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EEE6" w14:textId="7154C075" w:rsidR="0057047B" w:rsidRPr="006B5DC4" w:rsidRDefault="0057047B" w:rsidP="006B5D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C4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Конкурсным проектом представлен «Путеводитель по бюджету Эвенкийского муниципального района на 2025-2027 годы», в котором представлен главный финансовый документ района</w:t>
      </w:r>
      <w:r w:rsidR="00AF01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0202" w:rsidRPr="00CE0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упрощенной версии бюджетного документа используется доступные форматы, </w:t>
      </w:r>
      <w:r w:rsidRPr="006B5DC4">
        <w:rPr>
          <w:rFonts w:ascii="Times New Roman" w:hAnsi="Times New Roman" w:cs="Times New Roman"/>
          <w:sz w:val="28"/>
          <w:szCs w:val="28"/>
        </w:rPr>
        <w:t xml:space="preserve">инфографика, </w:t>
      </w:r>
      <w:r w:rsidRPr="006B5DC4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позволяет облегчить понимание бюджета для граждан.</w:t>
      </w:r>
      <w:r w:rsidRPr="006B5DC4">
        <w:rPr>
          <w:rFonts w:ascii="Times New Roman" w:hAnsi="Times New Roman" w:cs="Times New Roman"/>
          <w:sz w:val="28"/>
          <w:szCs w:val="28"/>
        </w:rPr>
        <w:t xml:space="preserve"> «Числа в картинках» позволяют сделать числовые данные более удобными и понятными, наглядно показывают соотношение предметов и фактов.</w:t>
      </w:r>
    </w:p>
    <w:p w14:paraId="2ABD1BFF" w14:textId="5ABDA10F" w:rsidR="006B5DC4" w:rsidRPr="006B5DC4" w:rsidRDefault="0057047B" w:rsidP="006B5D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C4">
        <w:rPr>
          <w:rFonts w:ascii="Times New Roman" w:hAnsi="Times New Roman" w:cs="Times New Roman"/>
          <w:sz w:val="28"/>
          <w:szCs w:val="28"/>
        </w:rPr>
        <w:t>Практическое применение проекта: представление информации о бюджете в доступной для широкого круга пользователей в общедоступном формате</w:t>
      </w:r>
      <w:r w:rsidR="006B5DC4" w:rsidRPr="006B5DC4">
        <w:rPr>
          <w:rFonts w:ascii="Times New Roman" w:hAnsi="Times New Roman" w:cs="Times New Roman"/>
          <w:sz w:val="28"/>
          <w:szCs w:val="28"/>
        </w:rPr>
        <w:t>:</w:t>
      </w:r>
    </w:p>
    <w:p w14:paraId="6F2A5073" w14:textId="5CD6DBD8" w:rsidR="006B5DC4" w:rsidRPr="006B5DC4" w:rsidRDefault="00D023D6" w:rsidP="00135D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7B" w:rsidRPr="006B5DC4">
        <w:rPr>
          <w:rFonts w:ascii="Times New Roman" w:hAnsi="Times New Roman" w:cs="Times New Roman"/>
          <w:sz w:val="28"/>
          <w:szCs w:val="28"/>
        </w:rPr>
        <w:t>в сети интернет</w:t>
      </w:r>
      <w:r w:rsidR="00B92A01">
        <w:rPr>
          <w:rFonts w:ascii="Times New Roman" w:hAnsi="Times New Roman" w:cs="Times New Roman"/>
          <w:sz w:val="28"/>
          <w:szCs w:val="28"/>
        </w:rPr>
        <w:t>:</w:t>
      </w:r>
    </w:p>
    <w:p w14:paraId="5BF2DBCF" w14:textId="7120ECFC" w:rsidR="006B5DC4" w:rsidRDefault="00484849" w:rsidP="00D023D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023D6" w:rsidRPr="00B26B89">
          <w:rPr>
            <w:rStyle w:val="a6"/>
            <w:rFonts w:ascii="Times New Roman" w:hAnsi="Times New Roman" w:cs="Times New Roman"/>
            <w:sz w:val="28"/>
            <w:szCs w:val="28"/>
          </w:rPr>
          <w:t>https://evenkiya-r04.gosweb.gosuslugi.ru/ofitsialno/dokumenty/dokumenty-all_3287.html</w:t>
        </w:r>
      </w:hyperlink>
      <w:r w:rsidR="00CE0202">
        <w:rPr>
          <w:rFonts w:ascii="Times New Roman" w:hAnsi="Times New Roman" w:cs="Times New Roman"/>
          <w:sz w:val="28"/>
          <w:szCs w:val="28"/>
        </w:rPr>
        <w:t xml:space="preserve"> (рубрика «Бюджет для граждан», официальный сайт ЭМР)</w:t>
      </w:r>
      <w:r w:rsidR="006B5DC4" w:rsidRPr="006B5DC4">
        <w:rPr>
          <w:rFonts w:ascii="Times New Roman" w:hAnsi="Times New Roman" w:cs="Times New Roman"/>
          <w:sz w:val="28"/>
          <w:szCs w:val="28"/>
        </w:rPr>
        <w:t>;</w:t>
      </w:r>
    </w:p>
    <w:p w14:paraId="494475DA" w14:textId="77777777" w:rsidR="00AF0154" w:rsidRPr="006B5DC4" w:rsidRDefault="00AF0154" w:rsidP="006B5D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4D89037" w14:textId="69ACE8B2" w:rsidR="006B5DC4" w:rsidRDefault="0057047B" w:rsidP="00135D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DC4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AF0154">
        <w:rPr>
          <w:rFonts w:ascii="Times New Roman" w:hAnsi="Times New Roman" w:cs="Times New Roman"/>
          <w:sz w:val="28"/>
          <w:szCs w:val="28"/>
        </w:rPr>
        <w:t xml:space="preserve"> и социальных</w:t>
      </w:r>
      <w:r w:rsidRPr="006B5DC4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6B5D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5DC4">
        <w:rPr>
          <w:rFonts w:ascii="Times New Roman" w:hAnsi="Times New Roman" w:cs="Times New Roman"/>
          <w:sz w:val="28"/>
          <w:szCs w:val="28"/>
        </w:rPr>
        <w:t>, на общественных слушаниях</w:t>
      </w:r>
      <w:r w:rsidR="006B5DC4" w:rsidRPr="006B5DC4">
        <w:rPr>
          <w:rFonts w:ascii="Times New Roman" w:hAnsi="Times New Roman" w:cs="Times New Roman"/>
          <w:sz w:val="28"/>
          <w:szCs w:val="28"/>
        </w:rPr>
        <w:t xml:space="preserve"> путем распространения </w:t>
      </w:r>
      <w:r w:rsidR="00B92A01">
        <w:rPr>
          <w:rFonts w:ascii="Times New Roman" w:hAnsi="Times New Roman" w:cs="Times New Roman"/>
          <w:sz w:val="28"/>
          <w:szCs w:val="28"/>
        </w:rPr>
        <w:t>информационных листов:</w:t>
      </w:r>
    </w:p>
    <w:p w14:paraId="704B9B21" w14:textId="77777777" w:rsidR="006B5DC4" w:rsidRPr="006B5DC4" w:rsidRDefault="006B5DC4" w:rsidP="006B5D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6663"/>
      </w:tblGrid>
      <w:tr w:rsidR="006B5DC4" w14:paraId="4AEE17DB" w14:textId="77777777" w:rsidTr="00A834DE">
        <w:trPr>
          <w:trHeight w:val="7271"/>
        </w:trPr>
        <w:tc>
          <w:tcPr>
            <w:tcW w:w="6663" w:type="dxa"/>
          </w:tcPr>
          <w:p w14:paraId="0A4EB186" w14:textId="77777777" w:rsidR="002A36FC" w:rsidRPr="00D023D6" w:rsidRDefault="002A36FC" w:rsidP="006B5DC4">
            <w:pPr>
              <w:pStyle w:val="a3"/>
              <w:spacing w:before="90" w:beforeAutospacing="0" w:after="210" w:afterAutospacing="0"/>
              <w:ind w:left="-120" w:firstLine="120"/>
              <w:jc w:val="center"/>
              <w:rPr>
                <w:rFonts w:ascii="Arial Black" w:hAnsi="Arial Black"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2F7052DF" w14:textId="2A18890E" w:rsidR="006B5DC4" w:rsidRDefault="006B5DC4" w:rsidP="006B5DC4">
            <w:pPr>
              <w:pStyle w:val="a3"/>
              <w:spacing w:before="90" w:beforeAutospacing="0" w:after="210" w:afterAutospacing="0"/>
              <w:ind w:left="-120" w:firstLine="120"/>
              <w:jc w:val="center"/>
              <w:rPr>
                <w:rFonts w:ascii="Arial Black" w:hAnsi="Arial Black"/>
                <w:color w:val="2F5496" w:themeColor="accent1" w:themeShade="BF"/>
                <w:sz w:val="28"/>
                <w:szCs w:val="28"/>
                <w:shd w:val="clear" w:color="auto" w:fill="FFFFFF"/>
              </w:rPr>
            </w:pPr>
            <w:r w:rsidRPr="006B5DC4">
              <w:rPr>
                <w:rFonts w:ascii="Arial Black" w:hAnsi="Arial Black"/>
                <w:color w:val="2F5496" w:themeColor="accent1" w:themeShade="BF"/>
                <w:sz w:val="28"/>
                <w:szCs w:val="28"/>
                <w:shd w:val="clear" w:color="auto" w:fill="FFFFFF"/>
              </w:rPr>
              <w:t xml:space="preserve">«Путеводитель по бюджету </w:t>
            </w:r>
          </w:p>
          <w:p w14:paraId="2F36BC41" w14:textId="77777777" w:rsidR="006B5DC4" w:rsidRDefault="006B5DC4" w:rsidP="00A834DE">
            <w:pPr>
              <w:pStyle w:val="a3"/>
              <w:spacing w:before="90" w:beforeAutospacing="0" w:after="210" w:afterAutospacing="0"/>
              <w:ind w:left="33" w:hanging="33"/>
              <w:jc w:val="center"/>
              <w:rPr>
                <w:rFonts w:ascii="Arial Black" w:hAnsi="Arial Black"/>
                <w:color w:val="2F5496" w:themeColor="accent1" w:themeShade="BF"/>
                <w:sz w:val="28"/>
                <w:szCs w:val="28"/>
                <w:shd w:val="clear" w:color="auto" w:fill="FFFFFF"/>
              </w:rPr>
            </w:pPr>
            <w:r w:rsidRPr="006B5DC4">
              <w:rPr>
                <w:rFonts w:ascii="Arial Black" w:hAnsi="Arial Black"/>
                <w:color w:val="2F5496" w:themeColor="accent1" w:themeShade="BF"/>
                <w:sz w:val="28"/>
                <w:szCs w:val="28"/>
                <w:shd w:val="clear" w:color="auto" w:fill="FFFFFF"/>
              </w:rPr>
              <w:t xml:space="preserve">Эвенкийского муниципального района </w:t>
            </w:r>
          </w:p>
          <w:p w14:paraId="6F3DB0BE" w14:textId="10A3985C" w:rsidR="006B5DC4" w:rsidRDefault="006B5DC4" w:rsidP="006B5DC4">
            <w:pPr>
              <w:pStyle w:val="a3"/>
              <w:spacing w:before="90" w:beforeAutospacing="0" w:after="210" w:afterAutospacing="0"/>
              <w:ind w:left="-120" w:firstLine="120"/>
              <w:jc w:val="center"/>
              <w:rPr>
                <w:sz w:val="28"/>
                <w:szCs w:val="28"/>
              </w:rPr>
            </w:pPr>
            <w:r w:rsidRPr="006B5DC4">
              <w:rPr>
                <w:rFonts w:ascii="Arial Black" w:hAnsi="Arial Black"/>
                <w:color w:val="2F5496" w:themeColor="accent1" w:themeShade="BF"/>
                <w:sz w:val="28"/>
                <w:szCs w:val="28"/>
                <w:shd w:val="clear" w:color="auto" w:fill="FFFFFF"/>
              </w:rPr>
              <w:t>на 2025-2027 годы»</w:t>
            </w:r>
          </w:p>
          <w:p w14:paraId="51D23AF5" w14:textId="02479AF6" w:rsidR="006B5DC4" w:rsidRDefault="006B5DC4" w:rsidP="006B5DC4">
            <w:pPr>
              <w:pStyle w:val="a3"/>
              <w:spacing w:before="9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107CB4" wp14:editId="095CA15A">
                  <wp:extent cx="2486025" cy="2511923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333" cy="257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FCB7C" w14:textId="69290A5D" w:rsidR="002A36FC" w:rsidRDefault="002A36FC" w:rsidP="00DF310F">
            <w:pPr>
              <w:pStyle w:val="a5"/>
              <w:jc w:val="center"/>
              <w:rPr>
                <w:sz w:val="28"/>
                <w:szCs w:val="28"/>
              </w:rPr>
            </w:pPr>
            <w:r w:rsidRPr="002A36F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Департамент финансов 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А</w:t>
            </w:r>
            <w:r w:rsidRPr="002A36F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дминистрации ЭМР</w:t>
            </w:r>
          </w:p>
        </w:tc>
      </w:tr>
    </w:tbl>
    <w:p w14:paraId="22A53DFF" w14:textId="77777777" w:rsidR="00D023D6" w:rsidRDefault="00D023D6" w:rsidP="002A3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FE538" w14:textId="2C8A0A6E" w:rsidR="00A04010" w:rsidRDefault="00D023D6" w:rsidP="002A3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будущем издани</w:t>
      </w:r>
      <w:r w:rsidR="00DF31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D52">
        <w:rPr>
          <w:rFonts w:ascii="Times New Roman" w:hAnsi="Times New Roman" w:cs="Times New Roman"/>
          <w:sz w:val="28"/>
          <w:szCs w:val="28"/>
        </w:rPr>
        <w:t>и распространени</w:t>
      </w:r>
      <w:r w:rsidR="00DF310F">
        <w:rPr>
          <w:rFonts w:ascii="Times New Roman" w:hAnsi="Times New Roman" w:cs="Times New Roman"/>
          <w:sz w:val="28"/>
          <w:szCs w:val="28"/>
        </w:rPr>
        <w:t>е</w:t>
      </w:r>
      <w:r w:rsidR="00135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брошюры.</w:t>
      </w:r>
    </w:p>
    <w:p w14:paraId="58181837" w14:textId="29489869" w:rsidR="00C31EE3" w:rsidRPr="0057047B" w:rsidRDefault="0057047B" w:rsidP="002A3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47B">
        <w:rPr>
          <w:rFonts w:ascii="Times New Roman" w:hAnsi="Times New Roman" w:cs="Times New Roman"/>
          <w:sz w:val="28"/>
          <w:szCs w:val="28"/>
        </w:rPr>
        <w:t>Результат реализации проекта – понимание гражданами бюджета, представление об основных направлениях развития района, участие в процессе управления бюджетом</w:t>
      </w:r>
      <w:r w:rsidR="00DF310F">
        <w:rPr>
          <w:rFonts w:ascii="Times New Roman" w:hAnsi="Times New Roman" w:cs="Times New Roman"/>
          <w:sz w:val="28"/>
          <w:szCs w:val="28"/>
        </w:rPr>
        <w:t>,</w:t>
      </w:r>
      <w:r w:rsidRPr="0057047B">
        <w:rPr>
          <w:rFonts w:ascii="Times New Roman" w:hAnsi="Times New Roman" w:cs="Times New Roman"/>
          <w:sz w:val="28"/>
          <w:szCs w:val="28"/>
        </w:rPr>
        <w:t xml:space="preserve"> </w:t>
      </w:r>
      <w:r w:rsidR="00DF310F">
        <w:rPr>
          <w:rFonts w:ascii="Times New Roman" w:hAnsi="Times New Roman" w:cs="Times New Roman"/>
          <w:sz w:val="28"/>
          <w:szCs w:val="28"/>
        </w:rPr>
        <w:t>ч</w:t>
      </w:r>
      <w:r w:rsidRPr="0057047B">
        <w:rPr>
          <w:rFonts w:ascii="Times New Roman" w:hAnsi="Times New Roman" w:cs="Times New Roman"/>
          <w:sz w:val="28"/>
          <w:szCs w:val="28"/>
        </w:rPr>
        <w:t>то в свою очередь влечет за собой повышение финансовой грамотности населения, доверие к власти, понимание необходимости налогов и отчислений, повышение уровня жизни населения.</w:t>
      </w:r>
    </w:p>
    <w:sectPr w:rsidR="00C31EE3" w:rsidRPr="0057047B" w:rsidSect="00D023D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78A9"/>
    <w:multiLevelType w:val="hybridMultilevel"/>
    <w:tmpl w:val="775C6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692"/>
    <w:multiLevelType w:val="hybridMultilevel"/>
    <w:tmpl w:val="7AA69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0CC7"/>
    <w:multiLevelType w:val="hybridMultilevel"/>
    <w:tmpl w:val="D2CC53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00"/>
    <w:rsid w:val="00135D52"/>
    <w:rsid w:val="002A36FC"/>
    <w:rsid w:val="00365047"/>
    <w:rsid w:val="00387B3C"/>
    <w:rsid w:val="0041244D"/>
    <w:rsid w:val="0057047B"/>
    <w:rsid w:val="00657300"/>
    <w:rsid w:val="006B5DC4"/>
    <w:rsid w:val="00A04010"/>
    <w:rsid w:val="00A834DE"/>
    <w:rsid w:val="00AD5761"/>
    <w:rsid w:val="00AF0154"/>
    <w:rsid w:val="00B92A01"/>
    <w:rsid w:val="00C31EE3"/>
    <w:rsid w:val="00CE0202"/>
    <w:rsid w:val="00D023D6"/>
    <w:rsid w:val="00DF310F"/>
    <w:rsid w:val="00E54175"/>
    <w:rsid w:val="00E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3EF2"/>
  <w15:chartTrackingRefBased/>
  <w15:docId w15:val="{6A771918-85FE-49AA-B771-C63AE58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B5D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E020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enkiya-r04.gosweb.gosuslugi.ru/ofitsialno/dokumenty/dokumenty-all_32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И.С.</dc:creator>
  <cp:keywords/>
  <dc:description/>
  <cp:lastModifiedBy>Лунина И.С.</cp:lastModifiedBy>
  <cp:revision>15</cp:revision>
  <cp:lastPrinted>2025-05-07T08:20:00Z</cp:lastPrinted>
  <dcterms:created xsi:type="dcterms:W3CDTF">2025-05-07T07:29:00Z</dcterms:created>
  <dcterms:modified xsi:type="dcterms:W3CDTF">2025-05-07T08:43:00Z</dcterms:modified>
</cp:coreProperties>
</file>