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F1511" w14:textId="77777777" w:rsidR="00A41AEF" w:rsidRPr="00A41AEF" w:rsidRDefault="00A41AEF" w:rsidP="00A41AEF">
      <w:pPr>
        <w:jc w:val="center"/>
        <w:rPr>
          <w:b/>
          <w:i/>
          <w:sz w:val="20"/>
          <w:szCs w:val="20"/>
        </w:rPr>
      </w:pPr>
      <w:bookmarkStart w:id="0" w:name="_GoBack"/>
      <w:bookmarkEnd w:id="0"/>
      <w:r w:rsidRPr="00A41AEF">
        <w:rPr>
          <w:b/>
          <w:i/>
          <w:noProof/>
          <w:sz w:val="20"/>
          <w:szCs w:val="20"/>
        </w:rPr>
        <w:drawing>
          <wp:inline distT="0" distB="0" distL="0" distR="0" wp14:anchorId="5CCC31A2" wp14:editId="209904EC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57E4B2" w14:textId="77777777" w:rsidR="00A41AEF" w:rsidRPr="00A41AEF" w:rsidRDefault="00A41AEF" w:rsidP="00A41AEF">
      <w:pPr>
        <w:jc w:val="right"/>
        <w:rPr>
          <w:i/>
          <w:sz w:val="20"/>
          <w:szCs w:val="20"/>
        </w:rPr>
      </w:pPr>
    </w:p>
    <w:p w14:paraId="48ED715B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КОНТРОЛЬНО-СЧЕТНАЯ ПАЛАТА</w:t>
      </w:r>
    </w:p>
    <w:p w14:paraId="58229117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ЭВЕНКИЙСКОГО МУНИЦИПАЛЬНОГО РАЙОНА</w:t>
      </w:r>
    </w:p>
    <w:p w14:paraId="412501D0" w14:textId="77777777" w:rsidR="00A41AEF" w:rsidRPr="00A41AEF" w:rsidRDefault="00A41AEF" w:rsidP="00A41AEF">
      <w:pPr>
        <w:jc w:val="center"/>
        <w:rPr>
          <w:sz w:val="20"/>
          <w:szCs w:val="20"/>
        </w:rPr>
      </w:pPr>
      <w:r w:rsidRPr="00A41AEF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95E88E2" wp14:editId="2AB613F4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30A00EF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MBcKjNwAAAAIAQAADwAAAGRycy9kb3ducmV2LnhtbEyPwU7DMBBE70j8g7VI&#10;3KjdIqANcapSqUIVXCh8wDbeJlFjO4q3bfL3LOIAx50Zzb7Jl4Nv1Zn61MRgYToxoCiU0TWhsvD1&#10;ubmbg0qMwWEbA1kYKcGyuL7KMXPxEj7ovONKSUlIGVqombtM61TW5DFNYkdBvEPsPbKcfaVdjxcp&#10;962eGfOoPTZBPtTY0bqm8rg7eQt8NK9vL7gZV/6w5Woxln67frf29mZYPYNiGvgvDD/4gg6FMO3j&#10;KbikWgv3U5nCFmbmCZT488WDCPtfQRe5/j+g+AY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AwFwqM3AAAAAgBAAAPAAAAAAAAAAAAAAAAAHIEAABkcnMvZG93bnJldi54bWxQSwUGAAAA&#10;AAQABADzAAAAewUAAAAA&#10;" o:allowincell="f" strokeweight="3pt">
                <v:stroke linestyle="thinThin"/>
                <w10:wrap type="topAndBottom"/>
              </v:line>
            </w:pict>
          </mc:Fallback>
        </mc:AlternateContent>
      </w:r>
      <w:r w:rsidRPr="00A41AE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361330E5" w14:textId="5CC51616" w:rsidR="00860517" w:rsidRPr="003C75C5" w:rsidRDefault="00A41AEF" w:rsidP="00F767EF">
      <w:pPr>
        <w:jc w:val="center"/>
        <w:rPr>
          <w:sz w:val="18"/>
          <w:szCs w:val="18"/>
        </w:rPr>
      </w:pPr>
      <w:r w:rsidRPr="00A41AEF">
        <w:rPr>
          <w:sz w:val="20"/>
          <w:szCs w:val="20"/>
        </w:rPr>
        <w:t xml:space="preserve">ОКПО 89712992, ОГРН 1222400031150, ИНН/КПП 2470002345/247001001, </w:t>
      </w:r>
      <w:r w:rsidRPr="00A41AEF">
        <w:rPr>
          <w:sz w:val="18"/>
          <w:szCs w:val="18"/>
          <w:lang w:val="en-US"/>
        </w:rPr>
        <w:t>E</w:t>
      </w:r>
      <w:r w:rsidRPr="00A41AEF">
        <w:rPr>
          <w:sz w:val="18"/>
          <w:szCs w:val="18"/>
        </w:rPr>
        <w:t>-</w:t>
      </w:r>
      <w:r w:rsidRPr="00A41AEF">
        <w:rPr>
          <w:sz w:val="18"/>
          <w:szCs w:val="18"/>
          <w:lang w:val="en-US"/>
        </w:rPr>
        <w:t>mail</w:t>
      </w:r>
      <w:r w:rsidRPr="00A41AEF">
        <w:rPr>
          <w:sz w:val="18"/>
          <w:szCs w:val="18"/>
        </w:rPr>
        <w:t xml:space="preserve"> </w:t>
      </w:r>
      <w:hyperlink r:id="rId10" w:history="1">
        <w:r w:rsidR="003C75C5" w:rsidRPr="002A06D4">
          <w:rPr>
            <w:rStyle w:val="af8"/>
            <w:sz w:val="18"/>
            <w:szCs w:val="18"/>
          </w:rPr>
          <w:t>с</w:t>
        </w:r>
        <w:r w:rsidR="003C75C5" w:rsidRPr="002A06D4">
          <w:rPr>
            <w:rStyle w:val="af8"/>
            <w:sz w:val="18"/>
            <w:szCs w:val="18"/>
            <w:lang w:val="en-US"/>
          </w:rPr>
          <w:t>hulinaii</w:t>
        </w:r>
        <w:r w:rsidR="003C75C5" w:rsidRPr="002A06D4">
          <w:rPr>
            <w:rStyle w:val="af8"/>
            <w:sz w:val="18"/>
            <w:szCs w:val="18"/>
          </w:rPr>
          <w:t>@</w:t>
        </w:r>
        <w:r w:rsidR="003C75C5" w:rsidRPr="002A06D4">
          <w:rPr>
            <w:rStyle w:val="af8"/>
            <w:sz w:val="18"/>
            <w:szCs w:val="18"/>
            <w:lang w:val="en-US"/>
          </w:rPr>
          <w:t>tura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evenkya</w:t>
        </w:r>
        <w:r w:rsidR="003C75C5" w:rsidRPr="002A06D4">
          <w:rPr>
            <w:rStyle w:val="af8"/>
            <w:sz w:val="18"/>
            <w:szCs w:val="18"/>
          </w:rPr>
          <w:t>.</w:t>
        </w:r>
        <w:proofErr w:type="spellStart"/>
        <w:r w:rsidR="003C75C5" w:rsidRPr="002A06D4">
          <w:rPr>
            <w:rStyle w:val="af8"/>
            <w:sz w:val="18"/>
            <w:szCs w:val="18"/>
            <w:lang w:val="en-US"/>
          </w:rPr>
          <w:t>ru</w:t>
        </w:r>
        <w:proofErr w:type="spellEnd"/>
      </w:hyperlink>
    </w:p>
    <w:p w14:paraId="07DBC3A3" w14:textId="77777777" w:rsidR="00E94D42" w:rsidRPr="00A67F74" w:rsidRDefault="00E94D42" w:rsidP="008A772F">
      <w:pPr>
        <w:pStyle w:val="a3"/>
        <w:jc w:val="left"/>
        <w:rPr>
          <w:color w:val="000000"/>
          <w:szCs w:val="28"/>
        </w:rPr>
      </w:pPr>
    </w:p>
    <w:p w14:paraId="6B836E88" w14:textId="77777777" w:rsidR="00142949" w:rsidRPr="00C4603E" w:rsidRDefault="0085403B" w:rsidP="00D92D04">
      <w:pPr>
        <w:pStyle w:val="a3"/>
        <w:ind w:left="524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УТВЕРЖДАЮ</w:t>
      </w:r>
    </w:p>
    <w:p w14:paraId="2C344FE4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Председатель</w:t>
      </w:r>
    </w:p>
    <w:p w14:paraId="6DE9BAA9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Контрольно</w:t>
      </w:r>
      <w:r w:rsidR="00142949" w:rsidRPr="00C4603E">
        <w:rPr>
          <w:b w:val="0"/>
          <w:color w:val="000000"/>
          <w:sz w:val="26"/>
          <w:szCs w:val="26"/>
        </w:rPr>
        <w:t>-</w:t>
      </w:r>
      <w:r w:rsidR="00FF543C">
        <w:rPr>
          <w:b w:val="0"/>
          <w:color w:val="000000"/>
          <w:sz w:val="26"/>
          <w:szCs w:val="26"/>
        </w:rPr>
        <w:t>с</w:t>
      </w:r>
      <w:r>
        <w:rPr>
          <w:b w:val="0"/>
          <w:color w:val="000000"/>
          <w:sz w:val="26"/>
          <w:szCs w:val="26"/>
        </w:rPr>
        <w:t>четной палаты</w:t>
      </w:r>
    </w:p>
    <w:p w14:paraId="3AAAE79F" w14:textId="14ECEF4D" w:rsidR="00142949" w:rsidRDefault="00A41AEF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Эвенкийского </w:t>
      </w:r>
      <w:r w:rsidR="00142949" w:rsidRPr="00C4603E">
        <w:rPr>
          <w:b w:val="0"/>
          <w:color w:val="000000"/>
          <w:sz w:val="26"/>
          <w:szCs w:val="26"/>
        </w:rPr>
        <w:t>муниципального района</w:t>
      </w:r>
    </w:p>
    <w:p w14:paraId="60A52175" w14:textId="77777777" w:rsidR="00E94D42" w:rsidRPr="00C4603E" w:rsidRDefault="00E94D42" w:rsidP="00D92D04">
      <w:pPr>
        <w:pStyle w:val="a3"/>
        <w:ind w:left="5245"/>
        <w:rPr>
          <w:b w:val="0"/>
          <w:color w:val="000000"/>
          <w:sz w:val="26"/>
          <w:szCs w:val="26"/>
        </w:rPr>
      </w:pPr>
    </w:p>
    <w:p w14:paraId="49848CE9" w14:textId="77777777" w:rsidR="00142949" w:rsidRPr="00C4603E" w:rsidRDefault="008E59AA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  <w:u w:val="single"/>
        </w:rPr>
        <w:t xml:space="preserve">                       </w:t>
      </w:r>
      <w:r>
        <w:rPr>
          <w:b w:val="0"/>
          <w:color w:val="000000"/>
          <w:sz w:val="26"/>
          <w:szCs w:val="26"/>
        </w:rPr>
        <w:t xml:space="preserve">   </w:t>
      </w:r>
      <w:r w:rsidR="00A41AEF">
        <w:rPr>
          <w:b w:val="0"/>
          <w:color w:val="000000"/>
          <w:sz w:val="26"/>
          <w:szCs w:val="26"/>
        </w:rPr>
        <w:t>И.И. Чулина</w:t>
      </w:r>
    </w:p>
    <w:p w14:paraId="7D1EB1CA" w14:textId="2F3CF545" w:rsidR="00C704E6" w:rsidRPr="00C704E6" w:rsidRDefault="00A67F74" w:rsidP="00E94D42">
      <w:pPr>
        <w:pStyle w:val="a3"/>
        <w:ind w:left="5245"/>
        <w:jc w:val="left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   </w:t>
      </w:r>
      <w:r w:rsidR="00142949" w:rsidRPr="00A90B71">
        <w:rPr>
          <w:b w:val="0"/>
          <w:color w:val="000000"/>
          <w:sz w:val="26"/>
          <w:szCs w:val="26"/>
        </w:rPr>
        <w:t>«</w:t>
      </w:r>
      <w:r w:rsidR="00A90B71" w:rsidRPr="00A90B71">
        <w:rPr>
          <w:b w:val="0"/>
          <w:color w:val="000000"/>
          <w:sz w:val="26"/>
          <w:szCs w:val="26"/>
        </w:rPr>
        <w:t>21</w:t>
      </w:r>
      <w:r w:rsidR="00142949" w:rsidRPr="00A90B71">
        <w:rPr>
          <w:b w:val="0"/>
          <w:color w:val="000000"/>
          <w:sz w:val="26"/>
          <w:szCs w:val="26"/>
        </w:rPr>
        <w:t xml:space="preserve">» </w:t>
      </w:r>
      <w:r w:rsidR="009E6A86" w:rsidRPr="00A90B71">
        <w:rPr>
          <w:b w:val="0"/>
          <w:color w:val="000000"/>
          <w:sz w:val="26"/>
          <w:szCs w:val="26"/>
        </w:rPr>
        <w:t>м</w:t>
      </w:r>
      <w:r w:rsidR="004C52AF" w:rsidRPr="00A90B71">
        <w:rPr>
          <w:b w:val="0"/>
          <w:color w:val="000000"/>
          <w:sz w:val="26"/>
          <w:szCs w:val="26"/>
        </w:rPr>
        <w:t>ая</w:t>
      </w:r>
      <w:r w:rsidR="00142949" w:rsidRPr="00A90B71">
        <w:rPr>
          <w:b w:val="0"/>
          <w:color w:val="000000"/>
          <w:sz w:val="26"/>
          <w:szCs w:val="26"/>
        </w:rPr>
        <w:t xml:space="preserve"> 20</w:t>
      </w:r>
      <w:r w:rsidR="007A7083" w:rsidRPr="00A90B71">
        <w:rPr>
          <w:b w:val="0"/>
          <w:color w:val="000000"/>
          <w:sz w:val="26"/>
          <w:szCs w:val="26"/>
        </w:rPr>
        <w:t>2</w:t>
      </w:r>
      <w:r w:rsidR="00A90B71" w:rsidRPr="00A90B71">
        <w:rPr>
          <w:b w:val="0"/>
          <w:color w:val="000000"/>
          <w:sz w:val="26"/>
          <w:szCs w:val="26"/>
        </w:rPr>
        <w:t>5</w:t>
      </w:r>
      <w:r w:rsidR="00142949" w:rsidRPr="00A90B71">
        <w:rPr>
          <w:b w:val="0"/>
          <w:color w:val="000000"/>
          <w:sz w:val="26"/>
          <w:szCs w:val="26"/>
        </w:rPr>
        <w:t xml:space="preserve"> г</w:t>
      </w:r>
      <w:r w:rsidR="00C54343" w:rsidRPr="00A90B71">
        <w:rPr>
          <w:b w:val="0"/>
          <w:color w:val="000000"/>
          <w:sz w:val="26"/>
          <w:szCs w:val="26"/>
        </w:rPr>
        <w:t>од</w:t>
      </w:r>
      <w:r w:rsidR="00C704E6" w:rsidRPr="00A90B71">
        <w:rPr>
          <w:b w:val="0"/>
          <w:color w:val="000000"/>
          <w:sz w:val="26"/>
          <w:szCs w:val="26"/>
        </w:rPr>
        <w:t>а</w:t>
      </w:r>
    </w:p>
    <w:p w14:paraId="1D9788D9" w14:textId="77777777" w:rsidR="00C05391" w:rsidRPr="00C4603E" w:rsidRDefault="00C05391" w:rsidP="004D0EF7">
      <w:pPr>
        <w:pStyle w:val="a3"/>
        <w:jc w:val="left"/>
        <w:rPr>
          <w:b w:val="0"/>
          <w:sz w:val="26"/>
          <w:szCs w:val="26"/>
        </w:rPr>
      </w:pPr>
    </w:p>
    <w:p w14:paraId="5969A70D" w14:textId="77777777" w:rsidR="00035595" w:rsidRDefault="00035595">
      <w:pPr>
        <w:pStyle w:val="a3"/>
        <w:rPr>
          <w:szCs w:val="28"/>
        </w:rPr>
      </w:pPr>
    </w:p>
    <w:p w14:paraId="6F19E464" w14:textId="77777777" w:rsidR="00444CED" w:rsidRPr="009A2E32" w:rsidRDefault="00444CED" w:rsidP="00444CED">
      <w:pPr>
        <w:pStyle w:val="a3"/>
        <w:rPr>
          <w:szCs w:val="28"/>
        </w:rPr>
      </w:pPr>
      <w:r w:rsidRPr="009A2E32">
        <w:rPr>
          <w:szCs w:val="28"/>
        </w:rPr>
        <w:t>ЗАКЛЮЧЕНИЕ</w:t>
      </w:r>
    </w:p>
    <w:p w14:paraId="4F5BD015" w14:textId="6BBA2A9C" w:rsidR="00444CED" w:rsidRPr="009A2E32" w:rsidRDefault="00444CED" w:rsidP="00444C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9A2E32">
        <w:rPr>
          <w:b/>
          <w:bCs/>
          <w:spacing w:val="1"/>
          <w:sz w:val="28"/>
          <w:szCs w:val="28"/>
        </w:rPr>
        <w:t>по результатам</w:t>
      </w:r>
      <w:r w:rsidRPr="009A2E32">
        <w:rPr>
          <w:b/>
          <w:bCs/>
          <w:color w:val="212121"/>
          <w:spacing w:val="1"/>
          <w:sz w:val="28"/>
          <w:szCs w:val="28"/>
        </w:rPr>
        <w:t xml:space="preserve"> </w:t>
      </w:r>
      <w:r w:rsidRPr="009A2E32">
        <w:rPr>
          <w:b/>
          <w:bCs/>
          <w:color w:val="000000"/>
          <w:sz w:val="28"/>
          <w:szCs w:val="28"/>
        </w:rPr>
        <w:t xml:space="preserve">внешней </w:t>
      </w:r>
      <w:r w:rsidR="004C52AF" w:rsidRPr="009A2E32">
        <w:rPr>
          <w:b/>
          <w:bCs/>
          <w:color w:val="000000"/>
          <w:sz w:val="28"/>
          <w:szCs w:val="28"/>
        </w:rPr>
        <w:t>проверк</w:t>
      </w:r>
      <w:r w:rsidR="004C52AF">
        <w:rPr>
          <w:b/>
          <w:bCs/>
          <w:color w:val="000000"/>
          <w:sz w:val="28"/>
          <w:szCs w:val="28"/>
        </w:rPr>
        <w:t>и</w:t>
      </w:r>
      <w:r w:rsidR="00872559">
        <w:rPr>
          <w:b/>
          <w:bCs/>
          <w:color w:val="000000"/>
          <w:sz w:val="28"/>
          <w:szCs w:val="28"/>
        </w:rPr>
        <w:t xml:space="preserve"> </w:t>
      </w:r>
      <w:r w:rsidRPr="009A2E32">
        <w:rPr>
          <w:b/>
          <w:bCs/>
          <w:spacing w:val="1"/>
          <w:sz w:val="28"/>
          <w:szCs w:val="28"/>
        </w:rPr>
        <w:t>годового отчета</w:t>
      </w:r>
    </w:p>
    <w:p w14:paraId="104A83EF" w14:textId="55170F17" w:rsidR="00444CED" w:rsidRPr="009A2E32" w:rsidRDefault="00444CED" w:rsidP="00444C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9A2E32">
        <w:rPr>
          <w:b/>
          <w:bCs/>
          <w:spacing w:val="1"/>
          <w:sz w:val="28"/>
          <w:szCs w:val="28"/>
        </w:rPr>
        <w:t xml:space="preserve">об исполнении бюджета </w:t>
      </w:r>
      <w:r w:rsidR="00A42423">
        <w:rPr>
          <w:b/>
          <w:bCs/>
          <w:spacing w:val="1"/>
          <w:sz w:val="28"/>
          <w:szCs w:val="28"/>
        </w:rPr>
        <w:t>посёлка</w:t>
      </w:r>
      <w:r w:rsidR="003D7A32">
        <w:rPr>
          <w:b/>
          <w:bCs/>
          <w:spacing w:val="1"/>
          <w:sz w:val="28"/>
          <w:szCs w:val="28"/>
        </w:rPr>
        <w:t xml:space="preserve"> </w:t>
      </w:r>
      <w:r w:rsidR="005F2853">
        <w:rPr>
          <w:b/>
          <w:bCs/>
          <w:spacing w:val="1"/>
          <w:sz w:val="28"/>
          <w:szCs w:val="28"/>
        </w:rPr>
        <w:t>Тура</w:t>
      </w:r>
      <w:r w:rsidRPr="009A2E32">
        <w:rPr>
          <w:b/>
          <w:bCs/>
          <w:spacing w:val="1"/>
          <w:sz w:val="28"/>
          <w:szCs w:val="28"/>
        </w:rPr>
        <w:t xml:space="preserve"> за 202</w:t>
      </w:r>
      <w:r w:rsidR="0093147B">
        <w:rPr>
          <w:b/>
          <w:bCs/>
          <w:spacing w:val="1"/>
          <w:sz w:val="28"/>
          <w:szCs w:val="28"/>
        </w:rPr>
        <w:t>4</w:t>
      </w:r>
      <w:r w:rsidRPr="009A2E32">
        <w:rPr>
          <w:b/>
          <w:bCs/>
          <w:spacing w:val="1"/>
          <w:sz w:val="28"/>
          <w:szCs w:val="28"/>
        </w:rPr>
        <w:t xml:space="preserve"> год</w:t>
      </w:r>
    </w:p>
    <w:p w14:paraId="15B4142F" w14:textId="77777777" w:rsidR="00444CED" w:rsidRPr="009A2E32" w:rsidRDefault="00444CED" w:rsidP="00444CED">
      <w:pPr>
        <w:jc w:val="center"/>
        <w:rPr>
          <w:i/>
          <w:sz w:val="28"/>
          <w:szCs w:val="28"/>
        </w:rPr>
      </w:pPr>
    </w:p>
    <w:p w14:paraId="387716EE" w14:textId="2D5BD40A" w:rsidR="00444CED" w:rsidRPr="00EC4C64" w:rsidRDefault="00444CED" w:rsidP="00444CED">
      <w:pPr>
        <w:jc w:val="center"/>
        <w:rPr>
          <w:i/>
        </w:rPr>
      </w:pPr>
      <w:r w:rsidRPr="00EC4C64">
        <w:rPr>
          <w:i/>
        </w:rPr>
        <w:t xml:space="preserve">(утверждено </w:t>
      </w:r>
      <w:r>
        <w:rPr>
          <w:i/>
        </w:rPr>
        <w:t>Р</w:t>
      </w:r>
      <w:r w:rsidRPr="00EC4C64">
        <w:rPr>
          <w:i/>
        </w:rPr>
        <w:t xml:space="preserve">ешением </w:t>
      </w:r>
      <w:r>
        <w:rPr>
          <w:i/>
        </w:rPr>
        <w:t>К</w:t>
      </w:r>
      <w:r w:rsidRPr="00EC4C64">
        <w:rPr>
          <w:i/>
        </w:rPr>
        <w:t>оллегии Контрольно-счетной палаты</w:t>
      </w:r>
      <w:r w:rsidR="00A67F74" w:rsidRPr="00A67F74">
        <w:rPr>
          <w:i/>
          <w:color w:val="FF0000"/>
        </w:rPr>
        <w:t xml:space="preserve"> </w:t>
      </w:r>
      <w:bookmarkStart w:id="1" w:name="_Hlk164541964"/>
      <w:r w:rsidR="00A67F74" w:rsidRPr="001A2DBD">
        <w:rPr>
          <w:i/>
        </w:rPr>
        <w:t>Эвенкийского муниципального района</w:t>
      </w:r>
      <w:bookmarkEnd w:id="1"/>
      <w:r w:rsidRPr="00EC4C64">
        <w:rPr>
          <w:i/>
        </w:rPr>
        <w:t xml:space="preserve"> </w:t>
      </w:r>
      <w:r w:rsidRPr="007B364C">
        <w:rPr>
          <w:i/>
        </w:rPr>
        <w:t xml:space="preserve">от </w:t>
      </w:r>
      <w:r w:rsidR="00701A0D" w:rsidRPr="00701A0D">
        <w:rPr>
          <w:i/>
        </w:rPr>
        <w:t>21</w:t>
      </w:r>
      <w:r w:rsidRPr="00701A0D">
        <w:rPr>
          <w:i/>
        </w:rPr>
        <w:t>.0</w:t>
      </w:r>
      <w:r w:rsidR="009E6A86" w:rsidRPr="00701A0D">
        <w:rPr>
          <w:i/>
        </w:rPr>
        <w:t>5</w:t>
      </w:r>
      <w:r w:rsidRPr="00701A0D">
        <w:rPr>
          <w:i/>
        </w:rPr>
        <w:t>.202</w:t>
      </w:r>
      <w:r w:rsidR="0093147B" w:rsidRPr="00701A0D">
        <w:rPr>
          <w:i/>
        </w:rPr>
        <w:t>5</w:t>
      </w:r>
      <w:r w:rsidRPr="00701A0D">
        <w:rPr>
          <w:i/>
        </w:rPr>
        <w:t xml:space="preserve"> №</w:t>
      </w:r>
      <w:r w:rsidR="007B364C" w:rsidRPr="00701A0D">
        <w:rPr>
          <w:i/>
        </w:rPr>
        <w:t>30</w:t>
      </w:r>
      <w:r w:rsidRPr="00701A0D">
        <w:rPr>
          <w:i/>
        </w:rPr>
        <w:t>)</w:t>
      </w:r>
    </w:p>
    <w:p w14:paraId="4BB789B8" w14:textId="77777777" w:rsidR="00444CED" w:rsidRDefault="00444CED" w:rsidP="00444CED">
      <w:pPr>
        <w:rPr>
          <w:sz w:val="28"/>
          <w:szCs w:val="28"/>
        </w:rPr>
      </w:pPr>
      <w:r w:rsidRPr="00E174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</w:p>
    <w:p w14:paraId="5B2B28D7" w14:textId="376BF673" w:rsidR="00444CED" w:rsidRDefault="00444CED" w:rsidP="00444CED">
      <w:pPr>
        <w:rPr>
          <w:sz w:val="28"/>
          <w:szCs w:val="28"/>
        </w:rPr>
      </w:pPr>
      <w:r w:rsidRPr="00EC4C64">
        <w:rPr>
          <w:sz w:val="28"/>
          <w:szCs w:val="28"/>
        </w:rPr>
        <w:t xml:space="preserve">    </w:t>
      </w:r>
      <w:r w:rsidRPr="007F0ED9">
        <w:rPr>
          <w:sz w:val="28"/>
          <w:szCs w:val="28"/>
        </w:rPr>
        <w:t xml:space="preserve"> </w:t>
      </w:r>
      <w:r w:rsidR="00F26723">
        <w:rPr>
          <w:sz w:val="28"/>
          <w:szCs w:val="28"/>
        </w:rPr>
        <w:t xml:space="preserve">№ </w:t>
      </w:r>
      <w:r w:rsidRPr="007F0ED9">
        <w:rPr>
          <w:sz w:val="28"/>
          <w:szCs w:val="28"/>
        </w:rPr>
        <w:t>01-11/</w:t>
      </w:r>
      <w:r w:rsidR="00701A0D">
        <w:rPr>
          <w:sz w:val="28"/>
          <w:szCs w:val="28"/>
        </w:rPr>
        <w:t>389</w:t>
      </w:r>
      <w:r w:rsidRPr="007F0ED9">
        <w:rPr>
          <w:sz w:val="28"/>
          <w:szCs w:val="28"/>
        </w:rPr>
        <w:t xml:space="preserve">                                               </w:t>
      </w:r>
      <w:r w:rsidR="00E94D42" w:rsidRPr="007F0ED9">
        <w:rPr>
          <w:sz w:val="28"/>
          <w:szCs w:val="28"/>
        </w:rPr>
        <w:t xml:space="preserve">   </w:t>
      </w:r>
      <w:r w:rsidRPr="007F0ED9">
        <w:rPr>
          <w:sz w:val="28"/>
          <w:szCs w:val="28"/>
        </w:rPr>
        <w:t xml:space="preserve">            </w:t>
      </w:r>
      <w:r w:rsidR="007F0ED9">
        <w:rPr>
          <w:sz w:val="28"/>
          <w:szCs w:val="28"/>
        </w:rPr>
        <w:t xml:space="preserve">      </w:t>
      </w:r>
      <w:r w:rsidRPr="007F0ED9">
        <w:rPr>
          <w:sz w:val="28"/>
          <w:szCs w:val="28"/>
        </w:rPr>
        <w:t xml:space="preserve">   «</w:t>
      </w:r>
      <w:r w:rsidR="00A90B71">
        <w:rPr>
          <w:sz w:val="28"/>
          <w:szCs w:val="28"/>
        </w:rPr>
        <w:t>21</w:t>
      </w:r>
      <w:r w:rsidRPr="00A90B71">
        <w:rPr>
          <w:sz w:val="28"/>
          <w:szCs w:val="28"/>
        </w:rPr>
        <w:t xml:space="preserve">» </w:t>
      </w:r>
      <w:r w:rsidR="009E6A86" w:rsidRPr="00A90B71">
        <w:rPr>
          <w:sz w:val="28"/>
          <w:szCs w:val="28"/>
        </w:rPr>
        <w:t>ма</w:t>
      </w:r>
      <w:r w:rsidR="004C52AF" w:rsidRPr="00A90B71">
        <w:rPr>
          <w:sz w:val="28"/>
          <w:szCs w:val="28"/>
        </w:rPr>
        <w:t>я</w:t>
      </w:r>
      <w:r w:rsidRPr="007F0ED9">
        <w:rPr>
          <w:sz w:val="28"/>
          <w:szCs w:val="28"/>
        </w:rPr>
        <w:t xml:space="preserve"> 202</w:t>
      </w:r>
      <w:r w:rsidR="0093147B">
        <w:rPr>
          <w:sz w:val="28"/>
          <w:szCs w:val="28"/>
        </w:rPr>
        <w:t>5</w:t>
      </w:r>
      <w:r w:rsidR="009E6A86">
        <w:rPr>
          <w:sz w:val="28"/>
          <w:szCs w:val="28"/>
        </w:rPr>
        <w:t xml:space="preserve"> </w:t>
      </w:r>
      <w:r w:rsidRPr="007F0ED9">
        <w:rPr>
          <w:sz w:val="28"/>
          <w:szCs w:val="28"/>
        </w:rPr>
        <w:t>года</w:t>
      </w:r>
    </w:p>
    <w:p w14:paraId="6F97EBD9" w14:textId="77777777" w:rsidR="00F04C1F" w:rsidRPr="00E22C3F" w:rsidRDefault="00F04C1F">
      <w:pPr>
        <w:ind w:firstLine="720"/>
        <w:jc w:val="both"/>
        <w:rPr>
          <w:sz w:val="26"/>
          <w:szCs w:val="26"/>
        </w:rPr>
      </w:pPr>
    </w:p>
    <w:p w14:paraId="323FDE9A" w14:textId="1B53013D" w:rsidR="00CD3135" w:rsidRPr="001A2DBD" w:rsidRDefault="006E497F" w:rsidP="009B3BC6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>Внешняя проверка годового отчета об исполнении бюджета</w:t>
      </w:r>
      <w:r w:rsidR="00AD3EB0" w:rsidRPr="00AD3EB0">
        <w:rPr>
          <w:sz w:val="28"/>
          <w:szCs w:val="28"/>
        </w:rPr>
        <w:t xml:space="preserve"> </w:t>
      </w:r>
      <w:r w:rsidR="00AD3EB0">
        <w:rPr>
          <w:sz w:val="28"/>
          <w:szCs w:val="28"/>
        </w:rPr>
        <w:t>посёлка Тура</w:t>
      </w:r>
      <w:r w:rsidRPr="00066EBA">
        <w:rPr>
          <w:sz w:val="28"/>
          <w:szCs w:val="28"/>
        </w:rPr>
        <w:t xml:space="preserve"> за 20</w:t>
      </w:r>
      <w:r w:rsidR="004E0158" w:rsidRPr="00066EBA">
        <w:rPr>
          <w:sz w:val="28"/>
          <w:szCs w:val="28"/>
        </w:rPr>
        <w:t>2</w:t>
      </w:r>
      <w:r w:rsidR="00E66F2A">
        <w:rPr>
          <w:sz w:val="28"/>
          <w:szCs w:val="28"/>
        </w:rPr>
        <w:t>4</w:t>
      </w:r>
      <w:r w:rsidRPr="00066EBA">
        <w:rPr>
          <w:sz w:val="28"/>
          <w:szCs w:val="28"/>
        </w:rPr>
        <w:t xml:space="preserve"> год </w:t>
      </w:r>
      <w:r w:rsidR="002E62E4" w:rsidRPr="00066EBA">
        <w:rPr>
          <w:sz w:val="28"/>
          <w:szCs w:val="28"/>
        </w:rPr>
        <w:t xml:space="preserve">(далее - </w:t>
      </w:r>
      <w:r w:rsidR="00841B39" w:rsidRPr="00FF543C">
        <w:rPr>
          <w:sz w:val="28"/>
          <w:szCs w:val="28"/>
        </w:rPr>
        <w:t>О</w:t>
      </w:r>
      <w:r w:rsidR="002E62E4" w:rsidRPr="00FF543C">
        <w:rPr>
          <w:sz w:val="28"/>
          <w:szCs w:val="28"/>
        </w:rPr>
        <w:t>тче</w:t>
      </w:r>
      <w:r w:rsidR="002E62E4" w:rsidRPr="00066EBA">
        <w:rPr>
          <w:sz w:val="28"/>
          <w:szCs w:val="28"/>
        </w:rPr>
        <w:t xml:space="preserve">т об исполнении </w:t>
      </w:r>
      <w:r w:rsidR="0085322D">
        <w:rPr>
          <w:sz w:val="28"/>
          <w:szCs w:val="28"/>
        </w:rPr>
        <w:t>местного бюджета</w:t>
      </w:r>
      <w:r w:rsidR="002E62E4" w:rsidRPr="00066EBA">
        <w:rPr>
          <w:sz w:val="28"/>
          <w:szCs w:val="28"/>
        </w:rPr>
        <w:t xml:space="preserve"> за 202</w:t>
      </w:r>
      <w:r w:rsidR="00E66F2A">
        <w:rPr>
          <w:sz w:val="28"/>
          <w:szCs w:val="28"/>
        </w:rPr>
        <w:t>4</w:t>
      </w:r>
      <w:r w:rsidR="002E62E4" w:rsidRPr="00066EBA">
        <w:rPr>
          <w:sz w:val="28"/>
          <w:szCs w:val="28"/>
        </w:rPr>
        <w:t xml:space="preserve"> год) </w:t>
      </w:r>
      <w:r w:rsidRPr="00066EBA">
        <w:rPr>
          <w:sz w:val="28"/>
          <w:szCs w:val="28"/>
        </w:rPr>
        <w:t xml:space="preserve">осуществлена на </w:t>
      </w:r>
      <w:r w:rsidRPr="001A2DBD">
        <w:rPr>
          <w:sz w:val="28"/>
          <w:szCs w:val="28"/>
        </w:rPr>
        <w:t xml:space="preserve">основании </w:t>
      </w:r>
      <w:r w:rsidR="00CD3135" w:rsidRPr="001A2DBD">
        <w:rPr>
          <w:sz w:val="28"/>
          <w:szCs w:val="28"/>
        </w:rPr>
        <w:t>ст</w:t>
      </w:r>
      <w:r w:rsidR="007B6892" w:rsidRPr="001A2DBD">
        <w:rPr>
          <w:sz w:val="28"/>
          <w:szCs w:val="28"/>
        </w:rPr>
        <w:t>атей</w:t>
      </w:r>
      <w:r w:rsidR="00CD3135" w:rsidRPr="001A2DBD">
        <w:rPr>
          <w:sz w:val="28"/>
          <w:szCs w:val="28"/>
        </w:rPr>
        <w:t xml:space="preserve"> 264.4, 268.1 Бюджетного кодекса Российской Федерации, </w:t>
      </w:r>
      <w:bookmarkStart w:id="2" w:name="_Hlk164176964"/>
      <w:r w:rsidR="00A67F74" w:rsidRPr="001A2DBD">
        <w:rPr>
          <w:sz w:val="28"/>
          <w:szCs w:val="28"/>
        </w:rPr>
        <w:t>стать</w:t>
      </w:r>
      <w:r w:rsidR="00351D21">
        <w:rPr>
          <w:sz w:val="28"/>
          <w:szCs w:val="28"/>
        </w:rPr>
        <w:t>и</w:t>
      </w:r>
      <w:r w:rsidR="00A67F74" w:rsidRPr="001A2DBD">
        <w:rPr>
          <w:sz w:val="28"/>
          <w:szCs w:val="28"/>
        </w:rPr>
        <w:t xml:space="preserve"> 4</w:t>
      </w:r>
      <w:r w:rsidR="00B77776">
        <w:rPr>
          <w:sz w:val="28"/>
          <w:szCs w:val="28"/>
        </w:rPr>
        <w:t>8</w:t>
      </w:r>
      <w:r w:rsidR="00A67F74" w:rsidRPr="001A2DBD">
        <w:rPr>
          <w:sz w:val="28"/>
          <w:szCs w:val="28"/>
        </w:rPr>
        <w:t xml:space="preserve"> Положения о бюджетном процессе </w:t>
      </w:r>
      <w:r w:rsidR="002302A8">
        <w:rPr>
          <w:sz w:val="28"/>
          <w:szCs w:val="28"/>
        </w:rPr>
        <w:t>в сельском поселении посёлок Тура</w:t>
      </w:r>
      <w:r w:rsidR="00A67F74" w:rsidRPr="001A2DBD">
        <w:rPr>
          <w:sz w:val="28"/>
          <w:szCs w:val="28"/>
        </w:rPr>
        <w:t xml:space="preserve">, утвержденного Решением </w:t>
      </w:r>
      <w:r w:rsidR="004050F5">
        <w:rPr>
          <w:sz w:val="28"/>
          <w:szCs w:val="28"/>
        </w:rPr>
        <w:t>Туринского поселкового Совета депутатов</w:t>
      </w:r>
      <w:r w:rsidR="00A67F74" w:rsidRPr="001A2DBD">
        <w:rPr>
          <w:sz w:val="28"/>
          <w:szCs w:val="28"/>
        </w:rPr>
        <w:t xml:space="preserve"> от </w:t>
      </w:r>
      <w:r w:rsidR="004050F5">
        <w:rPr>
          <w:sz w:val="28"/>
          <w:szCs w:val="28"/>
        </w:rPr>
        <w:t>29</w:t>
      </w:r>
      <w:r w:rsidR="00515FFC">
        <w:rPr>
          <w:sz w:val="28"/>
          <w:szCs w:val="28"/>
        </w:rPr>
        <w:t>.06.</w:t>
      </w:r>
      <w:r w:rsidR="00A67F74" w:rsidRPr="001A2DBD">
        <w:rPr>
          <w:sz w:val="28"/>
          <w:szCs w:val="28"/>
        </w:rPr>
        <w:t>2020 №</w:t>
      </w:r>
      <w:r w:rsidR="004050F5">
        <w:rPr>
          <w:sz w:val="28"/>
          <w:szCs w:val="28"/>
        </w:rPr>
        <w:t>6/9-12-65</w:t>
      </w:r>
      <w:r w:rsidR="00A67F74" w:rsidRPr="001A2DBD">
        <w:rPr>
          <w:sz w:val="28"/>
          <w:szCs w:val="28"/>
        </w:rPr>
        <w:t xml:space="preserve"> (с учетом изменений и дополнений), </w:t>
      </w:r>
      <w:bookmarkEnd w:id="2"/>
      <w:r w:rsidR="00C12B9F" w:rsidRPr="001A2DBD">
        <w:rPr>
          <w:rFonts w:eastAsia="Calibri"/>
          <w:sz w:val="28"/>
          <w:szCs w:val="28"/>
          <w:lang w:eastAsia="en-US"/>
        </w:rPr>
        <w:t>пункта 2.</w:t>
      </w:r>
      <w:r w:rsidR="002B2CCC">
        <w:rPr>
          <w:rFonts w:eastAsia="Calibri"/>
          <w:sz w:val="28"/>
          <w:szCs w:val="28"/>
          <w:lang w:eastAsia="en-US"/>
        </w:rPr>
        <w:t>4</w:t>
      </w:r>
      <w:r w:rsidR="00C12B9F" w:rsidRPr="001A2DBD">
        <w:rPr>
          <w:rFonts w:eastAsia="Calibri"/>
          <w:sz w:val="28"/>
          <w:szCs w:val="28"/>
          <w:lang w:eastAsia="en-US"/>
        </w:rPr>
        <w:t xml:space="preserve"> раздела 2 </w:t>
      </w:r>
      <w:r w:rsidR="00C12B9F" w:rsidRPr="001A2DBD">
        <w:rPr>
          <w:sz w:val="28"/>
          <w:szCs w:val="28"/>
        </w:rPr>
        <w:t xml:space="preserve">Плана работы Контрольно-счетной палаты Эвенкийского муниципального района </w:t>
      </w:r>
      <w:r w:rsidR="008A772F" w:rsidRPr="009275E0">
        <w:rPr>
          <w:sz w:val="28"/>
          <w:szCs w:val="28"/>
        </w:rPr>
        <w:t xml:space="preserve">Эвенкийского муниципального района </w:t>
      </w:r>
      <w:r w:rsidR="00C12B9F" w:rsidRPr="009275E0">
        <w:rPr>
          <w:sz w:val="28"/>
          <w:szCs w:val="28"/>
        </w:rPr>
        <w:t>на 202</w:t>
      </w:r>
      <w:r w:rsidR="00B46C4D" w:rsidRPr="009275E0">
        <w:rPr>
          <w:sz w:val="28"/>
          <w:szCs w:val="28"/>
        </w:rPr>
        <w:t>5</w:t>
      </w:r>
      <w:r w:rsidR="00C12B9F" w:rsidRPr="009275E0">
        <w:rPr>
          <w:sz w:val="28"/>
          <w:szCs w:val="28"/>
        </w:rPr>
        <w:t xml:space="preserve"> год, </w:t>
      </w:r>
      <w:r w:rsidR="00C12B9F" w:rsidRPr="009275E0">
        <w:rPr>
          <w:rFonts w:eastAsia="Calibri"/>
          <w:sz w:val="28"/>
          <w:szCs w:val="28"/>
          <w:lang w:eastAsia="en-US"/>
        </w:rPr>
        <w:t>утвержденного Решением Коллегии Контрольно-счетной палаты от 2</w:t>
      </w:r>
      <w:r w:rsidR="00774748" w:rsidRPr="009275E0">
        <w:rPr>
          <w:rFonts w:eastAsia="Calibri"/>
          <w:sz w:val="28"/>
          <w:szCs w:val="28"/>
          <w:lang w:eastAsia="en-US"/>
        </w:rPr>
        <w:t>5</w:t>
      </w:r>
      <w:r w:rsidR="00515FFC" w:rsidRPr="009275E0">
        <w:rPr>
          <w:rFonts w:eastAsia="Calibri"/>
          <w:sz w:val="28"/>
          <w:szCs w:val="28"/>
          <w:lang w:eastAsia="en-US"/>
        </w:rPr>
        <w:t>.12.</w:t>
      </w:r>
      <w:r w:rsidR="00C12B9F" w:rsidRPr="009275E0">
        <w:rPr>
          <w:rFonts w:eastAsia="Calibri"/>
          <w:sz w:val="28"/>
          <w:szCs w:val="28"/>
          <w:lang w:eastAsia="en-US"/>
        </w:rPr>
        <w:t>202</w:t>
      </w:r>
      <w:r w:rsidR="00774748" w:rsidRPr="009275E0">
        <w:rPr>
          <w:rFonts w:eastAsia="Calibri"/>
          <w:sz w:val="28"/>
          <w:szCs w:val="28"/>
          <w:lang w:eastAsia="en-US"/>
        </w:rPr>
        <w:t>4</w:t>
      </w:r>
      <w:r w:rsidR="00C12B9F" w:rsidRPr="009275E0">
        <w:rPr>
          <w:rFonts w:eastAsia="Calibri"/>
          <w:sz w:val="28"/>
          <w:szCs w:val="28"/>
          <w:lang w:eastAsia="en-US"/>
        </w:rPr>
        <w:t xml:space="preserve"> №</w:t>
      </w:r>
      <w:r w:rsidR="00774748" w:rsidRPr="009275E0">
        <w:rPr>
          <w:rFonts w:eastAsia="Calibri"/>
          <w:sz w:val="28"/>
          <w:szCs w:val="28"/>
          <w:lang w:eastAsia="en-US"/>
        </w:rPr>
        <w:t>44</w:t>
      </w:r>
      <w:r w:rsidR="00C12B9F" w:rsidRPr="009275E0">
        <w:rPr>
          <w:rFonts w:eastAsia="Calibri"/>
          <w:sz w:val="28"/>
          <w:szCs w:val="28"/>
          <w:lang w:eastAsia="en-US"/>
        </w:rPr>
        <w:t>,</w:t>
      </w:r>
      <w:bookmarkStart w:id="3" w:name="_Hlk132621035"/>
      <w:r w:rsidR="00A67F74" w:rsidRPr="009275E0">
        <w:rPr>
          <w:sz w:val="28"/>
          <w:szCs w:val="28"/>
        </w:rPr>
        <w:t xml:space="preserve"> </w:t>
      </w:r>
      <w:bookmarkStart w:id="4" w:name="_Hlk164177093"/>
      <w:r w:rsidR="00A67F74" w:rsidRPr="009275E0">
        <w:rPr>
          <w:sz w:val="28"/>
          <w:szCs w:val="28"/>
        </w:rPr>
        <w:t>Распоряжени</w:t>
      </w:r>
      <w:r w:rsidR="00503689" w:rsidRPr="009275E0">
        <w:rPr>
          <w:sz w:val="28"/>
          <w:szCs w:val="28"/>
        </w:rPr>
        <w:t>я</w:t>
      </w:r>
      <w:r w:rsidR="00A67F74" w:rsidRPr="009275E0">
        <w:rPr>
          <w:sz w:val="28"/>
          <w:szCs w:val="28"/>
        </w:rPr>
        <w:t xml:space="preserve"> Председателя</w:t>
      </w:r>
      <w:r w:rsidR="00A67F74" w:rsidRPr="00AB108F">
        <w:rPr>
          <w:sz w:val="28"/>
          <w:szCs w:val="28"/>
        </w:rPr>
        <w:t xml:space="preserve"> КСП ЭМР «О проведении внешней проверки годового отчета об исполнении бюджета пос</w:t>
      </w:r>
      <w:r w:rsidR="0002467A" w:rsidRPr="00AB108F">
        <w:rPr>
          <w:sz w:val="28"/>
          <w:szCs w:val="28"/>
        </w:rPr>
        <w:t>ё</w:t>
      </w:r>
      <w:r w:rsidR="00A67F74" w:rsidRPr="00AB108F">
        <w:rPr>
          <w:sz w:val="28"/>
          <w:szCs w:val="28"/>
        </w:rPr>
        <w:t xml:space="preserve">лка </w:t>
      </w:r>
      <w:r w:rsidR="0002467A" w:rsidRPr="00AB108F">
        <w:rPr>
          <w:sz w:val="28"/>
          <w:szCs w:val="28"/>
        </w:rPr>
        <w:t>Тура</w:t>
      </w:r>
      <w:r w:rsidR="00A67F74" w:rsidRPr="00AB108F">
        <w:rPr>
          <w:sz w:val="28"/>
          <w:szCs w:val="28"/>
        </w:rPr>
        <w:t xml:space="preserve"> за 202</w:t>
      </w:r>
      <w:r w:rsidR="00774748">
        <w:rPr>
          <w:sz w:val="28"/>
          <w:szCs w:val="28"/>
        </w:rPr>
        <w:t>4</w:t>
      </w:r>
      <w:r w:rsidR="00A67F74" w:rsidRPr="00AB108F">
        <w:rPr>
          <w:sz w:val="28"/>
          <w:szCs w:val="28"/>
        </w:rPr>
        <w:t xml:space="preserve"> год» от </w:t>
      </w:r>
      <w:r w:rsidR="00774748" w:rsidRPr="00255790">
        <w:rPr>
          <w:sz w:val="28"/>
          <w:szCs w:val="28"/>
        </w:rPr>
        <w:t>1</w:t>
      </w:r>
      <w:r w:rsidR="00AB108F" w:rsidRPr="00255790">
        <w:rPr>
          <w:sz w:val="28"/>
          <w:szCs w:val="28"/>
        </w:rPr>
        <w:t>4</w:t>
      </w:r>
      <w:r w:rsidR="00515FFC" w:rsidRPr="00255790">
        <w:rPr>
          <w:sz w:val="28"/>
          <w:szCs w:val="28"/>
        </w:rPr>
        <w:t>.04.</w:t>
      </w:r>
      <w:r w:rsidR="00A67F74" w:rsidRPr="00255790">
        <w:rPr>
          <w:sz w:val="28"/>
          <w:szCs w:val="28"/>
        </w:rPr>
        <w:t>202</w:t>
      </w:r>
      <w:r w:rsidR="00774748" w:rsidRPr="00255790">
        <w:rPr>
          <w:sz w:val="28"/>
          <w:szCs w:val="28"/>
        </w:rPr>
        <w:t>5</w:t>
      </w:r>
      <w:r w:rsidR="00A67F74" w:rsidRPr="00AB108F">
        <w:rPr>
          <w:sz w:val="28"/>
          <w:szCs w:val="28"/>
        </w:rPr>
        <w:t xml:space="preserve"> №</w:t>
      </w:r>
      <w:r w:rsidR="00AB108F" w:rsidRPr="00AB108F">
        <w:rPr>
          <w:sz w:val="28"/>
          <w:szCs w:val="28"/>
        </w:rPr>
        <w:t>3</w:t>
      </w:r>
      <w:r w:rsidR="00774748">
        <w:rPr>
          <w:sz w:val="28"/>
          <w:szCs w:val="28"/>
        </w:rPr>
        <w:t>9</w:t>
      </w:r>
      <w:r w:rsidR="00A67F74" w:rsidRPr="00AB108F">
        <w:rPr>
          <w:sz w:val="28"/>
          <w:szCs w:val="28"/>
        </w:rPr>
        <w:t>-р</w:t>
      </w:r>
      <w:bookmarkEnd w:id="3"/>
      <w:r w:rsidR="00CF674D" w:rsidRPr="00AB108F">
        <w:rPr>
          <w:sz w:val="28"/>
          <w:szCs w:val="28"/>
        </w:rPr>
        <w:t>.</w:t>
      </w:r>
    </w:p>
    <w:bookmarkEnd w:id="4"/>
    <w:p w14:paraId="574B986E" w14:textId="49827615" w:rsidR="008037AB" w:rsidRPr="001A2DBD" w:rsidRDefault="00142949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>Цел</w:t>
      </w:r>
      <w:r w:rsidR="008037AB" w:rsidRPr="001A2DBD">
        <w:rPr>
          <w:sz w:val="28"/>
          <w:szCs w:val="28"/>
          <w:u w:val="single"/>
        </w:rPr>
        <w:t>и</w:t>
      </w:r>
      <w:r w:rsidR="009B2C92" w:rsidRPr="001A2DBD">
        <w:rPr>
          <w:sz w:val="28"/>
          <w:szCs w:val="28"/>
          <w:u w:val="single"/>
        </w:rPr>
        <w:t xml:space="preserve"> </w:t>
      </w:r>
      <w:r w:rsidR="00DF57D9">
        <w:rPr>
          <w:sz w:val="28"/>
          <w:szCs w:val="28"/>
          <w:u w:val="single"/>
        </w:rPr>
        <w:t xml:space="preserve">внешней </w:t>
      </w:r>
      <w:r w:rsidR="009B2C92" w:rsidRPr="001A2DBD">
        <w:rPr>
          <w:sz w:val="28"/>
          <w:szCs w:val="28"/>
          <w:u w:val="single"/>
        </w:rPr>
        <w:t>проверки</w:t>
      </w:r>
      <w:r w:rsidR="009B2C92" w:rsidRPr="001A2DBD">
        <w:rPr>
          <w:sz w:val="28"/>
          <w:szCs w:val="28"/>
        </w:rPr>
        <w:t>:</w:t>
      </w:r>
    </w:p>
    <w:p w14:paraId="0A238FAD" w14:textId="61F86924" w:rsidR="008037AB" w:rsidRPr="001A2DBD" w:rsidRDefault="008037AB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- проанализировать и оценить содержащуюся в годовой бюджетной отчетности информацию о бюджетной деятельности главн</w:t>
      </w:r>
      <w:r w:rsidR="00AB108F">
        <w:rPr>
          <w:sz w:val="28"/>
          <w:szCs w:val="28"/>
        </w:rPr>
        <w:t>ых</w:t>
      </w:r>
      <w:r w:rsidR="00E94D42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lastRenderedPageBreak/>
        <w:t>администратор</w:t>
      </w:r>
      <w:r w:rsidR="006A5803">
        <w:rPr>
          <w:sz w:val="28"/>
          <w:szCs w:val="28"/>
        </w:rPr>
        <w:t>ов</w:t>
      </w:r>
      <w:r w:rsidRPr="001A2DBD">
        <w:rPr>
          <w:sz w:val="28"/>
          <w:szCs w:val="28"/>
        </w:rPr>
        <w:t xml:space="preserve"> бюджетных средств бюджета </w:t>
      </w:r>
      <w:r w:rsidR="006A5803">
        <w:rPr>
          <w:sz w:val="28"/>
          <w:szCs w:val="28"/>
        </w:rPr>
        <w:t>муниципального образования посёлок Тура</w:t>
      </w:r>
      <w:r w:rsidRPr="001A2DBD">
        <w:rPr>
          <w:sz w:val="28"/>
          <w:szCs w:val="28"/>
        </w:rPr>
        <w:t xml:space="preserve"> (далее </w:t>
      </w:r>
      <w:r w:rsidR="00E94D42" w:rsidRPr="001A2DBD">
        <w:rPr>
          <w:sz w:val="28"/>
          <w:szCs w:val="28"/>
        </w:rPr>
        <w:t>-</w:t>
      </w:r>
      <w:r w:rsidRPr="001A2DBD">
        <w:rPr>
          <w:sz w:val="28"/>
          <w:szCs w:val="28"/>
        </w:rPr>
        <w:t xml:space="preserve"> </w:t>
      </w:r>
      <w:r w:rsidR="00A41AEF" w:rsidRPr="001A2DBD">
        <w:rPr>
          <w:sz w:val="28"/>
          <w:szCs w:val="28"/>
        </w:rPr>
        <w:t>местный</w:t>
      </w:r>
      <w:r w:rsidRPr="001A2DBD">
        <w:rPr>
          <w:sz w:val="28"/>
          <w:szCs w:val="28"/>
        </w:rPr>
        <w:t xml:space="preserve"> бюджет);</w:t>
      </w:r>
    </w:p>
    <w:p w14:paraId="114B9FEA" w14:textId="77777777" w:rsidR="008037AB" w:rsidRPr="001A2DBD" w:rsidRDefault="008037AB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- установить полноту и достоверность данных об исполнении </w:t>
      </w:r>
      <w:r w:rsidR="00865757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BC3A9C" w:rsidRPr="001A2DBD">
        <w:rPr>
          <w:sz w:val="28"/>
          <w:szCs w:val="28"/>
        </w:rPr>
        <w:t>,</w:t>
      </w:r>
      <w:r w:rsidRPr="001A2DBD">
        <w:rPr>
          <w:sz w:val="28"/>
          <w:szCs w:val="28"/>
        </w:rPr>
        <w:t xml:space="preserve"> соответствие исполнения </w:t>
      </w:r>
      <w:r w:rsidR="00865757" w:rsidRPr="001A2DBD">
        <w:rPr>
          <w:sz w:val="28"/>
          <w:szCs w:val="28"/>
        </w:rPr>
        <w:t>местного</w:t>
      </w:r>
      <w:r w:rsidRPr="001A2DBD">
        <w:rPr>
          <w:sz w:val="28"/>
          <w:szCs w:val="28"/>
        </w:rPr>
        <w:t xml:space="preserve"> бюджета положениям бюджетного законодательства;</w:t>
      </w:r>
    </w:p>
    <w:p w14:paraId="1D42931A" w14:textId="6B1688B0" w:rsidR="008037AB" w:rsidRPr="001A2DBD" w:rsidRDefault="008037AB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-</w:t>
      </w:r>
      <w:r w:rsidR="00A67F74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провести оценку исполнения </w:t>
      </w:r>
      <w:r w:rsidR="00865757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5F464C" w:rsidRPr="001A2DBD">
        <w:rPr>
          <w:sz w:val="28"/>
          <w:szCs w:val="28"/>
        </w:rPr>
        <w:t xml:space="preserve"> </w:t>
      </w:r>
      <w:r w:rsidR="00BC3A9C" w:rsidRPr="001A2DBD">
        <w:rPr>
          <w:sz w:val="28"/>
          <w:szCs w:val="28"/>
        </w:rPr>
        <w:t>и</w:t>
      </w:r>
      <w:r w:rsidRPr="001A2DBD">
        <w:rPr>
          <w:sz w:val="28"/>
          <w:szCs w:val="28"/>
        </w:rPr>
        <w:t xml:space="preserve">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14:paraId="1E11FDAD" w14:textId="218E07B7" w:rsidR="00142949" w:rsidRPr="001A2DBD" w:rsidRDefault="00E1469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 xml:space="preserve">Задачи </w:t>
      </w:r>
      <w:r w:rsidR="00DF57D9">
        <w:rPr>
          <w:sz w:val="28"/>
          <w:szCs w:val="28"/>
          <w:u w:val="single"/>
        </w:rPr>
        <w:t xml:space="preserve">внешней </w:t>
      </w:r>
      <w:r w:rsidRPr="001A2DBD">
        <w:rPr>
          <w:sz w:val="28"/>
          <w:szCs w:val="28"/>
          <w:u w:val="single"/>
        </w:rPr>
        <w:t>проверки</w:t>
      </w:r>
      <w:r w:rsidRPr="001A2DBD">
        <w:rPr>
          <w:sz w:val="28"/>
          <w:szCs w:val="28"/>
        </w:rPr>
        <w:t>:</w:t>
      </w:r>
    </w:p>
    <w:p w14:paraId="333D9649" w14:textId="38131C4B" w:rsidR="008037AB" w:rsidRPr="001A2DBD" w:rsidRDefault="008037AB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</w:t>
      </w:r>
      <w:r w:rsidR="00E94D42" w:rsidRPr="001A2DBD">
        <w:rPr>
          <w:sz w:val="28"/>
          <w:szCs w:val="28"/>
        </w:rPr>
        <w:t>ого</w:t>
      </w:r>
      <w:r w:rsidRPr="001A2DBD">
        <w:rPr>
          <w:sz w:val="28"/>
          <w:szCs w:val="28"/>
        </w:rPr>
        <w:t xml:space="preserve"> администратор</w:t>
      </w:r>
      <w:r w:rsidR="00E94D42" w:rsidRPr="001A2DBD">
        <w:rPr>
          <w:sz w:val="28"/>
          <w:szCs w:val="28"/>
        </w:rPr>
        <w:t>а</w:t>
      </w:r>
      <w:r w:rsidRPr="001A2DBD">
        <w:rPr>
          <w:sz w:val="28"/>
          <w:szCs w:val="28"/>
        </w:rPr>
        <w:t xml:space="preserve"> бюджетных средств;</w:t>
      </w:r>
    </w:p>
    <w:p w14:paraId="5CBB5073" w14:textId="77777777" w:rsidR="008037AB" w:rsidRPr="001A2DBD" w:rsidRDefault="008037AB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анализ бюджетной отчетности об исполнении </w:t>
      </w:r>
      <w:r w:rsidR="00865757" w:rsidRPr="001A2DBD">
        <w:rPr>
          <w:sz w:val="28"/>
          <w:szCs w:val="28"/>
        </w:rPr>
        <w:t xml:space="preserve">местного </w:t>
      </w:r>
      <w:r w:rsidR="000A448A" w:rsidRPr="001A2DBD">
        <w:rPr>
          <w:sz w:val="28"/>
          <w:szCs w:val="28"/>
        </w:rPr>
        <w:t>бюджета</w:t>
      </w:r>
      <w:r w:rsidRPr="001A2DBD">
        <w:rPr>
          <w:sz w:val="28"/>
          <w:szCs w:val="28"/>
        </w:rPr>
        <w:t>, проверка соблюдения порядка ее консолидации;</w:t>
      </w:r>
    </w:p>
    <w:p w14:paraId="190A3521" w14:textId="6D879C4A" w:rsidR="008037AB" w:rsidRPr="001A2DBD" w:rsidRDefault="00C508F0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>-</w:t>
      </w:r>
      <w:r w:rsidR="00A7132E" w:rsidRPr="001A2DBD">
        <w:rPr>
          <w:sz w:val="28"/>
          <w:szCs w:val="28"/>
        </w:rPr>
        <w:t xml:space="preserve"> </w:t>
      </w:r>
      <w:r w:rsidR="008037AB" w:rsidRPr="001A2DBD">
        <w:rPr>
          <w:sz w:val="28"/>
          <w:szCs w:val="28"/>
        </w:rPr>
        <w:t xml:space="preserve">анализ и выборочная проверка соблюдения бюджетного законодательства при организации исполнения </w:t>
      </w:r>
      <w:r w:rsidR="00865757" w:rsidRPr="001A2DBD">
        <w:rPr>
          <w:sz w:val="28"/>
          <w:szCs w:val="28"/>
        </w:rPr>
        <w:t xml:space="preserve">местного </w:t>
      </w:r>
      <w:r w:rsidR="000A448A" w:rsidRPr="001A2DBD">
        <w:rPr>
          <w:sz w:val="28"/>
          <w:szCs w:val="28"/>
        </w:rPr>
        <w:t>бюджета</w:t>
      </w:r>
      <w:r w:rsidR="008037AB" w:rsidRPr="001A2DBD">
        <w:rPr>
          <w:sz w:val="28"/>
          <w:szCs w:val="28"/>
        </w:rPr>
        <w:t>;</w:t>
      </w:r>
    </w:p>
    <w:p w14:paraId="37A4F54D" w14:textId="77777777" w:rsidR="000A4BE9" w:rsidRPr="001A2DBD" w:rsidRDefault="008037AB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проверка устранения нарушений и недостатков при исполнении </w:t>
      </w:r>
      <w:r w:rsidR="00865757" w:rsidRPr="001A2DBD">
        <w:rPr>
          <w:sz w:val="28"/>
          <w:szCs w:val="28"/>
        </w:rPr>
        <w:t xml:space="preserve">местного </w:t>
      </w:r>
      <w:r w:rsidR="000A448A" w:rsidRPr="001A2DBD">
        <w:rPr>
          <w:sz w:val="28"/>
          <w:szCs w:val="28"/>
        </w:rPr>
        <w:t>бюджета</w:t>
      </w:r>
      <w:r w:rsidR="005F464C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>и формировании бюджетной отчетности, установленных в ходе ранее проведенных контрольных и экспертно-аналитических мероприятий</w:t>
      </w:r>
      <w:r w:rsidR="00CE7E77" w:rsidRPr="001A2DBD">
        <w:rPr>
          <w:sz w:val="28"/>
          <w:szCs w:val="28"/>
        </w:rPr>
        <w:t>;</w:t>
      </w:r>
    </w:p>
    <w:p w14:paraId="4E635B4C" w14:textId="77777777" w:rsidR="00CE7E77" w:rsidRPr="001A2DBD" w:rsidRDefault="00CE7E77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>- иные задачи, обусловленные целью внешней проверки.</w:t>
      </w:r>
    </w:p>
    <w:p w14:paraId="54B241A8" w14:textId="72816CEF" w:rsidR="00CC33E7" w:rsidRPr="001A2DBD" w:rsidRDefault="00CC33E7" w:rsidP="009B3BC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 xml:space="preserve">Объект </w:t>
      </w:r>
      <w:r w:rsidR="00DF57D9">
        <w:rPr>
          <w:sz w:val="28"/>
          <w:szCs w:val="28"/>
          <w:u w:val="single"/>
        </w:rPr>
        <w:t xml:space="preserve">внешней </w:t>
      </w:r>
      <w:r w:rsidRPr="001A2DBD">
        <w:rPr>
          <w:sz w:val="28"/>
          <w:szCs w:val="28"/>
          <w:u w:val="single"/>
        </w:rPr>
        <w:t>проверки</w:t>
      </w:r>
      <w:r w:rsidRPr="001A2DBD">
        <w:rPr>
          <w:sz w:val="28"/>
          <w:szCs w:val="28"/>
        </w:rPr>
        <w:t>: Администраци</w:t>
      </w:r>
      <w:r w:rsidR="00865757" w:rsidRPr="001A2DBD">
        <w:rPr>
          <w:sz w:val="28"/>
          <w:szCs w:val="28"/>
        </w:rPr>
        <w:t>я</w:t>
      </w:r>
      <w:r w:rsidRPr="001A2DBD">
        <w:rPr>
          <w:sz w:val="28"/>
          <w:szCs w:val="28"/>
        </w:rPr>
        <w:t xml:space="preserve"> </w:t>
      </w:r>
      <w:r w:rsidR="0032770F" w:rsidRPr="001A2DBD">
        <w:rPr>
          <w:sz w:val="28"/>
          <w:szCs w:val="28"/>
        </w:rPr>
        <w:t>пос</w:t>
      </w:r>
      <w:r w:rsidR="005F2853">
        <w:rPr>
          <w:sz w:val="28"/>
          <w:szCs w:val="28"/>
        </w:rPr>
        <w:t>ё</w:t>
      </w:r>
      <w:r w:rsidR="0032770F" w:rsidRPr="001A2DBD">
        <w:rPr>
          <w:sz w:val="28"/>
          <w:szCs w:val="28"/>
        </w:rPr>
        <w:t xml:space="preserve">лка </w:t>
      </w:r>
      <w:r w:rsidR="005F2853">
        <w:rPr>
          <w:sz w:val="28"/>
          <w:szCs w:val="28"/>
        </w:rPr>
        <w:t>Тура</w:t>
      </w:r>
      <w:r w:rsidR="00D326DE" w:rsidRPr="001A2DBD">
        <w:rPr>
          <w:sz w:val="28"/>
          <w:szCs w:val="28"/>
        </w:rPr>
        <w:t>, ка</w:t>
      </w:r>
      <w:r w:rsidR="000E0A86" w:rsidRPr="001A2DBD">
        <w:rPr>
          <w:sz w:val="28"/>
          <w:szCs w:val="28"/>
        </w:rPr>
        <w:t>к орган, организующий исполнение</w:t>
      </w:r>
      <w:r w:rsidR="00D326DE" w:rsidRPr="001A2DBD">
        <w:rPr>
          <w:sz w:val="28"/>
          <w:szCs w:val="28"/>
        </w:rPr>
        <w:t xml:space="preserve"> бюджета</w:t>
      </w:r>
      <w:r w:rsidR="005F464C" w:rsidRPr="001A2DBD">
        <w:rPr>
          <w:sz w:val="28"/>
          <w:szCs w:val="28"/>
        </w:rPr>
        <w:t xml:space="preserve"> </w:t>
      </w:r>
      <w:r w:rsidR="0032770F" w:rsidRPr="001A2DBD">
        <w:rPr>
          <w:sz w:val="28"/>
          <w:szCs w:val="28"/>
        </w:rPr>
        <w:t>пос</w:t>
      </w:r>
      <w:r w:rsidR="005F2853">
        <w:rPr>
          <w:sz w:val="28"/>
          <w:szCs w:val="28"/>
        </w:rPr>
        <w:t>ё</w:t>
      </w:r>
      <w:r w:rsidR="0032770F" w:rsidRPr="001A2DBD">
        <w:rPr>
          <w:sz w:val="28"/>
          <w:szCs w:val="28"/>
        </w:rPr>
        <w:t xml:space="preserve">лка </w:t>
      </w:r>
      <w:r w:rsidR="005F2853">
        <w:rPr>
          <w:sz w:val="28"/>
          <w:szCs w:val="28"/>
        </w:rPr>
        <w:t>Тура</w:t>
      </w:r>
      <w:r w:rsidR="008A772F">
        <w:rPr>
          <w:sz w:val="28"/>
          <w:szCs w:val="28"/>
        </w:rPr>
        <w:t xml:space="preserve">, </w:t>
      </w:r>
      <w:r w:rsidR="008A772F" w:rsidRPr="009275E0">
        <w:rPr>
          <w:sz w:val="28"/>
          <w:szCs w:val="28"/>
        </w:rPr>
        <w:t>главные администраторы бюджетных средств местного бюджета (далее - ГАБС).</w:t>
      </w:r>
    </w:p>
    <w:p w14:paraId="26358CF2" w14:textId="73036C48" w:rsidR="00E1469E" w:rsidRPr="001A2DBD" w:rsidRDefault="00E1469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 xml:space="preserve">Предмет </w:t>
      </w:r>
      <w:r w:rsidR="00DF57D9">
        <w:rPr>
          <w:sz w:val="28"/>
          <w:szCs w:val="28"/>
          <w:u w:val="single"/>
        </w:rPr>
        <w:t xml:space="preserve">внешней </w:t>
      </w:r>
      <w:r w:rsidRPr="001A2DBD">
        <w:rPr>
          <w:sz w:val="28"/>
          <w:szCs w:val="28"/>
          <w:u w:val="single"/>
        </w:rPr>
        <w:t>проверки</w:t>
      </w:r>
      <w:r w:rsidRPr="001A2DBD">
        <w:rPr>
          <w:sz w:val="28"/>
          <w:szCs w:val="28"/>
        </w:rPr>
        <w:t xml:space="preserve">: </w:t>
      </w:r>
      <w:r w:rsidR="00841B39" w:rsidRPr="001A2DBD">
        <w:rPr>
          <w:sz w:val="28"/>
          <w:szCs w:val="28"/>
        </w:rPr>
        <w:t>О</w:t>
      </w:r>
      <w:r w:rsidR="00642B80" w:rsidRPr="001A2DBD">
        <w:rPr>
          <w:sz w:val="28"/>
          <w:szCs w:val="28"/>
        </w:rPr>
        <w:t xml:space="preserve">тчет об исполнении бюджета </w:t>
      </w:r>
      <w:r w:rsidR="00A42423">
        <w:rPr>
          <w:sz w:val="28"/>
          <w:szCs w:val="28"/>
        </w:rPr>
        <w:t xml:space="preserve">посёлка </w:t>
      </w:r>
      <w:r w:rsidR="005F2853">
        <w:rPr>
          <w:sz w:val="28"/>
          <w:szCs w:val="28"/>
        </w:rPr>
        <w:t>Тура</w:t>
      </w:r>
      <w:r w:rsidR="005F464C" w:rsidRPr="001A2DBD">
        <w:rPr>
          <w:sz w:val="28"/>
          <w:szCs w:val="28"/>
        </w:rPr>
        <w:t xml:space="preserve"> </w:t>
      </w:r>
      <w:r w:rsidR="00642B80" w:rsidRPr="001A2DBD">
        <w:rPr>
          <w:sz w:val="28"/>
          <w:szCs w:val="28"/>
        </w:rPr>
        <w:t>за 202</w:t>
      </w:r>
      <w:r w:rsidR="00DF57D9">
        <w:rPr>
          <w:sz w:val="28"/>
          <w:szCs w:val="28"/>
        </w:rPr>
        <w:t>4</w:t>
      </w:r>
      <w:r w:rsidR="00642B80" w:rsidRPr="001A2DBD">
        <w:rPr>
          <w:sz w:val="28"/>
          <w:szCs w:val="28"/>
        </w:rPr>
        <w:t xml:space="preserve"> год</w:t>
      </w:r>
      <w:r w:rsidRPr="001A2DBD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9338ED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474476" w:rsidRPr="001A2DBD">
        <w:rPr>
          <w:sz w:val="28"/>
          <w:szCs w:val="28"/>
        </w:rPr>
        <w:t>, (состав и формы), иные материалы</w:t>
      </w:r>
      <w:r w:rsidRPr="001A2DBD">
        <w:rPr>
          <w:sz w:val="28"/>
          <w:szCs w:val="28"/>
        </w:rPr>
        <w:t>.</w:t>
      </w:r>
    </w:p>
    <w:p w14:paraId="6F6CD93B" w14:textId="557C83FC" w:rsidR="00A67022" w:rsidRPr="001A2DBD" w:rsidRDefault="00EB2399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Внешняя п</w:t>
      </w:r>
      <w:r w:rsidR="00E1469E" w:rsidRPr="001A2DBD">
        <w:rPr>
          <w:sz w:val="28"/>
          <w:szCs w:val="28"/>
        </w:rPr>
        <w:t xml:space="preserve">роверка осуществлялась </w:t>
      </w:r>
      <w:r w:rsidR="00D8021B">
        <w:rPr>
          <w:sz w:val="28"/>
          <w:szCs w:val="28"/>
        </w:rPr>
        <w:t xml:space="preserve">начальником инспекции внешнего финансового контроля </w:t>
      </w:r>
      <w:bookmarkStart w:id="5" w:name="_Hlk164542074"/>
      <w:r w:rsidR="00A67F74" w:rsidRPr="001A2DBD">
        <w:rPr>
          <w:sz w:val="28"/>
          <w:szCs w:val="28"/>
        </w:rPr>
        <w:t xml:space="preserve">КСП ЭМР </w:t>
      </w:r>
      <w:bookmarkEnd w:id="5"/>
      <w:r w:rsidR="00351D21">
        <w:rPr>
          <w:sz w:val="28"/>
          <w:szCs w:val="28"/>
        </w:rPr>
        <w:t>-</w:t>
      </w:r>
      <w:r w:rsidR="00E94D42" w:rsidRPr="001A2DBD">
        <w:rPr>
          <w:sz w:val="28"/>
          <w:szCs w:val="28"/>
        </w:rPr>
        <w:t xml:space="preserve"> </w:t>
      </w:r>
      <w:r w:rsidR="00D8021B">
        <w:rPr>
          <w:sz w:val="28"/>
          <w:szCs w:val="28"/>
        </w:rPr>
        <w:t xml:space="preserve">В.В. </w:t>
      </w:r>
      <w:proofErr w:type="spellStart"/>
      <w:r w:rsidR="00D8021B">
        <w:rPr>
          <w:sz w:val="28"/>
          <w:szCs w:val="28"/>
        </w:rPr>
        <w:t>Азановой</w:t>
      </w:r>
      <w:proofErr w:type="spellEnd"/>
      <w:r w:rsidR="0032770F" w:rsidRPr="001A2DBD">
        <w:rPr>
          <w:sz w:val="28"/>
          <w:szCs w:val="28"/>
        </w:rPr>
        <w:t xml:space="preserve"> в</w:t>
      </w:r>
      <w:r w:rsidR="00A67022" w:rsidRPr="001A2DBD">
        <w:rPr>
          <w:sz w:val="28"/>
          <w:szCs w:val="28"/>
        </w:rPr>
        <w:t xml:space="preserve">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Решением </w:t>
      </w:r>
      <w:r w:rsidR="00F3227A" w:rsidRPr="001A2DBD">
        <w:rPr>
          <w:sz w:val="28"/>
          <w:szCs w:val="28"/>
        </w:rPr>
        <w:t>К</w:t>
      </w:r>
      <w:r w:rsidR="00A67022" w:rsidRPr="001A2DBD">
        <w:rPr>
          <w:sz w:val="28"/>
          <w:szCs w:val="28"/>
        </w:rPr>
        <w:t xml:space="preserve">оллегии КСП </w:t>
      </w:r>
      <w:r w:rsidR="00F3227A" w:rsidRPr="001A2DBD">
        <w:rPr>
          <w:sz w:val="28"/>
          <w:szCs w:val="28"/>
        </w:rPr>
        <w:t xml:space="preserve">ЭМР </w:t>
      </w:r>
      <w:r w:rsidR="00A67022" w:rsidRPr="004D7852">
        <w:rPr>
          <w:sz w:val="28"/>
          <w:szCs w:val="28"/>
        </w:rPr>
        <w:t xml:space="preserve">от </w:t>
      </w:r>
      <w:r w:rsidR="005F464C" w:rsidRPr="004D7852">
        <w:rPr>
          <w:sz w:val="28"/>
          <w:szCs w:val="28"/>
        </w:rPr>
        <w:t>16</w:t>
      </w:r>
      <w:r w:rsidR="00A67022" w:rsidRPr="004D7852">
        <w:rPr>
          <w:sz w:val="28"/>
          <w:szCs w:val="28"/>
        </w:rPr>
        <w:t>.0</w:t>
      </w:r>
      <w:r w:rsidR="005F464C" w:rsidRPr="004D7852">
        <w:rPr>
          <w:sz w:val="28"/>
          <w:szCs w:val="28"/>
        </w:rPr>
        <w:t>1</w:t>
      </w:r>
      <w:r w:rsidR="00A67022" w:rsidRPr="004D7852">
        <w:rPr>
          <w:sz w:val="28"/>
          <w:szCs w:val="28"/>
        </w:rPr>
        <w:t>.20</w:t>
      </w:r>
      <w:r w:rsidR="005F464C" w:rsidRPr="004D7852">
        <w:rPr>
          <w:sz w:val="28"/>
          <w:szCs w:val="28"/>
        </w:rPr>
        <w:t>2</w:t>
      </w:r>
      <w:r w:rsidR="00A67022" w:rsidRPr="004D7852">
        <w:rPr>
          <w:sz w:val="28"/>
          <w:szCs w:val="28"/>
        </w:rPr>
        <w:t>3 №</w:t>
      </w:r>
      <w:r w:rsidR="005F464C" w:rsidRPr="004D7852">
        <w:rPr>
          <w:sz w:val="28"/>
          <w:szCs w:val="28"/>
        </w:rPr>
        <w:t>08.</w:t>
      </w:r>
    </w:p>
    <w:p w14:paraId="3DD6AAEA" w14:textId="0404EACC" w:rsidR="00142949" w:rsidRDefault="00E1469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 xml:space="preserve">Метод проведения </w:t>
      </w:r>
      <w:r w:rsidR="00DF57D9">
        <w:rPr>
          <w:sz w:val="28"/>
          <w:szCs w:val="28"/>
          <w:u w:val="single"/>
        </w:rPr>
        <w:t xml:space="preserve">внешней </w:t>
      </w:r>
      <w:r w:rsidRPr="001A2DBD">
        <w:rPr>
          <w:sz w:val="28"/>
          <w:szCs w:val="28"/>
          <w:u w:val="single"/>
        </w:rPr>
        <w:t>проверки</w:t>
      </w:r>
      <w:r w:rsidRPr="001A2DBD">
        <w:rPr>
          <w:sz w:val="28"/>
          <w:szCs w:val="28"/>
        </w:rPr>
        <w:t xml:space="preserve"> - камеральный.</w:t>
      </w:r>
    </w:p>
    <w:p w14:paraId="437C7108" w14:textId="77777777" w:rsidR="007B364C" w:rsidRPr="001A2DBD" w:rsidRDefault="007B364C" w:rsidP="009B3BC6">
      <w:pPr>
        <w:ind w:firstLine="567"/>
        <w:jc w:val="both"/>
        <w:rPr>
          <w:sz w:val="28"/>
          <w:szCs w:val="28"/>
        </w:rPr>
      </w:pPr>
    </w:p>
    <w:p w14:paraId="6F679DDC" w14:textId="77777777" w:rsidR="00142949" w:rsidRPr="001A2DBD" w:rsidRDefault="00EB2399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>Общие положения</w:t>
      </w:r>
    </w:p>
    <w:p w14:paraId="751FEC5E" w14:textId="35209495" w:rsidR="0059302E" w:rsidRPr="001A2DBD" w:rsidRDefault="00A67F74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329B">
        <w:rPr>
          <w:rFonts w:ascii="Times New Roman" w:hAnsi="Times New Roman" w:cs="Times New Roman"/>
          <w:bCs w:val="0"/>
          <w:sz w:val="28"/>
          <w:szCs w:val="28"/>
        </w:rPr>
        <w:t xml:space="preserve">В </w:t>
      </w:r>
      <w:r w:rsidR="00A62563" w:rsidRPr="00FB329B">
        <w:rPr>
          <w:rFonts w:ascii="Times New Roman" w:hAnsi="Times New Roman" w:cs="Times New Roman"/>
          <w:bCs w:val="0"/>
          <w:sz w:val="28"/>
          <w:szCs w:val="28"/>
        </w:rPr>
        <w:t>нарушение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пункт</w:t>
      </w:r>
      <w:r w:rsidR="00A62563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статьи</w:t>
      </w:r>
      <w:r w:rsidR="0079649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264.4. </w:t>
      </w:r>
      <w:proofErr w:type="gramStart"/>
      <w:r w:rsidR="0079649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Бюджетного кодекса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(далее </w:t>
      </w:r>
      <w:r w:rsidR="00E94D4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БК РФ)</w:t>
      </w:r>
      <w:r w:rsidR="003D68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ст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ать</w:t>
      </w:r>
      <w:r w:rsidR="003D68EC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44C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B34EAE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5189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Положения о бюджетном процессе в </w:t>
      </w:r>
      <w:r w:rsidR="002E3313">
        <w:rPr>
          <w:rFonts w:ascii="Times New Roman" w:hAnsi="Times New Roman" w:cs="Times New Roman"/>
          <w:b w:val="0"/>
          <w:bCs w:val="0"/>
          <w:sz w:val="28"/>
          <w:szCs w:val="28"/>
        </w:rPr>
        <w:t>сельском поселении посёлке</w:t>
      </w:r>
      <w:r w:rsidR="00444C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F2853">
        <w:rPr>
          <w:rFonts w:ascii="Times New Roman" w:hAnsi="Times New Roman" w:cs="Times New Roman"/>
          <w:b w:val="0"/>
          <w:bCs w:val="0"/>
          <w:sz w:val="28"/>
          <w:szCs w:val="28"/>
        </w:rPr>
        <w:t>Тура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утвержденного Ре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шением </w:t>
      </w:r>
      <w:r w:rsidR="00950FEF">
        <w:rPr>
          <w:rFonts w:ascii="Times New Roman" w:hAnsi="Times New Roman" w:cs="Times New Roman"/>
          <w:b w:val="0"/>
          <w:bCs w:val="0"/>
          <w:sz w:val="28"/>
          <w:szCs w:val="28"/>
        </w:rPr>
        <w:t>Туринского</w:t>
      </w:r>
      <w:r w:rsidR="00444C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255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поселкового </w:t>
      </w:r>
      <w:r w:rsidR="00066EB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Совета депутатов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395E82">
        <w:rPr>
          <w:rFonts w:ascii="Times New Roman" w:hAnsi="Times New Roman" w:cs="Times New Roman"/>
          <w:b w:val="0"/>
          <w:bCs w:val="0"/>
          <w:sz w:val="28"/>
          <w:szCs w:val="28"/>
        </w:rPr>
        <w:t>29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7255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0F380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87255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395E82">
        <w:rPr>
          <w:rFonts w:ascii="Times New Roman" w:hAnsi="Times New Roman" w:cs="Times New Roman"/>
          <w:b w:val="0"/>
          <w:bCs w:val="0"/>
          <w:sz w:val="28"/>
          <w:szCs w:val="28"/>
        </w:rPr>
        <w:t>6/9-12-65</w:t>
      </w:r>
      <w:r w:rsidR="00066EB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учетом изменений и дополнений)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F3C4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</w:t>
      </w:r>
      <w:r w:rsidR="00E94D4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1F3C4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Положение о бюджетном процессе)</w:t>
      </w:r>
      <w:r w:rsidR="003D68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</w:t>
      </w:r>
      <w:r w:rsidR="003D68E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тчет об исполнении местного бюджета за 202</w:t>
      </w:r>
      <w:r w:rsidR="003D68E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D68E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представлен в КСП ЭМР</w:t>
      </w:r>
      <w:r w:rsidR="003D68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A772F" w:rsidRPr="009275E0">
        <w:rPr>
          <w:rFonts w:ascii="Times New Roman" w:hAnsi="Times New Roman" w:cs="Times New Roman"/>
          <w:sz w:val="28"/>
          <w:szCs w:val="28"/>
        </w:rPr>
        <w:t xml:space="preserve">лишь </w:t>
      </w:r>
      <w:r w:rsidR="003D68EC" w:rsidRPr="009275E0">
        <w:rPr>
          <w:rFonts w:ascii="Times New Roman" w:hAnsi="Times New Roman" w:cs="Times New Roman"/>
          <w:sz w:val="28"/>
          <w:szCs w:val="28"/>
        </w:rPr>
        <w:t xml:space="preserve">14 </w:t>
      </w:r>
      <w:r w:rsidR="003D68EC" w:rsidRPr="009275E0">
        <w:rPr>
          <w:rFonts w:ascii="Times New Roman" w:hAnsi="Times New Roman" w:cs="Times New Roman"/>
          <w:sz w:val="28"/>
          <w:szCs w:val="28"/>
        </w:rPr>
        <w:lastRenderedPageBreak/>
        <w:t>мая 2025 года</w:t>
      </w:r>
      <w:r w:rsidR="008A772F" w:rsidRPr="0092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8A772F" w:rsidRPr="00C4067C">
        <w:rPr>
          <w:rFonts w:ascii="Times New Roman" w:hAnsi="Times New Roman" w:cs="Times New Roman"/>
          <w:b w:val="0"/>
          <w:bCs w:val="0"/>
          <w:i/>
          <w:sz w:val="28"/>
          <w:szCs w:val="28"/>
          <w:u w:val="single"/>
        </w:rPr>
        <w:t>а следовало предоставить не позднее</w:t>
      </w:r>
      <w:proofErr w:type="gramEnd"/>
      <w:r w:rsidR="008A772F" w:rsidRPr="00C4067C">
        <w:rPr>
          <w:rFonts w:ascii="Times New Roman" w:hAnsi="Times New Roman" w:cs="Times New Roman"/>
          <w:b w:val="0"/>
          <w:bCs w:val="0"/>
          <w:i/>
          <w:sz w:val="28"/>
          <w:szCs w:val="28"/>
          <w:u w:val="single"/>
        </w:rPr>
        <w:t xml:space="preserve"> 1 апреля 2025 года</w:t>
      </w:r>
      <w:r w:rsidR="008A772F" w:rsidRPr="009275E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4BBBE45" w14:textId="30858DAE" w:rsidR="00FD1D9D" w:rsidRPr="001A2DBD" w:rsidRDefault="0059302E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" w:name="_Hlk164265052"/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Одновременно с </w:t>
      </w:r>
      <w:r w:rsidR="0083384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тчетом об исполнении </w:t>
      </w:r>
      <w:r w:rsidR="009338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19765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bookmarkStart w:id="7" w:name="_Hlk164242878"/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(ф.</w:t>
      </w:r>
      <w:r w:rsidR="009240FE" w:rsidRPr="004E6EDD">
        <w:rPr>
          <w:rFonts w:ascii="Times New Roman" w:hAnsi="Times New Roman" w:cs="Times New Roman"/>
          <w:b w:val="0"/>
          <w:bCs w:val="0"/>
          <w:sz w:val="28"/>
          <w:szCs w:val="28"/>
        </w:rPr>
        <w:t>0503</w:t>
      </w:r>
      <w:r w:rsidR="004E6EDD" w:rsidRPr="004E6ED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9240FE" w:rsidRPr="004E6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17) </w:t>
      </w:r>
      <w:bookmarkEnd w:id="7"/>
      <w:r w:rsidRPr="004E6EDD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</w:t>
      </w:r>
      <w:r w:rsidR="00521659" w:rsidRPr="004E6EDD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</w:t>
      </w:r>
      <w:r w:rsidR="00A8458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458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отчетная документация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bookmarkEnd w:id="6"/>
    <w:p w14:paraId="117F3B1B" w14:textId="6FFC66E1" w:rsidR="0059302E" w:rsidRPr="00BC18DA" w:rsidRDefault="0059302E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C18DA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</w:t>
      </w:r>
      <w:r w:rsidR="00663213" w:rsidRPr="00BC18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(ф.0503120)</w:t>
      </w:r>
      <w:r w:rsidRPr="00BC18DA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25A9B8CF" w14:textId="7ED2CF16" w:rsidR="009240FE" w:rsidRPr="003D490E" w:rsidRDefault="009240FE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8" w:name="_Hlk164242893"/>
      <w:r w:rsidRPr="00BC18DA">
        <w:rPr>
          <w:rFonts w:ascii="Times New Roman" w:hAnsi="Times New Roman" w:cs="Times New Roman"/>
          <w:b w:val="0"/>
          <w:bCs w:val="0"/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bookmarkEnd w:id="8"/>
    <w:p w14:paraId="590B2CB6" w14:textId="4103BCA6" w:rsidR="00173A46" w:rsidRPr="00AC3721" w:rsidRDefault="00173A46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3721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14:paraId="1CBF1AE9" w14:textId="47691055" w:rsidR="00173A46" w:rsidRPr="00AC3721" w:rsidRDefault="00173A46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3721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(ф.0503123);</w:t>
      </w:r>
    </w:p>
    <w:p w14:paraId="0C82CC8D" w14:textId="5510DDE6" w:rsidR="00B554D2" w:rsidRPr="005E76D2" w:rsidRDefault="0055008C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9" w:name="_Hlk164781347"/>
      <w:r w:rsidRPr="005E76D2">
        <w:rPr>
          <w:rFonts w:ascii="Times New Roman" w:hAnsi="Times New Roman" w:cs="Times New Roman"/>
          <w:b w:val="0"/>
          <w:bCs w:val="0"/>
          <w:sz w:val="28"/>
          <w:szCs w:val="28"/>
        </w:rPr>
        <w:t>- пояснительная записка</w:t>
      </w:r>
      <w:r w:rsidR="00B554D2" w:rsidRPr="005E76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приложениями</w:t>
      </w:r>
      <w:r w:rsidR="00663213" w:rsidRPr="005E76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(ф.0503160)</w:t>
      </w:r>
      <w:r w:rsidR="00B554D2" w:rsidRPr="005E76D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bookmarkEnd w:id="9"/>
    <w:p w14:paraId="485A5102" w14:textId="7E470DFC" w:rsidR="00B554D2" w:rsidRPr="00AC3721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3721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</w:t>
      </w:r>
      <w:r w:rsidR="009240FE" w:rsidRPr="00AC3721">
        <w:rPr>
          <w:rFonts w:ascii="Times New Roman" w:hAnsi="Times New Roman" w:cs="Times New Roman"/>
          <w:b w:val="0"/>
          <w:bCs w:val="0"/>
          <w:sz w:val="28"/>
          <w:szCs w:val="28"/>
        </w:rPr>
        <w:t>ижении нефинансовых активов (ф.</w:t>
      </w:r>
      <w:r w:rsidRPr="00AC3721">
        <w:rPr>
          <w:rFonts w:ascii="Times New Roman" w:hAnsi="Times New Roman" w:cs="Times New Roman"/>
          <w:b w:val="0"/>
          <w:bCs w:val="0"/>
          <w:sz w:val="28"/>
          <w:szCs w:val="28"/>
        </w:rPr>
        <w:t>0503168);</w:t>
      </w:r>
    </w:p>
    <w:p w14:paraId="4BE29E94" w14:textId="4F98E9FB" w:rsidR="00B554D2" w:rsidRPr="00AC3721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3721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</w:t>
      </w:r>
      <w:r w:rsidR="009240FE" w:rsidRPr="00AC37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кредиторской задолженности (ф.</w:t>
      </w:r>
      <w:r w:rsidRPr="00AC3721">
        <w:rPr>
          <w:rFonts w:ascii="Times New Roman" w:hAnsi="Times New Roman" w:cs="Times New Roman"/>
          <w:b w:val="0"/>
          <w:bCs w:val="0"/>
          <w:sz w:val="28"/>
          <w:szCs w:val="28"/>
        </w:rPr>
        <w:t>0503169);</w:t>
      </w:r>
    </w:p>
    <w:p w14:paraId="4FEA8056" w14:textId="0CE75AD4" w:rsidR="0055008C" w:rsidRPr="001A2DBD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3721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измене</w:t>
      </w:r>
      <w:r w:rsidR="009240FE" w:rsidRPr="00AC3721">
        <w:rPr>
          <w:rFonts w:ascii="Times New Roman" w:hAnsi="Times New Roman" w:cs="Times New Roman"/>
          <w:b w:val="0"/>
          <w:bCs w:val="0"/>
          <w:sz w:val="28"/>
          <w:szCs w:val="28"/>
        </w:rPr>
        <w:t>нии остатков валюты баланса (ф.</w:t>
      </w:r>
      <w:r w:rsidRPr="00AC3721">
        <w:rPr>
          <w:rFonts w:ascii="Times New Roman" w:hAnsi="Times New Roman" w:cs="Times New Roman"/>
          <w:b w:val="0"/>
          <w:bCs w:val="0"/>
          <w:sz w:val="28"/>
          <w:szCs w:val="28"/>
        </w:rPr>
        <w:t>0503173)</w:t>
      </w:r>
      <w:r w:rsidR="003D490E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754E97CE" w14:textId="6ED08159" w:rsidR="00E94D42" w:rsidRDefault="00AC3721" w:rsidP="009240F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- </w:t>
      </w:r>
      <w:r w:rsidR="00937B0F">
        <w:rPr>
          <w:rFonts w:ascii="Times New Roman" w:hAnsi="Times New Roman" w:cs="Times New Roman"/>
          <w:b w:val="0"/>
          <w:bCs w:val="0"/>
          <w:sz w:val="28"/>
          <w:szCs w:val="28"/>
        </w:rPr>
        <w:t>сведения о государственном (муниципальном) долге, предоставленных бюджетных кредитах (ф.0503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172</w:t>
      </w:r>
      <w:r w:rsidR="00937B0F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3D490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5BD3930E" w14:textId="77777777" w:rsidR="008A772F" w:rsidRPr="001A2DBD" w:rsidRDefault="008A772F" w:rsidP="009240F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24A44A5" w14:textId="77777777" w:rsidR="00D326DE" w:rsidRPr="001A2DBD" w:rsidRDefault="00FD1D9D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14:paraId="0B802A86" w14:textId="236A8FAE" w:rsidR="00D01F68" w:rsidRPr="009D23BA" w:rsidRDefault="00D326DE" w:rsidP="005F6581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D01F68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</w:t>
      </w:r>
      <w:r w:rsidR="00D01F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Туринского поселкового </w:t>
      </w:r>
      <w:r w:rsidR="00D01F68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Совета депутатов от </w:t>
      </w:r>
      <w:r w:rsidR="00E055D1"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="00D01F68" w:rsidRPr="009469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055D1" w:rsidRPr="009469E9">
        <w:rPr>
          <w:rFonts w:ascii="Times New Roman" w:hAnsi="Times New Roman" w:cs="Times New Roman"/>
          <w:b w:val="0"/>
          <w:bCs w:val="0"/>
          <w:sz w:val="28"/>
          <w:szCs w:val="28"/>
        </w:rPr>
        <w:t>01</w:t>
      </w:r>
      <w:r w:rsidR="00D01F68" w:rsidRPr="009469E9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E055D1" w:rsidRPr="009469E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D01F68" w:rsidRPr="009469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№6/</w:t>
      </w:r>
      <w:r w:rsidR="003953E2" w:rsidRPr="009469E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9469E9" w:rsidRPr="009469E9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D01F68" w:rsidRPr="009469E9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9469E9" w:rsidRPr="009469E9">
        <w:rPr>
          <w:rFonts w:ascii="Times New Roman" w:hAnsi="Times New Roman" w:cs="Times New Roman"/>
          <w:b w:val="0"/>
          <w:bCs w:val="0"/>
          <w:sz w:val="28"/>
          <w:szCs w:val="28"/>
        </w:rPr>
        <w:t>45</w:t>
      </w:r>
      <w:r w:rsidR="00D01F68" w:rsidRPr="009469E9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9469E9" w:rsidRPr="009469E9">
        <w:rPr>
          <w:rFonts w:ascii="Times New Roman" w:hAnsi="Times New Roman" w:cs="Times New Roman"/>
          <w:b w:val="0"/>
          <w:bCs w:val="0"/>
          <w:sz w:val="28"/>
          <w:szCs w:val="28"/>
        </w:rPr>
        <w:t>273</w:t>
      </w:r>
      <w:r w:rsidR="00D01F68" w:rsidRPr="009469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бюджете посёлка Тура на 202</w:t>
      </w:r>
      <w:r w:rsidR="009469E9" w:rsidRPr="009469E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D01F68" w:rsidRPr="009469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плановый период 202</w:t>
      </w:r>
      <w:r w:rsidR="009469E9" w:rsidRPr="009469E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D01F68" w:rsidRPr="009469E9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9469E9" w:rsidRPr="009469E9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D01F68" w:rsidRPr="009469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 (в редакции решений от </w:t>
      </w:r>
      <w:r w:rsidR="009469E9" w:rsidRPr="0059374A">
        <w:rPr>
          <w:rFonts w:ascii="Times New Roman" w:hAnsi="Times New Roman" w:cs="Times New Roman"/>
          <w:b w:val="0"/>
          <w:bCs w:val="0"/>
          <w:sz w:val="28"/>
          <w:szCs w:val="28"/>
        </w:rPr>
        <w:t>05</w:t>
      </w:r>
      <w:r w:rsidR="00D01F68" w:rsidRPr="0059374A">
        <w:rPr>
          <w:rFonts w:ascii="Times New Roman" w:hAnsi="Times New Roman" w:cs="Times New Roman"/>
          <w:b w:val="0"/>
          <w:sz w:val="28"/>
          <w:szCs w:val="28"/>
        </w:rPr>
        <w:t>.0</w:t>
      </w:r>
      <w:r w:rsidR="009469E9" w:rsidRPr="0059374A">
        <w:rPr>
          <w:rFonts w:ascii="Times New Roman" w:hAnsi="Times New Roman" w:cs="Times New Roman"/>
          <w:b w:val="0"/>
          <w:sz w:val="28"/>
          <w:szCs w:val="28"/>
        </w:rPr>
        <w:t>4</w:t>
      </w:r>
      <w:r w:rsidR="00D01F68" w:rsidRPr="0059374A">
        <w:rPr>
          <w:rFonts w:ascii="Times New Roman" w:hAnsi="Times New Roman" w:cs="Times New Roman"/>
          <w:b w:val="0"/>
          <w:sz w:val="28"/>
          <w:szCs w:val="28"/>
        </w:rPr>
        <w:t>.202</w:t>
      </w:r>
      <w:r w:rsidR="009469E9" w:rsidRPr="0059374A">
        <w:rPr>
          <w:rFonts w:ascii="Times New Roman" w:hAnsi="Times New Roman" w:cs="Times New Roman"/>
          <w:b w:val="0"/>
          <w:sz w:val="28"/>
          <w:szCs w:val="28"/>
        </w:rPr>
        <w:t>4</w:t>
      </w:r>
      <w:r w:rsidR="00D01F68" w:rsidRPr="0059374A">
        <w:rPr>
          <w:rFonts w:ascii="Times New Roman" w:hAnsi="Times New Roman" w:cs="Times New Roman"/>
          <w:b w:val="0"/>
          <w:sz w:val="28"/>
          <w:szCs w:val="28"/>
        </w:rPr>
        <w:t xml:space="preserve"> №6/</w:t>
      </w:r>
      <w:r w:rsidR="009469E9" w:rsidRPr="0059374A">
        <w:rPr>
          <w:rFonts w:ascii="Times New Roman" w:hAnsi="Times New Roman" w:cs="Times New Roman"/>
          <w:b w:val="0"/>
          <w:sz w:val="28"/>
          <w:szCs w:val="28"/>
        </w:rPr>
        <w:t>40</w:t>
      </w:r>
      <w:r w:rsidR="003953E2" w:rsidRPr="0059374A">
        <w:rPr>
          <w:rFonts w:ascii="Times New Roman" w:hAnsi="Times New Roman" w:cs="Times New Roman"/>
          <w:b w:val="0"/>
          <w:sz w:val="28"/>
          <w:szCs w:val="28"/>
        </w:rPr>
        <w:t>-</w:t>
      </w:r>
      <w:r w:rsidR="009469E9" w:rsidRPr="0059374A">
        <w:rPr>
          <w:rFonts w:ascii="Times New Roman" w:hAnsi="Times New Roman" w:cs="Times New Roman"/>
          <w:b w:val="0"/>
          <w:sz w:val="28"/>
          <w:szCs w:val="28"/>
        </w:rPr>
        <w:t>47</w:t>
      </w:r>
      <w:r w:rsidR="00D01F68" w:rsidRPr="0059374A">
        <w:rPr>
          <w:rFonts w:ascii="Times New Roman" w:hAnsi="Times New Roman" w:cs="Times New Roman"/>
          <w:b w:val="0"/>
          <w:sz w:val="28"/>
          <w:szCs w:val="28"/>
        </w:rPr>
        <w:t>-</w:t>
      </w:r>
      <w:r w:rsidR="003953E2" w:rsidRPr="0059374A">
        <w:rPr>
          <w:rFonts w:ascii="Times New Roman" w:hAnsi="Times New Roman" w:cs="Times New Roman"/>
          <w:b w:val="0"/>
          <w:sz w:val="28"/>
          <w:szCs w:val="28"/>
        </w:rPr>
        <w:t>2</w:t>
      </w:r>
      <w:r w:rsidR="009469E9" w:rsidRPr="0059374A">
        <w:rPr>
          <w:rFonts w:ascii="Times New Roman" w:hAnsi="Times New Roman" w:cs="Times New Roman"/>
          <w:b w:val="0"/>
          <w:sz w:val="28"/>
          <w:szCs w:val="28"/>
        </w:rPr>
        <w:t>82</w:t>
      </w:r>
      <w:r w:rsidR="00D01F68" w:rsidRPr="005937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</w:t>
      </w:r>
      <w:r w:rsidR="00667FBF" w:rsidRPr="0059374A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2402CC" w:rsidRPr="0059374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D01F68" w:rsidRPr="0059374A">
        <w:rPr>
          <w:rFonts w:ascii="Times New Roman" w:hAnsi="Times New Roman" w:cs="Times New Roman"/>
          <w:b w:val="0"/>
          <w:sz w:val="28"/>
          <w:szCs w:val="28"/>
        </w:rPr>
        <w:t>.0</w:t>
      </w:r>
      <w:r w:rsidR="002402CC" w:rsidRPr="0059374A">
        <w:rPr>
          <w:rFonts w:ascii="Times New Roman" w:hAnsi="Times New Roman" w:cs="Times New Roman"/>
          <w:b w:val="0"/>
          <w:sz w:val="28"/>
          <w:szCs w:val="28"/>
        </w:rPr>
        <w:t>6</w:t>
      </w:r>
      <w:r w:rsidR="00D01F68" w:rsidRPr="0059374A">
        <w:rPr>
          <w:rFonts w:ascii="Times New Roman" w:hAnsi="Times New Roman" w:cs="Times New Roman"/>
          <w:b w:val="0"/>
          <w:sz w:val="28"/>
          <w:szCs w:val="28"/>
        </w:rPr>
        <w:t>.202</w:t>
      </w:r>
      <w:r w:rsidR="002402CC" w:rsidRPr="0059374A">
        <w:rPr>
          <w:rFonts w:ascii="Times New Roman" w:hAnsi="Times New Roman" w:cs="Times New Roman"/>
          <w:b w:val="0"/>
          <w:sz w:val="28"/>
          <w:szCs w:val="28"/>
        </w:rPr>
        <w:t>4</w:t>
      </w:r>
      <w:r w:rsidR="00D01F68" w:rsidRPr="0059374A">
        <w:rPr>
          <w:rFonts w:ascii="Times New Roman" w:hAnsi="Times New Roman" w:cs="Times New Roman"/>
          <w:b w:val="0"/>
          <w:sz w:val="28"/>
          <w:szCs w:val="28"/>
        </w:rPr>
        <w:t xml:space="preserve"> №6/</w:t>
      </w:r>
      <w:r w:rsidR="002402CC" w:rsidRPr="0059374A">
        <w:rPr>
          <w:rFonts w:ascii="Times New Roman" w:hAnsi="Times New Roman" w:cs="Times New Roman"/>
          <w:b w:val="0"/>
          <w:sz w:val="28"/>
          <w:szCs w:val="28"/>
        </w:rPr>
        <w:t>41</w:t>
      </w:r>
      <w:r w:rsidR="00D01F68" w:rsidRPr="0059374A">
        <w:rPr>
          <w:rFonts w:ascii="Times New Roman" w:hAnsi="Times New Roman" w:cs="Times New Roman"/>
          <w:b w:val="0"/>
          <w:sz w:val="28"/>
          <w:szCs w:val="28"/>
        </w:rPr>
        <w:t>-</w:t>
      </w:r>
      <w:r w:rsidR="00667FBF" w:rsidRPr="0059374A">
        <w:rPr>
          <w:rFonts w:ascii="Times New Roman" w:hAnsi="Times New Roman" w:cs="Times New Roman"/>
          <w:b w:val="0"/>
          <w:sz w:val="28"/>
          <w:szCs w:val="28"/>
        </w:rPr>
        <w:t>4</w:t>
      </w:r>
      <w:r w:rsidR="002402CC" w:rsidRPr="0059374A">
        <w:rPr>
          <w:rFonts w:ascii="Times New Roman" w:hAnsi="Times New Roman" w:cs="Times New Roman"/>
          <w:b w:val="0"/>
          <w:sz w:val="28"/>
          <w:szCs w:val="28"/>
        </w:rPr>
        <w:t>8</w:t>
      </w:r>
      <w:r w:rsidR="00D01F68" w:rsidRPr="0059374A">
        <w:rPr>
          <w:rFonts w:ascii="Times New Roman" w:hAnsi="Times New Roman" w:cs="Times New Roman"/>
          <w:b w:val="0"/>
          <w:sz w:val="28"/>
          <w:szCs w:val="28"/>
        </w:rPr>
        <w:t>-</w:t>
      </w:r>
      <w:r w:rsidR="00667FBF" w:rsidRPr="0059374A">
        <w:rPr>
          <w:rFonts w:ascii="Times New Roman" w:hAnsi="Times New Roman" w:cs="Times New Roman"/>
          <w:b w:val="0"/>
          <w:sz w:val="28"/>
          <w:szCs w:val="28"/>
        </w:rPr>
        <w:t>2</w:t>
      </w:r>
      <w:r w:rsidR="002402CC" w:rsidRPr="0059374A">
        <w:rPr>
          <w:rFonts w:ascii="Times New Roman" w:hAnsi="Times New Roman" w:cs="Times New Roman"/>
          <w:b w:val="0"/>
          <w:sz w:val="28"/>
          <w:szCs w:val="28"/>
        </w:rPr>
        <w:t>91</w:t>
      </w:r>
      <w:r w:rsidR="00D01F68" w:rsidRPr="005937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1A4A9B" w:rsidRPr="0059374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90059" w:rsidRPr="0059374A">
        <w:rPr>
          <w:rFonts w:ascii="Times New Roman" w:hAnsi="Times New Roman" w:cs="Times New Roman"/>
          <w:b w:val="0"/>
          <w:sz w:val="28"/>
          <w:szCs w:val="28"/>
        </w:rPr>
        <w:t>1</w:t>
      </w:r>
      <w:r w:rsidR="002402CC" w:rsidRPr="0059374A">
        <w:rPr>
          <w:rFonts w:ascii="Times New Roman" w:hAnsi="Times New Roman" w:cs="Times New Roman"/>
          <w:b w:val="0"/>
          <w:sz w:val="28"/>
          <w:szCs w:val="28"/>
        </w:rPr>
        <w:t>8</w:t>
      </w:r>
      <w:r w:rsidR="00E90059" w:rsidRPr="0059374A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2402CC" w:rsidRPr="0059374A">
        <w:rPr>
          <w:rFonts w:ascii="Times New Roman" w:hAnsi="Times New Roman" w:cs="Times New Roman"/>
          <w:b w:val="0"/>
          <w:sz w:val="28"/>
          <w:szCs w:val="28"/>
        </w:rPr>
        <w:t>4</w:t>
      </w:r>
      <w:r w:rsidR="00E90059" w:rsidRPr="0059374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402CC" w:rsidRPr="0059374A">
        <w:rPr>
          <w:rFonts w:ascii="Times New Roman" w:hAnsi="Times New Roman" w:cs="Times New Roman"/>
          <w:b w:val="0"/>
          <w:sz w:val="28"/>
          <w:szCs w:val="28"/>
        </w:rPr>
        <w:t>7/5-5-37</w:t>
      </w:r>
      <w:r w:rsidR="00D01F68" w:rsidRPr="0059374A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D01F68" w:rsidRPr="009D23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-</w:t>
      </w:r>
      <w:r w:rsidR="005F6581" w:rsidRPr="009D23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01F68" w:rsidRPr="009D23BA">
        <w:rPr>
          <w:rFonts w:ascii="Times New Roman" w:hAnsi="Times New Roman" w:cs="Times New Roman"/>
          <w:b w:val="0"/>
          <w:bCs w:val="0"/>
          <w:sz w:val="28"/>
          <w:szCs w:val="28"/>
        </w:rPr>
        <w:t>Решение о бюджете на 202</w:t>
      </w:r>
      <w:r w:rsidR="0087322F" w:rsidRPr="009D23B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D01F68" w:rsidRPr="009D23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год).</w:t>
      </w:r>
    </w:p>
    <w:p w14:paraId="5EA9CA64" w14:textId="6E9BA3A1" w:rsidR="00C87F7A" w:rsidRPr="001A2DBD" w:rsidRDefault="00DE03A5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2. Иные документы, относящиеся к исполнению бюджета</w:t>
      </w:r>
      <w:r w:rsidR="00AC415F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42423">
        <w:rPr>
          <w:rFonts w:ascii="Times New Roman" w:hAnsi="Times New Roman" w:cs="Times New Roman"/>
          <w:b w:val="0"/>
          <w:bCs w:val="0"/>
          <w:sz w:val="28"/>
          <w:szCs w:val="28"/>
        </w:rPr>
        <w:t>посёлка</w:t>
      </w:r>
      <w:r w:rsidR="008B4A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F2853">
        <w:rPr>
          <w:rFonts w:ascii="Times New Roman" w:hAnsi="Times New Roman" w:cs="Times New Roman"/>
          <w:b w:val="0"/>
          <w:bCs w:val="0"/>
          <w:sz w:val="28"/>
          <w:szCs w:val="28"/>
        </w:rPr>
        <w:t>Тура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0BB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A312A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7322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D876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C0A8F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году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775D923" w14:textId="77777777" w:rsidR="0059374A" w:rsidRPr="009275E0" w:rsidRDefault="00883C4A" w:rsidP="0059374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374A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</w:t>
      </w:r>
      <w:r w:rsidR="007C0A8F" w:rsidRPr="005937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 БК РФ в рамках проведения внешней проверки </w:t>
      </w:r>
      <w:r w:rsidR="00E94D42" w:rsidRPr="0059374A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5937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тчета об исполнении </w:t>
      </w:r>
      <w:r w:rsidR="009338ED" w:rsidRPr="005937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59374A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87322F" w:rsidRPr="0059374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5937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987DB2" w:rsidRPr="005937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06CEE" w:rsidRPr="0059374A">
        <w:rPr>
          <w:rFonts w:ascii="Times New Roman" w:hAnsi="Times New Roman" w:cs="Times New Roman"/>
          <w:b w:val="0"/>
          <w:bCs w:val="0"/>
          <w:sz w:val="28"/>
          <w:szCs w:val="28"/>
        </w:rPr>
        <w:t>Контрольно-счетной палатой был</w:t>
      </w:r>
      <w:r w:rsidR="00A31754" w:rsidRPr="005937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проведена внешняя проверка </w:t>
      </w:r>
      <w:r w:rsidR="00D93082" w:rsidRPr="005937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годовой бюджетной </w:t>
      </w:r>
      <w:r w:rsidR="00D93082" w:rsidRPr="009275E0">
        <w:rPr>
          <w:rFonts w:ascii="Times New Roman" w:hAnsi="Times New Roman" w:cs="Times New Roman"/>
          <w:b w:val="0"/>
          <w:bCs w:val="0"/>
          <w:sz w:val="28"/>
          <w:szCs w:val="28"/>
        </w:rPr>
        <w:t>отчетности</w:t>
      </w:r>
      <w:r w:rsidR="00E94D42" w:rsidRPr="00927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9374A" w:rsidRPr="009275E0">
        <w:rPr>
          <w:rFonts w:ascii="Times New Roman" w:hAnsi="Times New Roman" w:cs="Times New Roman"/>
          <w:b w:val="0"/>
          <w:bCs w:val="0"/>
          <w:sz w:val="28"/>
          <w:szCs w:val="28"/>
        </w:rPr>
        <w:t>двух ГАБС местного бюджета:</w:t>
      </w:r>
    </w:p>
    <w:p w14:paraId="4F17C5D7" w14:textId="0AFDDDD8" w:rsidR="0059374A" w:rsidRPr="009275E0" w:rsidRDefault="0059374A" w:rsidP="00482A44">
      <w:pPr>
        <w:pStyle w:val="ConsPlusTitle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75E0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посёлка Тура;</w:t>
      </w:r>
    </w:p>
    <w:p w14:paraId="5E0DB6CD" w14:textId="0C962413" w:rsidR="0059374A" w:rsidRPr="009275E0" w:rsidRDefault="0059374A" w:rsidP="00482A44">
      <w:pPr>
        <w:pStyle w:val="ConsPlusTitle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75E0">
        <w:rPr>
          <w:rFonts w:ascii="Times New Roman" w:hAnsi="Times New Roman" w:cs="Times New Roman"/>
          <w:b w:val="0"/>
          <w:bCs w:val="0"/>
          <w:sz w:val="28"/>
          <w:szCs w:val="28"/>
        </w:rPr>
        <w:t>Туринского поселкового Совета депутатов.</w:t>
      </w:r>
    </w:p>
    <w:p w14:paraId="16B3B6BB" w14:textId="1726FE3D" w:rsidR="0059374A" w:rsidRDefault="0059374A" w:rsidP="0059374A">
      <w:pPr>
        <w:pStyle w:val="af9"/>
        <w:ind w:left="0" w:firstLine="567"/>
        <w:jc w:val="both"/>
        <w:outlineLvl w:val="2"/>
        <w:rPr>
          <w:sz w:val="28"/>
          <w:szCs w:val="28"/>
        </w:rPr>
      </w:pPr>
      <w:r w:rsidRPr="009275E0">
        <w:rPr>
          <w:sz w:val="28"/>
          <w:szCs w:val="28"/>
        </w:rPr>
        <w:t>В ходе осуществления внешней проверки дана оценка содержащейся в годовой бюджетной отчетности информации о бюджетной деятельности субъекта бюджетной отчетности. Результаты проверки бюджетной отчетности Администрации посёлка Тура и Туринского поселкового Совета депутатов отражены в разделе 6 настоящего заключения.</w:t>
      </w:r>
    </w:p>
    <w:p w14:paraId="4DF428E7" w14:textId="77777777" w:rsidR="003B0BEC" w:rsidRPr="0059374A" w:rsidRDefault="003B0BEC" w:rsidP="0059374A">
      <w:pPr>
        <w:pStyle w:val="af9"/>
        <w:ind w:left="0" w:firstLine="567"/>
        <w:jc w:val="both"/>
        <w:outlineLvl w:val="2"/>
        <w:rPr>
          <w:sz w:val="28"/>
          <w:szCs w:val="28"/>
        </w:rPr>
      </w:pPr>
    </w:p>
    <w:p w14:paraId="1DDCA334" w14:textId="4A0E6323" w:rsidR="00D47AC1" w:rsidRPr="001A2DBD" w:rsidRDefault="00A20089" w:rsidP="00AA61DB">
      <w:pPr>
        <w:pStyle w:val="af9"/>
        <w:tabs>
          <w:tab w:val="right" w:pos="284"/>
        </w:tabs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 xml:space="preserve">1. </w:t>
      </w:r>
      <w:r w:rsidR="0021238E" w:rsidRPr="001A2DBD">
        <w:rPr>
          <w:b/>
          <w:bCs/>
          <w:sz w:val="28"/>
          <w:szCs w:val="28"/>
        </w:rPr>
        <w:t xml:space="preserve">Анализ </w:t>
      </w:r>
      <w:r w:rsidR="00F77608" w:rsidRPr="001A2DBD">
        <w:rPr>
          <w:b/>
          <w:bCs/>
          <w:sz w:val="28"/>
          <w:szCs w:val="28"/>
        </w:rPr>
        <w:t xml:space="preserve">основных параметров </w:t>
      </w:r>
      <w:r w:rsidR="0021238E" w:rsidRPr="001A2DBD">
        <w:rPr>
          <w:b/>
          <w:bCs/>
          <w:sz w:val="28"/>
          <w:szCs w:val="28"/>
        </w:rPr>
        <w:t>бюджета</w:t>
      </w:r>
      <w:r w:rsidR="00D83C6D" w:rsidRPr="001A2DBD">
        <w:rPr>
          <w:b/>
          <w:bCs/>
          <w:sz w:val="28"/>
          <w:szCs w:val="28"/>
        </w:rPr>
        <w:t xml:space="preserve"> </w:t>
      </w:r>
      <w:r w:rsidR="00A42423">
        <w:rPr>
          <w:b/>
          <w:bCs/>
          <w:sz w:val="28"/>
          <w:szCs w:val="28"/>
        </w:rPr>
        <w:t>посёлка</w:t>
      </w:r>
      <w:r w:rsidR="008B4A61">
        <w:rPr>
          <w:b/>
          <w:bCs/>
          <w:sz w:val="28"/>
          <w:szCs w:val="28"/>
        </w:rPr>
        <w:t xml:space="preserve"> </w:t>
      </w:r>
      <w:r w:rsidR="005F2853">
        <w:rPr>
          <w:b/>
          <w:bCs/>
          <w:sz w:val="28"/>
          <w:szCs w:val="28"/>
        </w:rPr>
        <w:t>Тура</w:t>
      </w:r>
      <w:r w:rsidR="00B4703D" w:rsidRPr="001A2DBD">
        <w:rPr>
          <w:b/>
          <w:bCs/>
          <w:sz w:val="28"/>
          <w:szCs w:val="28"/>
        </w:rPr>
        <w:t xml:space="preserve"> </w:t>
      </w:r>
      <w:r w:rsidR="00F77608" w:rsidRPr="001A2DBD">
        <w:rPr>
          <w:b/>
          <w:bCs/>
          <w:sz w:val="28"/>
          <w:szCs w:val="28"/>
        </w:rPr>
        <w:t>на</w:t>
      </w:r>
      <w:r w:rsidR="0021238E" w:rsidRPr="001A2DBD">
        <w:rPr>
          <w:b/>
          <w:bCs/>
          <w:sz w:val="28"/>
          <w:szCs w:val="28"/>
        </w:rPr>
        <w:t xml:space="preserve"> 20</w:t>
      </w:r>
      <w:r w:rsidR="00084C96" w:rsidRPr="001A2DBD">
        <w:rPr>
          <w:b/>
          <w:bCs/>
          <w:sz w:val="28"/>
          <w:szCs w:val="28"/>
        </w:rPr>
        <w:t>2</w:t>
      </w:r>
      <w:r w:rsidR="0087322F">
        <w:rPr>
          <w:b/>
          <w:bCs/>
          <w:sz w:val="28"/>
          <w:szCs w:val="28"/>
        </w:rPr>
        <w:t>4</w:t>
      </w:r>
      <w:r w:rsidR="005F6581">
        <w:rPr>
          <w:b/>
          <w:bCs/>
          <w:sz w:val="28"/>
          <w:szCs w:val="28"/>
        </w:rPr>
        <w:t xml:space="preserve"> </w:t>
      </w:r>
      <w:r w:rsidR="0021238E" w:rsidRPr="001A2DBD">
        <w:rPr>
          <w:b/>
          <w:bCs/>
          <w:sz w:val="28"/>
          <w:szCs w:val="28"/>
        </w:rPr>
        <w:t>год</w:t>
      </w:r>
    </w:p>
    <w:p w14:paraId="346DB644" w14:textId="24C1F19A" w:rsidR="006B7FEF" w:rsidRPr="005A76CA" w:rsidRDefault="00B84522" w:rsidP="00AA61DB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первоначальной редакции Решения о </w:t>
      </w:r>
      <w:r w:rsidR="003C75C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бюджете на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312A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7322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B5537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местный бюджет</w:t>
      </w:r>
      <w:r w:rsidR="00C33CA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405B65" w:rsidRPr="005A76CA">
        <w:rPr>
          <w:rFonts w:ascii="Times New Roman" w:hAnsi="Times New Roman" w:cs="Times New Roman"/>
          <w:b w:val="0"/>
          <w:sz w:val="28"/>
          <w:szCs w:val="28"/>
        </w:rPr>
        <w:t>226 614,7</w:t>
      </w:r>
      <w:r w:rsidR="00B86AC7" w:rsidRPr="005A76C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5A76CA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5A76CA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405B65" w:rsidRPr="005A76CA">
        <w:rPr>
          <w:rFonts w:ascii="Times New Roman" w:hAnsi="Times New Roman" w:cs="Times New Roman"/>
          <w:b w:val="0"/>
          <w:sz w:val="28"/>
          <w:szCs w:val="28"/>
        </w:rPr>
        <w:t>226 614,7</w:t>
      </w:r>
      <w:r w:rsidR="00B86AC7" w:rsidRPr="005A76C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5A76CA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5A76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5B65" w:rsidRPr="005A76CA">
        <w:rPr>
          <w:rFonts w:ascii="Times New Roman" w:hAnsi="Times New Roman" w:cs="Times New Roman"/>
          <w:b w:val="0"/>
          <w:bCs w:val="0"/>
          <w:sz w:val="28"/>
          <w:szCs w:val="28"/>
        </w:rPr>
        <w:t>бе</w:t>
      </w:r>
      <w:r w:rsidR="005A76CA" w:rsidRPr="005A76CA">
        <w:rPr>
          <w:rFonts w:ascii="Times New Roman" w:hAnsi="Times New Roman" w:cs="Times New Roman"/>
          <w:b w:val="0"/>
          <w:bCs w:val="0"/>
          <w:sz w:val="28"/>
          <w:szCs w:val="28"/>
        </w:rPr>
        <w:t>з</w:t>
      </w:r>
      <w:r w:rsidR="00405B65" w:rsidRPr="005A76CA">
        <w:rPr>
          <w:rFonts w:ascii="Times New Roman" w:hAnsi="Times New Roman" w:cs="Times New Roman"/>
          <w:b w:val="0"/>
          <w:bCs w:val="0"/>
          <w:sz w:val="28"/>
          <w:szCs w:val="28"/>
        </w:rPr>
        <w:t>дефицитный</w:t>
      </w:r>
      <w:r w:rsidR="006B7FEF" w:rsidRPr="005A76C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FF62744" w14:textId="1BA24365" w:rsidR="0047349D" w:rsidRPr="005F6581" w:rsidRDefault="00D83C6D" w:rsidP="00AA61DB">
      <w:pPr>
        <w:tabs>
          <w:tab w:val="left" w:pos="1080"/>
        </w:tabs>
        <w:ind w:firstLine="567"/>
        <w:jc w:val="both"/>
        <w:rPr>
          <w:strike/>
          <w:sz w:val="28"/>
          <w:szCs w:val="28"/>
        </w:rPr>
      </w:pPr>
      <w:r w:rsidRPr="001A2DBD">
        <w:rPr>
          <w:sz w:val="28"/>
          <w:szCs w:val="28"/>
        </w:rPr>
        <w:t xml:space="preserve">В ходе исполнения </w:t>
      </w:r>
      <w:r w:rsidR="00B5537B" w:rsidRPr="001A2DBD">
        <w:rPr>
          <w:sz w:val="28"/>
          <w:szCs w:val="28"/>
        </w:rPr>
        <w:t xml:space="preserve">местного </w:t>
      </w:r>
      <w:r w:rsidR="00D108F9" w:rsidRPr="001A2DBD">
        <w:rPr>
          <w:sz w:val="28"/>
          <w:szCs w:val="28"/>
        </w:rPr>
        <w:t>бюджета</w:t>
      </w:r>
      <w:r w:rsidRPr="001A2DBD">
        <w:rPr>
          <w:sz w:val="28"/>
          <w:szCs w:val="28"/>
        </w:rPr>
        <w:t xml:space="preserve"> </w:t>
      </w:r>
      <w:r w:rsidR="00D108F9" w:rsidRPr="001A2DBD">
        <w:rPr>
          <w:sz w:val="28"/>
          <w:szCs w:val="28"/>
        </w:rPr>
        <w:t xml:space="preserve">в отчетном периоде в </w:t>
      </w:r>
      <w:r w:rsidR="0020504E" w:rsidRPr="001A2DBD">
        <w:rPr>
          <w:sz w:val="28"/>
          <w:szCs w:val="28"/>
        </w:rPr>
        <w:t>Решение о бюджете на 202</w:t>
      </w:r>
      <w:r w:rsidR="0087322F">
        <w:rPr>
          <w:sz w:val="28"/>
          <w:szCs w:val="28"/>
        </w:rPr>
        <w:t>4</w:t>
      </w:r>
      <w:r w:rsidR="008519D6" w:rsidRPr="001A2DBD">
        <w:rPr>
          <w:sz w:val="28"/>
          <w:szCs w:val="28"/>
        </w:rPr>
        <w:t xml:space="preserve"> </w:t>
      </w:r>
      <w:r w:rsidR="0020504E" w:rsidRPr="001A2DBD">
        <w:rPr>
          <w:sz w:val="28"/>
          <w:szCs w:val="28"/>
        </w:rPr>
        <w:t xml:space="preserve">год </w:t>
      </w:r>
      <w:r w:rsidR="00D108F9" w:rsidRPr="001A2DBD">
        <w:rPr>
          <w:sz w:val="28"/>
          <w:szCs w:val="28"/>
        </w:rPr>
        <w:t>был</w:t>
      </w:r>
      <w:r w:rsidR="0020504E" w:rsidRPr="001A2DBD">
        <w:rPr>
          <w:sz w:val="28"/>
          <w:szCs w:val="28"/>
        </w:rPr>
        <w:t>и</w:t>
      </w:r>
      <w:r w:rsidR="00D108F9" w:rsidRPr="001A2DBD">
        <w:rPr>
          <w:sz w:val="28"/>
          <w:szCs w:val="28"/>
        </w:rPr>
        <w:t xml:space="preserve"> внесен</w:t>
      </w:r>
      <w:r w:rsidR="0020504E" w:rsidRPr="001A2DBD">
        <w:rPr>
          <w:sz w:val="28"/>
          <w:szCs w:val="28"/>
        </w:rPr>
        <w:t>ы</w:t>
      </w:r>
      <w:r w:rsidR="00D108F9" w:rsidRPr="001A2DBD">
        <w:rPr>
          <w:sz w:val="28"/>
          <w:szCs w:val="28"/>
        </w:rPr>
        <w:t xml:space="preserve"> </w:t>
      </w:r>
      <w:r w:rsidR="00FE405C" w:rsidRPr="0059374A">
        <w:rPr>
          <w:sz w:val="28"/>
          <w:szCs w:val="28"/>
        </w:rPr>
        <w:t>три</w:t>
      </w:r>
      <w:r w:rsidR="00D6066B">
        <w:rPr>
          <w:sz w:val="28"/>
          <w:szCs w:val="28"/>
        </w:rPr>
        <w:t xml:space="preserve"> </w:t>
      </w:r>
      <w:r w:rsidR="00D108F9" w:rsidRPr="001A2DBD">
        <w:rPr>
          <w:sz w:val="28"/>
          <w:szCs w:val="28"/>
        </w:rPr>
        <w:t>изменени</w:t>
      </w:r>
      <w:r w:rsidR="00FE405C">
        <w:rPr>
          <w:sz w:val="28"/>
          <w:szCs w:val="28"/>
        </w:rPr>
        <w:t>я</w:t>
      </w:r>
      <w:r w:rsidR="00F316B2" w:rsidRPr="001A2DBD">
        <w:rPr>
          <w:sz w:val="28"/>
          <w:szCs w:val="28"/>
        </w:rPr>
        <w:t>.</w:t>
      </w:r>
      <w:r w:rsidR="00D108F9" w:rsidRPr="001A2DBD">
        <w:rPr>
          <w:sz w:val="28"/>
          <w:szCs w:val="28"/>
        </w:rPr>
        <w:t xml:space="preserve"> </w:t>
      </w:r>
      <w:r w:rsidR="0047349D" w:rsidRPr="001A2DBD">
        <w:rPr>
          <w:sz w:val="28"/>
          <w:szCs w:val="28"/>
        </w:rPr>
        <w:t xml:space="preserve">Внесенные изменения касались основных характеристик </w:t>
      </w:r>
      <w:r w:rsidR="00B5537B" w:rsidRPr="001A2DBD">
        <w:rPr>
          <w:sz w:val="28"/>
          <w:szCs w:val="28"/>
        </w:rPr>
        <w:t>местного</w:t>
      </w:r>
      <w:r w:rsidR="0047349D" w:rsidRPr="001A2DBD">
        <w:rPr>
          <w:sz w:val="28"/>
          <w:szCs w:val="28"/>
        </w:rPr>
        <w:t xml:space="preserve"> бюджета и в основном были обусловлены необходимостью корректировки объема бюджетных средств, </w:t>
      </w:r>
      <w:r w:rsidR="0047349D" w:rsidRPr="001A2DBD">
        <w:rPr>
          <w:sz w:val="28"/>
          <w:szCs w:val="28"/>
        </w:rPr>
        <w:lastRenderedPageBreak/>
        <w:t xml:space="preserve">поступающих от бюджетов других уровней в связи с увеличением безвозмездных поступлений в виде межбюджетных трансфертов, а также корректировкой бюджетных ассигнований, </w:t>
      </w:r>
      <w:r w:rsidR="005F6581" w:rsidRPr="00C00055">
        <w:rPr>
          <w:sz w:val="28"/>
          <w:szCs w:val="28"/>
        </w:rPr>
        <w:t>перераспределенных между главными распорядителями, получателями средств местного бюджета, а также между разделами, видами расходов и целевыми статьями классификации.</w:t>
      </w:r>
      <w:r w:rsidR="005F6581">
        <w:rPr>
          <w:sz w:val="28"/>
          <w:szCs w:val="28"/>
        </w:rPr>
        <w:t xml:space="preserve"> </w:t>
      </w:r>
    </w:p>
    <w:p w14:paraId="514D505E" w14:textId="2B6A41D3" w:rsidR="0021238E" w:rsidRPr="00FE405C" w:rsidRDefault="00C33CA1" w:rsidP="00AA61DB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2B6ECB">
        <w:rPr>
          <w:sz w:val="28"/>
          <w:szCs w:val="28"/>
        </w:rPr>
        <w:t>В результате внесенных изменений в</w:t>
      </w:r>
      <w:r w:rsidR="0094363D" w:rsidRPr="002B6ECB">
        <w:rPr>
          <w:sz w:val="28"/>
          <w:szCs w:val="28"/>
        </w:rPr>
        <w:t xml:space="preserve"> Решени</w:t>
      </w:r>
      <w:r w:rsidRPr="002B6ECB">
        <w:rPr>
          <w:sz w:val="28"/>
          <w:szCs w:val="28"/>
        </w:rPr>
        <w:t>е</w:t>
      </w:r>
      <w:r w:rsidR="0094363D" w:rsidRPr="002B6ECB">
        <w:rPr>
          <w:sz w:val="28"/>
          <w:szCs w:val="28"/>
        </w:rPr>
        <w:t xml:space="preserve"> о бюджете</w:t>
      </w:r>
      <w:r w:rsidR="0020504E" w:rsidRPr="002B6ECB">
        <w:rPr>
          <w:sz w:val="28"/>
          <w:szCs w:val="28"/>
        </w:rPr>
        <w:t xml:space="preserve"> на 202</w:t>
      </w:r>
      <w:r w:rsidR="000510AE">
        <w:rPr>
          <w:sz w:val="28"/>
          <w:szCs w:val="28"/>
        </w:rPr>
        <w:t>4</w:t>
      </w:r>
      <w:r w:rsidR="008519D6" w:rsidRPr="002B6ECB">
        <w:rPr>
          <w:sz w:val="28"/>
          <w:szCs w:val="28"/>
        </w:rPr>
        <w:t xml:space="preserve"> </w:t>
      </w:r>
      <w:r w:rsidR="0020504E" w:rsidRPr="002B6ECB">
        <w:rPr>
          <w:sz w:val="28"/>
          <w:szCs w:val="28"/>
        </w:rPr>
        <w:t>год,</w:t>
      </w:r>
      <w:r w:rsidR="0094363D" w:rsidRPr="002B6ECB">
        <w:rPr>
          <w:sz w:val="28"/>
          <w:szCs w:val="28"/>
        </w:rPr>
        <w:t xml:space="preserve"> </w:t>
      </w:r>
      <w:r w:rsidR="00B5537B" w:rsidRPr="002B6ECB">
        <w:rPr>
          <w:sz w:val="28"/>
          <w:szCs w:val="28"/>
        </w:rPr>
        <w:t xml:space="preserve">местный </w:t>
      </w:r>
      <w:r w:rsidR="0021238E" w:rsidRPr="002B6ECB">
        <w:rPr>
          <w:sz w:val="28"/>
          <w:szCs w:val="28"/>
        </w:rPr>
        <w:t>бюджет</w:t>
      </w:r>
      <w:r w:rsidR="00D83C6D" w:rsidRPr="002B6ECB">
        <w:rPr>
          <w:sz w:val="28"/>
          <w:szCs w:val="28"/>
        </w:rPr>
        <w:t xml:space="preserve"> </w:t>
      </w:r>
      <w:r w:rsidR="0016285D" w:rsidRPr="002B6ECB">
        <w:rPr>
          <w:sz w:val="28"/>
          <w:szCs w:val="28"/>
        </w:rPr>
        <w:t>на 20</w:t>
      </w:r>
      <w:r w:rsidR="00954983" w:rsidRPr="002B6ECB">
        <w:rPr>
          <w:sz w:val="28"/>
          <w:szCs w:val="28"/>
        </w:rPr>
        <w:t>2</w:t>
      </w:r>
      <w:r w:rsidR="000510AE">
        <w:rPr>
          <w:sz w:val="28"/>
          <w:szCs w:val="28"/>
        </w:rPr>
        <w:t>4</w:t>
      </w:r>
      <w:r w:rsidR="00C37F9D" w:rsidRPr="002B6ECB">
        <w:rPr>
          <w:sz w:val="28"/>
          <w:szCs w:val="28"/>
        </w:rPr>
        <w:t xml:space="preserve"> год </w:t>
      </w:r>
      <w:r w:rsidR="00087985" w:rsidRPr="002B6ECB">
        <w:rPr>
          <w:sz w:val="28"/>
          <w:szCs w:val="28"/>
        </w:rPr>
        <w:t xml:space="preserve">был </w:t>
      </w:r>
      <w:r w:rsidR="0021238E" w:rsidRPr="002B6ECB">
        <w:rPr>
          <w:sz w:val="28"/>
          <w:szCs w:val="28"/>
        </w:rPr>
        <w:t xml:space="preserve">утвержден по доходам в сумме </w:t>
      </w:r>
      <w:r w:rsidR="00FE405C" w:rsidRPr="00FE405C">
        <w:rPr>
          <w:sz w:val="28"/>
          <w:szCs w:val="28"/>
        </w:rPr>
        <w:t>246 150,4</w:t>
      </w:r>
      <w:r w:rsidR="00327D74" w:rsidRPr="00FE405C">
        <w:rPr>
          <w:sz w:val="28"/>
          <w:szCs w:val="28"/>
        </w:rPr>
        <w:t> тыс. руб.</w:t>
      </w:r>
      <w:r w:rsidR="0021238E" w:rsidRPr="00FE405C">
        <w:rPr>
          <w:sz w:val="28"/>
          <w:szCs w:val="28"/>
        </w:rPr>
        <w:t xml:space="preserve">, по расходам </w:t>
      </w:r>
      <w:r w:rsidRPr="00FE405C">
        <w:rPr>
          <w:sz w:val="28"/>
          <w:szCs w:val="28"/>
        </w:rPr>
        <w:t>в сумме</w:t>
      </w:r>
      <w:r w:rsidR="0021238E" w:rsidRPr="00FE405C">
        <w:rPr>
          <w:sz w:val="28"/>
          <w:szCs w:val="28"/>
        </w:rPr>
        <w:t xml:space="preserve"> </w:t>
      </w:r>
      <w:r w:rsidR="00FE405C" w:rsidRPr="00FE405C">
        <w:rPr>
          <w:sz w:val="28"/>
          <w:szCs w:val="28"/>
        </w:rPr>
        <w:t>249 090,3</w:t>
      </w:r>
      <w:r w:rsidR="007A5FEF" w:rsidRPr="00FE405C">
        <w:rPr>
          <w:sz w:val="28"/>
          <w:szCs w:val="28"/>
        </w:rPr>
        <w:t> </w:t>
      </w:r>
      <w:r w:rsidR="00327D74" w:rsidRPr="00FE405C">
        <w:rPr>
          <w:sz w:val="28"/>
          <w:szCs w:val="28"/>
        </w:rPr>
        <w:t>тыс. руб.</w:t>
      </w:r>
      <w:r w:rsidR="005A4C54" w:rsidRPr="00FE405C">
        <w:rPr>
          <w:sz w:val="28"/>
          <w:szCs w:val="28"/>
        </w:rPr>
        <w:t>, с</w:t>
      </w:r>
      <w:r w:rsidR="00B4703D" w:rsidRPr="00FE405C">
        <w:rPr>
          <w:sz w:val="28"/>
          <w:szCs w:val="28"/>
        </w:rPr>
        <w:t xml:space="preserve"> плановым</w:t>
      </w:r>
      <w:r w:rsidR="005A4C54" w:rsidRPr="00FE405C">
        <w:rPr>
          <w:sz w:val="28"/>
          <w:szCs w:val="28"/>
        </w:rPr>
        <w:t xml:space="preserve"> </w:t>
      </w:r>
      <w:r w:rsidR="00954983" w:rsidRPr="00FE405C">
        <w:rPr>
          <w:sz w:val="28"/>
          <w:szCs w:val="28"/>
        </w:rPr>
        <w:t>дефицитом</w:t>
      </w:r>
      <w:r w:rsidR="005A4C54" w:rsidRPr="00FE405C">
        <w:rPr>
          <w:sz w:val="28"/>
          <w:szCs w:val="28"/>
        </w:rPr>
        <w:t xml:space="preserve"> в размере</w:t>
      </w:r>
      <w:r w:rsidR="0021238E" w:rsidRPr="00FE405C">
        <w:rPr>
          <w:sz w:val="28"/>
          <w:szCs w:val="28"/>
        </w:rPr>
        <w:t xml:space="preserve"> </w:t>
      </w:r>
      <w:r w:rsidR="00FE405C" w:rsidRPr="00FE405C">
        <w:rPr>
          <w:sz w:val="28"/>
          <w:szCs w:val="28"/>
        </w:rPr>
        <w:t>2 939,9</w:t>
      </w:r>
      <w:r w:rsidR="00C25AAC" w:rsidRPr="00FE405C">
        <w:rPr>
          <w:sz w:val="28"/>
          <w:szCs w:val="28"/>
        </w:rPr>
        <w:t xml:space="preserve"> </w:t>
      </w:r>
      <w:r w:rsidR="00327D74" w:rsidRPr="00FE405C">
        <w:rPr>
          <w:sz w:val="28"/>
          <w:szCs w:val="28"/>
        </w:rPr>
        <w:t>тыс. руб</w:t>
      </w:r>
      <w:r w:rsidR="0021238E" w:rsidRPr="00FE405C">
        <w:rPr>
          <w:sz w:val="28"/>
          <w:szCs w:val="28"/>
        </w:rPr>
        <w:t>.</w:t>
      </w:r>
    </w:p>
    <w:p w14:paraId="1E10F8F2" w14:textId="6454060A" w:rsidR="0021238E" w:rsidRPr="001A2DBD" w:rsidRDefault="0021238E" w:rsidP="00AA61DB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2B6ECB">
        <w:rPr>
          <w:sz w:val="28"/>
          <w:szCs w:val="28"/>
        </w:rPr>
        <w:t>Анализ соотношения утвержденных и фактически</w:t>
      </w:r>
      <w:r w:rsidRPr="001A2DBD">
        <w:rPr>
          <w:sz w:val="28"/>
          <w:szCs w:val="28"/>
        </w:rPr>
        <w:t xml:space="preserve"> исполненных основных характеристик </w:t>
      </w:r>
      <w:r w:rsidR="009338ED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 xml:space="preserve">бюджета представлен в </w:t>
      </w:r>
      <w:r w:rsidR="0001315F">
        <w:rPr>
          <w:sz w:val="28"/>
          <w:szCs w:val="28"/>
        </w:rPr>
        <w:t>т</w:t>
      </w:r>
      <w:r w:rsidR="005A57CB" w:rsidRPr="001A2DBD">
        <w:rPr>
          <w:sz w:val="28"/>
          <w:szCs w:val="28"/>
        </w:rPr>
        <w:t>аблице</w:t>
      </w:r>
      <w:r w:rsidR="00303F22" w:rsidRPr="001A2DBD">
        <w:rPr>
          <w:sz w:val="28"/>
          <w:szCs w:val="28"/>
        </w:rPr>
        <w:t xml:space="preserve"> </w:t>
      </w:r>
      <w:r w:rsidR="001675A5" w:rsidRPr="001A2DBD">
        <w:rPr>
          <w:sz w:val="28"/>
          <w:szCs w:val="28"/>
        </w:rPr>
        <w:t>№</w:t>
      </w:r>
      <w:r w:rsidRPr="001A2DBD">
        <w:rPr>
          <w:sz w:val="28"/>
          <w:szCs w:val="28"/>
        </w:rPr>
        <w:t xml:space="preserve">1. </w:t>
      </w:r>
    </w:p>
    <w:p w14:paraId="0C2B2ABE" w14:textId="575378C2" w:rsidR="0021238E" w:rsidRPr="001A2DBD" w:rsidRDefault="0021238E" w:rsidP="00C25AAC">
      <w:pPr>
        <w:tabs>
          <w:tab w:val="left" w:pos="1080"/>
        </w:tabs>
        <w:ind w:firstLine="720"/>
        <w:jc w:val="right"/>
      </w:pPr>
      <w:r w:rsidRPr="001A2DBD">
        <w:t xml:space="preserve">Таблица </w:t>
      </w:r>
      <w:r w:rsidR="001675A5" w:rsidRPr="001A2DBD">
        <w:t>№</w:t>
      </w:r>
      <w:r w:rsidRPr="001A2DBD"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1794"/>
        <w:gridCol w:w="1926"/>
        <w:gridCol w:w="2201"/>
      </w:tblGrid>
      <w:tr w:rsidR="0021238E" w:rsidRPr="001A2DBD" w14:paraId="0AAB61CC" w14:textId="77777777" w:rsidTr="00AA438F">
        <w:trPr>
          <w:trHeight w:val="213"/>
        </w:trPr>
        <w:tc>
          <w:tcPr>
            <w:tcW w:w="3315" w:type="dxa"/>
            <w:vAlign w:val="center"/>
          </w:tcPr>
          <w:p w14:paraId="6F1371CB" w14:textId="77777777" w:rsidR="0021238E" w:rsidRPr="001A2DBD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Наименование</w:t>
            </w:r>
            <w:r w:rsidR="00303F22" w:rsidRPr="001A2DBD">
              <w:rPr>
                <w:bCs/>
                <w:sz w:val="18"/>
                <w:szCs w:val="18"/>
              </w:rPr>
              <w:t xml:space="preserve"> показателей</w:t>
            </w:r>
          </w:p>
        </w:tc>
        <w:tc>
          <w:tcPr>
            <w:tcW w:w="1794" w:type="dxa"/>
            <w:vAlign w:val="center"/>
          </w:tcPr>
          <w:p w14:paraId="5801707B" w14:textId="77777777" w:rsidR="0021238E" w:rsidRPr="001A2DBD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Доходы</w:t>
            </w:r>
          </w:p>
        </w:tc>
        <w:tc>
          <w:tcPr>
            <w:tcW w:w="1926" w:type="dxa"/>
            <w:vAlign w:val="center"/>
          </w:tcPr>
          <w:p w14:paraId="4A4502B6" w14:textId="77777777" w:rsidR="0021238E" w:rsidRPr="001A2DBD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Расходы</w:t>
            </w:r>
          </w:p>
        </w:tc>
        <w:tc>
          <w:tcPr>
            <w:tcW w:w="2201" w:type="dxa"/>
            <w:vAlign w:val="center"/>
          </w:tcPr>
          <w:p w14:paraId="30D8DD37" w14:textId="2C050438" w:rsidR="0021238E" w:rsidRPr="001A2DBD" w:rsidRDefault="0021238E" w:rsidP="001675A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Дефицит</w:t>
            </w:r>
            <w:r w:rsidR="00AF45B8" w:rsidRPr="001A2DBD">
              <w:rPr>
                <w:bCs/>
                <w:sz w:val="18"/>
                <w:szCs w:val="18"/>
              </w:rPr>
              <w:t xml:space="preserve"> -/профицит +</w:t>
            </w:r>
          </w:p>
        </w:tc>
      </w:tr>
      <w:tr w:rsidR="00AA438F" w:rsidRPr="001A2DBD" w14:paraId="439908FC" w14:textId="77777777" w:rsidTr="00AA438F">
        <w:trPr>
          <w:trHeight w:val="319"/>
        </w:trPr>
        <w:tc>
          <w:tcPr>
            <w:tcW w:w="3315" w:type="dxa"/>
            <w:vAlign w:val="center"/>
          </w:tcPr>
          <w:p w14:paraId="6BD38847" w14:textId="7B58334E" w:rsidR="00AA438F" w:rsidRPr="001A2DBD" w:rsidRDefault="00AA438F" w:rsidP="00AA438F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Утверждено</w:t>
            </w:r>
            <w:r w:rsidRPr="001A2DBD">
              <w:rPr>
                <w:sz w:val="20"/>
                <w:szCs w:val="20"/>
                <w:vertAlign w:val="superscript"/>
              </w:rPr>
              <w:t>1</w:t>
            </w:r>
            <w:r w:rsidRPr="001A2DB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(</w:t>
            </w:r>
            <w:r w:rsidRPr="001A2DBD">
              <w:rPr>
                <w:sz w:val="20"/>
                <w:szCs w:val="20"/>
              </w:rPr>
              <w:t>тыс. руб.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FFC56" w14:textId="5451132A" w:rsidR="00AA438F" w:rsidRPr="00FE0059" w:rsidRDefault="00AA438F" w:rsidP="00AA438F">
            <w:pPr>
              <w:jc w:val="center"/>
              <w:rPr>
                <w:sz w:val="20"/>
                <w:szCs w:val="20"/>
              </w:rPr>
            </w:pPr>
            <w:r w:rsidRPr="00FE0059">
              <w:rPr>
                <w:color w:val="000000"/>
                <w:sz w:val="20"/>
                <w:szCs w:val="20"/>
              </w:rPr>
              <w:t>226 614,7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0427D" w14:textId="04E9E47B" w:rsidR="00AA438F" w:rsidRPr="00FE0059" w:rsidRDefault="00AA438F" w:rsidP="00AA438F">
            <w:pPr>
              <w:jc w:val="center"/>
              <w:rPr>
                <w:sz w:val="20"/>
                <w:szCs w:val="20"/>
              </w:rPr>
            </w:pPr>
            <w:r w:rsidRPr="00FE0059">
              <w:rPr>
                <w:color w:val="000000"/>
                <w:sz w:val="20"/>
                <w:szCs w:val="20"/>
              </w:rPr>
              <w:t>226 614,7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387AE" w14:textId="3A0D0D11" w:rsidR="00AA438F" w:rsidRPr="00FE0059" w:rsidRDefault="00AA438F" w:rsidP="00AA438F">
            <w:pPr>
              <w:jc w:val="center"/>
              <w:rPr>
                <w:sz w:val="20"/>
                <w:szCs w:val="20"/>
              </w:rPr>
            </w:pPr>
            <w:r w:rsidRPr="00FE005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A438F" w:rsidRPr="001A2DBD" w14:paraId="184035E6" w14:textId="77777777" w:rsidTr="00AA438F">
        <w:trPr>
          <w:trHeight w:val="232"/>
        </w:trPr>
        <w:tc>
          <w:tcPr>
            <w:tcW w:w="3315" w:type="dxa"/>
            <w:tcBorders>
              <w:bottom w:val="single" w:sz="4" w:space="0" w:color="auto"/>
            </w:tcBorders>
            <w:vAlign w:val="center"/>
          </w:tcPr>
          <w:p w14:paraId="60FA7F2A" w14:textId="1D465BBB" w:rsidR="00AA438F" w:rsidRPr="001A2DBD" w:rsidRDefault="00AA438F" w:rsidP="00AA438F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Утверждено</w:t>
            </w:r>
            <w:r w:rsidRPr="001A2DBD">
              <w:rPr>
                <w:sz w:val="20"/>
                <w:szCs w:val="20"/>
                <w:vertAlign w:val="superscript"/>
              </w:rPr>
              <w:t>2</w:t>
            </w:r>
            <w:r w:rsidRPr="001A2DB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(</w:t>
            </w:r>
            <w:r w:rsidRPr="001A2DBD">
              <w:rPr>
                <w:sz w:val="20"/>
                <w:szCs w:val="20"/>
              </w:rPr>
              <w:t>тыс. руб.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D6360" w14:textId="213D3E2A" w:rsidR="00AA438F" w:rsidRPr="00FE0059" w:rsidRDefault="00AA438F" w:rsidP="00AA438F">
            <w:pPr>
              <w:jc w:val="center"/>
              <w:rPr>
                <w:sz w:val="20"/>
                <w:szCs w:val="20"/>
              </w:rPr>
            </w:pPr>
            <w:r w:rsidRPr="00FE0059">
              <w:rPr>
                <w:color w:val="000000"/>
                <w:sz w:val="20"/>
                <w:szCs w:val="20"/>
              </w:rPr>
              <w:t>246 150,4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09AE" w14:textId="56651D89" w:rsidR="00AA438F" w:rsidRPr="00FE0059" w:rsidRDefault="00AA438F" w:rsidP="00AA438F">
            <w:pPr>
              <w:jc w:val="center"/>
              <w:rPr>
                <w:sz w:val="20"/>
                <w:szCs w:val="20"/>
              </w:rPr>
            </w:pPr>
            <w:r w:rsidRPr="00FE0059">
              <w:rPr>
                <w:color w:val="000000"/>
                <w:sz w:val="20"/>
                <w:szCs w:val="20"/>
              </w:rPr>
              <w:t>249 090,3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22DB3" w14:textId="098E3350" w:rsidR="00AA438F" w:rsidRPr="00FE0059" w:rsidRDefault="00AA438F" w:rsidP="00AA438F">
            <w:pPr>
              <w:jc w:val="center"/>
              <w:rPr>
                <w:sz w:val="20"/>
                <w:szCs w:val="20"/>
              </w:rPr>
            </w:pPr>
            <w:r w:rsidRPr="00FE0059">
              <w:rPr>
                <w:color w:val="000000"/>
                <w:sz w:val="20"/>
                <w:szCs w:val="20"/>
              </w:rPr>
              <w:t>-2 939,9</w:t>
            </w:r>
          </w:p>
        </w:tc>
      </w:tr>
      <w:tr w:rsidR="00AA438F" w:rsidRPr="001A2DBD" w14:paraId="5471A635" w14:textId="77777777" w:rsidTr="00AA438F">
        <w:trPr>
          <w:trHeight w:val="273"/>
        </w:trPr>
        <w:tc>
          <w:tcPr>
            <w:tcW w:w="3315" w:type="dxa"/>
            <w:vAlign w:val="center"/>
          </w:tcPr>
          <w:p w14:paraId="7260746B" w14:textId="59680EAF" w:rsidR="00AA438F" w:rsidRPr="001A2DBD" w:rsidRDefault="00AA438F" w:rsidP="00AA438F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 xml:space="preserve">Исполнено,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1A2DBD">
              <w:rPr>
                <w:b/>
                <w:bCs/>
                <w:sz w:val="20"/>
                <w:szCs w:val="20"/>
              </w:rPr>
              <w:t>тыс. руб.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F3217" w14:textId="274440A6" w:rsidR="00AA438F" w:rsidRPr="00FE0059" w:rsidRDefault="00AA438F" w:rsidP="00AA438F">
            <w:pPr>
              <w:jc w:val="center"/>
              <w:rPr>
                <w:b/>
                <w:bCs/>
                <w:sz w:val="20"/>
                <w:szCs w:val="20"/>
              </w:rPr>
            </w:pPr>
            <w:r w:rsidRPr="00FE0059">
              <w:rPr>
                <w:b/>
                <w:bCs/>
                <w:color w:val="000000"/>
                <w:sz w:val="20"/>
                <w:szCs w:val="20"/>
              </w:rPr>
              <w:t>245 872,6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19B0F" w14:textId="05A2C870" w:rsidR="00AA438F" w:rsidRPr="00FE0059" w:rsidRDefault="00AA438F" w:rsidP="00AA438F">
            <w:pPr>
              <w:jc w:val="center"/>
              <w:rPr>
                <w:b/>
                <w:bCs/>
                <w:sz w:val="20"/>
                <w:szCs w:val="20"/>
              </w:rPr>
            </w:pPr>
            <w:r w:rsidRPr="00FE0059">
              <w:rPr>
                <w:b/>
                <w:bCs/>
                <w:color w:val="000000"/>
                <w:sz w:val="20"/>
                <w:szCs w:val="20"/>
              </w:rPr>
              <w:t>228 821,3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66E48" w14:textId="7C14E0B2" w:rsidR="00AA438F" w:rsidRPr="00FE0059" w:rsidRDefault="00386DBB" w:rsidP="00AA43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AA438F" w:rsidRPr="00FE0059">
              <w:rPr>
                <w:b/>
                <w:bCs/>
                <w:color w:val="000000"/>
                <w:sz w:val="20"/>
                <w:szCs w:val="20"/>
              </w:rPr>
              <w:t>17 051,3</w:t>
            </w:r>
          </w:p>
        </w:tc>
      </w:tr>
      <w:tr w:rsidR="00AA438F" w:rsidRPr="001A2DBD" w14:paraId="7B0D63D3" w14:textId="77777777" w:rsidTr="00AA438F">
        <w:trPr>
          <w:trHeight w:val="263"/>
        </w:trPr>
        <w:tc>
          <w:tcPr>
            <w:tcW w:w="3315" w:type="dxa"/>
            <w:vAlign w:val="center"/>
          </w:tcPr>
          <w:p w14:paraId="2702283B" w14:textId="40512954" w:rsidR="00AA438F" w:rsidRPr="001A2DBD" w:rsidRDefault="00AA438F" w:rsidP="00AA438F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Отклонение</w:t>
            </w:r>
            <w:r w:rsidRPr="001A2DBD">
              <w:rPr>
                <w:sz w:val="20"/>
                <w:szCs w:val="20"/>
                <w:vertAlign w:val="superscript"/>
              </w:rPr>
              <w:t>1</w:t>
            </w:r>
            <w:r w:rsidRPr="001A2DBD">
              <w:rPr>
                <w:sz w:val="20"/>
                <w:szCs w:val="20"/>
              </w:rPr>
              <w:t xml:space="preserve"> (</w:t>
            </w:r>
            <w:proofErr w:type="spellStart"/>
            <w:r w:rsidRPr="001A2DBD">
              <w:rPr>
                <w:sz w:val="20"/>
                <w:szCs w:val="20"/>
              </w:rPr>
              <w:t>абс</w:t>
            </w:r>
            <w:proofErr w:type="spellEnd"/>
            <w:r w:rsidRPr="001A2DBD">
              <w:rPr>
                <w:sz w:val="20"/>
                <w:szCs w:val="20"/>
              </w:rPr>
              <w:t xml:space="preserve">.), </w:t>
            </w:r>
            <w:r>
              <w:rPr>
                <w:sz w:val="20"/>
                <w:szCs w:val="20"/>
              </w:rPr>
              <w:t>(</w:t>
            </w:r>
            <w:r w:rsidRPr="001A2DBD">
              <w:rPr>
                <w:sz w:val="20"/>
                <w:szCs w:val="20"/>
              </w:rPr>
              <w:t>тыс. руб.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E2545" w14:textId="3E0176D0" w:rsidR="00AA438F" w:rsidRPr="00FE0059" w:rsidRDefault="00B51D93" w:rsidP="00AA43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AA438F" w:rsidRPr="00FE0059">
              <w:rPr>
                <w:color w:val="000000"/>
                <w:sz w:val="20"/>
                <w:szCs w:val="20"/>
              </w:rPr>
              <w:t>19 257,9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886A2" w14:textId="5937CF65" w:rsidR="00AA438F" w:rsidRPr="00FE0059" w:rsidRDefault="00B51D93" w:rsidP="00AA43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AA438F" w:rsidRPr="00FE0059">
              <w:rPr>
                <w:color w:val="000000"/>
                <w:sz w:val="20"/>
                <w:szCs w:val="20"/>
              </w:rPr>
              <w:t>2 206,6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1C208" w14:textId="47FD01ED" w:rsidR="00AA438F" w:rsidRPr="00FE0059" w:rsidRDefault="00386DBB" w:rsidP="00AA43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AA438F" w:rsidRPr="00FE0059">
              <w:rPr>
                <w:color w:val="000000"/>
                <w:sz w:val="20"/>
                <w:szCs w:val="20"/>
              </w:rPr>
              <w:t>17 051,3</w:t>
            </w:r>
          </w:p>
        </w:tc>
      </w:tr>
      <w:tr w:rsidR="00AA438F" w:rsidRPr="001A2DBD" w14:paraId="0287ED2C" w14:textId="77777777" w:rsidTr="00AA438F">
        <w:trPr>
          <w:trHeight w:val="266"/>
        </w:trPr>
        <w:tc>
          <w:tcPr>
            <w:tcW w:w="3315" w:type="dxa"/>
            <w:vAlign w:val="center"/>
          </w:tcPr>
          <w:p w14:paraId="4BBB9B53" w14:textId="3D5AC5B2" w:rsidR="00AA438F" w:rsidRPr="001A2DBD" w:rsidRDefault="00AA438F" w:rsidP="00AA438F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Отклонение</w:t>
            </w:r>
            <w:r w:rsidRPr="001A2DBD">
              <w:rPr>
                <w:sz w:val="20"/>
                <w:szCs w:val="20"/>
                <w:vertAlign w:val="superscript"/>
              </w:rPr>
              <w:t>2</w:t>
            </w:r>
            <w:r w:rsidRPr="001A2DBD">
              <w:rPr>
                <w:sz w:val="20"/>
                <w:szCs w:val="20"/>
              </w:rPr>
              <w:t xml:space="preserve"> (</w:t>
            </w:r>
            <w:proofErr w:type="spellStart"/>
            <w:r w:rsidRPr="001A2DBD">
              <w:rPr>
                <w:sz w:val="20"/>
                <w:szCs w:val="20"/>
              </w:rPr>
              <w:t>абс</w:t>
            </w:r>
            <w:proofErr w:type="spellEnd"/>
            <w:r w:rsidRPr="001A2DBD">
              <w:rPr>
                <w:sz w:val="20"/>
                <w:szCs w:val="20"/>
              </w:rPr>
              <w:t xml:space="preserve">.), </w:t>
            </w:r>
            <w:r>
              <w:rPr>
                <w:sz w:val="20"/>
                <w:szCs w:val="20"/>
              </w:rPr>
              <w:t>(</w:t>
            </w:r>
            <w:r w:rsidRPr="001A2DBD">
              <w:rPr>
                <w:sz w:val="20"/>
                <w:szCs w:val="20"/>
              </w:rPr>
              <w:t>тыс. руб.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29AC9" w14:textId="7C0B9802" w:rsidR="00AA438F" w:rsidRPr="00FE0059" w:rsidRDefault="00AA438F" w:rsidP="00AA438F">
            <w:pPr>
              <w:jc w:val="center"/>
              <w:rPr>
                <w:sz w:val="20"/>
                <w:szCs w:val="20"/>
              </w:rPr>
            </w:pPr>
            <w:r w:rsidRPr="00FE0059">
              <w:rPr>
                <w:color w:val="000000"/>
                <w:sz w:val="20"/>
                <w:szCs w:val="20"/>
              </w:rPr>
              <w:t>-277,8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916D7" w14:textId="458B259A" w:rsidR="00AA438F" w:rsidRPr="00FE0059" w:rsidRDefault="00AA438F" w:rsidP="00AA438F">
            <w:pPr>
              <w:jc w:val="center"/>
              <w:rPr>
                <w:sz w:val="20"/>
                <w:szCs w:val="20"/>
              </w:rPr>
            </w:pPr>
            <w:r w:rsidRPr="00FE0059">
              <w:rPr>
                <w:color w:val="000000"/>
                <w:sz w:val="20"/>
                <w:szCs w:val="20"/>
              </w:rPr>
              <w:t>-20 269,0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E1FD5" w14:textId="503FC547" w:rsidR="00AA438F" w:rsidRPr="00FE0059" w:rsidRDefault="00386DBB" w:rsidP="00AA43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AA438F" w:rsidRPr="00FE0059">
              <w:rPr>
                <w:color w:val="000000"/>
                <w:sz w:val="20"/>
                <w:szCs w:val="20"/>
              </w:rPr>
              <w:t>19 991,2</w:t>
            </w:r>
          </w:p>
        </w:tc>
      </w:tr>
      <w:tr w:rsidR="00AA438F" w:rsidRPr="001A2DBD" w14:paraId="0FA713CD" w14:textId="77777777" w:rsidTr="00AA438F">
        <w:trPr>
          <w:trHeight w:val="271"/>
        </w:trPr>
        <w:tc>
          <w:tcPr>
            <w:tcW w:w="3315" w:type="dxa"/>
            <w:vAlign w:val="center"/>
          </w:tcPr>
          <w:p w14:paraId="33A26CB4" w14:textId="7F2CD784" w:rsidR="00AA438F" w:rsidRPr="001A2DBD" w:rsidRDefault="00AA438F" w:rsidP="00AA438F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Отклонение</w:t>
            </w:r>
            <w:r w:rsidRPr="001A2DBD">
              <w:rPr>
                <w:sz w:val="20"/>
                <w:szCs w:val="20"/>
                <w:vertAlign w:val="superscript"/>
              </w:rPr>
              <w:t>1</w:t>
            </w:r>
            <w:r w:rsidRPr="001A2DBD">
              <w:rPr>
                <w:sz w:val="20"/>
                <w:szCs w:val="20"/>
              </w:rPr>
              <w:t xml:space="preserve"> (</w:t>
            </w:r>
            <w:proofErr w:type="spellStart"/>
            <w:r w:rsidRPr="001A2DBD">
              <w:rPr>
                <w:sz w:val="20"/>
                <w:szCs w:val="20"/>
              </w:rPr>
              <w:t>отн</w:t>
            </w:r>
            <w:proofErr w:type="spellEnd"/>
            <w:r w:rsidRPr="001A2DBD">
              <w:rPr>
                <w:sz w:val="20"/>
                <w:szCs w:val="20"/>
              </w:rPr>
              <w:t xml:space="preserve">.), </w:t>
            </w:r>
            <w:r>
              <w:rPr>
                <w:sz w:val="20"/>
                <w:szCs w:val="20"/>
              </w:rPr>
              <w:t>(</w:t>
            </w:r>
            <w:r w:rsidRPr="001A2DBD">
              <w:rPr>
                <w:sz w:val="20"/>
                <w:szCs w:val="20"/>
              </w:rPr>
              <w:t>в 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10650" w14:textId="4D1C3A9F" w:rsidR="00AA438F" w:rsidRPr="00FE0059" w:rsidRDefault="00B51D93" w:rsidP="00AA43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AA438F" w:rsidRPr="00FE0059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C227F" w14:textId="4F01B2F0" w:rsidR="00AA438F" w:rsidRPr="00FE0059" w:rsidRDefault="00B51D93" w:rsidP="00AA43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AA438F" w:rsidRPr="00FE0059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450A7" w14:textId="36499B2C" w:rsidR="00AA438F" w:rsidRPr="00FE0059" w:rsidRDefault="00AA438F" w:rsidP="00AA438F">
            <w:pPr>
              <w:jc w:val="center"/>
              <w:rPr>
                <w:sz w:val="20"/>
                <w:szCs w:val="20"/>
              </w:rPr>
            </w:pPr>
            <w:r w:rsidRPr="00FE0059">
              <w:rPr>
                <w:b/>
                <w:bCs/>
                <w:color w:val="000000"/>
                <w:sz w:val="20"/>
                <w:szCs w:val="20"/>
              </w:rPr>
              <w:t>- </w:t>
            </w:r>
          </w:p>
        </w:tc>
      </w:tr>
      <w:tr w:rsidR="00AA438F" w:rsidRPr="001A2DBD" w14:paraId="2F4ADD07" w14:textId="77777777" w:rsidTr="00AA438F">
        <w:trPr>
          <w:trHeight w:val="260"/>
        </w:trPr>
        <w:tc>
          <w:tcPr>
            <w:tcW w:w="3315" w:type="dxa"/>
            <w:tcBorders>
              <w:bottom w:val="single" w:sz="4" w:space="0" w:color="auto"/>
            </w:tcBorders>
            <w:vAlign w:val="center"/>
          </w:tcPr>
          <w:p w14:paraId="17AF6023" w14:textId="330B36BA" w:rsidR="00AA438F" w:rsidRPr="001A2DBD" w:rsidRDefault="00AA438F" w:rsidP="00AA438F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Отклонение</w:t>
            </w:r>
            <w:r w:rsidRPr="001A2DBD">
              <w:rPr>
                <w:sz w:val="20"/>
                <w:szCs w:val="20"/>
                <w:vertAlign w:val="superscript"/>
              </w:rPr>
              <w:t>2</w:t>
            </w:r>
            <w:r w:rsidRPr="001A2DBD">
              <w:rPr>
                <w:sz w:val="20"/>
                <w:szCs w:val="20"/>
              </w:rPr>
              <w:t xml:space="preserve"> (</w:t>
            </w:r>
            <w:proofErr w:type="spellStart"/>
            <w:r w:rsidRPr="001A2DBD">
              <w:rPr>
                <w:sz w:val="20"/>
                <w:szCs w:val="20"/>
              </w:rPr>
              <w:t>отн</w:t>
            </w:r>
            <w:proofErr w:type="spellEnd"/>
            <w:r w:rsidRPr="001A2DBD">
              <w:rPr>
                <w:sz w:val="20"/>
                <w:szCs w:val="20"/>
              </w:rPr>
              <w:t xml:space="preserve">.), </w:t>
            </w:r>
            <w:r>
              <w:rPr>
                <w:sz w:val="20"/>
                <w:szCs w:val="20"/>
              </w:rPr>
              <w:t>(</w:t>
            </w:r>
            <w:r w:rsidRPr="001A2DBD">
              <w:rPr>
                <w:sz w:val="20"/>
                <w:szCs w:val="20"/>
              </w:rPr>
              <w:t>в 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7EF30" w14:textId="6BD08CB3" w:rsidR="00AA438F" w:rsidRPr="00FE0059" w:rsidRDefault="00AA438F" w:rsidP="00AA438F">
            <w:pPr>
              <w:jc w:val="center"/>
              <w:rPr>
                <w:sz w:val="20"/>
                <w:szCs w:val="20"/>
              </w:rPr>
            </w:pPr>
            <w:r w:rsidRPr="00FE0059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FE16C" w14:textId="72F967C3" w:rsidR="00AA438F" w:rsidRPr="00FE0059" w:rsidRDefault="00AA438F" w:rsidP="00AA438F">
            <w:pPr>
              <w:jc w:val="center"/>
              <w:rPr>
                <w:sz w:val="20"/>
                <w:szCs w:val="20"/>
              </w:rPr>
            </w:pPr>
            <w:r w:rsidRPr="00FE0059">
              <w:rPr>
                <w:color w:val="000000"/>
                <w:sz w:val="20"/>
                <w:szCs w:val="20"/>
              </w:rPr>
              <w:t>-8,1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7D608" w14:textId="40D2C29F" w:rsidR="00AA438F" w:rsidRPr="00FE0059" w:rsidRDefault="00AA438F" w:rsidP="00AA438F">
            <w:pPr>
              <w:jc w:val="center"/>
              <w:rPr>
                <w:sz w:val="20"/>
                <w:szCs w:val="20"/>
              </w:rPr>
            </w:pPr>
            <w:r w:rsidRPr="00FE0059">
              <w:rPr>
                <w:b/>
                <w:bCs/>
                <w:color w:val="000000"/>
                <w:sz w:val="20"/>
                <w:szCs w:val="20"/>
              </w:rPr>
              <w:t> -</w:t>
            </w:r>
          </w:p>
        </w:tc>
      </w:tr>
    </w:tbl>
    <w:p w14:paraId="660E3380" w14:textId="537D7431" w:rsidR="00AF683B" w:rsidRPr="001A2DBD" w:rsidRDefault="0021238E" w:rsidP="006820DF">
      <w:pPr>
        <w:ind w:firstLine="709"/>
        <w:jc w:val="both"/>
        <w:rPr>
          <w:sz w:val="20"/>
          <w:szCs w:val="20"/>
        </w:rPr>
      </w:pPr>
      <w:r w:rsidRPr="001A2DBD">
        <w:rPr>
          <w:sz w:val="20"/>
          <w:szCs w:val="20"/>
          <w:vertAlign w:val="superscript"/>
        </w:rPr>
        <w:t>1</w:t>
      </w:r>
      <w:r w:rsidRPr="001A2DBD">
        <w:rPr>
          <w:sz w:val="20"/>
          <w:szCs w:val="20"/>
        </w:rPr>
        <w:t xml:space="preserve"> – в </w:t>
      </w:r>
      <w:r w:rsidR="002A35B4" w:rsidRPr="001A2DBD">
        <w:rPr>
          <w:sz w:val="20"/>
          <w:szCs w:val="20"/>
        </w:rPr>
        <w:t xml:space="preserve">первоначальной </w:t>
      </w:r>
      <w:r w:rsidRPr="001A2DBD">
        <w:rPr>
          <w:sz w:val="20"/>
          <w:szCs w:val="20"/>
        </w:rPr>
        <w:t>редакции решения</w:t>
      </w:r>
      <w:r w:rsidR="002A35B4" w:rsidRPr="001A2DBD">
        <w:rPr>
          <w:sz w:val="20"/>
          <w:szCs w:val="20"/>
        </w:rPr>
        <w:t xml:space="preserve"> о</w:t>
      </w:r>
      <w:r w:rsidR="00FF02B3" w:rsidRPr="001A2DBD">
        <w:rPr>
          <w:sz w:val="20"/>
          <w:szCs w:val="20"/>
        </w:rPr>
        <w:t xml:space="preserve"> </w:t>
      </w:r>
      <w:r w:rsidR="00D75B2B" w:rsidRPr="001A2DBD">
        <w:rPr>
          <w:sz w:val="20"/>
          <w:szCs w:val="20"/>
        </w:rPr>
        <w:t xml:space="preserve">бюджете </w:t>
      </w:r>
      <w:r w:rsidRPr="001A2DBD">
        <w:rPr>
          <w:sz w:val="20"/>
          <w:szCs w:val="20"/>
        </w:rPr>
        <w:t>на 20</w:t>
      </w:r>
      <w:r w:rsidR="00954983" w:rsidRPr="001A2DBD">
        <w:rPr>
          <w:sz w:val="20"/>
          <w:szCs w:val="20"/>
        </w:rPr>
        <w:t>2</w:t>
      </w:r>
      <w:r w:rsidR="002C0486">
        <w:rPr>
          <w:sz w:val="20"/>
          <w:szCs w:val="20"/>
        </w:rPr>
        <w:t>4</w:t>
      </w:r>
      <w:r w:rsidRPr="001A2DBD">
        <w:rPr>
          <w:sz w:val="20"/>
          <w:szCs w:val="20"/>
        </w:rPr>
        <w:t xml:space="preserve"> год</w:t>
      </w:r>
      <w:r w:rsidR="002A1807" w:rsidRPr="001A2DBD">
        <w:rPr>
          <w:sz w:val="20"/>
          <w:szCs w:val="20"/>
        </w:rPr>
        <w:t>;</w:t>
      </w:r>
    </w:p>
    <w:p w14:paraId="49DAAD29" w14:textId="29276347" w:rsidR="00054FA3" w:rsidRPr="001A2DBD" w:rsidRDefault="0021238E" w:rsidP="006820DF">
      <w:pPr>
        <w:ind w:firstLine="709"/>
        <w:jc w:val="both"/>
        <w:rPr>
          <w:sz w:val="20"/>
          <w:szCs w:val="20"/>
        </w:rPr>
      </w:pPr>
      <w:r w:rsidRPr="001A2DBD">
        <w:rPr>
          <w:sz w:val="20"/>
          <w:szCs w:val="20"/>
          <w:vertAlign w:val="superscript"/>
        </w:rPr>
        <w:t xml:space="preserve">2 </w:t>
      </w:r>
      <w:r w:rsidRPr="001A2DBD">
        <w:rPr>
          <w:sz w:val="20"/>
          <w:szCs w:val="20"/>
        </w:rPr>
        <w:t xml:space="preserve">– </w:t>
      </w:r>
      <w:r w:rsidR="00D75B2B" w:rsidRPr="001A2DBD">
        <w:rPr>
          <w:sz w:val="20"/>
          <w:szCs w:val="20"/>
        </w:rPr>
        <w:t xml:space="preserve">в </w:t>
      </w:r>
      <w:r w:rsidR="001551F1" w:rsidRPr="001A2DBD">
        <w:rPr>
          <w:sz w:val="20"/>
          <w:szCs w:val="20"/>
        </w:rPr>
        <w:t>результате внесенных изменений в бюджет</w:t>
      </w:r>
      <w:r w:rsidR="00D75B2B" w:rsidRPr="001A2DBD">
        <w:rPr>
          <w:sz w:val="20"/>
          <w:szCs w:val="20"/>
        </w:rPr>
        <w:t xml:space="preserve"> на 20</w:t>
      </w:r>
      <w:r w:rsidR="00954983" w:rsidRPr="001A2DBD">
        <w:rPr>
          <w:sz w:val="20"/>
          <w:szCs w:val="20"/>
        </w:rPr>
        <w:t>2</w:t>
      </w:r>
      <w:r w:rsidR="002C0486">
        <w:rPr>
          <w:sz w:val="20"/>
          <w:szCs w:val="20"/>
        </w:rPr>
        <w:t>4</w:t>
      </w:r>
      <w:r w:rsidR="00F20335" w:rsidRPr="001A2DBD">
        <w:rPr>
          <w:sz w:val="20"/>
          <w:szCs w:val="20"/>
        </w:rPr>
        <w:t xml:space="preserve"> </w:t>
      </w:r>
      <w:r w:rsidR="00D75B2B" w:rsidRPr="001A2DBD">
        <w:rPr>
          <w:sz w:val="20"/>
          <w:szCs w:val="20"/>
        </w:rPr>
        <w:t>год</w:t>
      </w:r>
      <w:r w:rsidR="00AF683B" w:rsidRPr="001A2DBD">
        <w:rPr>
          <w:sz w:val="20"/>
          <w:szCs w:val="20"/>
        </w:rPr>
        <w:t>.</w:t>
      </w:r>
    </w:p>
    <w:p w14:paraId="6531DACE" w14:textId="77777777" w:rsidR="005566E6" w:rsidRPr="001A2DBD" w:rsidRDefault="005566E6" w:rsidP="00A86D8D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</w:p>
    <w:p w14:paraId="44A3F3AB" w14:textId="5AAEC1CB" w:rsidR="00C71D9F" w:rsidRPr="00676C35" w:rsidRDefault="0021238E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3268D4">
        <w:rPr>
          <w:sz w:val="28"/>
          <w:szCs w:val="28"/>
        </w:rPr>
        <w:t>По сравнению с показателям</w:t>
      </w:r>
      <w:r w:rsidR="00327D74" w:rsidRPr="003268D4">
        <w:rPr>
          <w:sz w:val="28"/>
          <w:szCs w:val="28"/>
        </w:rPr>
        <w:t>и, первоначально утвержденным Р</w:t>
      </w:r>
      <w:r w:rsidRPr="003268D4">
        <w:rPr>
          <w:sz w:val="28"/>
          <w:szCs w:val="28"/>
        </w:rPr>
        <w:t>ешением о бюджете на 20</w:t>
      </w:r>
      <w:r w:rsidR="00954983" w:rsidRPr="003268D4">
        <w:rPr>
          <w:sz w:val="28"/>
          <w:szCs w:val="28"/>
        </w:rPr>
        <w:t>2</w:t>
      </w:r>
      <w:r w:rsidR="00996226">
        <w:rPr>
          <w:sz w:val="28"/>
          <w:szCs w:val="28"/>
        </w:rPr>
        <w:t>4</w:t>
      </w:r>
      <w:r w:rsidRPr="003268D4">
        <w:rPr>
          <w:sz w:val="28"/>
          <w:szCs w:val="28"/>
        </w:rPr>
        <w:t xml:space="preserve"> год, фактическое исполнение по доходам </w:t>
      </w:r>
      <w:r w:rsidR="009338ED" w:rsidRPr="003268D4">
        <w:rPr>
          <w:sz w:val="28"/>
          <w:szCs w:val="28"/>
        </w:rPr>
        <w:t xml:space="preserve">местного </w:t>
      </w:r>
      <w:r w:rsidRPr="003268D4">
        <w:rPr>
          <w:sz w:val="28"/>
          <w:szCs w:val="28"/>
        </w:rPr>
        <w:t>бюджета</w:t>
      </w:r>
      <w:r w:rsidR="00F316B2" w:rsidRPr="003268D4">
        <w:rPr>
          <w:sz w:val="28"/>
          <w:szCs w:val="28"/>
        </w:rPr>
        <w:t xml:space="preserve"> </w:t>
      </w:r>
      <w:r w:rsidR="0024520A" w:rsidRPr="003268D4">
        <w:rPr>
          <w:sz w:val="28"/>
          <w:szCs w:val="28"/>
        </w:rPr>
        <w:t>у</w:t>
      </w:r>
      <w:r w:rsidR="00BC54B7" w:rsidRPr="003268D4">
        <w:rPr>
          <w:sz w:val="28"/>
          <w:szCs w:val="28"/>
        </w:rPr>
        <w:t>величилось</w:t>
      </w:r>
      <w:r w:rsidR="0087069D" w:rsidRPr="003268D4">
        <w:rPr>
          <w:sz w:val="28"/>
          <w:szCs w:val="28"/>
        </w:rPr>
        <w:t xml:space="preserve"> </w:t>
      </w:r>
      <w:r w:rsidRPr="003268D4">
        <w:rPr>
          <w:sz w:val="28"/>
          <w:szCs w:val="28"/>
        </w:rPr>
        <w:t xml:space="preserve">на </w:t>
      </w:r>
      <w:r w:rsidR="004E356D" w:rsidRPr="00676C35">
        <w:rPr>
          <w:sz w:val="28"/>
          <w:szCs w:val="28"/>
        </w:rPr>
        <w:t>19 257,9</w:t>
      </w:r>
      <w:r w:rsidR="007936B0" w:rsidRPr="00676C35">
        <w:rPr>
          <w:sz w:val="28"/>
          <w:szCs w:val="28"/>
        </w:rPr>
        <w:t xml:space="preserve"> </w:t>
      </w:r>
      <w:r w:rsidR="00327D74" w:rsidRPr="00676C35">
        <w:rPr>
          <w:sz w:val="28"/>
          <w:szCs w:val="28"/>
        </w:rPr>
        <w:t>тыс. руб.</w:t>
      </w:r>
      <w:r w:rsidRPr="00676C35">
        <w:rPr>
          <w:sz w:val="28"/>
          <w:szCs w:val="28"/>
        </w:rPr>
        <w:t xml:space="preserve"> или </w:t>
      </w:r>
      <w:r w:rsidR="00E5653B" w:rsidRPr="00676C35">
        <w:rPr>
          <w:sz w:val="28"/>
          <w:szCs w:val="28"/>
        </w:rPr>
        <w:t xml:space="preserve">на </w:t>
      </w:r>
      <w:r w:rsidR="004E356D" w:rsidRPr="00676C35">
        <w:rPr>
          <w:sz w:val="28"/>
          <w:szCs w:val="28"/>
        </w:rPr>
        <w:t>8,5</w:t>
      </w:r>
      <w:r w:rsidR="00F94449" w:rsidRPr="00676C35">
        <w:rPr>
          <w:sz w:val="28"/>
          <w:szCs w:val="28"/>
        </w:rPr>
        <w:t>%</w:t>
      </w:r>
      <w:r w:rsidRPr="00676C35">
        <w:rPr>
          <w:sz w:val="28"/>
          <w:szCs w:val="28"/>
        </w:rPr>
        <w:t xml:space="preserve">, по расходам </w:t>
      </w:r>
      <w:r w:rsidR="007064F2" w:rsidRPr="00676C35">
        <w:rPr>
          <w:sz w:val="28"/>
          <w:szCs w:val="28"/>
        </w:rPr>
        <w:t>у</w:t>
      </w:r>
      <w:r w:rsidR="001F7F5F" w:rsidRPr="00676C35">
        <w:rPr>
          <w:sz w:val="28"/>
          <w:szCs w:val="28"/>
        </w:rPr>
        <w:t xml:space="preserve">величение </w:t>
      </w:r>
      <w:r w:rsidRPr="00676C35">
        <w:rPr>
          <w:sz w:val="28"/>
          <w:szCs w:val="28"/>
        </w:rPr>
        <w:t xml:space="preserve">на </w:t>
      </w:r>
      <w:r w:rsidR="004E356D" w:rsidRPr="00676C35">
        <w:rPr>
          <w:sz w:val="28"/>
          <w:szCs w:val="28"/>
        </w:rPr>
        <w:t>2 206,6</w:t>
      </w:r>
      <w:r w:rsidR="0029489C" w:rsidRPr="00676C35">
        <w:rPr>
          <w:sz w:val="28"/>
          <w:szCs w:val="28"/>
        </w:rPr>
        <w:t xml:space="preserve"> </w:t>
      </w:r>
      <w:r w:rsidR="00327D74" w:rsidRPr="00676C35">
        <w:rPr>
          <w:sz w:val="28"/>
          <w:szCs w:val="28"/>
        </w:rPr>
        <w:t>тыс. руб.</w:t>
      </w:r>
      <w:r w:rsidRPr="00676C35">
        <w:rPr>
          <w:sz w:val="28"/>
          <w:szCs w:val="28"/>
        </w:rPr>
        <w:t xml:space="preserve"> или на </w:t>
      </w:r>
      <w:r w:rsidR="003268D4" w:rsidRPr="00676C35">
        <w:rPr>
          <w:sz w:val="28"/>
          <w:szCs w:val="28"/>
        </w:rPr>
        <w:t>1</w:t>
      </w:r>
      <w:r w:rsidR="00CB00DE" w:rsidRPr="00676C35">
        <w:rPr>
          <w:sz w:val="28"/>
          <w:szCs w:val="28"/>
        </w:rPr>
        <w:t>,0</w:t>
      </w:r>
      <w:r w:rsidR="00F94449" w:rsidRPr="00676C35">
        <w:rPr>
          <w:sz w:val="28"/>
          <w:szCs w:val="28"/>
        </w:rPr>
        <w:t>%</w:t>
      </w:r>
      <w:r w:rsidR="003B72E9" w:rsidRPr="00676C35">
        <w:rPr>
          <w:sz w:val="28"/>
          <w:szCs w:val="28"/>
        </w:rPr>
        <w:t>.</w:t>
      </w:r>
      <w:r w:rsidR="004F1AB9" w:rsidRPr="00676C35">
        <w:rPr>
          <w:sz w:val="28"/>
          <w:szCs w:val="28"/>
        </w:rPr>
        <w:t xml:space="preserve"> </w:t>
      </w:r>
      <w:r w:rsidR="0045097B" w:rsidRPr="00676C35">
        <w:rPr>
          <w:sz w:val="28"/>
          <w:szCs w:val="28"/>
        </w:rPr>
        <w:t xml:space="preserve">Местный бюджет исполнен с </w:t>
      </w:r>
      <w:r w:rsidR="00CB00DE" w:rsidRPr="00676C35">
        <w:rPr>
          <w:sz w:val="28"/>
          <w:szCs w:val="28"/>
        </w:rPr>
        <w:t>про</w:t>
      </w:r>
      <w:r w:rsidR="00DB745D" w:rsidRPr="00676C35">
        <w:rPr>
          <w:sz w:val="28"/>
          <w:szCs w:val="28"/>
        </w:rPr>
        <w:t>фицитом</w:t>
      </w:r>
      <w:r w:rsidR="0045097B" w:rsidRPr="00676C35">
        <w:rPr>
          <w:sz w:val="28"/>
          <w:szCs w:val="28"/>
        </w:rPr>
        <w:t xml:space="preserve"> в сумме </w:t>
      </w:r>
      <w:r w:rsidR="00CB00DE" w:rsidRPr="00676C35">
        <w:rPr>
          <w:sz w:val="28"/>
          <w:szCs w:val="28"/>
        </w:rPr>
        <w:t>17 051,3</w:t>
      </w:r>
      <w:r w:rsidR="0045097B" w:rsidRPr="00676C35">
        <w:rPr>
          <w:sz w:val="28"/>
          <w:szCs w:val="28"/>
        </w:rPr>
        <w:t xml:space="preserve"> тыс.</w:t>
      </w:r>
      <w:r w:rsidR="00DC47FF" w:rsidRPr="00676C35">
        <w:rPr>
          <w:sz w:val="28"/>
          <w:szCs w:val="28"/>
        </w:rPr>
        <w:t xml:space="preserve"> </w:t>
      </w:r>
      <w:r w:rsidR="0045097B" w:rsidRPr="00676C35">
        <w:rPr>
          <w:sz w:val="28"/>
          <w:szCs w:val="28"/>
        </w:rPr>
        <w:t>руб.</w:t>
      </w:r>
    </w:p>
    <w:p w14:paraId="69963BAE" w14:textId="77777777" w:rsidR="007B364C" w:rsidRPr="003268D4" w:rsidRDefault="007B364C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</w:p>
    <w:p w14:paraId="60C7B100" w14:textId="790EA05C" w:rsidR="00F04C1F" w:rsidRPr="001A2DBD" w:rsidRDefault="00321A00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>2</w:t>
      </w:r>
      <w:r w:rsidR="00F04C1F" w:rsidRPr="001A2DBD">
        <w:rPr>
          <w:b/>
          <w:bCs/>
          <w:sz w:val="28"/>
          <w:szCs w:val="28"/>
        </w:rPr>
        <w:t>. Исполнение бюджета</w:t>
      </w:r>
      <w:r w:rsidR="00F316B2" w:rsidRPr="001A2DBD">
        <w:rPr>
          <w:b/>
          <w:bCs/>
          <w:sz w:val="28"/>
          <w:szCs w:val="28"/>
        </w:rPr>
        <w:t xml:space="preserve"> </w:t>
      </w:r>
      <w:r w:rsidR="00A42423">
        <w:rPr>
          <w:b/>
          <w:bCs/>
          <w:sz w:val="28"/>
          <w:szCs w:val="28"/>
        </w:rPr>
        <w:t>посёлка</w:t>
      </w:r>
      <w:r w:rsidR="00274395">
        <w:rPr>
          <w:b/>
          <w:bCs/>
          <w:sz w:val="28"/>
          <w:szCs w:val="28"/>
        </w:rPr>
        <w:t xml:space="preserve"> </w:t>
      </w:r>
      <w:r w:rsidR="005F2853">
        <w:rPr>
          <w:b/>
          <w:bCs/>
          <w:sz w:val="28"/>
          <w:szCs w:val="28"/>
        </w:rPr>
        <w:t>Тура</w:t>
      </w:r>
      <w:r w:rsidR="00F04C1F" w:rsidRPr="001A2DBD">
        <w:rPr>
          <w:b/>
          <w:bCs/>
          <w:sz w:val="28"/>
          <w:szCs w:val="28"/>
        </w:rPr>
        <w:t xml:space="preserve"> по доходам</w:t>
      </w:r>
    </w:p>
    <w:p w14:paraId="67DE2A95" w14:textId="5F2787A1" w:rsidR="0082626D" w:rsidRPr="00525AF9" w:rsidRDefault="002E1A78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2.1. </w:t>
      </w:r>
      <w:r w:rsidR="00FD2C7C" w:rsidRPr="001A2DBD">
        <w:rPr>
          <w:sz w:val="28"/>
          <w:szCs w:val="28"/>
        </w:rPr>
        <w:t>Прогнозные назначения</w:t>
      </w:r>
      <w:r w:rsidR="003727D1" w:rsidRPr="001A2DBD">
        <w:rPr>
          <w:sz w:val="28"/>
          <w:szCs w:val="28"/>
        </w:rPr>
        <w:t xml:space="preserve"> по</w:t>
      </w:r>
      <w:r w:rsidR="00624F20" w:rsidRPr="001A2DBD">
        <w:rPr>
          <w:sz w:val="28"/>
          <w:szCs w:val="28"/>
        </w:rPr>
        <w:t xml:space="preserve"> доход</w:t>
      </w:r>
      <w:r w:rsidR="003727D1" w:rsidRPr="001A2DBD">
        <w:rPr>
          <w:sz w:val="28"/>
          <w:szCs w:val="28"/>
        </w:rPr>
        <w:t>ам</w:t>
      </w:r>
      <w:r w:rsidR="00624F20" w:rsidRPr="001A2DBD">
        <w:rPr>
          <w:sz w:val="28"/>
          <w:szCs w:val="28"/>
        </w:rPr>
        <w:t xml:space="preserve"> </w:t>
      </w:r>
      <w:r w:rsidR="009338ED" w:rsidRPr="001A2DBD">
        <w:rPr>
          <w:sz w:val="28"/>
          <w:szCs w:val="28"/>
        </w:rPr>
        <w:t xml:space="preserve">местного </w:t>
      </w:r>
      <w:r w:rsidR="00624F20" w:rsidRPr="001A2DBD">
        <w:rPr>
          <w:sz w:val="28"/>
          <w:szCs w:val="28"/>
        </w:rPr>
        <w:t xml:space="preserve">бюджета </w:t>
      </w:r>
      <w:r w:rsidR="00140E50" w:rsidRPr="001A2DBD">
        <w:rPr>
          <w:sz w:val="28"/>
          <w:szCs w:val="28"/>
        </w:rPr>
        <w:t>на 20</w:t>
      </w:r>
      <w:r w:rsidR="00600139" w:rsidRPr="001A2DBD">
        <w:rPr>
          <w:sz w:val="28"/>
          <w:szCs w:val="28"/>
        </w:rPr>
        <w:t>2</w:t>
      </w:r>
      <w:r w:rsidR="005B52F3">
        <w:rPr>
          <w:sz w:val="28"/>
          <w:szCs w:val="28"/>
        </w:rPr>
        <w:t>4</w:t>
      </w:r>
      <w:r w:rsidR="00140E50" w:rsidRPr="001A2DBD">
        <w:rPr>
          <w:sz w:val="28"/>
          <w:szCs w:val="28"/>
        </w:rPr>
        <w:t xml:space="preserve"> год с учетом внесенных </w:t>
      </w:r>
      <w:r w:rsidR="003727D1" w:rsidRPr="001A2DBD">
        <w:rPr>
          <w:sz w:val="28"/>
          <w:szCs w:val="28"/>
        </w:rPr>
        <w:t>изменений</w:t>
      </w:r>
      <w:r w:rsidR="00140E50" w:rsidRPr="001A2DBD">
        <w:rPr>
          <w:sz w:val="28"/>
          <w:szCs w:val="28"/>
        </w:rPr>
        <w:t xml:space="preserve"> </w:t>
      </w:r>
      <w:r w:rsidR="00624F20" w:rsidRPr="001A2DBD">
        <w:rPr>
          <w:sz w:val="28"/>
          <w:szCs w:val="28"/>
        </w:rPr>
        <w:t>состав</w:t>
      </w:r>
      <w:r w:rsidR="00A84AA1" w:rsidRPr="001A2DBD">
        <w:rPr>
          <w:sz w:val="28"/>
          <w:szCs w:val="28"/>
        </w:rPr>
        <w:t>или</w:t>
      </w:r>
      <w:r w:rsidR="00624F20" w:rsidRPr="001A2DBD">
        <w:rPr>
          <w:sz w:val="28"/>
          <w:szCs w:val="28"/>
        </w:rPr>
        <w:t xml:space="preserve"> </w:t>
      </w:r>
      <w:r w:rsidR="00AD5018" w:rsidRPr="00525AF9">
        <w:rPr>
          <w:sz w:val="28"/>
          <w:szCs w:val="28"/>
        </w:rPr>
        <w:t>246 150,4</w:t>
      </w:r>
      <w:r w:rsidR="00600139" w:rsidRPr="00525AF9">
        <w:rPr>
          <w:sz w:val="28"/>
          <w:szCs w:val="28"/>
        </w:rPr>
        <w:t xml:space="preserve"> </w:t>
      </w:r>
      <w:r w:rsidR="00624F20" w:rsidRPr="00525AF9">
        <w:rPr>
          <w:sz w:val="28"/>
          <w:szCs w:val="28"/>
        </w:rPr>
        <w:t>тыс. руб., в том числе:</w:t>
      </w:r>
    </w:p>
    <w:p w14:paraId="5114914F" w14:textId="2BDAE481" w:rsidR="0082626D" w:rsidRPr="00525AF9" w:rsidRDefault="00CC5AAC" w:rsidP="00A67F74">
      <w:pPr>
        <w:ind w:firstLine="567"/>
        <w:jc w:val="both"/>
        <w:rPr>
          <w:sz w:val="28"/>
          <w:szCs w:val="28"/>
        </w:rPr>
      </w:pPr>
      <w:r w:rsidRPr="00525AF9">
        <w:rPr>
          <w:sz w:val="28"/>
          <w:szCs w:val="28"/>
        </w:rPr>
        <w:t xml:space="preserve">- </w:t>
      </w:r>
      <w:r w:rsidR="0082626D" w:rsidRPr="00525AF9">
        <w:rPr>
          <w:sz w:val="28"/>
          <w:szCs w:val="28"/>
        </w:rPr>
        <w:t xml:space="preserve">налоговые доходы – </w:t>
      </w:r>
      <w:r w:rsidR="00525AF9" w:rsidRPr="00525AF9">
        <w:rPr>
          <w:sz w:val="28"/>
          <w:szCs w:val="28"/>
        </w:rPr>
        <w:t>14 876,9</w:t>
      </w:r>
      <w:r w:rsidR="00CA279F" w:rsidRPr="00525AF9">
        <w:rPr>
          <w:sz w:val="28"/>
          <w:szCs w:val="28"/>
        </w:rPr>
        <w:t xml:space="preserve"> </w:t>
      </w:r>
      <w:r w:rsidR="0082626D" w:rsidRPr="00525AF9">
        <w:rPr>
          <w:sz w:val="28"/>
          <w:szCs w:val="28"/>
        </w:rPr>
        <w:t>тыс. руб</w:t>
      </w:r>
      <w:r w:rsidR="00E25CFB" w:rsidRPr="00525AF9">
        <w:rPr>
          <w:sz w:val="28"/>
          <w:szCs w:val="28"/>
        </w:rPr>
        <w:t>.</w:t>
      </w:r>
      <w:r w:rsidR="0082626D" w:rsidRPr="00525AF9">
        <w:rPr>
          <w:sz w:val="28"/>
          <w:szCs w:val="28"/>
        </w:rPr>
        <w:t>;</w:t>
      </w:r>
    </w:p>
    <w:p w14:paraId="21DC7E1C" w14:textId="1FA6517F" w:rsidR="00D9461C" w:rsidRPr="00525AF9" w:rsidRDefault="00D9461C" w:rsidP="00A67F74">
      <w:pPr>
        <w:ind w:firstLine="567"/>
        <w:jc w:val="both"/>
        <w:rPr>
          <w:sz w:val="28"/>
          <w:szCs w:val="28"/>
        </w:rPr>
      </w:pPr>
      <w:r w:rsidRPr="00525AF9">
        <w:rPr>
          <w:sz w:val="28"/>
          <w:szCs w:val="28"/>
        </w:rPr>
        <w:t xml:space="preserve">- неналоговые доходы </w:t>
      </w:r>
      <w:r w:rsidR="00CA279F" w:rsidRPr="00525AF9">
        <w:rPr>
          <w:sz w:val="28"/>
          <w:szCs w:val="28"/>
        </w:rPr>
        <w:t>–</w:t>
      </w:r>
      <w:r w:rsidRPr="00525AF9">
        <w:rPr>
          <w:sz w:val="28"/>
          <w:szCs w:val="28"/>
        </w:rPr>
        <w:t xml:space="preserve"> </w:t>
      </w:r>
      <w:r w:rsidR="00525AF9" w:rsidRPr="00525AF9">
        <w:rPr>
          <w:sz w:val="28"/>
          <w:szCs w:val="28"/>
        </w:rPr>
        <w:t>4 577,4</w:t>
      </w:r>
      <w:r w:rsidR="00CA279F" w:rsidRPr="00525AF9">
        <w:rPr>
          <w:sz w:val="28"/>
          <w:szCs w:val="28"/>
        </w:rPr>
        <w:t xml:space="preserve"> тыс. руб.;</w:t>
      </w:r>
    </w:p>
    <w:p w14:paraId="27F89FF1" w14:textId="5E849466" w:rsidR="0082626D" w:rsidRPr="00525AF9" w:rsidRDefault="00CC5AAC" w:rsidP="00A67F74">
      <w:pPr>
        <w:ind w:firstLine="567"/>
        <w:jc w:val="both"/>
        <w:rPr>
          <w:sz w:val="28"/>
          <w:szCs w:val="28"/>
        </w:rPr>
      </w:pPr>
      <w:r w:rsidRPr="00525AF9">
        <w:rPr>
          <w:sz w:val="28"/>
          <w:szCs w:val="28"/>
        </w:rPr>
        <w:t xml:space="preserve">- </w:t>
      </w:r>
      <w:r w:rsidR="0082626D" w:rsidRPr="00525AF9">
        <w:rPr>
          <w:sz w:val="28"/>
          <w:szCs w:val="28"/>
        </w:rPr>
        <w:t xml:space="preserve">безвозмездные </w:t>
      </w:r>
      <w:r w:rsidR="00F0668D" w:rsidRPr="00525AF9">
        <w:rPr>
          <w:sz w:val="28"/>
          <w:szCs w:val="28"/>
        </w:rPr>
        <w:t xml:space="preserve">поступления </w:t>
      </w:r>
      <w:r w:rsidR="0082626D" w:rsidRPr="00525AF9">
        <w:rPr>
          <w:sz w:val="28"/>
          <w:szCs w:val="28"/>
        </w:rPr>
        <w:t xml:space="preserve">– </w:t>
      </w:r>
      <w:r w:rsidR="00525AF9" w:rsidRPr="00525AF9">
        <w:rPr>
          <w:sz w:val="28"/>
          <w:szCs w:val="28"/>
        </w:rPr>
        <w:t>226 696,2</w:t>
      </w:r>
      <w:r w:rsidR="00E25CFB" w:rsidRPr="00525AF9">
        <w:rPr>
          <w:sz w:val="28"/>
          <w:szCs w:val="28"/>
        </w:rPr>
        <w:t xml:space="preserve"> </w:t>
      </w:r>
      <w:r w:rsidR="0082626D" w:rsidRPr="00525AF9">
        <w:rPr>
          <w:sz w:val="28"/>
          <w:szCs w:val="28"/>
        </w:rPr>
        <w:t>тыс. руб</w:t>
      </w:r>
      <w:r w:rsidR="00E25CFB" w:rsidRPr="00525AF9">
        <w:rPr>
          <w:sz w:val="28"/>
          <w:szCs w:val="28"/>
        </w:rPr>
        <w:t>.</w:t>
      </w:r>
    </w:p>
    <w:p w14:paraId="4BA6DF5F" w14:textId="441C3D58" w:rsidR="00BA2F76" w:rsidRPr="001A2DBD" w:rsidRDefault="00BA2F76" w:rsidP="00A67F74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Динамика изменений доходной части </w:t>
      </w:r>
      <w:r w:rsidR="00B5537B" w:rsidRPr="001A2DBD">
        <w:rPr>
          <w:sz w:val="28"/>
          <w:szCs w:val="28"/>
        </w:rPr>
        <w:t xml:space="preserve">местного </w:t>
      </w:r>
      <w:r w:rsidR="005D354E" w:rsidRPr="001A2DBD">
        <w:rPr>
          <w:sz w:val="28"/>
          <w:szCs w:val="28"/>
        </w:rPr>
        <w:t>бюджета представлена в</w:t>
      </w:r>
      <w:r w:rsidR="009B3BC6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>таблице №2</w:t>
      </w:r>
    </w:p>
    <w:p w14:paraId="5BD40AF7" w14:textId="77777777" w:rsidR="00BA2F76" w:rsidRPr="001A2DBD" w:rsidRDefault="00BA2F76" w:rsidP="00BA2F76">
      <w:pPr>
        <w:ind w:left="360" w:firstLine="348"/>
        <w:jc w:val="right"/>
      </w:pPr>
      <w:r w:rsidRPr="001A2DBD">
        <w:t>Таблица №2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1814"/>
        <w:gridCol w:w="1985"/>
        <w:gridCol w:w="1134"/>
        <w:gridCol w:w="1559"/>
      </w:tblGrid>
      <w:tr w:rsidR="00BA2F76" w:rsidRPr="001A2DBD" w14:paraId="7C7827A3" w14:textId="77777777" w:rsidTr="007F6160">
        <w:trPr>
          <w:trHeight w:val="744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70B57C32" w14:textId="77777777" w:rsidR="00BA2F76" w:rsidRPr="001A2DBD" w:rsidRDefault="00BA2F76" w:rsidP="00BA2F7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7B87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Утверждено</w:t>
            </w:r>
          </w:p>
          <w:p w14:paraId="7911E380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Решением о бюджете</w:t>
            </w:r>
          </w:p>
          <w:p w14:paraId="6DF55D95" w14:textId="6BFBAA93" w:rsidR="00FA4618" w:rsidRDefault="005D354E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от </w:t>
            </w:r>
            <w:r w:rsidR="009861E4">
              <w:rPr>
                <w:sz w:val="18"/>
                <w:szCs w:val="18"/>
              </w:rPr>
              <w:t>18</w:t>
            </w:r>
            <w:r w:rsidR="00F0668D" w:rsidRPr="001A2DBD">
              <w:rPr>
                <w:sz w:val="18"/>
                <w:szCs w:val="18"/>
              </w:rPr>
              <w:t>.</w:t>
            </w:r>
            <w:r w:rsidR="009861E4">
              <w:rPr>
                <w:sz w:val="18"/>
                <w:szCs w:val="18"/>
              </w:rPr>
              <w:t>01</w:t>
            </w:r>
            <w:r w:rsidR="00F0668D" w:rsidRPr="001A2DBD">
              <w:rPr>
                <w:sz w:val="18"/>
                <w:szCs w:val="18"/>
              </w:rPr>
              <w:t>.202</w:t>
            </w:r>
            <w:r w:rsidR="003721B5">
              <w:rPr>
                <w:sz w:val="18"/>
                <w:szCs w:val="18"/>
              </w:rPr>
              <w:t>4</w:t>
            </w:r>
            <w:r w:rsidRPr="001A2DBD">
              <w:rPr>
                <w:sz w:val="18"/>
                <w:szCs w:val="18"/>
              </w:rPr>
              <w:t xml:space="preserve"> </w:t>
            </w:r>
          </w:p>
          <w:p w14:paraId="5A18A120" w14:textId="27CF0015" w:rsidR="00BA2F76" w:rsidRPr="001A2DBD" w:rsidRDefault="00D215F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№</w:t>
            </w:r>
            <w:r w:rsidR="00FA4618">
              <w:rPr>
                <w:sz w:val="18"/>
                <w:szCs w:val="18"/>
              </w:rPr>
              <w:t>6/</w:t>
            </w:r>
            <w:r w:rsidR="003721B5">
              <w:rPr>
                <w:sz w:val="18"/>
                <w:szCs w:val="18"/>
              </w:rPr>
              <w:t>38</w:t>
            </w:r>
            <w:r w:rsidR="00FA4618">
              <w:rPr>
                <w:sz w:val="18"/>
                <w:szCs w:val="18"/>
              </w:rPr>
              <w:t>-</w:t>
            </w:r>
            <w:r w:rsidR="003721B5">
              <w:rPr>
                <w:sz w:val="18"/>
                <w:szCs w:val="18"/>
              </w:rPr>
              <w:t>45</w:t>
            </w:r>
            <w:r w:rsidR="00FA4618">
              <w:rPr>
                <w:sz w:val="18"/>
                <w:szCs w:val="18"/>
              </w:rPr>
              <w:t>-2</w:t>
            </w:r>
            <w:r w:rsidR="003721B5">
              <w:rPr>
                <w:sz w:val="18"/>
                <w:szCs w:val="18"/>
              </w:rPr>
              <w:t>73</w:t>
            </w:r>
            <w:r w:rsidRPr="001A2DBD">
              <w:rPr>
                <w:sz w:val="18"/>
                <w:szCs w:val="18"/>
              </w:rPr>
              <w:t>,</w:t>
            </w:r>
          </w:p>
          <w:p w14:paraId="7DEA1E57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E805" w14:textId="77777777" w:rsidR="00BA2F76" w:rsidRPr="001710A6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710A6">
              <w:rPr>
                <w:sz w:val="18"/>
                <w:szCs w:val="18"/>
              </w:rPr>
              <w:t>Утверждено</w:t>
            </w:r>
          </w:p>
          <w:p w14:paraId="66C3B765" w14:textId="77777777" w:rsidR="00BA2F76" w:rsidRPr="001710A6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710A6">
              <w:rPr>
                <w:sz w:val="18"/>
                <w:szCs w:val="18"/>
              </w:rPr>
              <w:t>Решением о бюджете</w:t>
            </w:r>
          </w:p>
          <w:p w14:paraId="2338837B" w14:textId="34FED6EB" w:rsidR="00FA4618" w:rsidRPr="001710A6" w:rsidRDefault="00F0668D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710A6">
              <w:rPr>
                <w:sz w:val="18"/>
                <w:szCs w:val="18"/>
              </w:rPr>
              <w:t xml:space="preserve">от </w:t>
            </w:r>
            <w:r w:rsidR="003169AB" w:rsidRPr="001710A6">
              <w:rPr>
                <w:sz w:val="18"/>
                <w:szCs w:val="18"/>
              </w:rPr>
              <w:t>1</w:t>
            </w:r>
            <w:r w:rsidR="003721B5">
              <w:rPr>
                <w:sz w:val="18"/>
                <w:szCs w:val="18"/>
              </w:rPr>
              <w:t>8</w:t>
            </w:r>
            <w:r w:rsidRPr="001710A6">
              <w:rPr>
                <w:sz w:val="18"/>
                <w:szCs w:val="18"/>
              </w:rPr>
              <w:t>.1</w:t>
            </w:r>
            <w:r w:rsidR="003169AB" w:rsidRPr="001710A6">
              <w:rPr>
                <w:sz w:val="18"/>
                <w:szCs w:val="18"/>
              </w:rPr>
              <w:t>2</w:t>
            </w:r>
            <w:r w:rsidRPr="001710A6">
              <w:rPr>
                <w:sz w:val="18"/>
                <w:szCs w:val="18"/>
              </w:rPr>
              <w:t>.202</w:t>
            </w:r>
            <w:r w:rsidR="003721B5">
              <w:rPr>
                <w:sz w:val="18"/>
                <w:szCs w:val="18"/>
              </w:rPr>
              <w:t>4</w:t>
            </w:r>
          </w:p>
          <w:p w14:paraId="54707772" w14:textId="2854D893" w:rsidR="00BA2F76" w:rsidRPr="001710A6" w:rsidRDefault="00D215F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710A6">
              <w:rPr>
                <w:sz w:val="18"/>
                <w:szCs w:val="18"/>
              </w:rPr>
              <w:t xml:space="preserve"> №</w:t>
            </w:r>
            <w:r w:rsidR="003721B5">
              <w:rPr>
                <w:sz w:val="18"/>
                <w:szCs w:val="18"/>
              </w:rPr>
              <w:t>7/5-5-37</w:t>
            </w:r>
            <w:r w:rsidRPr="001710A6">
              <w:rPr>
                <w:sz w:val="18"/>
                <w:szCs w:val="18"/>
              </w:rPr>
              <w:t>,</w:t>
            </w:r>
          </w:p>
          <w:p w14:paraId="79A33198" w14:textId="77777777" w:rsidR="00BA2F76" w:rsidRPr="001710A6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710A6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B2849D" w14:textId="77777777" w:rsidR="00BA2F76" w:rsidRPr="001710A6" w:rsidRDefault="00BA2F76" w:rsidP="007F6160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1710A6">
              <w:rPr>
                <w:sz w:val="18"/>
                <w:szCs w:val="18"/>
              </w:rPr>
              <w:t>Объем изменений</w:t>
            </w:r>
          </w:p>
          <w:p w14:paraId="376DC8BB" w14:textId="77777777" w:rsidR="00BA2F76" w:rsidRPr="001710A6" w:rsidRDefault="00A40721" w:rsidP="007F6160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1710A6">
              <w:rPr>
                <w:sz w:val="18"/>
                <w:szCs w:val="18"/>
              </w:rPr>
              <w:t xml:space="preserve"> </w:t>
            </w:r>
            <w:r w:rsidR="004F6051" w:rsidRPr="001710A6">
              <w:rPr>
                <w:sz w:val="18"/>
                <w:szCs w:val="18"/>
              </w:rPr>
              <w:t>(</w:t>
            </w:r>
            <w:r w:rsidR="00BA2F76" w:rsidRPr="001710A6">
              <w:rPr>
                <w:sz w:val="18"/>
                <w:szCs w:val="18"/>
              </w:rPr>
              <w:t>гр.</w:t>
            </w:r>
            <w:r w:rsidR="00E7738E" w:rsidRPr="001710A6">
              <w:rPr>
                <w:sz w:val="18"/>
                <w:szCs w:val="18"/>
              </w:rPr>
              <w:t>3</w:t>
            </w:r>
            <w:r w:rsidR="00BA2F76" w:rsidRPr="001710A6">
              <w:rPr>
                <w:sz w:val="18"/>
                <w:szCs w:val="18"/>
              </w:rPr>
              <w:t>-гр.</w:t>
            </w:r>
            <w:r w:rsidR="00A04BC6" w:rsidRPr="001710A6">
              <w:rPr>
                <w:sz w:val="18"/>
                <w:szCs w:val="18"/>
              </w:rPr>
              <w:t>2</w:t>
            </w:r>
            <w:r w:rsidR="004F6051" w:rsidRPr="001710A6">
              <w:rPr>
                <w:sz w:val="18"/>
                <w:szCs w:val="18"/>
              </w:rPr>
              <w:t>)</w:t>
            </w:r>
            <w:r w:rsidRPr="001710A6">
              <w:rPr>
                <w:sz w:val="18"/>
                <w:szCs w:val="18"/>
              </w:rPr>
              <w:t>,</w:t>
            </w:r>
          </w:p>
          <w:p w14:paraId="52298ABD" w14:textId="537BEE29" w:rsidR="00A40721" w:rsidRPr="001710A6" w:rsidRDefault="00A40721" w:rsidP="007F6160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1710A6">
              <w:rPr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0740595" w14:textId="77777777" w:rsidR="007F6160" w:rsidRDefault="00BA2F76" w:rsidP="007F6160">
            <w:pPr>
              <w:ind w:left="-107" w:right="-104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Процент </w:t>
            </w:r>
          </w:p>
          <w:p w14:paraId="3CC56C03" w14:textId="49F0A844" w:rsidR="00BA2F76" w:rsidRPr="001A2DBD" w:rsidRDefault="00BA2F76" w:rsidP="007F6160">
            <w:pPr>
              <w:ind w:left="-107" w:right="-104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изменений</w:t>
            </w:r>
          </w:p>
          <w:p w14:paraId="73DCE633" w14:textId="699EE2C9" w:rsidR="00B35E97" w:rsidRPr="001A2DBD" w:rsidRDefault="00B35E97" w:rsidP="007F6160">
            <w:pPr>
              <w:ind w:left="-107" w:right="-104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</w:t>
            </w:r>
            <w:r w:rsidR="00A40721" w:rsidRPr="001A2DBD">
              <w:rPr>
                <w:sz w:val="18"/>
                <w:szCs w:val="18"/>
              </w:rPr>
              <w:t>(г</w:t>
            </w:r>
            <w:r w:rsidR="001F5540" w:rsidRPr="001A2DBD">
              <w:rPr>
                <w:sz w:val="18"/>
                <w:szCs w:val="18"/>
              </w:rPr>
              <w:t>р.3/гр.2*100</w:t>
            </w:r>
            <w:r w:rsidR="00CF5202">
              <w:rPr>
                <w:sz w:val="18"/>
                <w:szCs w:val="18"/>
              </w:rPr>
              <w:t>-100</w:t>
            </w:r>
            <w:r w:rsidR="00A40721" w:rsidRPr="001A2DBD">
              <w:rPr>
                <w:sz w:val="18"/>
                <w:szCs w:val="18"/>
              </w:rPr>
              <w:t>)</w:t>
            </w:r>
            <w:r w:rsidRPr="001A2DBD">
              <w:rPr>
                <w:sz w:val="18"/>
                <w:szCs w:val="18"/>
              </w:rPr>
              <w:t>,</w:t>
            </w:r>
            <w:r w:rsidR="00CF5202">
              <w:rPr>
                <w:sz w:val="18"/>
                <w:szCs w:val="18"/>
              </w:rPr>
              <w:t xml:space="preserve"> </w:t>
            </w:r>
            <w:r w:rsidRPr="001A2DBD">
              <w:rPr>
                <w:sz w:val="18"/>
                <w:szCs w:val="18"/>
              </w:rPr>
              <w:t>(%)</w:t>
            </w:r>
          </w:p>
        </w:tc>
      </w:tr>
      <w:tr w:rsidR="00BA2F76" w:rsidRPr="001A2DBD" w14:paraId="02F6EFED" w14:textId="77777777" w:rsidTr="007F6160">
        <w:trPr>
          <w:trHeight w:val="162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94D3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18D4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43D01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52DD8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CB98C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</w:tr>
      <w:tr w:rsidR="00922107" w:rsidRPr="001A2DBD" w14:paraId="01CB1F61" w14:textId="77777777" w:rsidTr="00F86625">
        <w:trPr>
          <w:trHeight w:val="251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F1630" w14:textId="332FB538" w:rsidR="00922107" w:rsidRPr="001A2DBD" w:rsidRDefault="00922107" w:rsidP="00922107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1E08" w14:textId="1176AF7B" w:rsidR="00922107" w:rsidRPr="005B52F3" w:rsidRDefault="00922107" w:rsidP="00922107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14 399,6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C8A2" w14:textId="794F88E5" w:rsidR="00922107" w:rsidRPr="005B52F3" w:rsidRDefault="00922107" w:rsidP="00922107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E3BE" w14:textId="3079294B" w:rsidR="00922107" w:rsidRPr="005B52F3" w:rsidRDefault="0001583C" w:rsidP="00922107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922107">
              <w:rPr>
                <w:color w:val="000000"/>
                <w:sz w:val="20"/>
                <w:szCs w:val="20"/>
              </w:rPr>
              <w:t>477,3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B149" w14:textId="3331EE86" w:rsidR="00922107" w:rsidRPr="005B52F3" w:rsidRDefault="0001583C" w:rsidP="00922107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922107">
              <w:rPr>
                <w:color w:val="000000"/>
                <w:sz w:val="20"/>
                <w:szCs w:val="20"/>
              </w:rPr>
              <w:t>3,3</w:t>
            </w:r>
          </w:p>
        </w:tc>
      </w:tr>
      <w:tr w:rsidR="00922107" w:rsidRPr="001A2DBD" w14:paraId="7E606C18" w14:textId="77777777" w:rsidTr="00F86625">
        <w:trPr>
          <w:trHeight w:val="251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55A2C" w14:textId="7089368F" w:rsidR="00922107" w:rsidRPr="001A2DBD" w:rsidRDefault="00922107" w:rsidP="00922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4BD5" w14:textId="78D3BE88" w:rsidR="00922107" w:rsidRPr="005B52F3" w:rsidRDefault="00922107" w:rsidP="00922107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10 723,3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2256" w14:textId="5EF6F46B" w:rsidR="00922107" w:rsidRPr="005B52F3" w:rsidRDefault="00922107" w:rsidP="00922107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361A" w14:textId="2F8E9F83" w:rsidR="00922107" w:rsidRPr="005B52F3" w:rsidRDefault="00922107" w:rsidP="00922107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-6 145,9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5CC2" w14:textId="06E3C92D" w:rsidR="00922107" w:rsidRPr="005B52F3" w:rsidRDefault="00922107" w:rsidP="00922107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-57,3</w:t>
            </w:r>
          </w:p>
        </w:tc>
      </w:tr>
      <w:tr w:rsidR="00922107" w:rsidRPr="001A2DBD" w14:paraId="26AFD271" w14:textId="77777777" w:rsidTr="00F86625">
        <w:trPr>
          <w:trHeight w:val="243"/>
        </w:trPr>
        <w:tc>
          <w:tcPr>
            <w:tcW w:w="2864" w:type="dxa"/>
            <w:vAlign w:val="center"/>
          </w:tcPr>
          <w:p w14:paraId="5D1D134D" w14:textId="48480314" w:rsidR="00922107" w:rsidRPr="001A2DBD" w:rsidRDefault="00922107" w:rsidP="00922107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5CDF" w14:textId="61E6AFCD" w:rsidR="00922107" w:rsidRPr="005B52F3" w:rsidRDefault="00922107" w:rsidP="00922107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201 491,8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A011" w14:textId="339A1551" w:rsidR="00922107" w:rsidRPr="005B52F3" w:rsidRDefault="00922107" w:rsidP="00922107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226 696,2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89D7" w14:textId="1D986113" w:rsidR="00922107" w:rsidRPr="005B52F3" w:rsidRDefault="0001583C" w:rsidP="00922107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922107">
              <w:rPr>
                <w:color w:val="000000"/>
                <w:sz w:val="20"/>
                <w:szCs w:val="20"/>
              </w:rPr>
              <w:t>25 204,4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B288" w14:textId="79D0D9EF" w:rsidR="00922107" w:rsidRPr="005B52F3" w:rsidRDefault="0001583C" w:rsidP="00922107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922107"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922107" w:rsidRPr="001A2DBD" w14:paraId="7DA634A0" w14:textId="77777777" w:rsidTr="00F86625">
        <w:tc>
          <w:tcPr>
            <w:tcW w:w="2864" w:type="dxa"/>
            <w:shd w:val="clear" w:color="auto" w:fill="auto"/>
            <w:vAlign w:val="center"/>
          </w:tcPr>
          <w:p w14:paraId="4228F405" w14:textId="77777777" w:rsidR="00922107" w:rsidRPr="001A2DBD" w:rsidRDefault="00922107" w:rsidP="00922107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3BC8" w14:textId="40A31081" w:rsidR="00922107" w:rsidRPr="005B52F3" w:rsidRDefault="00922107" w:rsidP="00922107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226 61</w:t>
            </w:r>
            <w:r w:rsidR="005A266A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4AF0" w14:textId="0E676ACE" w:rsidR="00922107" w:rsidRPr="005B52F3" w:rsidRDefault="00922107" w:rsidP="00922107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246 150,</w:t>
            </w:r>
            <w:r w:rsidR="0001583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A684" w14:textId="406D8613" w:rsidR="00922107" w:rsidRPr="005B52F3" w:rsidRDefault="0001583C" w:rsidP="00922107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922107">
              <w:rPr>
                <w:b/>
                <w:bCs/>
                <w:color w:val="000000"/>
                <w:sz w:val="20"/>
                <w:szCs w:val="20"/>
              </w:rPr>
              <w:t>19 53</w:t>
            </w:r>
            <w:r w:rsidR="0069143E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92210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C11ED3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DAD0" w14:textId="7697B0F1" w:rsidR="00922107" w:rsidRPr="005B52F3" w:rsidRDefault="0001583C" w:rsidP="00922107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922107">
              <w:rPr>
                <w:b/>
                <w:bCs/>
                <w:color w:val="000000"/>
                <w:sz w:val="20"/>
                <w:szCs w:val="20"/>
              </w:rPr>
              <w:t>8,6</w:t>
            </w:r>
          </w:p>
        </w:tc>
      </w:tr>
    </w:tbl>
    <w:p w14:paraId="6C3DE0DF" w14:textId="77777777" w:rsidR="00F0668D" w:rsidRPr="001B2736" w:rsidRDefault="00F0668D" w:rsidP="00066EBA">
      <w:pPr>
        <w:ind w:firstLine="720"/>
        <w:jc w:val="both"/>
        <w:rPr>
          <w:color w:val="548DD4" w:themeColor="text2" w:themeTint="99"/>
          <w:sz w:val="28"/>
          <w:szCs w:val="28"/>
        </w:rPr>
      </w:pPr>
    </w:p>
    <w:p w14:paraId="2F80D590" w14:textId="43587680" w:rsidR="003D74AB" w:rsidRPr="002224FE" w:rsidRDefault="003D74AB" w:rsidP="003D74AB">
      <w:pPr>
        <w:ind w:firstLine="567"/>
        <w:jc w:val="both"/>
        <w:rPr>
          <w:bCs/>
          <w:sz w:val="28"/>
          <w:szCs w:val="28"/>
        </w:rPr>
      </w:pPr>
      <w:r w:rsidRPr="002224FE">
        <w:rPr>
          <w:bCs/>
          <w:sz w:val="28"/>
          <w:szCs w:val="28"/>
        </w:rPr>
        <w:t>Объем и структура доходов бюджета</w:t>
      </w:r>
      <w:r>
        <w:rPr>
          <w:bCs/>
          <w:sz w:val="28"/>
          <w:szCs w:val="28"/>
        </w:rPr>
        <w:t xml:space="preserve"> посёлка Тура</w:t>
      </w:r>
      <w:r w:rsidRPr="002224FE">
        <w:rPr>
          <w:bCs/>
          <w:sz w:val="28"/>
          <w:szCs w:val="28"/>
        </w:rPr>
        <w:t xml:space="preserve"> по группам доходов бюджета </w:t>
      </w:r>
      <w:r w:rsidRPr="002224FE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2224FE">
        <w:rPr>
          <w:sz w:val="28"/>
          <w:szCs w:val="28"/>
        </w:rPr>
        <w:t xml:space="preserve"> год</w:t>
      </w:r>
      <w:r w:rsidRPr="002224FE">
        <w:rPr>
          <w:bCs/>
          <w:sz w:val="28"/>
          <w:szCs w:val="28"/>
        </w:rPr>
        <w:t>,</w:t>
      </w:r>
      <w:r w:rsidRPr="002224FE">
        <w:rPr>
          <w:sz w:val="28"/>
          <w:szCs w:val="28"/>
        </w:rPr>
        <w:t xml:space="preserve"> в редакции Решения от 1</w:t>
      </w:r>
      <w:r w:rsidR="007F3BBA">
        <w:rPr>
          <w:sz w:val="28"/>
          <w:szCs w:val="28"/>
        </w:rPr>
        <w:t>8</w:t>
      </w:r>
      <w:r w:rsidRPr="002224FE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2224FE">
        <w:rPr>
          <w:sz w:val="28"/>
          <w:szCs w:val="28"/>
        </w:rPr>
        <w:t xml:space="preserve"> №</w:t>
      </w:r>
      <w:r w:rsidR="007F3BBA">
        <w:rPr>
          <w:sz w:val="28"/>
          <w:szCs w:val="28"/>
        </w:rPr>
        <w:t>7/5-5-37</w:t>
      </w:r>
      <w:r w:rsidRPr="002224FE">
        <w:rPr>
          <w:sz w:val="28"/>
          <w:szCs w:val="28"/>
        </w:rPr>
        <w:t>, в сравнении с</w:t>
      </w:r>
      <w:r w:rsidRPr="002224FE">
        <w:rPr>
          <w:sz w:val="28"/>
          <w:szCs w:val="28"/>
          <w:shd w:val="clear" w:color="auto" w:fill="FFFFFF"/>
        </w:rPr>
        <w:t xml:space="preserve"> ф.0503317</w:t>
      </w:r>
      <w:r w:rsidRPr="002224FE">
        <w:rPr>
          <w:bCs/>
          <w:sz w:val="28"/>
          <w:szCs w:val="28"/>
        </w:rPr>
        <w:t xml:space="preserve"> представлены в таблице</w:t>
      </w:r>
      <w:r>
        <w:rPr>
          <w:bCs/>
          <w:sz w:val="28"/>
          <w:szCs w:val="28"/>
        </w:rPr>
        <w:t xml:space="preserve"> №</w:t>
      </w:r>
      <w:r w:rsidRPr="002224FE">
        <w:rPr>
          <w:bCs/>
          <w:sz w:val="28"/>
          <w:szCs w:val="28"/>
        </w:rPr>
        <w:t>3.</w:t>
      </w:r>
    </w:p>
    <w:p w14:paraId="7C8DCE40" w14:textId="310D06AF" w:rsidR="003D74AB" w:rsidRPr="002224FE" w:rsidRDefault="003D74AB" w:rsidP="003D74AB">
      <w:pPr>
        <w:spacing w:line="276" w:lineRule="auto"/>
        <w:jc w:val="right"/>
      </w:pPr>
      <w:r w:rsidRPr="00074E73">
        <w:t>Таблица</w:t>
      </w:r>
      <w:r w:rsidR="001C7989">
        <w:t xml:space="preserve"> №</w:t>
      </w:r>
      <w:r w:rsidRPr="00074E73">
        <w:t>3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552"/>
        <w:gridCol w:w="1559"/>
      </w:tblGrid>
      <w:tr w:rsidR="003D74AB" w:rsidRPr="002224FE" w14:paraId="45930300" w14:textId="77777777" w:rsidTr="00F86625">
        <w:trPr>
          <w:trHeight w:val="831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72E5E64" w14:textId="77777777" w:rsidR="003D74AB" w:rsidRPr="002224FE" w:rsidRDefault="003D74AB" w:rsidP="00F86625">
            <w:pPr>
              <w:jc w:val="center"/>
              <w:rPr>
                <w:sz w:val="18"/>
                <w:szCs w:val="18"/>
              </w:rPr>
            </w:pPr>
            <w:r w:rsidRPr="002224FE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8E806F4" w14:textId="77777777" w:rsidR="003D74AB" w:rsidRPr="002224FE" w:rsidRDefault="003D74AB" w:rsidP="00F86625">
            <w:pPr>
              <w:jc w:val="center"/>
              <w:rPr>
                <w:sz w:val="18"/>
                <w:szCs w:val="18"/>
              </w:rPr>
            </w:pPr>
            <w:r w:rsidRPr="002224FE">
              <w:rPr>
                <w:sz w:val="18"/>
                <w:szCs w:val="18"/>
              </w:rPr>
              <w:t>Утверждено</w:t>
            </w:r>
          </w:p>
          <w:p w14:paraId="785FBCAB" w14:textId="77777777" w:rsidR="003D74AB" w:rsidRPr="002224FE" w:rsidRDefault="003D74AB" w:rsidP="00F86625">
            <w:pPr>
              <w:jc w:val="center"/>
              <w:rPr>
                <w:sz w:val="18"/>
                <w:szCs w:val="18"/>
              </w:rPr>
            </w:pPr>
            <w:r w:rsidRPr="002224FE">
              <w:rPr>
                <w:sz w:val="18"/>
                <w:szCs w:val="18"/>
              </w:rPr>
              <w:t>Решением о бюджете</w:t>
            </w:r>
          </w:p>
          <w:p w14:paraId="0BD5DA0B" w14:textId="5A40847C" w:rsidR="003D74AB" w:rsidRPr="002224FE" w:rsidRDefault="003D74AB" w:rsidP="00F866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2146F4">
              <w:rPr>
                <w:sz w:val="18"/>
                <w:szCs w:val="18"/>
              </w:rPr>
              <w:t>1</w:t>
            </w:r>
            <w:r w:rsidR="007F3BBA">
              <w:rPr>
                <w:sz w:val="18"/>
                <w:szCs w:val="18"/>
              </w:rPr>
              <w:t>8</w:t>
            </w:r>
            <w:r w:rsidRPr="002146F4">
              <w:rPr>
                <w:sz w:val="18"/>
                <w:szCs w:val="18"/>
              </w:rPr>
              <w:t>.12.202</w:t>
            </w:r>
            <w:r>
              <w:rPr>
                <w:sz w:val="18"/>
                <w:szCs w:val="18"/>
              </w:rPr>
              <w:t>4 №</w:t>
            </w:r>
            <w:r w:rsidR="007F3BBA">
              <w:rPr>
                <w:sz w:val="18"/>
                <w:szCs w:val="18"/>
              </w:rPr>
              <w:t>7/5-5-37</w:t>
            </w:r>
            <w:r>
              <w:rPr>
                <w:sz w:val="18"/>
                <w:szCs w:val="18"/>
              </w:rPr>
              <w:t>,</w:t>
            </w:r>
          </w:p>
          <w:p w14:paraId="261A9D75" w14:textId="77777777" w:rsidR="003D74AB" w:rsidRPr="002224FE" w:rsidRDefault="003D74AB" w:rsidP="00F86625">
            <w:pPr>
              <w:jc w:val="center"/>
              <w:rPr>
                <w:sz w:val="18"/>
                <w:szCs w:val="18"/>
              </w:rPr>
            </w:pPr>
            <w:r w:rsidRPr="002224FE">
              <w:rPr>
                <w:sz w:val="18"/>
                <w:szCs w:val="18"/>
              </w:rPr>
              <w:t>(тыс. руб.)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6175397" w14:textId="77777777" w:rsidR="003D74AB" w:rsidRDefault="003D74AB" w:rsidP="00F86625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224FE">
              <w:rPr>
                <w:bCs/>
                <w:sz w:val="18"/>
                <w:szCs w:val="18"/>
              </w:rPr>
              <w:t xml:space="preserve">Утвержденный бюджет </w:t>
            </w:r>
          </w:p>
          <w:p w14:paraId="27EEA9A4" w14:textId="77777777" w:rsidR="003D74AB" w:rsidRDefault="003D74AB" w:rsidP="00F86625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на </w:t>
            </w:r>
            <w:r w:rsidRPr="002224FE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</w:t>
            </w:r>
            <w:r w:rsidRPr="002224FE">
              <w:rPr>
                <w:bCs/>
                <w:sz w:val="18"/>
                <w:szCs w:val="18"/>
              </w:rPr>
              <w:t xml:space="preserve"> год</w:t>
            </w:r>
          </w:p>
          <w:p w14:paraId="09EEADA2" w14:textId="77777777" w:rsidR="003D74AB" w:rsidRPr="002224FE" w:rsidRDefault="003D74AB" w:rsidP="00F86625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224FE">
              <w:rPr>
                <w:bCs/>
                <w:sz w:val="18"/>
                <w:szCs w:val="18"/>
              </w:rPr>
              <w:t xml:space="preserve">(в годовом </w:t>
            </w:r>
            <w:r>
              <w:rPr>
                <w:bCs/>
                <w:sz w:val="18"/>
                <w:szCs w:val="18"/>
              </w:rPr>
              <w:t>О</w:t>
            </w:r>
            <w:r w:rsidRPr="002224FE">
              <w:rPr>
                <w:bCs/>
                <w:sz w:val="18"/>
                <w:szCs w:val="18"/>
              </w:rPr>
              <w:t>тчете</w:t>
            </w:r>
            <w:r>
              <w:rPr>
                <w:bCs/>
                <w:sz w:val="18"/>
                <w:szCs w:val="18"/>
              </w:rPr>
              <w:t xml:space="preserve"> ф.0503317</w:t>
            </w:r>
            <w:r w:rsidRPr="002224FE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,</w:t>
            </w:r>
          </w:p>
          <w:p w14:paraId="2487C40B" w14:textId="77777777" w:rsidR="003D74AB" w:rsidRPr="009539F7" w:rsidRDefault="003D74AB" w:rsidP="00F86625">
            <w:pPr>
              <w:jc w:val="center"/>
              <w:rPr>
                <w:bCs/>
                <w:sz w:val="18"/>
                <w:szCs w:val="18"/>
              </w:rPr>
            </w:pPr>
            <w:r w:rsidRPr="002224FE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(</w:t>
            </w:r>
            <w:r w:rsidRPr="002224FE">
              <w:rPr>
                <w:bCs/>
                <w:sz w:val="18"/>
                <w:szCs w:val="18"/>
              </w:rPr>
              <w:t>тыс. руб.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778A993" w14:textId="77777777" w:rsidR="003D74AB" w:rsidRDefault="003D74AB" w:rsidP="00F86625">
            <w:pPr>
              <w:jc w:val="center"/>
              <w:rPr>
                <w:sz w:val="18"/>
                <w:szCs w:val="18"/>
              </w:rPr>
            </w:pPr>
            <w:r w:rsidRPr="002224FE">
              <w:rPr>
                <w:sz w:val="18"/>
                <w:szCs w:val="18"/>
              </w:rPr>
              <w:t>Объем изменений</w:t>
            </w:r>
            <w:r>
              <w:rPr>
                <w:sz w:val="18"/>
                <w:szCs w:val="18"/>
              </w:rPr>
              <w:t>,</w:t>
            </w:r>
          </w:p>
          <w:p w14:paraId="3B0E1C22" w14:textId="77777777" w:rsidR="003D74AB" w:rsidRPr="002224FE" w:rsidRDefault="003D74AB" w:rsidP="00F866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224FE">
              <w:rPr>
                <w:sz w:val="18"/>
                <w:szCs w:val="18"/>
              </w:rPr>
              <w:t>гр.3-гр.2</w:t>
            </w:r>
            <w:r>
              <w:rPr>
                <w:sz w:val="18"/>
                <w:szCs w:val="18"/>
              </w:rPr>
              <w:t>),</w:t>
            </w:r>
          </w:p>
          <w:p w14:paraId="275A12E1" w14:textId="77777777" w:rsidR="003D74AB" w:rsidRPr="002224FE" w:rsidRDefault="003D74AB" w:rsidP="00F866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</w:tr>
      <w:tr w:rsidR="003D74AB" w:rsidRPr="002224FE" w14:paraId="5E5F73B5" w14:textId="77777777" w:rsidTr="00F86625">
        <w:trPr>
          <w:trHeight w:val="12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33E6F8DB" w14:textId="77777777" w:rsidR="003D74AB" w:rsidRPr="002224FE" w:rsidRDefault="003D74AB" w:rsidP="00F86625">
            <w:pPr>
              <w:jc w:val="center"/>
              <w:rPr>
                <w:sz w:val="18"/>
                <w:szCs w:val="18"/>
              </w:rPr>
            </w:pPr>
            <w:r w:rsidRPr="002224FE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EE5CBF1" w14:textId="77777777" w:rsidR="003D74AB" w:rsidRPr="002224FE" w:rsidRDefault="003D74AB" w:rsidP="00F86625">
            <w:pPr>
              <w:jc w:val="center"/>
              <w:rPr>
                <w:sz w:val="18"/>
                <w:szCs w:val="18"/>
              </w:rPr>
            </w:pPr>
            <w:r w:rsidRPr="002224FE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0CDA2FD" w14:textId="77777777" w:rsidR="003D74AB" w:rsidRPr="002224FE" w:rsidRDefault="003D74AB" w:rsidP="00F86625">
            <w:pPr>
              <w:jc w:val="center"/>
              <w:rPr>
                <w:sz w:val="18"/>
                <w:szCs w:val="18"/>
              </w:rPr>
            </w:pPr>
            <w:r w:rsidRPr="002224FE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BF26D7F" w14:textId="77777777" w:rsidR="003D74AB" w:rsidRPr="002224FE" w:rsidRDefault="003D74AB" w:rsidP="00F86625">
            <w:pPr>
              <w:jc w:val="center"/>
              <w:rPr>
                <w:sz w:val="18"/>
                <w:szCs w:val="18"/>
              </w:rPr>
            </w:pPr>
            <w:r w:rsidRPr="002224FE">
              <w:rPr>
                <w:sz w:val="18"/>
                <w:szCs w:val="18"/>
              </w:rPr>
              <w:t xml:space="preserve">4 </w:t>
            </w:r>
          </w:p>
        </w:tc>
      </w:tr>
      <w:tr w:rsidR="008D5EC0" w:rsidRPr="002224FE" w14:paraId="7B3D0C86" w14:textId="77777777" w:rsidTr="00F86625">
        <w:trPr>
          <w:trHeight w:val="251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0EE6C70A" w14:textId="77777777" w:rsidR="008D5EC0" w:rsidRPr="002224FE" w:rsidRDefault="008D5EC0" w:rsidP="008D5EC0">
            <w:pPr>
              <w:rPr>
                <w:sz w:val="20"/>
                <w:szCs w:val="20"/>
              </w:rPr>
            </w:pPr>
            <w:r w:rsidRPr="002224FE">
              <w:rPr>
                <w:sz w:val="20"/>
                <w:szCs w:val="20"/>
              </w:rPr>
              <w:t xml:space="preserve">Налоговые доходы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8DC5" w14:textId="339CF75E" w:rsidR="008D5EC0" w:rsidRPr="002224FE" w:rsidRDefault="008D5EC0" w:rsidP="008D5EC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14 876,9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18ED1" w14:textId="2BA5DEAD" w:rsidR="008D5EC0" w:rsidRPr="002224FE" w:rsidRDefault="002E643E" w:rsidP="008D5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D7E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876,9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0B001" w14:textId="762B5EFF" w:rsidR="008D5EC0" w:rsidRPr="002224FE" w:rsidRDefault="00CD7EC3" w:rsidP="008D5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5EC0" w:rsidRPr="002224FE" w14:paraId="01C9B9AD" w14:textId="77777777" w:rsidTr="00F86625">
        <w:trPr>
          <w:trHeight w:val="156"/>
        </w:trPr>
        <w:tc>
          <w:tcPr>
            <w:tcW w:w="2694" w:type="dxa"/>
            <w:shd w:val="clear" w:color="auto" w:fill="auto"/>
          </w:tcPr>
          <w:p w14:paraId="70165BAD" w14:textId="77777777" w:rsidR="008D5EC0" w:rsidRPr="002224FE" w:rsidRDefault="008D5EC0" w:rsidP="008D5EC0">
            <w:pPr>
              <w:rPr>
                <w:sz w:val="20"/>
                <w:szCs w:val="20"/>
              </w:rPr>
            </w:pPr>
            <w:r w:rsidRPr="002224FE">
              <w:rPr>
                <w:sz w:val="20"/>
                <w:szCs w:val="20"/>
              </w:rPr>
              <w:t xml:space="preserve">Неналоговые доходы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E460" w14:textId="25679993" w:rsidR="008D5EC0" w:rsidRPr="002224FE" w:rsidRDefault="008D5EC0" w:rsidP="008D5EC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4 577,4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390F957" w14:textId="155C5097" w:rsidR="008D5EC0" w:rsidRPr="002224FE" w:rsidRDefault="00CD7EC3" w:rsidP="008D5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4 577,4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BA3681" w14:textId="46332B96" w:rsidR="008D5EC0" w:rsidRPr="002224FE" w:rsidRDefault="00CD7EC3" w:rsidP="008D5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5EC0" w:rsidRPr="002224FE" w14:paraId="76D541D7" w14:textId="77777777" w:rsidTr="00F86625">
        <w:trPr>
          <w:trHeight w:val="243"/>
        </w:trPr>
        <w:tc>
          <w:tcPr>
            <w:tcW w:w="2694" w:type="dxa"/>
          </w:tcPr>
          <w:p w14:paraId="32E4C7EA" w14:textId="77777777" w:rsidR="008D5EC0" w:rsidRPr="002224FE" w:rsidRDefault="008D5EC0" w:rsidP="008D5EC0">
            <w:pPr>
              <w:rPr>
                <w:sz w:val="20"/>
                <w:szCs w:val="20"/>
              </w:rPr>
            </w:pPr>
            <w:r w:rsidRPr="002224FE">
              <w:rPr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19FB" w14:textId="237CF0D4" w:rsidR="008D5EC0" w:rsidRPr="002224FE" w:rsidRDefault="008D5EC0" w:rsidP="008D5EC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226 696,2</w:t>
            </w:r>
          </w:p>
        </w:tc>
        <w:tc>
          <w:tcPr>
            <w:tcW w:w="2552" w:type="dxa"/>
            <w:vAlign w:val="center"/>
          </w:tcPr>
          <w:p w14:paraId="69AF5E9D" w14:textId="1420067E" w:rsidR="008D5EC0" w:rsidRPr="002224FE" w:rsidRDefault="00CD7EC3" w:rsidP="008D5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226 603,5</w:t>
            </w:r>
          </w:p>
        </w:tc>
        <w:tc>
          <w:tcPr>
            <w:tcW w:w="1559" w:type="dxa"/>
            <w:vAlign w:val="center"/>
          </w:tcPr>
          <w:p w14:paraId="07CDA23A" w14:textId="45C90DB2" w:rsidR="008D5EC0" w:rsidRPr="002224FE" w:rsidRDefault="00CD7EC3" w:rsidP="008D5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-92,</w:t>
            </w:r>
            <w:r w:rsidR="000E35B5">
              <w:rPr>
                <w:sz w:val="20"/>
                <w:szCs w:val="20"/>
              </w:rPr>
              <w:t>7</w:t>
            </w:r>
          </w:p>
        </w:tc>
      </w:tr>
      <w:tr w:rsidR="008D5EC0" w:rsidRPr="002224FE" w14:paraId="705316BD" w14:textId="77777777" w:rsidTr="00F86625">
        <w:tc>
          <w:tcPr>
            <w:tcW w:w="2694" w:type="dxa"/>
            <w:shd w:val="clear" w:color="auto" w:fill="auto"/>
          </w:tcPr>
          <w:p w14:paraId="6E4BCCD7" w14:textId="77777777" w:rsidR="008D5EC0" w:rsidRPr="002224FE" w:rsidRDefault="008D5EC0" w:rsidP="008D5EC0">
            <w:pPr>
              <w:rPr>
                <w:b/>
                <w:bCs/>
                <w:sz w:val="20"/>
                <w:szCs w:val="20"/>
              </w:rPr>
            </w:pPr>
            <w:r w:rsidRPr="002224FE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3822" w14:textId="42E62754" w:rsidR="008D5EC0" w:rsidRPr="002224FE" w:rsidRDefault="008D5EC0" w:rsidP="008D5E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246 150,4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BC5D12" w14:textId="69E5FC0A" w:rsidR="008D5EC0" w:rsidRPr="002224FE" w:rsidRDefault="00C411EE" w:rsidP="008D5E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246 057,8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4B6AF6" w14:textId="2CDE930A" w:rsidR="008D5EC0" w:rsidRPr="002224FE" w:rsidRDefault="00517720" w:rsidP="008D5EC0">
            <w:pPr>
              <w:jc w:val="center"/>
              <w:rPr>
                <w:b/>
                <w:sz w:val="20"/>
                <w:szCs w:val="20"/>
              </w:rPr>
            </w:pPr>
            <w:r w:rsidRPr="00182700">
              <w:rPr>
                <w:b/>
                <w:sz w:val="20"/>
                <w:szCs w:val="20"/>
              </w:rPr>
              <w:t>-92,</w:t>
            </w:r>
            <w:r w:rsidR="000E35B5" w:rsidRPr="00182700">
              <w:rPr>
                <w:b/>
                <w:sz w:val="20"/>
                <w:szCs w:val="20"/>
              </w:rPr>
              <w:t>7</w:t>
            </w:r>
          </w:p>
        </w:tc>
      </w:tr>
    </w:tbl>
    <w:p w14:paraId="3E9C336B" w14:textId="77777777" w:rsidR="003D74AB" w:rsidRDefault="003D74AB" w:rsidP="003D74A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307A2A03" w14:textId="59AA92D3" w:rsidR="00F767EF" w:rsidRDefault="003D74AB" w:rsidP="00F767EF">
      <w:pPr>
        <w:ind w:firstLine="567"/>
        <w:jc w:val="both"/>
        <w:rPr>
          <w:sz w:val="28"/>
          <w:szCs w:val="28"/>
        </w:rPr>
      </w:pPr>
      <w:r w:rsidRPr="00D16ED2">
        <w:rPr>
          <w:sz w:val="28"/>
          <w:szCs w:val="28"/>
        </w:rPr>
        <w:t>В плановые показатели 202</w:t>
      </w:r>
      <w:r>
        <w:rPr>
          <w:sz w:val="28"/>
          <w:szCs w:val="28"/>
        </w:rPr>
        <w:t>4</w:t>
      </w:r>
      <w:r w:rsidRPr="00D16ED2">
        <w:rPr>
          <w:sz w:val="28"/>
          <w:szCs w:val="28"/>
        </w:rPr>
        <w:t xml:space="preserve"> года согласно статье 217 БК РФ вносились изменения в соответствии с решениями руководителя финансового органа без внесения изменений в решение о бюджете. Внесенные изменения касались основных характеристик </w:t>
      </w:r>
      <w:r w:rsidR="00533038" w:rsidRPr="005B420E">
        <w:rPr>
          <w:sz w:val="28"/>
          <w:szCs w:val="28"/>
        </w:rPr>
        <w:t xml:space="preserve">местного </w:t>
      </w:r>
      <w:r w:rsidRPr="005B420E">
        <w:rPr>
          <w:sz w:val="28"/>
          <w:szCs w:val="28"/>
        </w:rPr>
        <w:t>б</w:t>
      </w:r>
      <w:r w:rsidRPr="00D16ED2">
        <w:rPr>
          <w:sz w:val="28"/>
          <w:szCs w:val="28"/>
        </w:rPr>
        <w:t>юджета и в основном были обусловлены необходимостью корректировки объема бюджетных средств, поступающих от бюджетов других уровней в связи с уменьшением в целом безвозмездных поступлений: увеличение межбюджетных трансфертов, уменьшения дотации бюджетам бюджетной системы Российской Федерации и уменьшения субсидии бюджетам бюджетной системы Российской Федерации.</w:t>
      </w:r>
      <w:r w:rsidRPr="00D16ED2">
        <w:rPr>
          <w:rFonts w:eastAsia="Calibri"/>
          <w:sz w:val="28"/>
          <w:szCs w:val="28"/>
        </w:rPr>
        <w:t xml:space="preserve"> </w:t>
      </w:r>
      <w:proofErr w:type="gramStart"/>
      <w:r w:rsidRPr="00D16ED2">
        <w:rPr>
          <w:rFonts w:eastAsia="Calibri"/>
          <w:sz w:val="28"/>
          <w:szCs w:val="28"/>
        </w:rPr>
        <w:t xml:space="preserve">С учетом изменений, </w:t>
      </w:r>
      <w:r w:rsidRPr="005B420E">
        <w:rPr>
          <w:rFonts w:eastAsia="Calibri"/>
          <w:sz w:val="28"/>
          <w:szCs w:val="28"/>
        </w:rPr>
        <w:t xml:space="preserve">доходы </w:t>
      </w:r>
      <w:r w:rsidR="00533038" w:rsidRPr="005B420E">
        <w:rPr>
          <w:sz w:val="28"/>
          <w:szCs w:val="28"/>
        </w:rPr>
        <w:t>местного</w:t>
      </w:r>
      <w:r w:rsidRPr="005B420E">
        <w:rPr>
          <w:rFonts w:eastAsia="Calibri"/>
          <w:sz w:val="28"/>
          <w:szCs w:val="28"/>
        </w:rPr>
        <w:t xml:space="preserve"> бюджета</w:t>
      </w:r>
      <w:r w:rsidRPr="00D16ED2">
        <w:rPr>
          <w:rFonts w:eastAsia="Calibri"/>
          <w:sz w:val="28"/>
          <w:szCs w:val="28"/>
        </w:rPr>
        <w:t xml:space="preserve">, согласно ф.0503317, с учетом последующих изменений, оформленных в установленном порядке на отчетную дату и составили общую сумму </w:t>
      </w:r>
      <w:r w:rsidR="005E43D9">
        <w:rPr>
          <w:sz w:val="28"/>
          <w:szCs w:val="28"/>
        </w:rPr>
        <w:t>246 057,8</w:t>
      </w:r>
      <w:r w:rsidRPr="00D16ED2">
        <w:rPr>
          <w:sz w:val="28"/>
          <w:szCs w:val="28"/>
        </w:rPr>
        <w:t xml:space="preserve"> </w:t>
      </w:r>
      <w:r w:rsidRPr="00D16ED2">
        <w:rPr>
          <w:rFonts w:eastAsia="Calibri"/>
          <w:sz w:val="28"/>
          <w:szCs w:val="28"/>
        </w:rPr>
        <w:t>тыс. руб., а в Решении о бюджете на 202</w:t>
      </w:r>
      <w:r>
        <w:rPr>
          <w:rFonts w:eastAsia="Calibri"/>
          <w:sz w:val="28"/>
          <w:szCs w:val="28"/>
        </w:rPr>
        <w:t>4</w:t>
      </w:r>
      <w:r w:rsidRPr="00D16ED2">
        <w:rPr>
          <w:rFonts w:eastAsia="Calibri"/>
          <w:sz w:val="28"/>
          <w:szCs w:val="28"/>
        </w:rPr>
        <w:t xml:space="preserve"> год утвержден общий объем доходов </w:t>
      </w:r>
      <w:r w:rsidR="00533038" w:rsidRPr="00FF0F99">
        <w:rPr>
          <w:sz w:val="28"/>
          <w:szCs w:val="28"/>
        </w:rPr>
        <w:t>местного</w:t>
      </w:r>
      <w:r w:rsidRPr="00D16ED2">
        <w:rPr>
          <w:rFonts w:eastAsia="Calibri"/>
          <w:sz w:val="28"/>
          <w:szCs w:val="28"/>
        </w:rPr>
        <w:t xml:space="preserve"> бюджета в общей сумме </w:t>
      </w:r>
      <w:r w:rsidR="00221997">
        <w:rPr>
          <w:rFonts w:eastAsia="Calibri"/>
          <w:sz w:val="28"/>
          <w:szCs w:val="28"/>
        </w:rPr>
        <w:t>246 150,4</w:t>
      </w:r>
      <w:r w:rsidRPr="00D16ED2">
        <w:rPr>
          <w:rFonts w:eastAsia="Calibri"/>
          <w:sz w:val="28"/>
          <w:szCs w:val="28"/>
        </w:rPr>
        <w:t xml:space="preserve"> тыс. руб. Расхождение составило </w:t>
      </w:r>
      <w:r w:rsidRPr="008755E9">
        <w:rPr>
          <w:rFonts w:eastAsia="Calibri"/>
          <w:sz w:val="28"/>
          <w:szCs w:val="28"/>
        </w:rPr>
        <w:t xml:space="preserve">сумму </w:t>
      </w:r>
      <w:r w:rsidR="00221997" w:rsidRPr="00182700">
        <w:rPr>
          <w:rFonts w:eastAsia="Calibri"/>
          <w:sz w:val="28"/>
          <w:szCs w:val="28"/>
        </w:rPr>
        <w:t>92,</w:t>
      </w:r>
      <w:r w:rsidR="000E35B5" w:rsidRPr="00182700">
        <w:rPr>
          <w:rFonts w:eastAsia="Calibri"/>
          <w:sz w:val="28"/>
          <w:szCs w:val="28"/>
        </w:rPr>
        <w:t>7</w:t>
      </w:r>
      <w:r w:rsidRPr="00182700">
        <w:rPr>
          <w:rFonts w:eastAsia="Calibri"/>
          <w:sz w:val="28"/>
          <w:szCs w:val="28"/>
        </w:rPr>
        <w:t xml:space="preserve"> тыс. руб.</w:t>
      </w:r>
      <w:r w:rsidRPr="00182700">
        <w:rPr>
          <w:rFonts w:eastAsia="Calibri"/>
          <w:sz w:val="28"/>
          <w:szCs w:val="28"/>
          <w:lang w:eastAsia="en-US"/>
        </w:rPr>
        <w:t xml:space="preserve"> </w:t>
      </w:r>
      <w:r w:rsidR="003227C9" w:rsidRPr="00182700">
        <w:rPr>
          <w:rFonts w:eastAsia="Calibri"/>
          <w:sz w:val="28"/>
          <w:szCs w:val="28"/>
          <w:lang w:eastAsia="en-US"/>
        </w:rPr>
        <w:t xml:space="preserve">уменьшены </w:t>
      </w:r>
      <w:r w:rsidRPr="00182700">
        <w:rPr>
          <w:sz w:val="28"/>
          <w:szCs w:val="28"/>
        </w:rPr>
        <w:t>поступления от бюджетов других</w:t>
      </w:r>
      <w:proofErr w:type="gramEnd"/>
      <w:r w:rsidRPr="00182700">
        <w:rPr>
          <w:sz w:val="28"/>
          <w:szCs w:val="28"/>
        </w:rPr>
        <w:t xml:space="preserve"> уровней (безвозмездные поступления в виде иных межбюджетных трансфертов)</w:t>
      </w:r>
      <w:r w:rsidR="00182700" w:rsidRPr="00182700">
        <w:rPr>
          <w:sz w:val="28"/>
          <w:szCs w:val="28"/>
        </w:rPr>
        <w:t>,</w:t>
      </w:r>
      <w:r w:rsidRPr="00182700">
        <w:rPr>
          <w:sz w:val="28"/>
          <w:szCs w:val="28"/>
        </w:rPr>
        <w:t xml:space="preserve"> </w:t>
      </w:r>
      <w:r w:rsidR="008416D2" w:rsidRPr="00182700">
        <w:rPr>
          <w:sz w:val="28"/>
          <w:szCs w:val="28"/>
        </w:rPr>
        <w:t xml:space="preserve">уведомление </w:t>
      </w:r>
      <w:r w:rsidRPr="00182700">
        <w:rPr>
          <w:rFonts w:eastAsia="Calibri"/>
          <w:sz w:val="28"/>
          <w:szCs w:val="28"/>
          <w:lang w:eastAsia="en-US"/>
        </w:rPr>
        <w:t>п</w:t>
      </w:r>
      <w:r w:rsidRPr="00182700">
        <w:rPr>
          <w:sz w:val="28"/>
          <w:szCs w:val="28"/>
        </w:rPr>
        <w:t>оступил</w:t>
      </w:r>
      <w:r w:rsidR="008416D2" w:rsidRPr="00182700">
        <w:rPr>
          <w:sz w:val="28"/>
          <w:szCs w:val="28"/>
        </w:rPr>
        <w:t>о</w:t>
      </w:r>
      <w:r w:rsidRPr="00182700">
        <w:rPr>
          <w:sz w:val="28"/>
          <w:szCs w:val="28"/>
        </w:rPr>
        <w:t xml:space="preserve"> после утверждения Решения о бюджете на 2024 год.</w:t>
      </w:r>
    </w:p>
    <w:p w14:paraId="7FCF8B67" w14:textId="77777777" w:rsidR="00F767EF" w:rsidRDefault="00F767EF" w:rsidP="00F767EF">
      <w:pPr>
        <w:ind w:firstLine="567"/>
        <w:jc w:val="both"/>
        <w:rPr>
          <w:sz w:val="28"/>
          <w:szCs w:val="28"/>
        </w:rPr>
      </w:pPr>
    </w:p>
    <w:p w14:paraId="1CE8C9DE" w14:textId="0BFBD323" w:rsidR="0082626D" w:rsidRPr="00CF4651" w:rsidRDefault="003727D1" w:rsidP="004C1CEC">
      <w:pPr>
        <w:ind w:firstLine="567"/>
        <w:jc w:val="both"/>
        <w:rPr>
          <w:sz w:val="28"/>
          <w:szCs w:val="28"/>
        </w:rPr>
      </w:pPr>
      <w:r w:rsidRPr="00CF4651">
        <w:rPr>
          <w:sz w:val="28"/>
          <w:szCs w:val="28"/>
        </w:rPr>
        <w:t>Фактическое</w:t>
      </w:r>
      <w:r w:rsidR="0082626D" w:rsidRPr="00CF4651">
        <w:rPr>
          <w:sz w:val="28"/>
          <w:szCs w:val="28"/>
        </w:rPr>
        <w:t xml:space="preserve"> </w:t>
      </w:r>
      <w:r w:rsidR="00E25CFB" w:rsidRPr="00CF4651">
        <w:rPr>
          <w:sz w:val="28"/>
          <w:szCs w:val="28"/>
        </w:rPr>
        <w:t xml:space="preserve">исполнение </w:t>
      </w:r>
      <w:r w:rsidR="009338ED" w:rsidRPr="00CF4651">
        <w:rPr>
          <w:sz w:val="28"/>
          <w:szCs w:val="28"/>
        </w:rPr>
        <w:t xml:space="preserve">местного </w:t>
      </w:r>
      <w:r w:rsidR="00E25CFB" w:rsidRPr="00CF4651">
        <w:rPr>
          <w:sz w:val="28"/>
          <w:szCs w:val="28"/>
        </w:rPr>
        <w:t>бюджета</w:t>
      </w:r>
      <w:r w:rsidR="006B198A" w:rsidRPr="00CF4651">
        <w:rPr>
          <w:sz w:val="28"/>
          <w:szCs w:val="28"/>
        </w:rPr>
        <w:t xml:space="preserve"> </w:t>
      </w:r>
      <w:r w:rsidR="00E25CFB" w:rsidRPr="00CF4651">
        <w:rPr>
          <w:sz w:val="28"/>
          <w:szCs w:val="28"/>
        </w:rPr>
        <w:t>за 20</w:t>
      </w:r>
      <w:r w:rsidR="00247749" w:rsidRPr="00CF4651">
        <w:rPr>
          <w:sz w:val="28"/>
          <w:szCs w:val="28"/>
        </w:rPr>
        <w:t>2</w:t>
      </w:r>
      <w:r w:rsidR="005B52F3" w:rsidRPr="00CF4651">
        <w:rPr>
          <w:sz w:val="28"/>
          <w:szCs w:val="28"/>
        </w:rPr>
        <w:t>4</w:t>
      </w:r>
      <w:r w:rsidR="00E25CFB" w:rsidRPr="00CF4651">
        <w:rPr>
          <w:sz w:val="28"/>
          <w:szCs w:val="28"/>
        </w:rPr>
        <w:t xml:space="preserve"> год по доходам составило </w:t>
      </w:r>
      <w:r w:rsidR="00BD2F22" w:rsidRPr="00CF4651">
        <w:rPr>
          <w:bCs/>
          <w:sz w:val="28"/>
          <w:szCs w:val="28"/>
        </w:rPr>
        <w:t>245 872,6</w:t>
      </w:r>
      <w:r w:rsidR="00247749" w:rsidRPr="00CF4651">
        <w:rPr>
          <w:bCs/>
          <w:sz w:val="28"/>
          <w:szCs w:val="28"/>
        </w:rPr>
        <w:t xml:space="preserve"> </w:t>
      </w:r>
      <w:r w:rsidR="00E25CFB" w:rsidRPr="00CF4651">
        <w:rPr>
          <w:sz w:val="28"/>
          <w:szCs w:val="28"/>
        </w:rPr>
        <w:t xml:space="preserve">руб. </w:t>
      </w:r>
      <w:r w:rsidR="00883861" w:rsidRPr="00CF4651">
        <w:rPr>
          <w:sz w:val="28"/>
          <w:szCs w:val="28"/>
        </w:rPr>
        <w:t xml:space="preserve">или </w:t>
      </w:r>
      <w:r w:rsidR="0052675F" w:rsidRPr="00CF4651">
        <w:rPr>
          <w:sz w:val="28"/>
          <w:szCs w:val="28"/>
        </w:rPr>
        <w:t>9</w:t>
      </w:r>
      <w:r w:rsidR="00BD2F22" w:rsidRPr="00CF4651">
        <w:rPr>
          <w:sz w:val="28"/>
          <w:szCs w:val="28"/>
        </w:rPr>
        <w:t>9</w:t>
      </w:r>
      <w:r w:rsidR="0052675F" w:rsidRPr="00CF4651">
        <w:rPr>
          <w:sz w:val="28"/>
          <w:szCs w:val="28"/>
        </w:rPr>
        <w:t>,</w:t>
      </w:r>
      <w:r w:rsidR="00513396" w:rsidRPr="00CF4651">
        <w:rPr>
          <w:sz w:val="28"/>
          <w:szCs w:val="28"/>
        </w:rPr>
        <w:t>9</w:t>
      </w:r>
      <w:r w:rsidR="00E25CFB" w:rsidRPr="00CF4651">
        <w:rPr>
          <w:sz w:val="28"/>
          <w:szCs w:val="28"/>
        </w:rPr>
        <w:t>%</w:t>
      </w:r>
      <w:r w:rsidR="00085F4C" w:rsidRPr="00CF4651">
        <w:rPr>
          <w:sz w:val="28"/>
          <w:szCs w:val="28"/>
        </w:rPr>
        <w:t xml:space="preserve"> </w:t>
      </w:r>
      <w:r w:rsidR="00014977" w:rsidRPr="00CF4651">
        <w:rPr>
          <w:sz w:val="28"/>
          <w:szCs w:val="28"/>
        </w:rPr>
        <w:t>от</w:t>
      </w:r>
      <w:r w:rsidR="00085F4C" w:rsidRPr="00CF4651">
        <w:rPr>
          <w:sz w:val="28"/>
          <w:szCs w:val="28"/>
        </w:rPr>
        <w:t xml:space="preserve"> </w:t>
      </w:r>
      <w:r w:rsidR="00FD2C7C" w:rsidRPr="00CF4651">
        <w:rPr>
          <w:sz w:val="28"/>
          <w:szCs w:val="28"/>
        </w:rPr>
        <w:t>уточненных плановых назначений</w:t>
      </w:r>
      <w:r w:rsidR="00E7466C" w:rsidRPr="00CF4651">
        <w:rPr>
          <w:sz w:val="28"/>
          <w:szCs w:val="28"/>
        </w:rPr>
        <w:t xml:space="preserve">, </w:t>
      </w:r>
      <w:r w:rsidR="00FC7550" w:rsidRPr="00CF4651">
        <w:rPr>
          <w:sz w:val="28"/>
          <w:szCs w:val="28"/>
        </w:rPr>
        <w:t>из них:</w:t>
      </w:r>
    </w:p>
    <w:p w14:paraId="2995110F" w14:textId="23FD1724" w:rsidR="0082626D" w:rsidRPr="00CF4651" w:rsidRDefault="00085F4C" w:rsidP="004C1CEC">
      <w:pPr>
        <w:ind w:left="11" w:firstLine="567"/>
        <w:jc w:val="both"/>
        <w:rPr>
          <w:sz w:val="28"/>
          <w:szCs w:val="28"/>
        </w:rPr>
      </w:pPr>
      <w:r w:rsidRPr="00CF4651">
        <w:rPr>
          <w:sz w:val="28"/>
          <w:szCs w:val="28"/>
        </w:rPr>
        <w:t xml:space="preserve">- </w:t>
      </w:r>
      <w:r w:rsidR="001A42BB" w:rsidRPr="00CF4651">
        <w:rPr>
          <w:sz w:val="28"/>
          <w:szCs w:val="28"/>
        </w:rPr>
        <w:t xml:space="preserve">поступления по </w:t>
      </w:r>
      <w:r w:rsidR="0082626D" w:rsidRPr="00CF4651">
        <w:rPr>
          <w:sz w:val="28"/>
          <w:szCs w:val="28"/>
        </w:rPr>
        <w:t>налоговы</w:t>
      </w:r>
      <w:r w:rsidR="001A42BB" w:rsidRPr="00CF4651">
        <w:rPr>
          <w:sz w:val="28"/>
          <w:szCs w:val="28"/>
        </w:rPr>
        <w:t>м</w:t>
      </w:r>
      <w:r w:rsidR="0082626D" w:rsidRPr="00CF4651">
        <w:rPr>
          <w:sz w:val="28"/>
          <w:szCs w:val="28"/>
        </w:rPr>
        <w:t xml:space="preserve"> доход</w:t>
      </w:r>
      <w:r w:rsidR="001A42BB" w:rsidRPr="00CF4651">
        <w:rPr>
          <w:sz w:val="28"/>
          <w:szCs w:val="28"/>
        </w:rPr>
        <w:t>ам</w:t>
      </w:r>
      <w:r w:rsidR="0082626D" w:rsidRPr="00CF4651">
        <w:rPr>
          <w:sz w:val="28"/>
          <w:szCs w:val="28"/>
        </w:rPr>
        <w:t xml:space="preserve"> составили </w:t>
      </w:r>
      <w:r w:rsidR="002E2189" w:rsidRPr="00CF4651">
        <w:rPr>
          <w:sz w:val="28"/>
          <w:szCs w:val="28"/>
        </w:rPr>
        <w:t>15 444,7</w:t>
      </w:r>
      <w:r w:rsidR="005A28F8" w:rsidRPr="00CF4651">
        <w:rPr>
          <w:sz w:val="28"/>
          <w:szCs w:val="28"/>
        </w:rPr>
        <w:t xml:space="preserve"> </w:t>
      </w:r>
      <w:r w:rsidR="0082626D" w:rsidRPr="00CF4651">
        <w:rPr>
          <w:sz w:val="28"/>
          <w:szCs w:val="28"/>
        </w:rPr>
        <w:t>тыс. руб</w:t>
      </w:r>
      <w:r w:rsidRPr="00CF4651">
        <w:rPr>
          <w:sz w:val="28"/>
          <w:szCs w:val="28"/>
        </w:rPr>
        <w:t>.</w:t>
      </w:r>
      <w:r w:rsidR="0082626D" w:rsidRPr="00CF4651">
        <w:rPr>
          <w:sz w:val="28"/>
          <w:szCs w:val="28"/>
        </w:rPr>
        <w:t xml:space="preserve"> или </w:t>
      </w:r>
      <w:r w:rsidR="00CF4651">
        <w:rPr>
          <w:sz w:val="28"/>
          <w:szCs w:val="28"/>
        </w:rPr>
        <w:t>6,3</w:t>
      </w:r>
      <w:r w:rsidR="00EB0615" w:rsidRPr="00CF4651">
        <w:rPr>
          <w:sz w:val="28"/>
          <w:szCs w:val="28"/>
        </w:rPr>
        <w:t>%</w:t>
      </w:r>
      <w:r w:rsidR="00CA1D05" w:rsidRPr="00CF4651">
        <w:rPr>
          <w:sz w:val="28"/>
          <w:szCs w:val="28"/>
        </w:rPr>
        <w:t xml:space="preserve"> от общего объема поступлений</w:t>
      </w:r>
      <w:r w:rsidR="00023F08" w:rsidRPr="00CF4651">
        <w:rPr>
          <w:sz w:val="28"/>
          <w:szCs w:val="28"/>
        </w:rPr>
        <w:t xml:space="preserve"> и исполнены на </w:t>
      </w:r>
      <w:r w:rsidR="00CF4651">
        <w:rPr>
          <w:sz w:val="28"/>
          <w:szCs w:val="28"/>
        </w:rPr>
        <w:t>103,8</w:t>
      </w:r>
      <w:r w:rsidR="003727D1" w:rsidRPr="00CF4651">
        <w:rPr>
          <w:sz w:val="28"/>
          <w:szCs w:val="28"/>
        </w:rPr>
        <w:t>% от прогнозных назначений</w:t>
      </w:r>
      <w:r w:rsidR="0082626D" w:rsidRPr="00CF4651">
        <w:rPr>
          <w:sz w:val="28"/>
          <w:szCs w:val="28"/>
        </w:rPr>
        <w:t>;</w:t>
      </w:r>
    </w:p>
    <w:p w14:paraId="20A7BF0B" w14:textId="24E6AFBE" w:rsidR="00CA1066" w:rsidRPr="00CF4651" w:rsidRDefault="00CA1066" w:rsidP="004C1CEC">
      <w:pPr>
        <w:ind w:left="11" w:firstLine="567"/>
        <w:jc w:val="both"/>
        <w:rPr>
          <w:sz w:val="28"/>
          <w:szCs w:val="28"/>
        </w:rPr>
      </w:pPr>
      <w:r w:rsidRPr="00CF4651">
        <w:rPr>
          <w:sz w:val="28"/>
          <w:szCs w:val="28"/>
        </w:rPr>
        <w:t xml:space="preserve">- поступления по неналоговым доходам составили </w:t>
      </w:r>
      <w:r w:rsidR="00B173C9" w:rsidRPr="00CF4651">
        <w:rPr>
          <w:sz w:val="28"/>
          <w:szCs w:val="28"/>
        </w:rPr>
        <w:t>5 824,3</w:t>
      </w:r>
      <w:r w:rsidRPr="00CF4651">
        <w:rPr>
          <w:sz w:val="28"/>
          <w:szCs w:val="28"/>
        </w:rPr>
        <w:t xml:space="preserve"> тыс. руб. или </w:t>
      </w:r>
      <w:r w:rsidR="00F91279">
        <w:rPr>
          <w:sz w:val="28"/>
          <w:szCs w:val="28"/>
        </w:rPr>
        <w:t>2,4</w:t>
      </w:r>
      <w:r w:rsidRPr="00CF4651">
        <w:rPr>
          <w:sz w:val="28"/>
          <w:szCs w:val="28"/>
        </w:rPr>
        <w:t xml:space="preserve">% от общего объема поступлений и исполнены на </w:t>
      </w:r>
      <w:r w:rsidR="00F91279">
        <w:rPr>
          <w:sz w:val="28"/>
          <w:szCs w:val="28"/>
        </w:rPr>
        <w:t>127,2</w:t>
      </w:r>
      <w:r w:rsidRPr="00CF4651">
        <w:rPr>
          <w:sz w:val="28"/>
          <w:szCs w:val="28"/>
        </w:rPr>
        <w:t>% от прогнозных назначений;</w:t>
      </w:r>
    </w:p>
    <w:p w14:paraId="748D4ED5" w14:textId="3BFF00A5" w:rsidR="002C7DF3" w:rsidRPr="00CF4651" w:rsidRDefault="00EB0615" w:rsidP="004C1CEC">
      <w:pPr>
        <w:ind w:firstLine="567"/>
        <w:jc w:val="both"/>
        <w:rPr>
          <w:sz w:val="28"/>
          <w:szCs w:val="28"/>
        </w:rPr>
      </w:pPr>
      <w:r w:rsidRPr="00CF4651">
        <w:rPr>
          <w:sz w:val="28"/>
          <w:szCs w:val="28"/>
        </w:rPr>
        <w:t xml:space="preserve">- безвозмездные </w:t>
      </w:r>
      <w:r w:rsidR="00F0668D" w:rsidRPr="00CF4651">
        <w:rPr>
          <w:sz w:val="28"/>
          <w:szCs w:val="28"/>
        </w:rPr>
        <w:t xml:space="preserve">поступления </w:t>
      </w:r>
      <w:r w:rsidR="00CA1D05" w:rsidRPr="00CF4651">
        <w:rPr>
          <w:sz w:val="28"/>
          <w:szCs w:val="28"/>
        </w:rPr>
        <w:t xml:space="preserve">составили </w:t>
      </w:r>
      <w:r w:rsidR="00D505C1">
        <w:rPr>
          <w:sz w:val="28"/>
          <w:szCs w:val="28"/>
        </w:rPr>
        <w:t>-</w:t>
      </w:r>
      <w:r w:rsidRPr="00CF4651">
        <w:rPr>
          <w:sz w:val="28"/>
          <w:szCs w:val="28"/>
        </w:rPr>
        <w:t xml:space="preserve"> </w:t>
      </w:r>
      <w:r w:rsidR="00F91279">
        <w:rPr>
          <w:sz w:val="28"/>
          <w:szCs w:val="28"/>
        </w:rPr>
        <w:t>224 603,5</w:t>
      </w:r>
      <w:r w:rsidR="005A28F8" w:rsidRPr="00CF4651">
        <w:rPr>
          <w:sz w:val="28"/>
          <w:szCs w:val="28"/>
        </w:rPr>
        <w:t xml:space="preserve"> </w:t>
      </w:r>
      <w:r w:rsidRPr="00CF4651">
        <w:rPr>
          <w:sz w:val="28"/>
          <w:szCs w:val="28"/>
        </w:rPr>
        <w:t xml:space="preserve">тыс. руб. или </w:t>
      </w:r>
      <w:r w:rsidR="00441B34" w:rsidRPr="00CF4651">
        <w:rPr>
          <w:sz w:val="28"/>
          <w:szCs w:val="28"/>
        </w:rPr>
        <w:t>9</w:t>
      </w:r>
      <w:r w:rsidR="00F91279">
        <w:rPr>
          <w:sz w:val="28"/>
          <w:szCs w:val="28"/>
        </w:rPr>
        <w:t>1</w:t>
      </w:r>
      <w:r w:rsidR="00441B34" w:rsidRPr="00CF4651">
        <w:rPr>
          <w:sz w:val="28"/>
          <w:szCs w:val="28"/>
        </w:rPr>
        <w:t>,</w:t>
      </w:r>
      <w:r w:rsidR="00F91279">
        <w:rPr>
          <w:sz w:val="28"/>
          <w:szCs w:val="28"/>
        </w:rPr>
        <w:t>3</w:t>
      </w:r>
      <w:r w:rsidRPr="00CF4651">
        <w:rPr>
          <w:sz w:val="28"/>
          <w:szCs w:val="28"/>
        </w:rPr>
        <w:t>%</w:t>
      </w:r>
      <w:r w:rsidR="000F7647" w:rsidRPr="00CF4651">
        <w:rPr>
          <w:sz w:val="28"/>
          <w:szCs w:val="28"/>
        </w:rPr>
        <w:t xml:space="preserve"> от общего объема поступлений </w:t>
      </w:r>
      <w:r w:rsidR="003727D1" w:rsidRPr="00CF4651">
        <w:rPr>
          <w:sz w:val="28"/>
          <w:szCs w:val="28"/>
        </w:rPr>
        <w:t xml:space="preserve">и исполнены на </w:t>
      </w:r>
      <w:r w:rsidR="00F91279">
        <w:rPr>
          <w:sz w:val="28"/>
          <w:szCs w:val="28"/>
        </w:rPr>
        <w:t>99,1</w:t>
      </w:r>
      <w:r w:rsidR="003727D1" w:rsidRPr="00CF4651">
        <w:rPr>
          <w:sz w:val="28"/>
          <w:szCs w:val="28"/>
        </w:rPr>
        <w:t>% от прогнозных назначений</w:t>
      </w:r>
      <w:r w:rsidRPr="00CF4651">
        <w:rPr>
          <w:sz w:val="28"/>
          <w:szCs w:val="28"/>
        </w:rPr>
        <w:t>.</w:t>
      </w:r>
    </w:p>
    <w:p w14:paraId="53831354" w14:textId="53A7A59C" w:rsidR="00BD39CB" w:rsidRPr="001A2DBD" w:rsidRDefault="00714F2E" w:rsidP="004C1CEC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lastRenderedPageBreak/>
        <w:t xml:space="preserve">Динамика исполнения доходной части </w:t>
      </w:r>
      <w:r w:rsidR="00B5537B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 представлена в таблице №</w:t>
      </w:r>
      <w:r w:rsidR="004F5B16">
        <w:rPr>
          <w:sz w:val="28"/>
          <w:szCs w:val="28"/>
        </w:rPr>
        <w:t>4</w:t>
      </w:r>
      <w:r w:rsidRPr="001A2DBD">
        <w:rPr>
          <w:sz w:val="28"/>
          <w:szCs w:val="28"/>
        </w:rPr>
        <w:t xml:space="preserve">. </w:t>
      </w:r>
    </w:p>
    <w:p w14:paraId="1BEE9DFA" w14:textId="1780CF9C" w:rsidR="00790026" w:rsidRPr="001A2DBD" w:rsidRDefault="00B5537B" w:rsidP="00790026">
      <w:pPr>
        <w:jc w:val="right"/>
      </w:pPr>
      <w:r w:rsidRPr="001A2DBD">
        <w:t>Таблица №</w:t>
      </w:r>
      <w:r w:rsidR="004F5B16">
        <w:t>4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475"/>
        <w:gridCol w:w="1407"/>
        <w:gridCol w:w="1130"/>
        <w:gridCol w:w="1090"/>
        <w:gridCol w:w="1120"/>
        <w:gridCol w:w="1134"/>
      </w:tblGrid>
      <w:tr w:rsidR="00A41B50" w:rsidRPr="005B1CB0" w14:paraId="40A421C2" w14:textId="77777777" w:rsidTr="009A2BC3">
        <w:trPr>
          <w:trHeight w:val="102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84D9D" w14:textId="77777777" w:rsidR="00A41B50" w:rsidRPr="005B1CB0" w:rsidRDefault="00A41B50" w:rsidP="003D1394">
            <w:pPr>
              <w:jc w:val="center"/>
              <w:rPr>
                <w:color w:val="000000"/>
                <w:sz w:val="18"/>
                <w:szCs w:val="18"/>
              </w:rPr>
            </w:pPr>
            <w:r w:rsidRPr="005B1CB0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C466E42" w14:textId="12FC5093" w:rsidR="00A41B50" w:rsidRPr="00C00055" w:rsidRDefault="00A41B50" w:rsidP="00493DF2">
            <w:pPr>
              <w:ind w:left="-31" w:right="-5"/>
              <w:jc w:val="center"/>
              <w:rPr>
                <w:color w:val="000000"/>
                <w:sz w:val="18"/>
                <w:szCs w:val="18"/>
              </w:rPr>
            </w:pPr>
            <w:r w:rsidRPr="00C00055">
              <w:rPr>
                <w:color w:val="000000"/>
                <w:sz w:val="18"/>
                <w:szCs w:val="18"/>
              </w:rPr>
              <w:t>Утвержденный бюджет 202</w:t>
            </w:r>
            <w:r w:rsidR="00A96E8E">
              <w:rPr>
                <w:color w:val="000000"/>
                <w:sz w:val="18"/>
                <w:szCs w:val="18"/>
              </w:rPr>
              <w:t>4</w:t>
            </w:r>
            <w:r w:rsidRPr="00C00055">
              <w:rPr>
                <w:color w:val="000000"/>
                <w:sz w:val="18"/>
                <w:szCs w:val="18"/>
              </w:rPr>
              <w:t xml:space="preserve"> года (в годовом </w:t>
            </w:r>
            <w:r w:rsidR="00493DF2" w:rsidRPr="00C00055">
              <w:rPr>
                <w:color w:val="000000"/>
                <w:sz w:val="18"/>
                <w:szCs w:val="18"/>
              </w:rPr>
              <w:t>О</w:t>
            </w:r>
            <w:r w:rsidRPr="00C00055">
              <w:rPr>
                <w:color w:val="000000"/>
                <w:sz w:val="18"/>
                <w:szCs w:val="18"/>
              </w:rPr>
              <w:t xml:space="preserve">тчете), </w:t>
            </w:r>
          </w:p>
          <w:p w14:paraId="050094F3" w14:textId="77777777" w:rsidR="00A41B50" w:rsidRPr="00C00055" w:rsidRDefault="00A41B50" w:rsidP="00493DF2">
            <w:pPr>
              <w:ind w:left="-31" w:right="-5"/>
              <w:jc w:val="center"/>
              <w:rPr>
                <w:color w:val="000000"/>
                <w:sz w:val="18"/>
                <w:szCs w:val="18"/>
              </w:rPr>
            </w:pPr>
            <w:r w:rsidRPr="00C00055">
              <w:rPr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EDFE2" w14:textId="77777777" w:rsidR="00A41B50" w:rsidRPr="00C00055" w:rsidRDefault="00A41B50" w:rsidP="00493DF2">
            <w:pPr>
              <w:ind w:left="-31" w:right="-5"/>
              <w:jc w:val="center"/>
              <w:rPr>
                <w:color w:val="000000"/>
                <w:sz w:val="18"/>
                <w:szCs w:val="18"/>
              </w:rPr>
            </w:pPr>
            <w:r w:rsidRPr="00C00055">
              <w:rPr>
                <w:color w:val="000000"/>
                <w:sz w:val="18"/>
                <w:szCs w:val="18"/>
              </w:rPr>
              <w:t>Исполнено</w:t>
            </w:r>
          </w:p>
          <w:p w14:paraId="0CBF9E06" w14:textId="7C6518FC" w:rsidR="00A41B50" w:rsidRPr="00C00055" w:rsidRDefault="00A41B50" w:rsidP="00493DF2">
            <w:pPr>
              <w:ind w:left="-31" w:right="-51"/>
              <w:jc w:val="center"/>
              <w:rPr>
                <w:color w:val="000000"/>
                <w:sz w:val="18"/>
                <w:szCs w:val="18"/>
              </w:rPr>
            </w:pPr>
            <w:r w:rsidRPr="00C00055">
              <w:rPr>
                <w:color w:val="000000"/>
                <w:sz w:val="18"/>
                <w:szCs w:val="18"/>
              </w:rPr>
              <w:t xml:space="preserve"> за 202</w:t>
            </w:r>
            <w:r w:rsidR="00A96E8E">
              <w:rPr>
                <w:color w:val="000000"/>
                <w:sz w:val="18"/>
                <w:szCs w:val="18"/>
              </w:rPr>
              <w:t>3</w:t>
            </w:r>
            <w:r w:rsidR="00493DF2" w:rsidRPr="00C00055">
              <w:rPr>
                <w:color w:val="000000"/>
                <w:sz w:val="18"/>
                <w:szCs w:val="18"/>
              </w:rPr>
              <w:t xml:space="preserve"> </w:t>
            </w:r>
            <w:r w:rsidRPr="00C00055">
              <w:rPr>
                <w:color w:val="000000"/>
                <w:sz w:val="18"/>
                <w:szCs w:val="18"/>
              </w:rPr>
              <w:t>г</w:t>
            </w:r>
            <w:r w:rsidR="00493DF2" w:rsidRPr="00C00055">
              <w:rPr>
                <w:color w:val="000000"/>
                <w:sz w:val="18"/>
                <w:szCs w:val="18"/>
              </w:rPr>
              <w:t>од</w:t>
            </w:r>
            <w:r w:rsidRPr="00C00055">
              <w:rPr>
                <w:color w:val="000000"/>
                <w:sz w:val="18"/>
                <w:szCs w:val="18"/>
              </w:rPr>
              <w:t xml:space="preserve"> (</w:t>
            </w:r>
            <w:r w:rsidR="00493DF2" w:rsidRPr="00C00055">
              <w:rPr>
                <w:color w:val="000000"/>
                <w:sz w:val="18"/>
                <w:szCs w:val="18"/>
              </w:rPr>
              <w:t>О</w:t>
            </w:r>
            <w:r w:rsidRPr="00C00055">
              <w:rPr>
                <w:color w:val="000000"/>
                <w:sz w:val="18"/>
                <w:szCs w:val="18"/>
              </w:rPr>
              <w:t xml:space="preserve">тчет), </w:t>
            </w:r>
          </w:p>
          <w:p w14:paraId="2E1DF325" w14:textId="77777777" w:rsidR="00A41B50" w:rsidRPr="00C00055" w:rsidRDefault="00A41B50" w:rsidP="00493DF2">
            <w:pPr>
              <w:ind w:left="-31" w:right="-5"/>
              <w:jc w:val="center"/>
              <w:rPr>
                <w:color w:val="000000"/>
                <w:sz w:val="18"/>
                <w:szCs w:val="18"/>
              </w:rPr>
            </w:pPr>
            <w:r w:rsidRPr="00C00055">
              <w:rPr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5AE4B" w14:textId="253430ED" w:rsidR="00A41B50" w:rsidRPr="00C00055" w:rsidRDefault="00A41B50" w:rsidP="00493DF2">
            <w:pPr>
              <w:ind w:left="-31" w:right="-5"/>
              <w:jc w:val="center"/>
              <w:rPr>
                <w:color w:val="000000"/>
                <w:sz w:val="18"/>
                <w:szCs w:val="18"/>
              </w:rPr>
            </w:pPr>
            <w:r w:rsidRPr="00C00055">
              <w:rPr>
                <w:color w:val="000000"/>
                <w:sz w:val="18"/>
                <w:szCs w:val="18"/>
              </w:rPr>
              <w:t>% исполнения бюджета 202</w:t>
            </w:r>
            <w:r w:rsidR="000C2B6C">
              <w:rPr>
                <w:color w:val="000000"/>
                <w:sz w:val="18"/>
                <w:szCs w:val="18"/>
              </w:rPr>
              <w:t>4</w:t>
            </w:r>
            <w:r w:rsidRPr="00C00055">
              <w:rPr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C585D" w14:textId="3661E8B7" w:rsidR="00A41B50" w:rsidRPr="005B1CB0" w:rsidRDefault="00A41B50" w:rsidP="00493DF2">
            <w:pPr>
              <w:ind w:left="-31" w:right="-5"/>
              <w:jc w:val="center"/>
              <w:rPr>
                <w:color w:val="000000"/>
                <w:sz w:val="18"/>
                <w:szCs w:val="18"/>
              </w:rPr>
            </w:pPr>
            <w:r w:rsidRPr="005B1CB0">
              <w:rPr>
                <w:color w:val="000000"/>
                <w:sz w:val="18"/>
                <w:szCs w:val="18"/>
              </w:rPr>
              <w:t>Исполнено за 202</w:t>
            </w:r>
            <w:r w:rsidR="000C2B6C">
              <w:rPr>
                <w:color w:val="000000"/>
                <w:sz w:val="18"/>
                <w:szCs w:val="18"/>
              </w:rPr>
              <w:t>3</w:t>
            </w:r>
            <w:r w:rsidRPr="005B1CB0">
              <w:rPr>
                <w:color w:val="000000"/>
                <w:sz w:val="18"/>
                <w:szCs w:val="18"/>
              </w:rPr>
              <w:t xml:space="preserve"> год,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21014" w14:textId="77777777" w:rsidR="004515A1" w:rsidRDefault="00A41B50" w:rsidP="00493DF2">
            <w:pPr>
              <w:ind w:left="-31" w:right="-5"/>
              <w:jc w:val="center"/>
              <w:rPr>
                <w:color w:val="000000"/>
                <w:sz w:val="18"/>
                <w:szCs w:val="18"/>
              </w:rPr>
            </w:pPr>
            <w:r w:rsidRPr="005B1CB0">
              <w:rPr>
                <w:color w:val="000000"/>
                <w:sz w:val="18"/>
                <w:szCs w:val="18"/>
              </w:rPr>
              <w:t>Отклонение</w:t>
            </w:r>
          </w:p>
          <w:p w14:paraId="13BF8524" w14:textId="77777777" w:rsidR="004515A1" w:rsidRPr="001A2DBD" w:rsidRDefault="004515A1" w:rsidP="004515A1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(+,-),</w:t>
            </w:r>
          </w:p>
          <w:p w14:paraId="4DD6B32A" w14:textId="3064670C" w:rsidR="00A41B50" w:rsidRPr="005B1CB0" w:rsidRDefault="00A41B50" w:rsidP="00493DF2">
            <w:pPr>
              <w:ind w:left="-31" w:right="-5"/>
              <w:jc w:val="center"/>
              <w:rPr>
                <w:color w:val="000000"/>
                <w:sz w:val="18"/>
                <w:szCs w:val="18"/>
              </w:rPr>
            </w:pPr>
            <w:r w:rsidRPr="005B1CB0">
              <w:rPr>
                <w:color w:val="000000"/>
                <w:sz w:val="18"/>
                <w:szCs w:val="18"/>
              </w:rPr>
              <w:t xml:space="preserve"> (гр.3- гр.5), (тыс. руб.)</w:t>
            </w:r>
          </w:p>
        </w:tc>
      </w:tr>
      <w:tr w:rsidR="00A41B50" w:rsidRPr="005B1CB0" w14:paraId="6EB1226F" w14:textId="77777777" w:rsidTr="009A2BC3">
        <w:trPr>
          <w:trHeight w:val="114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FDE99" w14:textId="77777777" w:rsidR="00A41B50" w:rsidRPr="005B1CB0" w:rsidRDefault="00A41B50" w:rsidP="003D1394">
            <w:pPr>
              <w:jc w:val="center"/>
              <w:rPr>
                <w:color w:val="000000"/>
                <w:sz w:val="18"/>
                <w:szCs w:val="18"/>
              </w:rPr>
            </w:pPr>
            <w:r w:rsidRPr="005B1C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B8C97" w14:textId="77777777" w:rsidR="00A41B50" w:rsidRPr="005B1CB0" w:rsidRDefault="00A41B50" w:rsidP="003D1394">
            <w:pPr>
              <w:jc w:val="center"/>
              <w:rPr>
                <w:color w:val="000000"/>
                <w:sz w:val="18"/>
                <w:szCs w:val="18"/>
              </w:rPr>
            </w:pPr>
            <w:r w:rsidRPr="005B1CB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642F" w14:textId="77777777" w:rsidR="00A41B50" w:rsidRPr="005B1CB0" w:rsidRDefault="00A41B50" w:rsidP="003D1394">
            <w:pPr>
              <w:jc w:val="center"/>
              <w:rPr>
                <w:color w:val="000000"/>
                <w:sz w:val="18"/>
                <w:szCs w:val="18"/>
              </w:rPr>
            </w:pPr>
            <w:r w:rsidRPr="005B1CB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9250F" w14:textId="77777777" w:rsidR="00A41B50" w:rsidRPr="005B1CB0" w:rsidRDefault="00A41B50" w:rsidP="003D1394">
            <w:pPr>
              <w:jc w:val="center"/>
              <w:rPr>
                <w:color w:val="000000"/>
                <w:sz w:val="18"/>
                <w:szCs w:val="18"/>
              </w:rPr>
            </w:pPr>
            <w:r w:rsidRPr="005B1CB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F7CF3" w14:textId="77777777" w:rsidR="00A41B50" w:rsidRPr="005B1CB0" w:rsidRDefault="00A41B50" w:rsidP="003D1394">
            <w:pPr>
              <w:jc w:val="center"/>
              <w:rPr>
                <w:color w:val="000000"/>
                <w:sz w:val="18"/>
                <w:szCs w:val="18"/>
              </w:rPr>
            </w:pPr>
            <w:r w:rsidRPr="005B1CB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96193" w14:textId="77777777" w:rsidR="00A41B50" w:rsidRPr="005B1CB0" w:rsidRDefault="00A41B50" w:rsidP="003D1394">
            <w:pPr>
              <w:jc w:val="center"/>
              <w:rPr>
                <w:color w:val="000000"/>
                <w:sz w:val="18"/>
                <w:szCs w:val="18"/>
              </w:rPr>
            </w:pPr>
            <w:r w:rsidRPr="005B1CB0">
              <w:rPr>
                <w:color w:val="000000"/>
                <w:sz w:val="18"/>
                <w:szCs w:val="18"/>
              </w:rPr>
              <w:t>6</w:t>
            </w:r>
          </w:p>
        </w:tc>
      </w:tr>
      <w:tr w:rsidR="00FB286E" w14:paraId="0E4D8DE4" w14:textId="77777777" w:rsidTr="00F86625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FAF5" w14:textId="77777777" w:rsidR="00FB286E" w:rsidRPr="00493DF2" w:rsidRDefault="00FB286E" w:rsidP="00FB286E">
            <w:pPr>
              <w:rPr>
                <w:color w:val="000000"/>
                <w:sz w:val="20"/>
                <w:szCs w:val="20"/>
              </w:rPr>
            </w:pPr>
            <w:r w:rsidRPr="00493DF2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  <w:r w:rsidRPr="00493DF2">
              <w:rPr>
                <w:color w:val="000000"/>
                <w:sz w:val="20"/>
                <w:szCs w:val="20"/>
              </w:rPr>
              <w:t xml:space="preserve">, </w:t>
            </w:r>
            <w:r w:rsidRPr="00493DF2">
              <w:rPr>
                <w:i/>
                <w:iCs/>
                <w:color w:val="000000"/>
                <w:sz w:val="20"/>
                <w:szCs w:val="20"/>
              </w:rPr>
              <w:t>в т.ч.:</w:t>
            </w:r>
            <w:r w:rsidRPr="00493DF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23B94" w14:textId="33329A99" w:rsidR="00FB286E" w:rsidRPr="00B3090F" w:rsidRDefault="00FB286E" w:rsidP="00FB28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14 876,9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48DE8" w14:textId="37CEBB8A" w:rsidR="00FB286E" w:rsidRPr="00B3090F" w:rsidRDefault="00FB286E" w:rsidP="00FB28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15 444,7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4E1C3" w14:textId="7A59E9D3" w:rsidR="00FB286E" w:rsidRPr="00B3090F" w:rsidRDefault="00FB286E" w:rsidP="00FB28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5BFA6" w14:textId="0E29E038" w:rsidR="00FB286E" w:rsidRPr="00B3090F" w:rsidRDefault="00FB286E" w:rsidP="00FB28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12 410,2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5F38E" w14:textId="651C0D65" w:rsidR="00FB286E" w:rsidRPr="00B3090F" w:rsidRDefault="009C42E4" w:rsidP="00FB28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FB286E">
              <w:rPr>
                <w:b/>
                <w:bCs/>
                <w:color w:val="000000"/>
                <w:sz w:val="20"/>
                <w:szCs w:val="20"/>
              </w:rPr>
              <w:t>3 034,5</w:t>
            </w:r>
          </w:p>
        </w:tc>
      </w:tr>
      <w:tr w:rsidR="00FB286E" w:rsidRPr="004E07D5" w14:paraId="2AB5DF0E" w14:textId="77777777" w:rsidTr="00F86625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92EAE" w14:textId="77777777" w:rsidR="00FB286E" w:rsidRPr="00493DF2" w:rsidRDefault="00FB286E" w:rsidP="00FB286E">
            <w:pPr>
              <w:rPr>
                <w:color w:val="000000"/>
                <w:sz w:val="20"/>
                <w:szCs w:val="20"/>
              </w:rPr>
            </w:pPr>
            <w:r w:rsidRPr="00493DF2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0B4A9" w14:textId="10BB6FF1" w:rsidR="00FB286E" w:rsidRPr="00B3090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11 252,3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F7D01" w14:textId="0E4F04D7" w:rsidR="00FB286E" w:rsidRPr="00B3090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11 551,6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B5F63" w14:textId="60C4CDB4" w:rsidR="00FB286E" w:rsidRPr="00B3090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73282" w14:textId="5939CD64" w:rsidR="00FB286E" w:rsidRPr="00B3090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9 432,7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95B07" w14:textId="32EB833E" w:rsidR="00FB286E" w:rsidRPr="00B3090F" w:rsidRDefault="00AF12B7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FB286E">
              <w:rPr>
                <w:color w:val="000000"/>
                <w:sz w:val="20"/>
                <w:szCs w:val="20"/>
              </w:rPr>
              <w:t>2 118,9</w:t>
            </w:r>
          </w:p>
        </w:tc>
      </w:tr>
      <w:tr w:rsidR="00FB286E" w:rsidRPr="004E07D5" w14:paraId="04574170" w14:textId="77777777" w:rsidTr="00F86625">
        <w:trPr>
          <w:trHeight w:val="51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E8D1" w14:textId="77777777" w:rsidR="00FB286E" w:rsidRPr="00493DF2" w:rsidRDefault="00FB286E" w:rsidP="00FB286E">
            <w:pPr>
              <w:rPr>
                <w:color w:val="000000"/>
                <w:sz w:val="20"/>
                <w:szCs w:val="20"/>
              </w:rPr>
            </w:pPr>
            <w:r w:rsidRPr="00493DF2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24D67" w14:textId="5E1A7F0D" w:rsidR="00FB286E" w:rsidRPr="00B3090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03A17" w14:textId="5899F39C" w:rsidR="00FB286E" w:rsidRPr="00B3090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698,9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15DC0" w14:textId="1C5E125B" w:rsidR="00FB286E" w:rsidRPr="00B3090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6369C" w14:textId="50610547" w:rsidR="00FB286E" w:rsidRPr="00B3090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9F0C9" w14:textId="1016A569" w:rsidR="00FB286E" w:rsidRPr="00B3090F" w:rsidRDefault="00AF12B7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FB286E">
              <w:rPr>
                <w:color w:val="000000"/>
                <w:sz w:val="20"/>
                <w:szCs w:val="20"/>
              </w:rPr>
              <w:t>56,1</w:t>
            </w:r>
          </w:p>
        </w:tc>
      </w:tr>
      <w:tr w:rsidR="00FB286E" w:rsidRPr="004E07D5" w14:paraId="6BDCBA62" w14:textId="77777777" w:rsidTr="00F86625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2740" w14:textId="77777777" w:rsidR="00FB286E" w:rsidRPr="00493DF2" w:rsidRDefault="00FB286E" w:rsidP="00FB286E">
            <w:pPr>
              <w:rPr>
                <w:color w:val="000000"/>
                <w:sz w:val="20"/>
                <w:szCs w:val="20"/>
              </w:rPr>
            </w:pPr>
            <w:r w:rsidRPr="00493DF2">
              <w:rPr>
                <w:color w:val="000000"/>
                <w:sz w:val="20"/>
                <w:szCs w:val="20"/>
              </w:rPr>
              <w:t>Налоги на имущество, из них: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C999E" w14:textId="168AA363" w:rsidR="00FB286E" w:rsidRPr="00B3090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2 973,0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E144C" w14:textId="33552FDB" w:rsidR="00FB286E" w:rsidRPr="00B3090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3 194,2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D6F8A" w14:textId="05FE1E07" w:rsidR="00FB286E" w:rsidRPr="00B3090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CE95C" w14:textId="3AD48591" w:rsidR="00FB286E" w:rsidRPr="00B3090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13B4C" w14:textId="4FD47659" w:rsidR="00FB286E" w:rsidRPr="00B3090F" w:rsidRDefault="00AF12B7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FB286E">
              <w:rPr>
                <w:color w:val="000000"/>
                <w:sz w:val="20"/>
                <w:szCs w:val="20"/>
              </w:rPr>
              <w:t>859,5</w:t>
            </w:r>
          </w:p>
        </w:tc>
      </w:tr>
      <w:tr w:rsidR="00FB286E" w:rsidRPr="004E07D5" w14:paraId="3DA07699" w14:textId="77777777" w:rsidTr="00F86625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73179" w14:textId="77777777" w:rsidR="00FB286E" w:rsidRPr="00493DF2" w:rsidRDefault="00FB286E" w:rsidP="00FB286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93DF2">
              <w:rPr>
                <w:i/>
                <w:i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1A9C6" w14:textId="1A6C1E8E" w:rsidR="00FB286E" w:rsidRPr="00B3090F" w:rsidRDefault="00FB286E" w:rsidP="00FB28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B0153" w14:textId="77A132BA" w:rsidR="00FB286E" w:rsidRPr="00B3090F" w:rsidRDefault="00FB286E" w:rsidP="00FB28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1 097,3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E9250" w14:textId="2D741144" w:rsidR="00FB286E" w:rsidRPr="00B3090F" w:rsidRDefault="00FB286E" w:rsidP="00FB28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FD3A3" w14:textId="54D1FB0D" w:rsidR="00FB286E" w:rsidRPr="00B3090F" w:rsidRDefault="00FB286E" w:rsidP="00FB28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7067A" w14:textId="24CD1FEE" w:rsidR="00FB286E" w:rsidRPr="00B3090F" w:rsidRDefault="00AF12B7" w:rsidP="00FB28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+</w:t>
            </w:r>
            <w:r w:rsidR="00FB286E">
              <w:rPr>
                <w:i/>
                <w:iCs/>
                <w:color w:val="000000"/>
                <w:sz w:val="20"/>
                <w:szCs w:val="20"/>
              </w:rPr>
              <w:t>160,3</w:t>
            </w:r>
          </w:p>
        </w:tc>
      </w:tr>
      <w:tr w:rsidR="00FB286E" w:rsidRPr="004E07D5" w14:paraId="70BCED52" w14:textId="77777777" w:rsidTr="00F86625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2A439" w14:textId="77777777" w:rsidR="00FB286E" w:rsidRPr="00493DF2" w:rsidRDefault="00FB286E" w:rsidP="00FB286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93DF2">
              <w:rPr>
                <w:i/>
                <w:iCs/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2F3FA" w14:textId="54F0F4C9" w:rsidR="00FB286E" w:rsidRPr="00B3090F" w:rsidRDefault="00FB286E" w:rsidP="00FB28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2 063,0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68C6B" w14:textId="7CD92AFC" w:rsidR="00FB286E" w:rsidRPr="00B3090F" w:rsidRDefault="00FB286E" w:rsidP="00FB28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2 096,9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5D378" w14:textId="68E7E380" w:rsidR="00FB286E" w:rsidRPr="00B3090F" w:rsidRDefault="00FB286E" w:rsidP="00FB28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E59F8" w14:textId="093D94E6" w:rsidR="00FB286E" w:rsidRPr="00B3090F" w:rsidRDefault="00FB286E" w:rsidP="00FB28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E3B7C" w14:textId="6C4EC101" w:rsidR="00FB286E" w:rsidRPr="00B3090F" w:rsidRDefault="00AF12B7" w:rsidP="00FB28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+</w:t>
            </w:r>
            <w:r w:rsidR="00FB286E">
              <w:rPr>
                <w:i/>
                <w:iCs/>
                <w:color w:val="000000"/>
                <w:sz w:val="20"/>
                <w:szCs w:val="20"/>
              </w:rPr>
              <w:t>699,2</w:t>
            </w:r>
          </w:p>
        </w:tc>
      </w:tr>
      <w:tr w:rsidR="00FB286E" w:rsidRPr="004E07D5" w14:paraId="5378707D" w14:textId="77777777" w:rsidTr="00F86625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94480" w14:textId="77777777" w:rsidR="00FB286E" w:rsidRPr="00493DF2" w:rsidRDefault="00FB286E" w:rsidP="00FB28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3DF2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  <w:r w:rsidRPr="00493DF2">
              <w:rPr>
                <w:bCs/>
                <w:i/>
                <w:color w:val="000000"/>
                <w:sz w:val="20"/>
                <w:szCs w:val="20"/>
              </w:rPr>
              <w:t xml:space="preserve">, </w:t>
            </w:r>
            <w:r w:rsidRPr="00493DF2">
              <w:rPr>
                <w:bCs/>
                <w:i/>
                <w:iCs/>
                <w:color w:val="000000"/>
                <w:sz w:val="20"/>
                <w:szCs w:val="20"/>
              </w:rPr>
              <w:t>в т.ч.:</w:t>
            </w:r>
            <w:r w:rsidRPr="00493DF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59096" w14:textId="7C61A043" w:rsidR="00FB286E" w:rsidRPr="00B3090F" w:rsidRDefault="00FB286E" w:rsidP="00FB28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4 577,4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872CE" w14:textId="789DB56E" w:rsidR="00FB286E" w:rsidRPr="00B3090F" w:rsidRDefault="00FB286E" w:rsidP="00FB28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5 824,3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191809" w14:textId="57EC0AE6" w:rsidR="00FB286E" w:rsidRPr="0035586E" w:rsidRDefault="00FB286E" w:rsidP="00FB286E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C01E4" w14:textId="18539A9A" w:rsidR="00FB286E" w:rsidRPr="00B3090F" w:rsidRDefault="00FB286E" w:rsidP="00FB28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4 720,9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13B9A" w14:textId="244F3183" w:rsidR="00FB286E" w:rsidRPr="00B3090F" w:rsidRDefault="00AF12B7" w:rsidP="00FB28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FB286E">
              <w:rPr>
                <w:b/>
                <w:bCs/>
                <w:color w:val="000000"/>
                <w:sz w:val="20"/>
                <w:szCs w:val="20"/>
              </w:rPr>
              <w:t>1 103,4</w:t>
            </w:r>
          </w:p>
        </w:tc>
      </w:tr>
      <w:tr w:rsidR="00FB286E" w:rsidRPr="004E07D5" w14:paraId="0A0C77AD" w14:textId="77777777" w:rsidTr="00F86625">
        <w:trPr>
          <w:trHeight w:val="565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05AAE" w14:textId="77777777" w:rsidR="00FB286E" w:rsidRPr="00493DF2" w:rsidRDefault="00FB286E" w:rsidP="00FB286E">
            <w:pPr>
              <w:rPr>
                <w:color w:val="000000"/>
                <w:sz w:val="20"/>
                <w:szCs w:val="20"/>
              </w:rPr>
            </w:pPr>
            <w:r w:rsidRPr="00493DF2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394F0" w14:textId="638E0FDA" w:rsidR="00FB286E" w:rsidRPr="00B3090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2 819,6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578DA" w14:textId="7E4A8561" w:rsidR="00FB286E" w:rsidRPr="00B3090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3 334,6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A2FD7" w14:textId="45610056" w:rsidR="00FB286E" w:rsidRPr="0035586E" w:rsidRDefault="00FB286E" w:rsidP="00FB286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A337C" w14:textId="25CB02B2" w:rsidR="00FB286E" w:rsidRPr="00B3090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5D07E" w14:textId="5DFFABE9" w:rsidR="00FB286E" w:rsidRPr="00B3090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-415,0</w:t>
            </w:r>
          </w:p>
        </w:tc>
      </w:tr>
      <w:tr w:rsidR="00FB286E" w:rsidRPr="004E07D5" w14:paraId="6DAE525B" w14:textId="77777777" w:rsidTr="00F86625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E2AB" w14:textId="199EAC77" w:rsidR="00FB286E" w:rsidRPr="00892BDE" w:rsidRDefault="00FB286E" w:rsidP="00FB286E">
            <w:pPr>
              <w:rPr>
                <w:color w:val="000000"/>
                <w:sz w:val="20"/>
                <w:szCs w:val="20"/>
              </w:rPr>
            </w:pPr>
            <w:r w:rsidRPr="00892BDE">
              <w:rPr>
                <w:color w:val="000000"/>
                <w:sz w:val="20"/>
                <w:szCs w:val="20"/>
              </w:rPr>
              <w:t>Доходы от оказания платных услуг</w:t>
            </w:r>
            <w:r w:rsidRPr="00892BDE">
              <w:rPr>
                <w:sz w:val="28"/>
                <w:szCs w:val="28"/>
              </w:rPr>
              <w:t xml:space="preserve"> </w:t>
            </w:r>
            <w:r w:rsidRPr="00892BDE">
              <w:rPr>
                <w:sz w:val="20"/>
                <w:szCs w:val="20"/>
              </w:rPr>
              <w:t>и компенсации затрат государства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F8427" w14:textId="36C19B64" w:rsidR="00FB286E" w:rsidRPr="00B3090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1 399,8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D9154" w14:textId="28B630AC" w:rsidR="00FB286E" w:rsidRPr="00B3090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1 343,2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DD1017" w14:textId="58F75EF3" w:rsidR="00FB286E" w:rsidRPr="0035586E" w:rsidRDefault="00FB286E" w:rsidP="00FB286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F349F" w14:textId="7CAA4344" w:rsidR="00FB286E" w:rsidRPr="00B3090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291C1" w14:textId="0D2B22AB" w:rsidR="00FB286E" w:rsidRPr="00B3090F" w:rsidRDefault="00AF12B7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FB286E">
              <w:rPr>
                <w:color w:val="000000"/>
                <w:sz w:val="20"/>
                <w:szCs w:val="20"/>
              </w:rPr>
              <w:t>196,5</w:t>
            </w:r>
          </w:p>
        </w:tc>
      </w:tr>
      <w:tr w:rsidR="00FB286E" w:rsidRPr="004E07D5" w14:paraId="22B086D4" w14:textId="77777777" w:rsidTr="00F86625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3A1DD" w14:textId="2767C426" w:rsidR="00FB286E" w:rsidRPr="00892BDE" w:rsidRDefault="00FB286E" w:rsidP="00FB286E">
            <w:pPr>
              <w:rPr>
                <w:color w:val="000000"/>
                <w:sz w:val="20"/>
                <w:szCs w:val="20"/>
              </w:rPr>
            </w:pPr>
            <w:r w:rsidRPr="00892BDE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54145" w14:textId="6BBA0B48" w:rsidR="00FB286E" w:rsidRPr="00B3090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5F7CC" w14:textId="1C93DB46" w:rsidR="00FB286E" w:rsidRPr="00B3090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FFDBD" w14:textId="674ACED0" w:rsidR="00FB286E" w:rsidRPr="00A4302F" w:rsidRDefault="00D505C1" w:rsidP="00FB286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A430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61115" w14:textId="2868DE57" w:rsidR="00FB286E" w:rsidRPr="00B3090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A08CD" w14:textId="1248B98A" w:rsidR="00FB286E" w:rsidRPr="00B3090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-2,9</w:t>
            </w:r>
          </w:p>
        </w:tc>
      </w:tr>
      <w:tr w:rsidR="00FB286E" w:rsidRPr="004E07D5" w14:paraId="797C54C6" w14:textId="77777777" w:rsidTr="00F86625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6491" w14:textId="77777777" w:rsidR="00FB286E" w:rsidRPr="00493DF2" w:rsidRDefault="00FB286E" w:rsidP="00FB286E">
            <w:pPr>
              <w:rPr>
                <w:color w:val="000000"/>
                <w:sz w:val="20"/>
                <w:szCs w:val="20"/>
              </w:rPr>
            </w:pPr>
            <w:r w:rsidRPr="00493DF2">
              <w:rPr>
                <w:color w:val="000000"/>
                <w:sz w:val="20"/>
                <w:szCs w:val="20"/>
              </w:rPr>
              <w:t>Штрафа, санкции, возмещение ущерба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10416" w14:textId="7E4465BC" w:rsidR="00FB286E" w:rsidRPr="00493DF2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6B208" w14:textId="13E9BD5A" w:rsidR="00FB286E" w:rsidRPr="00493DF2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78C847" w14:textId="441E7CC5" w:rsidR="00FB286E" w:rsidRPr="00A4302F" w:rsidRDefault="00FB286E" w:rsidP="00FB286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A4302F"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830CD" w14:textId="6946E744" w:rsidR="00FB286E" w:rsidRPr="00493DF2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4D641" w14:textId="38FEBDFD" w:rsidR="00FB286E" w:rsidRPr="00493DF2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-13,5</w:t>
            </w:r>
          </w:p>
        </w:tc>
      </w:tr>
      <w:tr w:rsidR="00FB286E" w:rsidRPr="004E07D5" w14:paraId="34B5DF01" w14:textId="77777777" w:rsidTr="00F86625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B0E5B" w14:textId="77777777" w:rsidR="00FB286E" w:rsidRPr="00493DF2" w:rsidRDefault="00FB286E" w:rsidP="00FB286E">
            <w:pPr>
              <w:rPr>
                <w:color w:val="000000"/>
                <w:sz w:val="20"/>
                <w:szCs w:val="20"/>
              </w:rPr>
            </w:pPr>
            <w:r w:rsidRPr="00493DF2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26AF5" w14:textId="566BDDB6" w:rsidR="00FB286E" w:rsidRPr="00493DF2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E3829" w14:textId="4DE1E90C" w:rsidR="00FB286E" w:rsidRPr="00493DF2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1 131,5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D39D1" w14:textId="44F0E822" w:rsidR="00FB286E" w:rsidRPr="00A4302F" w:rsidRDefault="00FB286E" w:rsidP="00FB286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A4302F">
              <w:rPr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FADE4" w14:textId="39A0337A" w:rsidR="00FB286E" w:rsidRPr="00493DF2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EC8B0" w14:textId="4ADDB6D0" w:rsidR="00FB286E" w:rsidRPr="00493DF2" w:rsidRDefault="00AF12B7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FB286E">
              <w:rPr>
                <w:color w:val="000000"/>
                <w:sz w:val="20"/>
                <w:szCs w:val="20"/>
              </w:rPr>
              <w:t>1 338,3</w:t>
            </w:r>
          </w:p>
        </w:tc>
      </w:tr>
      <w:tr w:rsidR="00FB286E" w:rsidRPr="004E07D5" w14:paraId="36C41D93" w14:textId="77777777" w:rsidTr="00F86625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905C0" w14:textId="3783814F" w:rsidR="00FB286E" w:rsidRPr="00493DF2" w:rsidRDefault="00FB286E" w:rsidP="00FB28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3DF2">
              <w:rPr>
                <w:b/>
                <w:bCs/>
                <w:color w:val="000000"/>
                <w:sz w:val="20"/>
                <w:szCs w:val="20"/>
              </w:rPr>
              <w:t xml:space="preserve">Безвозмездные поступления, </w:t>
            </w:r>
            <w:r w:rsidRPr="00493DF2">
              <w:rPr>
                <w:i/>
                <w:iCs/>
                <w:color w:val="000000"/>
                <w:sz w:val="20"/>
                <w:szCs w:val="20"/>
              </w:rPr>
              <w:t>в т.ч.:</w:t>
            </w:r>
            <w:r w:rsidRPr="00493DF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E6F2A" w14:textId="5BA88F72" w:rsidR="00FB286E" w:rsidRPr="00493DF2" w:rsidRDefault="00FB286E" w:rsidP="00FB28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226 603,5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B84FC" w14:textId="0221D4DB" w:rsidR="00FB286E" w:rsidRPr="00493DF2" w:rsidRDefault="00FB286E" w:rsidP="00FB28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224 603,5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99283" w14:textId="199A8FB5" w:rsidR="00FB286E" w:rsidRPr="00A4302F" w:rsidRDefault="00FB286E" w:rsidP="00FB28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302F">
              <w:rPr>
                <w:b/>
                <w:bCs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672B2" w14:textId="7829EAB1" w:rsidR="00FB286E" w:rsidRPr="00493DF2" w:rsidRDefault="00FB286E" w:rsidP="00FB28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228 745,1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AFEF7" w14:textId="3694B3FD" w:rsidR="00FB286E" w:rsidRPr="00493DF2" w:rsidRDefault="00FB286E" w:rsidP="00FB28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-4 141,6</w:t>
            </w:r>
          </w:p>
        </w:tc>
      </w:tr>
      <w:tr w:rsidR="00FB286E" w:rsidRPr="004E07D5" w14:paraId="151B1C89" w14:textId="77777777" w:rsidTr="00F86625">
        <w:trPr>
          <w:trHeight w:val="387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F740F" w14:textId="77777777" w:rsidR="00FB286E" w:rsidRPr="00493DF2" w:rsidRDefault="00FB286E" w:rsidP="00FB286E">
            <w:pPr>
              <w:rPr>
                <w:color w:val="000000"/>
                <w:sz w:val="20"/>
                <w:szCs w:val="20"/>
              </w:rPr>
            </w:pPr>
            <w:r w:rsidRPr="00493DF2">
              <w:rPr>
                <w:color w:val="000000"/>
                <w:sz w:val="20"/>
                <w:szCs w:val="20"/>
              </w:rPr>
              <w:t xml:space="preserve">Дотации бюджетам бюджетной системы РФ 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42D42" w14:textId="340F8976" w:rsidR="00FB286E" w:rsidRPr="003B0524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63 492,4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8ED3B" w14:textId="08CD6F37" w:rsidR="00FB286E" w:rsidRPr="003B0524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63 492,4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C1C960" w14:textId="4AFFFDC2" w:rsidR="00FB286E" w:rsidRPr="00A4302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 w:rsidRPr="00A4302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732A7" w14:textId="7C5992F8" w:rsidR="00FB286E" w:rsidRPr="003B0524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91 562,7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F1526" w14:textId="1FB698D7" w:rsidR="00FB286E" w:rsidRPr="003B0524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-28 070,3</w:t>
            </w:r>
          </w:p>
        </w:tc>
      </w:tr>
      <w:tr w:rsidR="00FB286E" w:rsidRPr="004E07D5" w14:paraId="4284E6B3" w14:textId="77777777" w:rsidTr="00F86625">
        <w:trPr>
          <w:trHeight w:val="144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3E227" w14:textId="3DA5DE83" w:rsidR="00FB286E" w:rsidRPr="00493DF2" w:rsidRDefault="00FB286E" w:rsidP="00FB286E">
            <w:pPr>
              <w:rPr>
                <w:color w:val="000000"/>
                <w:sz w:val="20"/>
                <w:szCs w:val="20"/>
              </w:rPr>
            </w:pPr>
            <w:r w:rsidRPr="00493DF2">
              <w:rPr>
                <w:color w:val="000000"/>
                <w:sz w:val="20"/>
                <w:szCs w:val="20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7BA54" w14:textId="462D4BC9" w:rsidR="00FB286E" w:rsidRPr="003B0524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6 325,3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3D8EB" w14:textId="5B1E125C" w:rsidR="00FB286E" w:rsidRPr="003B0524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4 325,3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5963F" w14:textId="55C09A7E" w:rsidR="00FB286E" w:rsidRPr="00A4302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 w:rsidRPr="00A4302F">
              <w:rPr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1D7DE" w14:textId="131D157D" w:rsidR="00FB286E" w:rsidRPr="003B0524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36 465,8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2FF32" w14:textId="45A8E49C" w:rsidR="00FB286E" w:rsidRPr="003B0524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-32 140,5</w:t>
            </w:r>
          </w:p>
        </w:tc>
      </w:tr>
      <w:tr w:rsidR="00FB286E" w:rsidRPr="004E07D5" w14:paraId="2D47877A" w14:textId="77777777" w:rsidTr="00F86625">
        <w:trPr>
          <w:trHeight w:val="337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2836B" w14:textId="77777777" w:rsidR="00FB286E" w:rsidRPr="00493DF2" w:rsidRDefault="00FB286E" w:rsidP="00FB286E">
            <w:pPr>
              <w:rPr>
                <w:color w:val="000000"/>
                <w:sz w:val="20"/>
                <w:szCs w:val="20"/>
              </w:rPr>
            </w:pPr>
            <w:r w:rsidRPr="00493DF2">
              <w:rPr>
                <w:color w:val="000000"/>
                <w:sz w:val="20"/>
                <w:szCs w:val="20"/>
              </w:rPr>
              <w:t>Субвенции бюджетам бюджетной системы РФ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87CEE" w14:textId="5724DA21" w:rsidR="00FB286E" w:rsidRPr="003B0524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DA73A" w14:textId="5E1363C0" w:rsidR="00FB286E" w:rsidRPr="003B0524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54413" w14:textId="1B07074A" w:rsidR="00FB286E" w:rsidRPr="00A4302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 w:rsidRPr="00A4302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144E0" w14:textId="289F1610" w:rsidR="00FB286E" w:rsidRPr="003B0524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C1327" w14:textId="36BB2859" w:rsidR="00FB286E" w:rsidRPr="003B0524" w:rsidRDefault="00AF12B7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FB286E">
              <w:rPr>
                <w:color w:val="000000"/>
                <w:sz w:val="20"/>
                <w:szCs w:val="20"/>
              </w:rPr>
              <w:t>2,6</w:t>
            </w:r>
          </w:p>
        </w:tc>
      </w:tr>
      <w:tr w:rsidR="00FB286E" w:rsidRPr="004E07D5" w14:paraId="5FB34890" w14:textId="77777777" w:rsidTr="00F86625">
        <w:trPr>
          <w:trHeight w:val="378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511AA" w14:textId="10C4CD2A" w:rsidR="00FB286E" w:rsidRPr="00A4302F" w:rsidRDefault="00666E55" w:rsidP="00FB286E">
            <w:pPr>
              <w:ind w:right="-107"/>
              <w:rPr>
                <w:color w:val="000000"/>
                <w:sz w:val="20"/>
                <w:szCs w:val="20"/>
              </w:rPr>
            </w:pPr>
            <w:r w:rsidRPr="00A4302F">
              <w:rPr>
                <w:color w:val="000000"/>
                <w:sz w:val="20"/>
                <w:szCs w:val="20"/>
              </w:rPr>
              <w:t xml:space="preserve">Иные </w:t>
            </w:r>
            <w:r w:rsidR="00FB286E" w:rsidRPr="00A4302F">
              <w:rPr>
                <w:color w:val="000000"/>
                <w:sz w:val="20"/>
                <w:szCs w:val="20"/>
              </w:rPr>
              <w:t>межбюджетные трансферты</w:t>
            </w:r>
            <w:r w:rsidRPr="00A4302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35F08" w14:textId="45E9E520" w:rsidR="00FB286E" w:rsidRPr="003B0524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156 702,7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17931" w14:textId="7F9B43CB" w:rsidR="00FB286E" w:rsidRPr="003B0524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156 702,7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32AFD" w14:textId="20C00A2D" w:rsidR="00FB286E" w:rsidRPr="00A4302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 w:rsidRPr="00A4302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4EBC0" w14:textId="3B884E1E" w:rsidR="00FB286E" w:rsidRPr="003B0524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100 649,6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4F54C" w14:textId="4507AF8E" w:rsidR="00FB286E" w:rsidRPr="003B0524" w:rsidRDefault="00AF12B7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FB286E">
              <w:rPr>
                <w:color w:val="000000"/>
                <w:sz w:val="20"/>
                <w:szCs w:val="20"/>
              </w:rPr>
              <w:t>56 053,1</w:t>
            </w:r>
          </w:p>
        </w:tc>
      </w:tr>
      <w:tr w:rsidR="00FB286E" w:rsidRPr="004E07D5" w14:paraId="1C04FFDF" w14:textId="77777777" w:rsidTr="00F86625">
        <w:trPr>
          <w:trHeight w:val="858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E4174" w14:textId="0C1F7559" w:rsidR="00FB286E" w:rsidRPr="00493DF2" w:rsidRDefault="00FB286E" w:rsidP="00FB286E">
            <w:pPr>
              <w:ind w:right="-107"/>
              <w:rPr>
                <w:color w:val="000000"/>
                <w:sz w:val="20"/>
                <w:szCs w:val="20"/>
              </w:rPr>
            </w:pPr>
            <w:r w:rsidRPr="00493DF2">
              <w:rPr>
                <w:color w:val="000000"/>
                <w:sz w:val="20"/>
                <w:szCs w:val="20"/>
              </w:rPr>
              <w:t xml:space="preserve">Доходы бюджетов бюджетной </w:t>
            </w:r>
            <w:proofErr w:type="spellStart"/>
            <w:proofErr w:type="gramStart"/>
            <w:r w:rsidRPr="00493DF2">
              <w:rPr>
                <w:color w:val="000000"/>
                <w:sz w:val="20"/>
                <w:szCs w:val="20"/>
              </w:rPr>
              <w:t>систе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r w:rsidRPr="00493DF2">
              <w:rPr>
                <w:color w:val="000000"/>
                <w:sz w:val="20"/>
                <w:szCs w:val="20"/>
              </w:rPr>
              <w:t>мы</w:t>
            </w:r>
            <w:proofErr w:type="gramEnd"/>
            <w:r w:rsidRPr="00493DF2">
              <w:rPr>
                <w:color w:val="000000"/>
                <w:sz w:val="20"/>
                <w:szCs w:val="20"/>
              </w:rPr>
              <w:t xml:space="preserve">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1EF02" w14:textId="5880B9A4" w:rsidR="00FB286E" w:rsidRPr="00B3090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B00D6" w14:textId="1241D7C7" w:rsidR="00FB286E" w:rsidRPr="00B3090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BD4CE" w14:textId="025327E9" w:rsidR="00FB286E" w:rsidRPr="00A4302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 w:rsidRPr="00A4302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FAC1F" w14:textId="4AFC7468" w:rsidR="00FB286E" w:rsidRPr="00B3090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AC71A" w14:textId="793B9E89" w:rsidR="00FB286E" w:rsidRPr="00B3090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-715,1</w:t>
            </w:r>
          </w:p>
        </w:tc>
      </w:tr>
      <w:tr w:rsidR="00FB286E" w:rsidRPr="005A2826" w14:paraId="4883A815" w14:textId="77777777" w:rsidTr="00F86625">
        <w:trPr>
          <w:trHeight w:val="72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8D62C" w14:textId="671E8F55" w:rsidR="00FB286E" w:rsidRPr="00493DF2" w:rsidRDefault="00FB286E" w:rsidP="00FB286E">
            <w:pPr>
              <w:ind w:right="-107"/>
              <w:rPr>
                <w:color w:val="000000"/>
                <w:sz w:val="20"/>
                <w:szCs w:val="20"/>
              </w:rPr>
            </w:pPr>
            <w:r w:rsidRPr="00493DF2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D0663" w14:textId="06077966" w:rsidR="00FB286E" w:rsidRPr="00B3090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AEAD7" w14:textId="20FE1611" w:rsidR="00FB286E" w:rsidRPr="00B3090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02302" w14:textId="2B739C68" w:rsidR="00FB286E" w:rsidRPr="00A4302F" w:rsidRDefault="00D505C1" w:rsidP="00FB286E">
            <w:pPr>
              <w:jc w:val="center"/>
              <w:rPr>
                <w:color w:val="000000"/>
                <w:sz w:val="20"/>
                <w:szCs w:val="20"/>
              </w:rPr>
            </w:pPr>
            <w:r w:rsidRPr="00A430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BC298" w14:textId="224B01D1" w:rsidR="00FB286E" w:rsidRPr="00B3090F" w:rsidRDefault="00FB286E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503E8" w14:textId="52E6B087" w:rsidR="00FB286E" w:rsidRPr="00B3090F" w:rsidRDefault="00AF12B7" w:rsidP="00FB2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FB286E">
              <w:rPr>
                <w:color w:val="000000"/>
                <w:sz w:val="20"/>
                <w:szCs w:val="20"/>
              </w:rPr>
              <w:t>728,6</w:t>
            </w:r>
          </w:p>
        </w:tc>
      </w:tr>
      <w:tr w:rsidR="00FB286E" w14:paraId="7A1EC8A4" w14:textId="77777777" w:rsidTr="00F86625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40E6F" w14:textId="77777777" w:rsidR="00FB286E" w:rsidRPr="00493DF2" w:rsidRDefault="00FB286E" w:rsidP="00FB28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3DF2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AAC3D" w14:textId="67F837B2" w:rsidR="00FB286E" w:rsidRPr="00B3090F" w:rsidRDefault="00FB286E" w:rsidP="00FB28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246 057,8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E7A00" w14:textId="5825B255" w:rsidR="00FB286E" w:rsidRPr="00B3090F" w:rsidRDefault="00FB286E" w:rsidP="00FB28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245 872,6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B23AB" w14:textId="4B2EB4AA" w:rsidR="00FB286E" w:rsidRPr="00B3090F" w:rsidRDefault="00FB286E" w:rsidP="00FB28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456DF" w14:textId="2FB223CA" w:rsidR="00FB286E" w:rsidRPr="00B3090F" w:rsidRDefault="00FB286E" w:rsidP="00FB28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245 876,2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59DAC" w14:textId="720B9187" w:rsidR="00FB286E" w:rsidRPr="00B3090F" w:rsidRDefault="00FB286E" w:rsidP="00FB28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-3,7</w:t>
            </w:r>
          </w:p>
        </w:tc>
      </w:tr>
    </w:tbl>
    <w:p w14:paraId="00ADED90" w14:textId="77777777" w:rsidR="00790026" w:rsidRPr="001A2DBD" w:rsidRDefault="00790026" w:rsidP="00A41B50">
      <w:pPr>
        <w:jc w:val="both"/>
        <w:rPr>
          <w:sz w:val="28"/>
          <w:szCs w:val="28"/>
        </w:rPr>
      </w:pPr>
    </w:p>
    <w:p w14:paraId="2B7F66EF" w14:textId="77777777" w:rsidR="002E1A78" w:rsidRPr="001A2DBD" w:rsidRDefault="002E1A78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2.2. Исполнение </w:t>
      </w:r>
      <w:r w:rsidR="00B5537B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6B198A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в разрезе </w:t>
      </w:r>
      <w:r w:rsidR="0096501E" w:rsidRPr="001A2DBD">
        <w:rPr>
          <w:sz w:val="28"/>
          <w:szCs w:val="28"/>
        </w:rPr>
        <w:t xml:space="preserve">основных </w:t>
      </w:r>
      <w:r w:rsidRPr="001A2DBD">
        <w:rPr>
          <w:sz w:val="28"/>
          <w:szCs w:val="28"/>
        </w:rPr>
        <w:t xml:space="preserve">групп доходов: </w:t>
      </w:r>
    </w:p>
    <w:p w14:paraId="519CAC73" w14:textId="02600429" w:rsidR="002E1A78" w:rsidRPr="001A2DBD" w:rsidRDefault="002E1A78" w:rsidP="00A67F74">
      <w:pPr>
        <w:jc w:val="center"/>
        <w:rPr>
          <w:b/>
          <w:sz w:val="28"/>
          <w:szCs w:val="28"/>
        </w:rPr>
      </w:pPr>
      <w:r w:rsidRPr="00802F2E">
        <w:rPr>
          <w:b/>
          <w:sz w:val="28"/>
          <w:szCs w:val="28"/>
        </w:rPr>
        <w:t>Налоговые доходы</w:t>
      </w:r>
    </w:p>
    <w:p w14:paraId="0290A404" w14:textId="0253603F" w:rsidR="002E1A78" w:rsidRPr="001A2DBD" w:rsidRDefault="00117207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>И</w:t>
      </w:r>
      <w:r w:rsidR="002E1A78" w:rsidRPr="001A2DBD">
        <w:rPr>
          <w:sz w:val="28"/>
          <w:szCs w:val="28"/>
        </w:rPr>
        <w:t>сполнен</w:t>
      </w:r>
      <w:r w:rsidRPr="001A2DBD">
        <w:rPr>
          <w:sz w:val="28"/>
          <w:szCs w:val="28"/>
        </w:rPr>
        <w:t>ие</w:t>
      </w:r>
      <w:r w:rsidR="00CB20A3" w:rsidRPr="001A2DBD">
        <w:rPr>
          <w:sz w:val="28"/>
          <w:szCs w:val="28"/>
        </w:rPr>
        <w:t xml:space="preserve"> доходной части </w:t>
      </w:r>
      <w:r w:rsidR="00B5537B" w:rsidRPr="001A2DBD">
        <w:rPr>
          <w:sz w:val="28"/>
          <w:szCs w:val="28"/>
        </w:rPr>
        <w:t xml:space="preserve">местного </w:t>
      </w:r>
      <w:r w:rsidR="002E1A78" w:rsidRPr="001A2DBD">
        <w:rPr>
          <w:sz w:val="28"/>
          <w:szCs w:val="28"/>
        </w:rPr>
        <w:t xml:space="preserve">бюджета по </w:t>
      </w:r>
      <w:r w:rsidRPr="001A2DBD">
        <w:rPr>
          <w:sz w:val="28"/>
          <w:szCs w:val="28"/>
        </w:rPr>
        <w:t xml:space="preserve">основным </w:t>
      </w:r>
      <w:r w:rsidR="003C0275" w:rsidRPr="001A2DBD">
        <w:rPr>
          <w:sz w:val="28"/>
          <w:szCs w:val="28"/>
        </w:rPr>
        <w:t>налоговым поступлениям за 20</w:t>
      </w:r>
      <w:r w:rsidR="00E63F3F" w:rsidRPr="001A2DBD">
        <w:rPr>
          <w:sz w:val="28"/>
          <w:szCs w:val="28"/>
        </w:rPr>
        <w:t>2</w:t>
      </w:r>
      <w:r w:rsidR="008E3990">
        <w:rPr>
          <w:sz w:val="28"/>
          <w:szCs w:val="28"/>
        </w:rPr>
        <w:t>4</w:t>
      </w:r>
      <w:r w:rsidR="0056192C" w:rsidRPr="001A2DBD">
        <w:rPr>
          <w:sz w:val="28"/>
          <w:szCs w:val="28"/>
        </w:rPr>
        <w:t xml:space="preserve"> </w:t>
      </w:r>
      <w:r w:rsidR="002E1A78" w:rsidRPr="001A2DBD">
        <w:rPr>
          <w:sz w:val="28"/>
          <w:szCs w:val="28"/>
        </w:rPr>
        <w:t xml:space="preserve">год </w:t>
      </w:r>
      <w:r w:rsidR="00300556" w:rsidRPr="001A2DBD">
        <w:rPr>
          <w:sz w:val="28"/>
          <w:szCs w:val="28"/>
        </w:rPr>
        <w:t>выглядит следующим образом</w:t>
      </w:r>
      <w:r w:rsidR="002E1A78" w:rsidRPr="001A2DBD">
        <w:rPr>
          <w:sz w:val="28"/>
          <w:szCs w:val="28"/>
        </w:rPr>
        <w:t>:</w:t>
      </w:r>
    </w:p>
    <w:p w14:paraId="01F0DC5D" w14:textId="60E04299" w:rsidR="00117207" w:rsidRPr="001A2DBD" w:rsidRDefault="00117207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налог на доходы физических лиц </w:t>
      </w:r>
      <w:r w:rsidR="00DB63C1" w:rsidRPr="001A2DBD">
        <w:rPr>
          <w:sz w:val="28"/>
          <w:szCs w:val="28"/>
        </w:rPr>
        <w:t>(</w:t>
      </w:r>
      <w:r w:rsidR="00C90E22">
        <w:rPr>
          <w:sz w:val="28"/>
          <w:szCs w:val="28"/>
        </w:rPr>
        <w:t>74,8</w:t>
      </w:r>
      <w:r w:rsidR="0080627C" w:rsidRPr="001A2DBD">
        <w:rPr>
          <w:sz w:val="28"/>
          <w:szCs w:val="28"/>
        </w:rPr>
        <w:t>%</w:t>
      </w:r>
      <w:r w:rsidR="00300556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>в структуре исполненных налоговых доходов</w:t>
      </w:r>
      <w:r w:rsidR="00DB63C1" w:rsidRPr="001A2DBD">
        <w:rPr>
          <w:sz w:val="28"/>
          <w:szCs w:val="28"/>
        </w:rPr>
        <w:t>)</w:t>
      </w:r>
      <w:r w:rsidRPr="001A2DBD">
        <w:rPr>
          <w:sz w:val="28"/>
          <w:szCs w:val="28"/>
        </w:rPr>
        <w:t xml:space="preserve"> </w:t>
      </w:r>
      <w:r w:rsidR="00187B4C" w:rsidRPr="001A2DBD">
        <w:rPr>
          <w:sz w:val="28"/>
          <w:szCs w:val="28"/>
        </w:rPr>
        <w:t xml:space="preserve">исполнен в сумме </w:t>
      </w:r>
      <w:r w:rsidR="003609FB">
        <w:rPr>
          <w:sz w:val="28"/>
          <w:szCs w:val="28"/>
        </w:rPr>
        <w:t>11 551,6</w:t>
      </w:r>
      <w:r w:rsidR="00E63F3F" w:rsidRPr="001A2DBD">
        <w:rPr>
          <w:sz w:val="28"/>
          <w:szCs w:val="28"/>
        </w:rPr>
        <w:t xml:space="preserve"> </w:t>
      </w:r>
      <w:r w:rsidR="00187B4C" w:rsidRPr="001A2DBD">
        <w:rPr>
          <w:sz w:val="28"/>
          <w:szCs w:val="28"/>
        </w:rPr>
        <w:t xml:space="preserve">тыс. руб. или на </w:t>
      </w:r>
      <w:r w:rsidR="003609FB">
        <w:rPr>
          <w:sz w:val="28"/>
          <w:szCs w:val="28"/>
        </w:rPr>
        <w:t>102,7</w:t>
      </w:r>
      <w:r w:rsidRPr="001A2DBD">
        <w:rPr>
          <w:sz w:val="28"/>
          <w:szCs w:val="28"/>
        </w:rPr>
        <w:t xml:space="preserve">% от </w:t>
      </w:r>
      <w:r w:rsidRPr="001A2DBD">
        <w:rPr>
          <w:sz w:val="28"/>
          <w:szCs w:val="28"/>
        </w:rPr>
        <w:lastRenderedPageBreak/>
        <w:t xml:space="preserve">плановых назначений, в сравнении с предыдущим отчетным периодом </w:t>
      </w:r>
      <w:r w:rsidR="00817F5D" w:rsidRPr="00817F5D">
        <w:rPr>
          <w:sz w:val="28"/>
          <w:szCs w:val="28"/>
        </w:rPr>
        <w:t>увеличение</w:t>
      </w:r>
      <w:r w:rsidRPr="00817F5D">
        <w:rPr>
          <w:sz w:val="28"/>
          <w:szCs w:val="28"/>
        </w:rPr>
        <w:t xml:space="preserve"> п</w:t>
      </w:r>
      <w:r w:rsidRPr="001A2DBD">
        <w:rPr>
          <w:sz w:val="28"/>
          <w:szCs w:val="28"/>
        </w:rPr>
        <w:t>оступлени</w:t>
      </w:r>
      <w:r w:rsidR="006873B8" w:rsidRPr="001A2DBD">
        <w:rPr>
          <w:sz w:val="28"/>
          <w:szCs w:val="28"/>
        </w:rPr>
        <w:t>й</w:t>
      </w:r>
      <w:r w:rsidR="00187B4C" w:rsidRPr="001A2DBD">
        <w:rPr>
          <w:sz w:val="28"/>
          <w:szCs w:val="28"/>
        </w:rPr>
        <w:t xml:space="preserve"> составило </w:t>
      </w:r>
      <w:r w:rsidR="003609FB">
        <w:rPr>
          <w:sz w:val="28"/>
          <w:szCs w:val="28"/>
        </w:rPr>
        <w:t>22,5</w:t>
      </w:r>
      <w:r w:rsidR="000A0D9F" w:rsidRPr="001A2DBD">
        <w:rPr>
          <w:sz w:val="28"/>
          <w:szCs w:val="28"/>
        </w:rPr>
        <w:t>%</w:t>
      </w:r>
      <w:r w:rsidRPr="001A2DBD">
        <w:rPr>
          <w:sz w:val="28"/>
          <w:szCs w:val="28"/>
        </w:rPr>
        <w:t>;</w:t>
      </w:r>
    </w:p>
    <w:p w14:paraId="10428407" w14:textId="279F24C6" w:rsidR="000A0D9F" w:rsidRPr="001A2DBD" w:rsidRDefault="000A0D9F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>- налог</w:t>
      </w:r>
      <w:r w:rsidR="00772156" w:rsidRPr="001A2DBD">
        <w:rPr>
          <w:sz w:val="28"/>
          <w:szCs w:val="28"/>
        </w:rPr>
        <w:t>и</w:t>
      </w:r>
      <w:r w:rsidRPr="001A2DBD">
        <w:rPr>
          <w:sz w:val="28"/>
          <w:szCs w:val="28"/>
        </w:rPr>
        <w:t xml:space="preserve"> на товары (работы, услуги), реализуемые на территории Р</w:t>
      </w:r>
      <w:r w:rsidR="007B6892" w:rsidRPr="001A2DBD">
        <w:rPr>
          <w:sz w:val="28"/>
          <w:szCs w:val="28"/>
        </w:rPr>
        <w:t xml:space="preserve">оссийской </w:t>
      </w:r>
      <w:r w:rsidRPr="001A2DBD">
        <w:rPr>
          <w:sz w:val="28"/>
          <w:szCs w:val="28"/>
        </w:rPr>
        <w:t>Ф</w:t>
      </w:r>
      <w:r w:rsidR="007B6892" w:rsidRPr="001A2DBD">
        <w:rPr>
          <w:sz w:val="28"/>
          <w:szCs w:val="28"/>
        </w:rPr>
        <w:t>едерации</w:t>
      </w:r>
      <w:r w:rsidRPr="001A2DBD">
        <w:rPr>
          <w:sz w:val="28"/>
          <w:szCs w:val="28"/>
        </w:rPr>
        <w:t xml:space="preserve"> (</w:t>
      </w:r>
      <w:r w:rsidR="003609FB">
        <w:rPr>
          <w:sz w:val="28"/>
          <w:szCs w:val="28"/>
        </w:rPr>
        <w:t>4,5</w:t>
      </w:r>
      <w:r w:rsidRPr="001A2DBD">
        <w:rPr>
          <w:sz w:val="28"/>
          <w:szCs w:val="28"/>
        </w:rPr>
        <w:t>% в структуре исполненных налоговых доходов) исполнен</w:t>
      </w:r>
      <w:r w:rsidR="00772156" w:rsidRPr="001A2DBD">
        <w:rPr>
          <w:sz w:val="28"/>
          <w:szCs w:val="28"/>
        </w:rPr>
        <w:t>ы</w:t>
      </w:r>
      <w:r w:rsidRPr="001A2DBD">
        <w:rPr>
          <w:sz w:val="28"/>
          <w:szCs w:val="28"/>
        </w:rPr>
        <w:t xml:space="preserve"> в сумме </w:t>
      </w:r>
      <w:r w:rsidR="003609FB">
        <w:rPr>
          <w:sz w:val="28"/>
          <w:szCs w:val="28"/>
        </w:rPr>
        <w:t>698,9</w:t>
      </w:r>
      <w:r w:rsidRPr="001A2DBD">
        <w:rPr>
          <w:sz w:val="28"/>
          <w:szCs w:val="28"/>
        </w:rPr>
        <w:t xml:space="preserve"> тыс. руб. или на </w:t>
      </w:r>
      <w:r w:rsidR="00C35D46">
        <w:rPr>
          <w:sz w:val="28"/>
          <w:szCs w:val="28"/>
        </w:rPr>
        <w:t>107,3</w:t>
      </w:r>
      <w:r w:rsidRPr="001A2DBD">
        <w:rPr>
          <w:sz w:val="28"/>
          <w:szCs w:val="28"/>
        </w:rPr>
        <w:t>% от планов</w:t>
      </w:r>
      <w:r w:rsidRPr="00066EBA">
        <w:rPr>
          <w:sz w:val="28"/>
          <w:szCs w:val="28"/>
        </w:rPr>
        <w:t xml:space="preserve">ых назначений, в сравнении с предыдущим отчетным периодом увеличение поступлений </w:t>
      </w:r>
      <w:r w:rsidRPr="001A2DBD">
        <w:rPr>
          <w:sz w:val="28"/>
          <w:szCs w:val="28"/>
        </w:rPr>
        <w:t xml:space="preserve">составило </w:t>
      </w:r>
      <w:r w:rsidR="00C35D46" w:rsidRPr="002D2486">
        <w:rPr>
          <w:sz w:val="28"/>
          <w:szCs w:val="28"/>
        </w:rPr>
        <w:t>8,7</w:t>
      </w:r>
      <w:r w:rsidR="003E39EB" w:rsidRPr="002D2486">
        <w:rPr>
          <w:sz w:val="28"/>
          <w:szCs w:val="28"/>
        </w:rPr>
        <w:t>%</w:t>
      </w:r>
      <w:r w:rsidRPr="002D2486">
        <w:rPr>
          <w:sz w:val="28"/>
          <w:szCs w:val="28"/>
        </w:rPr>
        <w:t>;</w:t>
      </w:r>
    </w:p>
    <w:p w14:paraId="5204E809" w14:textId="5DBBEB9B" w:rsidR="00057196" w:rsidRPr="001A2DBD" w:rsidRDefault="002E1A78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Pr="001A2DBD">
        <w:rPr>
          <w:rFonts w:cs="Arial"/>
          <w:sz w:val="28"/>
          <w:szCs w:val="28"/>
        </w:rPr>
        <w:t xml:space="preserve"> налог на </w:t>
      </w:r>
      <w:r w:rsidR="00117207" w:rsidRPr="001A2DBD">
        <w:rPr>
          <w:rFonts w:cs="Arial"/>
          <w:sz w:val="28"/>
          <w:szCs w:val="28"/>
        </w:rPr>
        <w:t>имущество физических лиц</w:t>
      </w:r>
      <w:r w:rsidR="006873B8" w:rsidRPr="001A2DBD">
        <w:rPr>
          <w:sz w:val="28"/>
          <w:szCs w:val="28"/>
        </w:rPr>
        <w:t xml:space="preserve"> </w:t>
      </w:r>
      <w:r w:rsidR="0096501E" w:rsidRPr="001A2DBD">
        <w:rPr>
          <w:sz w:val="28"/>
          <w:szCs w:val="28"/>
        </w:rPr>
        <w:t xml:space="preserve">исполнен </w:t>
      </w:r>
      <w:r w:rsidR="0056192C" w:rsidRPr="001A2DBD">
        <w:rPr>
          <w:sz w:val="28"/>
          <w:szCs w:val="28"/>
        </w:rPr>
        <w:t>в размере</w:t>
      </w:r>
      <w:r w:rsidR="003E39EB" w:rsidRPr="001A2DBD">
        <w:rPr>
          <w:sz w:val="28"/>
          <w:szCs w:val="28"/>
        </w:rPr>
        <w:t xml:space="preserve"> </w:t>
      </w:r>
      <w:r w:rsidR="00C35D46">
        <w:rPr>
          <w:sz w:val="28"/>
          <w:szCs w:val="28"/>
        </w:rPr>
        <w:t>1 097,3</w:t>
      </w:r>
      <w:r w:rsidR="00E63F3F" w:rsidRPr="001A2DBD">
        <w:rPr>
          <w:sz w:val="28"/>
          <w:szCs w:val="28"/>
        </w:rPr>
        <w:t xml:space="preserve"> </w:t>
      </w:r>
      <w:r w:rsidR="0096501E" w:rsidRPr="001A2DBD">
        <w:rPr>
          <w:sz w:val="28"/>
          <w:szCs w:val="28"/>
        </w:rPr>
        <w:t>тыс. руб.</w:t>
      </w:r>
      <w:r w:rsidR="00772156" w:rsidRPr="001A2DBD">
        <w:rPr>
          <w:sz w:val="28"/>
          <w:szCs w:val="28"/>
        </w:rPr>
        <w:t xml:space="preserve"> </w:t>
      </w:r>
      <w:r w:rsidR="00772156" w:rsidRPr="001A2DBD">
        <w:rPr>
          <w:rFonts w:cs="Arial"/>
          <w:sz w:val="28"/>
          <w:szCs w:val="28"/>
        </w:rPr>
        <w:t>(</w:t>
      </w:r>
      <w:r w:rsidR="008056CE">
        <w:rPr>
          <w:rFonts w:cs="Arial"/>
          <w:sz w:val="28"/>
          <w:szCs w:val="28"/>
        </w:rPr>
        <w:t>7,</w:t>
      </w:r>
      <w:r w:rsidR="00C35D46">
        <w:rPr>
          <w:rFonts w:cs="Arial"/>
          <w:sz w:val="28"/>
          <w:szCs w:val="28"/>
        </w:rPr>
        <w:t>1</w:t>
      </w:r>
      <w:r w:rsidR="00772156" w:rsidRPr="001A2DBD">
        <w:rPr>
          <w:rFonts w:cs="Arial"/>
          <w:sz w:val="28"/>
          <w:szCs w:val="28"/>
        </w:rPr>
        <w:t>%</w:t>
      </w:r>
      <w:r w:rsidR="00772156" w:rsidRPr="001A2DBD">
        <w:rPr>
          <w:sz w:val="28"/>
          <w:szCs w:val="28"/>
        </w:rPr>
        <w:t xml:space="preserve"> в структуре исполненных налоговых доходов), при утвержденных плановых назначениях в сумме </w:t>
      </w:r>
      <w:r w:rsidR="00C35D46">
        <w:rPr>
          <w:sz w:val="28"/>
          <w:szCs w:val="28"/>
        </w:rPr>
        <w:t>910,0</w:t>
      </w:r>
      <w:r w:rsidR="00772156" w:rsidRPr="001A2DBD">
        <w:rPr>
          <w:sz w:val="28"/>
          <w:szCs w:val="28"/>
        </w:rPr>
        <w:t xml:space="preserve"> тыс. руб.</w:t>
      </w:r>
      <w:r w:rsidR="00057196" w:rsidRPr="001A2DBD">
        <w:rPr>
          <w:sz w:val="28"/>
          <w:szCs w:val="28"/>
        </w:rPr>
        <w:t>, по отношению к 202</w:t>
      </w:r>
      <w:r w:rsidR="00C35D46">
        <w:rPr>
          <w:sz w:val="28"/>
          <w:szCs w:val="28"/>
        </w:rPr>
        <w:t>3</w:t>
      </w:r>
      <w:r w:rsidR="00057196" w:rsidRPr="001A2DBD">
        <w:rPr>
          <w:sz w:val="28"/>
          <w:szCs w:val="28"/>
        </w:rPr>
        <w:t xml:space="preserve"> году поступления </w:t>
      </w:r>
      <w:r w:rsidR="008E4E16" w:rsidRPr="001A2DBD">
        <w:rPr>
          <w:sz w:val="28"/>
          <w:szCs w:val="28"/>
        </w:rPr>
        <w:t>у</w:t>
      </w:r>
      <w:r w:rsidR="008056CE">
        <w:rPr>
          <w:sz w:val="28"/>
          <w:szCs w:val="28"/>
        </w:rPr>
        <w:t>величились</w:t>
      </w:r>
      <w:r w:rsidR="00EC1023" w:rsidRPr="001A2DBD">
        <w:rPr>
          <w:sz w:val="28"/>
          <w:szCs w:val="28"/>
        </w:rPr>
        <w:t xml:space="preserve"> </w:t>
      </w:r>
      <w:r w:rsidR="00EC1023" w:rsidRPr="003610B7">
        <w:rPr>
          <w:sz w:val="28"/>
          <w:szCs w:val="28"/>
        </w:rPr>
        <w:t xml:space="preserve">на </w:t>
      </w:r>
      <w:r w:rsidR="00C35D46">
        <w:rPr>
          <w:sz w:val="28"/>
          <w:szCs w:val="28"/>
        </w:rPr>
        <w:t>160,3</w:t>
      </w:r>
      <w:r w:rsidR="00DE0F1D">
        <w:rPr>
          <w:sz w:val="28"/>
          <w:szCs w:val="28"/>
        </w:rPr>
        <w:t xml:space="preserve"> </w:t>
      </w:r>
      <w:r w:rsidR="00EC1023" w:rsidRPr="001A2DBD">
        <w:rPr>
          <w:sz w:val="28"/>
          <w:szCs w:val="28"/>
        </w:rPr>
        <w:t>тыс. руб.</w:t>
      </w:r>
      <w:r w:rsidR="006433D5">
        <w:rPr>
          <w:sz w:val="28"/>
          <w:szCs w:val="28"/>
        </w:rPr>
        <w:t xml:space="preserve"> или на </w:t>
      </w:r>
      <w:r w:rsidR="000F3B68">
        <w:rPr>
          <w:sz w:val="28"/>
          <w:szCs w:val="28"/>
        </w:rPr>
        <w:t>17,1</w:t>
      </w:r>
      <w:r w:rsidR="006433D5">
        <w:rPr>
          <w:sz w:val="28"/>
          <w:szCs w:val="28"/>
        </w:rPr>
        <w:t>%</w:t>
      </w:r>
      <w:r w:rsidR="00772156" w:rsidRPr="001A2DBD">
        <w:rPr>
          <w:i/>
          <w:sz w:val="28"/>
          <w:szCs w:val="28"/>
        </w:rPr>
        <w:t>;</w:t>
      </w:r>
    </w:p>
    <w:p w14:paraId="633AFCD5" w14:textId="7BE6935A" w:rsidR="00057196" w:rsidRDefault="002E1A78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="00117207" w:rsidRPr="001A2DBD">
        <w:rPr>
          <w:sz w:val="28"/>
          <w:szCs w:val="28"/>
        </w:rPr>
        <w:t>земельн</w:t>
      </w:r>
      <w:r w:rsidR="006873B8" w:rsidRPr="001A2DBD">
        <w:rPr>
          <w:sz w:val="28"/>
          <w:szCs w:val="28"/>
        </w:rPr>
        <w:t>ый</w:t>
      </w:r>
      <w:r w:rsidR="00117207" w:rsidRPr="001A2DBD">
        <w:rPr>
          <w:sz w:val="28"/>
          <w:szCs w:val="28"/>
        </w:rPr>
        <w:t xml:space="preserve"> налог</w:t>
      </w:r>
      <w:r w:rsidR="00300556" w:rsidRPr="001A2DBD">
        <w:rPr>
          <w:sz w:val="28"/>
          <w:szCs w:val="28"/>
        </w:rPr>
        <w:t xml:space="preserve"> </w:t>
      </w:r>
      <w:r w:rsidR="00DB63C1" w:rsidRPr="001A2DBD">
        <w:rPr>
          <w:sz w:val="28"/>
          <w:szCs w:val="28"/>
        </w:rPr>
        <w:t>(</w:t>
      </w:r>
      <w:r w:rsidR="009712DB">
        <w:rPr>
          <w:sz w:val="28"/>
          <w:szCs w:val="28"/>
        </w:rPr>
        <w:t>13,6</w:t>
      </w:r>
      <w:r w:rsidR="00300556" w:rsidRPr="001A2DBD">
        <w:rPr>
          <w:sz w:val="28"/>
          <w:szCs w:val="28"/>
        </w:rPr>
        <w:t>%</w:t>
      </w:r>
      <w:r w:rsidR="006873B8" w:rsidRPr="001A2DBD">
        <w:rPr>
          <w:sz w:val="28"/>
          <w:szCs w:val="28"/>
        </w:rPr>
        <w:t xml:space="preserve"> в структуре исполненных налоговых доходов)</w:t>
      </w:r>
      <w:r w:rsidR="00C84950" w:rsidRPr="001A2DBD">
        <w:rPr>
          <w:sz w:val="28"/>
          <w:szCs w:val="28"/>
        </w:rPr>
        <w:t xml:space="preserve"> исполнен в сумме </w:t>
      </w:r>
      <w:r w:rsidR="00FB369A">
        <w:rPr>
          <w:sz w:val="28"/>
          <w:szCs w:val="28"/>
        </w:rPr>
        <w:t>2 096,9</w:t>
      </w:r>
      <w:r w:rsidR="00117471" w:rsidRPr="001A2DBD">
        <w:rPr>
          <w:sz w:val="28"/>
          <w:szCs w:val="28"/>
        </w:rPr>
        <w:t xml:space="preserve"> </w:t>
      </w:r>
      <w:r w:rsidR="00C84950" w:rsidRPr="001A2DBD">
        <w:rPr>
          <w:sz w:val="28"/>
          <w:szCs w:val="28"/>
        </w:rPr>
        <w:t xml:space="preserve">тыс. руб. или </w:t>
      </w:r>
      <w:r w:rsidR="00FB369A">
        <w:rPr>
          <w:sz w:val="28"/>
          <w:szCs w:val="28"/>
        </w:rPr>
        <w:t>101,6</w:t>
      </w:r>
      <w:r w:rsidR="006873B8" w:rsidRPr="001A2DBD">
        <w:rPr>
          <w:sz w:val="28"/>
          <w:szCs w:val="28"/>
        </w:rPr>
        <w:t>% от плановых назначений</w:t>
      </w:r>
      <w:r w:rsidR="00057196" w:rsidRPr="001A2DBD">
        <w:rPr>
          <w:sz w:val="28"/>
          <w:szCs w:val="28"/>
        </w:rPr>
        <w:t>, по отношению к 202</w:t>
      </w:r>
      <w:r w:rsidR="00FB369A">
        <w:rPr>
          <w:sz w:val="28"/>
          <w:szCs w:val="28"/>
        </w:rPr>
        <w:t>3</w:t>
      </w:r>
      <w:r w:rsidR="00057196" w:rsidRPr="001A2DBD">
        <w:rPr>
          <w:sz w:val="28"/>
          <w:szCs w:val="28"/>
        </w:rPr>
        <w:t xml:space="preserve"> году поступления </w:t>
      </w:r>
      <w:r w:rsidR="00EC1023" w:rsidRPr="001A2DBD">
        <w:rPr>
          <w:sz w:val="28"/>
          <w:szCs w:val="28"/>
        </w:rPr>
        <w:t>у</w:t>
      </w:r>
      <w:r w:rsidR="00FB369A">
        <w:rPr>
          <w:sz w:val="28"/>
          <w:szCs w:val="28"/>
        </w:rPr>
        <w:t>величились</w:t>
      </w:r>
      <w:r w:rsidR="00EC1023" w:rsidRPr="001A2DBD">
        <w:rPr>
          <w:sz w:val="28"/>
          <w:szCs w:val="28"/>
        </w:rPr>
        <w:t xml:space="preserve"> на </w:t>
      </w:r>
      <w:r w:rsidR="00FB369A">
        <w:rPr>
          <w:sz w:val="28"/>
          <w:szCs w:val="28"/>
        </w:rPr>
        <w:t>699,2</w:t>
      </w:r>
      <w:r w:rsidR="00EC1023" w:rsidRPr="001A2DBD">
        <w:rPr>
          <w:sz w:val="28"/>
          <w:szCs w:val="28"/>
        </w:rPr>
        <w:t xml:space="preserve"> тыс. руб.</w:t>
      </w:r>
      <w:r w:rsidR="00F001E7">
        <w:rPr>
          <w:sz w:val="28"/>
          <w:szCs w:val="28"/>
        </w:rPr>
        <w:t xml:space="preserve"> или на </w:t>
      </w:r>
      <w:r w:rsidR="009A5D07">
        <w:rPr>
          <w:sz w:val="28"/>
          <w:szCs w:val="28"/>
        </w:rPr>
        <w:t>50,0</w:t>
      </w:r>
      <w:r w:rsidR="00F001E7">
        <w:rPr>
          <w:sz w:val="28"/>
          <w:szCs w:val="28"/>
        </w:rPr>
        <w:t>%</w:t>
      </w:r>
      <w:r w:rsidR="00C4067C">
        <w:rPr>
          <w:sz w:val="28"/>
          <w:szCs w:val="28"/>
        </w:rPr>
        <w:t>.</w:t>
      </w:r>
    </w:p>
    <w:p w14:paraId="0BF25110" w14:textId="77777777" w:rsidR="0060514D" w:rsidRPr="003D1394" w:rsidRDefault="0060514D" w:rsidP="00DE0F1D">
      <w:pPr>
        <w:jc w:val="center"/>
        <w:rPr>
          <w:b/>
          <w:sz w:val="28"/>
          <w:szCs w:val="28"/>
        </w:rPr>
      </w:pPr>
      <w:r w:rsidRPr="003D1394">
        <w:rPr>
          <w:b/>
          <w:sz w:val="28"/>
          <w:szCs w:val="28"/>
        </w:rPr>
        <w:t>Неналоговые доходы</w:t>
      </w:r>
    </w:p>
    <w:p w14:paraId="6A1C8C18" w14:textId="1D4BB86B" w:rsidR="0060514D" w:rsidRPr="003D1394" w:rsidRDefault="0060514D" w:rsidP="00DE0F1D">
      <w:pPr>
        <w:pStyle w:val="30"/>
        <w:ind w:firstLine="567"/>
        <w:rPr>
          <w:sz w:val="28"/>
          <w:szCs w:val="28"/>
        </w:rPr>
      </w:pPr>
      <w:r w:rsidRPr="003D1394">
        <w:rPr>
          <w:sz w:val="28"/>
          <w:szCs w:val="28"/>
        </w:rPr>
        <w:t>Исполнение доходной части местного бюджета по основным неналоговым поступлениям за 202</w:t>
      </w:r>
      <w:r w:rsidR="00896A23">
        <w:rPr>
          <w:sz w:val="28"/>
          <w:szCs w:val="28"/>
        </w:rPr>
        <w:t>4</w:t>
      </w:r>
      <w:r w:rsidRPr="003D1394">
        <w:rPr>
          <w:sz w:val="28"/>
          <w:szCs w:val="28"/>
        </w:rPr>
        <w:t xml:space="preserve"> год выглядит следующим образом:</w:t>
      </w:r>
    </w:p>
    <w:p w14:paraId="64375C88" w14:textId="76258E04" w:rsidR="0060514D" w:rsidRPr="003D1394" w:rsidRDefault="0060514D" w:rsidP="00DE0F1D">
      <w:pPr>
        <w:pStyle w:val="30"/>
        <w:ind w:firstLine="567"/>
        <w:rPr>
          <w:sz w:val="28"/>
          <w:szCs w:val="28"/>
        </w:rPr>
      </w:pPr>
      <w:r w:rsidRPr="003D1394">
        <w:rPr>
          <w:sz w:val="28"/>
          <w:szCs w:val="28"/>
        </w:rPr>
        <w:t>- доходы от использования имущества, находящегося в государственной и муниципальной собственности (</w:t>
      </w:r>
      <w:r w:rsidR="00896A23">
        <w:rPr>
          <w:sz w:val="28"/>
          <w:szCs w:val="28"/>
        </w:rPr>
        <w:t>57,3</w:t>
      </w:r>
      <w:r w:rsidRPr="003D1394">
        <w:rPr>
          <w:sz w:val="28"/>
          <w:szCs w:val="28"/>
        </w:rPr>
        <w:t xml:space="preserve">% в структуре неналоговых доходов), исполнены в сумме </w:t>
      </w:r>
      <w:r w:rsidR="00A75B55">
        <w:rPr>
          <w:sz w:val="28"/>
          <w:szCs w:val="28"/>
        </w:rPr>
        <w:t>3 334,6</w:t>
      </w:r>
      <w:r w:rsidRPr="003D1394">
        <w:rPr>
          <w:sz w:val="28"/>
          <w:szCs w:val="28"/>
        </w:rPr>
        <w:t xml:space="preserve"> тыс. руб. или на </w:t>
      </w:r>
      <w:r w:rsidR="00A75B55">
        <w:rPr>
          <w:sz w:val="28"/>
          <w:szCs w:val="28"/>
        </w:rPr>
        <w:t>118,3</w:t>
      </w:r>
      <w:r w:rsidRPr="003D1394">
        <w:rPr>
          <w:sz w:val="28"/>
          <w:szCs w:val="28"/>
        </w:rPr>
        <w:t xml:space="preserve">% от плановых назначений. В сравнении с предыдущим отчетным периодом </w:t>
      </w:r>
      <w:r w:rsidR="00E4340B" w:rsidRPr="003D1394">
        <w:rPr>
          <w:sz w:val="28"/>
          <w:szCs w:val="28"/>
        </w:rPr>
        <w:t>у</w:t>
      </w:r>
      <w:r w:rsidR="00A75B55">
        <w:rPr>
          <w:sz w:val="28"/>
          <w:szCs w:val="28"/>
        </w:rPr>
        <w:t>меньшение</w:t>
      </w:r>
      <w:r w:rsidRPr="003D1394">
        <w:rPr>
          <w:sz w:val="28"/>
          <w:szCs w:val="28"/>
        </w:rPr>
        <w:t xml:space="preserve"> поступлений составило </w:t>
      </w:r>
      <w:r w:rsidR="00A75B55">
        <w:rPr>
          <w:sz w:val="28"/>
          <w:szCs w:val="28"/>
        </w:rPr>
        <w:t>415,0</w:t>
      </w:r>
      <w:r w:rsidR="0061140B">
        <w:rPr>
          <w:sz w:val="28"/>
          <w:szCs w:val="28"/>
        </w:rPr>
        <w:t xml:space="preserve"> тыс. рублей или </w:t>
      </w:r>
      <w:r w:rsidR="00A75B55">
        <w:rPr>
          <w:sz w:val="28"/>
          <w:szCs w:val="28"/>
        </w:rPr>
        <w:t>11,1</w:t>
      </w:r>
      <w:r w:rsidRPr="003D1394">
        <w:rPr>
          <w:sz w:val="28"/>
          <w:szCs w:val="28"/>
        </w:rPr>
        <w:t>%;</w:t>
      </w:r>
    </w:p>
    <w:p w14:paraId="3AE5AD77" w14:textId="0642666D" w:rsidR="0060514D" w:rsidRDefault="0060514D" w:rsidP="00DE0F1D">
      <w:pPr>
        <w:pStyle w:val="30"/>
        <w:ind w:firstLine="567"/>
        <w:rPr>
          <w:sz w:val="28"/>
          <w:szCs w:val="28"/>
        </w:rPr>
      </w:pPr>
      <w:r w:rsidRPr="003D1394">
        <w:rPr>
          <w:sz w:val="28"/>
          <w:szCs w:val="28"/>
        </w:rPr>
        <w:t>- доходы от оказания платных услуг и компенсации затрат государства (</w:t>
      </w:r>
      <w:r w:rsidR="00FA7DE8">
        <w:rPr>
          <w:sz w:val="28"/>
          <w:szCs w:val="28"/>
        </w:rPr>
        <w:t>23,1</w:t>
      </w:r>
      <w:r w:rsidRPr="003D1394">
        <w:rPr>
          <w:sz w:val="28"/>
          <w:szCs w:val="28"/>
        </w:rPr>
        <w:t xml:space="preserve">% в структуре неналоговых доходов) исполнены в сумме </w:t>
      </w:r>
      <w:r w:rsidR="0077037A">
        <w:rPr>
          <w:sz w:val="28"/>
          <w:szCs w:val="28"/>
        </w:rPr>
        <w:t>1 343,2</w:t>
      </w:r>
      <w:r w:rsidRPr="003D1394">
        <w:rPr>
          <w:sz w:val="28"/>
          <w:szCs w:val="28"/>
        </w:rPr>
        <w:t xml:space="preserve"> тыс. руб. или на </w:t>
      </w:r>
      <w:r w:rsidR="0077037A">
        <w:rPr>
          <w:sz w:val="28"/>
          <w:szCs w:val="28"/>
        </w:rPr>
        <w:t>96,0</w:t>
      </w:r>
      <w:r w:rsidRPr="003D1394">
        <w:rPr>
          <w:sz w:val="28"/>
          <w:szCs w:val="28"/>
        </w:rPr>
        <w:t>% от плановых назначений. В сравнении с предыдущим отчетным периодом у</w:t>
      </w:r>
      <w:r w:rsidR="00235724" w:rsidRPr="003D1394">
        <w:rPr>
          <w:sz w:val="28"/>
          <w:szCs w:val="28"/>
        </w:rPr>
        <w:t>величение</w:t>
      </w:r>
      <w:r w:rsidRPr="003D1394">
        <w:rPr>
          <w:sz w:val="28"/>
          <w:szCs w:val="28"/>
        </w:rPr>
        <w:t xml:space="preserve"> поступлений составило</w:t>
      </w:r>
      <w:r w:rsidR="00536E6B">
        <w:rPr>
          <w:sz w:val="28"/>
          <w:szCs w:val="28"/>
        </w:rPr>
        <w:t xml:space="preserve"> </w:t>
      </w:r>
      <w:r w:rsidR="0077037A">
        <w:rPr>
          <w:sz w:val="28"/>
          <w:szCs w:val="28"/>
        </w:rPr>
        <w:t>196,5</w:t>
      </w:r>
      <w:r w:rsidR="00536E6B">
        <w:rPr>
          <w:sz w:val="28"/>
          <w:szCs w:val="28"/>
        </w:rPr>
        <w:t xml:space="preserve"> тыс. </w:t>
      </w:r>
      <w:r w:rsidR="00536E6B" w:rsidRPr="003610B7">
        <w:rPr>
          <w:sz w:val="28"/>
          <w:szCs w:val="28"/>
        </w:rPr>
        <w:t>руб</w:t>
      </w:r>
      <w:r w:rsidR="00DE0F1D" w:rsidRPr="003610B7">
        <w:rPr>
          <w:sz w:val="28"/>
          <w:szCs w:val="28"/>
        </w:rPr>
        <w:t>.</w:t>
      </w:r>
      <w:r w:rsidR="003610B7" w:rsidRPr="003610B7">
        <w:rPr>
          <w:sz w:val="28"/>
          <w:szCs w:val="28"/>
        </w:rPr>
        <w:t xml:space="preserve"> </w:t>
      </w:r>
      <w:r w:rsidR="00536E6B" w:rsidRPr="003610B7">
        <w:rPr>
          <w:sz w:val="28"/>
          <w:szCs w:val="28"/>
        </w:rPr>
        <w:t>или</w:t>
      </w:r>
      <w:r w:rsidR="00536E6B">
        <w:rPr>
          <w:sz w:val="28"/>
          <w:szCs w:val="28"/>
        </w:rPr>
        <w:t xml:space="preserve"> </w:t>
      </w:r>
      <w:r w:rsidR="0077037A">
        <w:rPr>
          <w:sz w:val="28"/>
          <w:szCs w:val="28"/>
        </w:rPr>
        <w:t>17,1</w:t>
      </w:r>
      <w:r w:rsidRPr="003D1394">
        <w:rPr>
          <w:sz w:val="28"/>
          <w:szCs w:val="28"/>
        </w:rPr>
        <w:t>%;</w:t>
      </w:r>
    </w:p>
    <w:p w14:paraId="33EE5A49" w14:textId="7A17497B" w:rsidR="00DE0F1D" w:rsidRPr="003D1394" w:rsidRDefault="00DE0F1D" w:rsidP="00DE0F1D">
      <w:pPr>
        <w:pStyle w:val="30"/>
        <w:ind w:firstLine="567"/>
        <w:rPr>
          <w:sz w:val="28"/>
          <w:szCs w:val="28"/>
        </w:rPr>
      </w:pPr>
      <w:r w:rsidRPr="003D1394">
        <w:rPr>
          <w:sz w:val="28"/>
          <w:szCs w:val="28"/>
        </w:rPr>
        <w:t xml:space="preserve">- доходы от продажи материальных и нематериальных активов </w:t>
      </w:r>
      <w:r w:rsidR="0077037A">
        <w:rPr>
          <w:sz w:val="28"/>
          <w:szCs w:val="28"/>
        </w:rPr>
        <w:t>не предусмотрены бюджетом</w:t>
      </w:r>
      <w:r w:rsidR="00174E5C">
        <w:rPr>
          <w:sz w:val="28"/>
          <w:szCs w:val="28"/>
        </w:rPr>
        <w:t>.</w:t>
      </w:r>
      <w:r w:rsidRPr="003D1394">
        <w:rPr>
          <w:sz w:val="28"/>
          <w:szCs w:val="28"/>
        </w:rPr>
        <w:t xml:space="preserve"> По отношению к предыдущему отчетном периоду сложилось </w:t>
      </w:r>
      <w:r w:rsidR="00174E5C">
        <w:rPr>
          <w:sz w:val="28"/>
          <w:szCs w:val="28"/>
        </w:rPr>
        <w:t>уменьшение</w:t>
      </w:r>
      <w:r w:rsidRPr="003D1394">
        <w:rPr>
          <w:sz w:val="28"/>
          <w:szCs w:val="28"/>
        </w:rPr>
        <w:t xml:space="preserve"> поступлений на </w:t>
      </w:r>
      <w:r w:rsidR="00174E5C">
        <w:rPr>
          <w:sz w:val="28"/>
          <w:szCs w:val="28"/>
        </w:rPr>
        <w:t>2,9</w:t>
      </w:r>
      <w:r w:rsidRPr="003D1394">
        <w:rPr>
          <w:sz w:val="28"/>
          <w:szCs w:val="28"/>
        </w:rPr>
        <w:t xml:space="preserve"> тыс. руб</w:t>
      </w:r>
      <w:r w:rsidR="00174E5C">
        <w:rPr>
          <w:sz w:val="28"/>
          <w:szCs w:val="28"/>
        </w:rPr>
        <w:t>.;</w:t>
      </w:r>
    </w:p>
    <w:p w14:paraId="183C82D4" w14:textId="4F6DA278" w:rsidR="0060514D" w:rsidRPr="003D1394" w:rsidRDefault="0060514D" w:rsidP="00DE0F1D">
      <w:pPr>
        <w:pStyle w:val="30"/>
        <w:ind w:firstLine="567"/>
        <w:rPr>
          <w:sz w:val="28"/>
          <w:szCs w:val="28"/>
        </w:rPr>
      </w:pPr>
      <w:r w:rsidRPr="003D1394">
        <w:rPr>
          <w:sz w:val="28"/>
          <w:szCs w:val="28"/>
        </w:rPr>
        <w:t xml:space="preserve">- штрафы, санкции, возмещение ущерба </w:t>
      </w:r>
      <w:r w:rsidRPr="00C1733D">
        <w:rPr>
          <w:sz w:val="28"/>
          <w:szCs w:val="28"/>
        </w:rPr>
        <w:t>(</w:t>
      </w:r>
      <w:r w:rsidR="00C1733D" w:rsidRPr="00C1733D">
        <w:rPr>
          <w:sz w:val="28"/>
          <w:szCs w:val="28"/>
        </w:rPr>
        <w:t>0,3%</w:t>
      </w:r>
      <w:r w:rsidRPr="003D1394">
        <w:rPr>
          <w:sz w:val="28"/>
          <w:szCs w:val="28"/>
        </w:rPr>
        <w:t xml:space="preserve"> в структуре неналоговых доходов) исполнены в сумме </w:t>
      </w:r>
      <w:r w:rsidR="00087DE6">
        <w:rPr>
          <w:sz w:val="28"/>
          <w:szCs w:val="28"/>
        </w:rPr>
        <w:t>15,0</w:t>
      </w:r>
      <w:r w:rsidRPr="003D1394">
        <w:rPr>
          <w:sz w:val="28"/>
          <w:szCs w:val="28"/>
        </w:rPr>
        <w:t xml:space="preserve"> тыс. руб. или на </w:t>
      </w:r>
      <w:r w:rsidR="00087DE6">
        <w:rPr>
          <w:sz w:val="28"/>
          <w:szCs w:val="28"/>
        </w:rPr>
        <w:t>42,9</w:t>
      </w:r>
      <w:r w:rsidRPr="003D1394">
        <w:rPr>
          <w:sz w:val="28"/>
          <w:szCs w:val="28"/>
        </w:rPr>
        <w:t>% от плановых назначений. В сравнении с предыдущим отчетным периодом у</w:t>
      </w:r>
      <w:r w:rsidR="00EA5295" w:rsidRPr="003D1394">
        <w:rPr>
          <w:sz w:val="28"/>
          <w:szCs w:val="28"/>
        </w:rPr>
        <w:t>меньшение</w:t>
      </w:r>
      <w:r w:rsidRPr="003D1394">
        <w:rPr>
          <w:sz w:val="28"/>
          <w:szCs w:val="28"/>
        </w:rPr>
        <w:t xml:space="preserve"> поступлений на </w:t>
      </w:r>
      <w:r w:rsidR="00087DE6">
        <w:rPr>
          <w:sz w:val="28"/>
          <w:szCs w:val="28"/>
        </w:rPr>
        <w:t>13,5</w:t>
      </w:r>
      <w:r w:rsidRPr="003D1394">
        <w:rPr>
          <w:sz w:val="28"/>
          <w:szCs w:val="28"/>
        </w:rPr>
        <w:t xml:space="preserve"> тыс. руб.</w:t>
      </w:r>
      <w:r w:rsidR="007110D8" w:rsidRPr="003D1394">
        <w:rPr>
          <w:sz w:val="28"/>
          <w:szCs w:val="28"/>
        </w:rPr>
        <w:t xml:space="preserve"> или на </w:t>
      </w:r>
      <w:r w:rsidR="00087DE6">
        <w:rPr>
          <w:sz w:val="28"/>
          <w:szCs w:val="28"/>
        </w:rPr>
        <w:t>47,4</w:t>
      </w:r>
      <w:r w:rsidR="007110D8" w:rsidRPr="003D1394">
        <w:rPr>
          <w:sz w:val="28"/>
          <w:szCs w:val="28"/>
        </w:rPr>
        <w:t>%</w:t>
      </w:r>
      <w:r w:rsidRPr="003D1394">
        <w:rPr>
          <w:sz w:val="28"/>
          <w:szCs w:val="28"/>
        </w:rPr>
        <w:t>;</w:t>
      </w:r>
    </w:p>
    <w:p w14:paraId="54EE1CFF" w14:textId="3034A202" w:rsidR="005003C5" w:rsidRDefault="0060514D" w:rsidP="005003C5">
      <w:pPr>
        <w:pStyle w:val="30"/>
        <w:ind w:firstLine="567"/>
        <w:rPr>
          <w:sz w:val="28"/>
          <w:szCs w:val="28"/>
        </w:rPr>
      </w:pPr>
      <w:r w:rsidRPr="003D1394">
        <w:rPr>
          <w:sz w:val="28"/>
          <w:szCs w:val="28"/>
        </w:rPr>
        <w:t xml:space="preserve">- прочие неналоговые доходы </w:t>
      </w:r>
      <w:r w:rsidR="00CB6612">
        <w:rPr>
          <w:sz w:val="28"/>
          <w:szCs w:val="28"/>
        </w:rPr>
        <w:t>(19,4</w:t>
      </w:r>
      <w:r w:rsidRPr="003D1394">
        <w:rPr>
          <w:sz w:val="28"/>
          <w:szCs w:val="28"/>
        </w:rPr>
        <w:t xml:space="preserve">% в структуре неналоговых доходов) </w:t>
      </w:r>
      <w:r w:rsidR="000600FE" w:rsidRPr="003D1394">
        <w:rPr>
          <w:sz w:val="28"/>
          <w:szCs w:val="28"/>
        </w:rPr>
        <w:t xml:space="preserve">исполнены </w:t>
      </w:r>
      <w:r w:rsidRPr="003D1394">
        <w:rPr>
          <w:sz w:val="28"/>
          <w:szCs w:val="28"/>
        </w:rPr>
        <w:t xml:space="preserve">в сумме </w:t>
      </w:r>
      <w:r w:rsidR="00CB6612">
        <w:rPr>
          <w:sz w:val="28"/>
          <w:szCs w:val="28"/>
        </w:rPr>
        <w:t>1 131,5</w:t>
      </w:r>
      <w:r w:rsidRPr="003D1394">
        <w:rPr>
          <w:sz w:val="28"/>
          <w:szCs w:val="28"/>
        </w:rPr>
        <w:t xml:space="preserve"> тыс. руб. или </w:t>
      </w:r>
      <w:r w:rsidR="0015312E">
        <w:rPr>
          <w:sz w:val="28"/>
          <w:szCs w:val="28"/>
        </w:rPr>
        <w:t xml:space="preserve">в 3,5 раза больше </w:t>
      </w:r>
      <w:r w:rsidRPr="003D1394">
        <w:rPr>
          <w:sz w:val="28"/>
          <w:szCs w:val="28"/>
        </w:rPr>
        <w:t xml:space="preserve">от плановых назначений. В сравнении с предыдущим отчетным периодом </w:t>
      </w:r>
      <w:r w:rsidR="00ED3CA5">
        <w:rPr>
          <w:sz w:val="28"/>
          <w:szCs w:val="28"/>
        </w:rPr>
        <w:t xml:space="preserve">увеличение </w:t>
      </w:r>
      <w:r w:rsidR="00ED3CA5" w:rsidRPr="003D1394">
        <w:rPr>
          <w:sz w:val="28"/>
          <w:szCs w:val="28"/>
        </w:rPr>
        <w:t>на</w:t>
      </w:r>
      <w:r w:rsidRPr="003D1394">
        <w:rPr>
          <w:sz w:val="28"/>
          <w:szCs w:val="28"/>
        </w:rPr>
        <w:t xml:space="preserve"> </w:t>
      </w:r>
      <w:r w:rsidR="006256AC">
        <w:rPr>
          <w:sz w:val="28"/>
          <w:szCs w:val="28"/>
        </w:rPr>
        <w:t>1 338,3</w:t>
      </w:r>
      <w:r w:rsidRPr="003D1394">
        <w:rPr>
          <w:sz w:val="28"/>
          <w:szCs w:val="28"/>
        </w:rPr>
        <w:t xml:space="preserve"> тыс. руб.</w:t>
      </w:r>
      <w:r w:rsidRPr="00563CDD">
        <w:rPr>
          <w:sz w:val="28"/>
          <w:szCs w:val="28"/>
        </w:rPr>
        <w:t xml:space="preserve"> </w:t>
      </w:r>
      <w:r w:rsidR="005003C5" w:rsidRPr="00A4302F">
        <w:rPr>
          <w:sz w:val="28"/>
          <w:szCs w:val="28"/>
        </w:rPr>
        <w:t>(невыясненные поступления, в связи с неверным оформлением платежных поручений и инициативные платежи).</w:t>
      </w:r>
    </w:p>
    <w:p w14:paraId="77D640DD" w14:textId="77777777" w:rsidR="00F767EF" w:rsidRDefault="00F767EF" w:rsidP="005003C5">
      <w:pPr>
        <w:pStyle w:val="30"/>
        <w:ind w:firstLine="567"/>
        <w:rPr>
          <w:sz w:val="28"/>
          <w:szCs w:val="28"/>
        </w:rPr>
      </w:pPr>
    </w:p>
    <w:p w14:paraId="17B8DBB4" w14:textId="4FADADB7" w:rsidR="002E1A78" w:rsidRPr="001A2DBD" w:rsidRDefault="002E1A78" w:rsidP="009675D9">
      <w:pPr>
        <w:pStyle w:val="30"/>
        <w:ind w:firstLine="0"/>
        <w:jc w:val="center"/>
        <w:rPr>
          <w:sz w:val="28"/>
          <w:szCs w:val="28"/>
        </w:rPr>
      </w:pPr>
      <w:r w:rsidRPr="001A2DBD">
        <w:rPr>
          <w:b/>
          <w:sz w:val="28"/>
          <w:szCs w:val="28"/>
        </w:rPr>
        <w:t>Безвозмездные поступления</w:t>
      </w:r>
    </w:p>
    <w:p w14:paraId="149FC4F4" w14:textId="77777777" w:rsidR="00666E55" w:rsidRDefault="00840785" w:rsidP="00DE0F1D">
      <w:pPr>
        <w:pStyle w:val="30"/>
        <w:ind w:firstLine="567"/>
        <w:rPr>
          <w:sz w:val="28"/>
          <w:szCs w:val="28"/>
        </w:rPr>
      </w:pPr>
      <w:bookmarkStart w:id="10" w:name="_Hlk164002053"/>
      <w:r w:rsidRPr="00066EBA">
        <w:rPr>
          <w:sz w:val="28"/>
          <w:szCs w:val="28"/>
        </w:rPr>
        <w:t xml:space="preserve">В доходную часть </w:t>
      </w:r>
      <w:r>
        <w:rPr>
          <w:sz w:val="28"/>
          <w:szCs w:val="28"/>
        </w:rPr>
        <w:t xml:space="preserve">местного </w:t>
      </w:r>
      <w:r w:rsidRPr="00066EBA">
        <w:rPr>
          <w:sz w:val="28"/>
          <w:szCs w:val="28"/>
        </w:rPr>
        <w:t xml:space="preserve">бюджета поступили следующие безвозмездные </w:t>
      </w:r>
      <w:r w:rsidRPr="00563CDD">
        <w:rPr>
          <w:sz w:val="28"/>
          <w:szCs w:val="28"/>
        </w:rPr>
        <w:t>поступления в</w:t>
      </w:r>
      <w:r w:rsidRPr="00066EBA">
        <w:rPr>
          <w:sz w:val="28"/>
          <w:szCs w:val="28"/>
        </w:rPr>
        <w:t xml:space="preserve"> виде дотаций, субсидий</w:t>
      </w:r>
      <w:r>
        <w:rPr>
          <w:sz w:val="28"/>
          <w:szCs w:val="28"/>
        </w:rPr>
        <w:t>,</w:t>
      </w:r>
      <w:r w:rsidRPr="00066EBA">
        <w:rPr>
          <w:sz w:val="28"/>
          <w:szCs w:val="28"/>
        </w:rPr>
        <w:t xml:space="preserve"> </w:t>
      </w:r>
      <w:r w:rsidR="00D505C1" w:rsidRPr="00066EBA">
        <w:rPr>
          <w:sz w:val="28"/>
          <w:szCs w:val="28"/>
        </w:rPr>
        <w:t>субвенций,</w:t>
      </w:r>
      <w:r w:rsidR="00D505C1">
        <w:rPr>
          <w:sz w:val="28"/>
          <w:szCs w:val="28"/>
        </w:rPr>
        <w:t xml:space="preserve"> </w:t>
      </w:r>
    </w:p>
    <w:p w14:paraId="042F0C02" w14:textId="7C3B93BD" w:rsidR="00840785" w:rsidRDefault="00840785" w:rsidP="00DE0F1D">
      <w:pPr>
        <w:pStyle w:val="30"/>
        <w:ind w:firstLine="567"/>
        <w:rPr>
          <w:sz w:val="28"/>
          <w:szCs w:val="28"/>
        </w:rPr>
      </w:pPr>
      <w:r w:rsidRPr="00066EBA">
        <w:rPr>
          <w:sz w:val="28"/>
          <w:szCs w:val="28"/>
        </w:rPr>
        <w:lastRenderedPageBreak/>
        <w:t xml:space="preserve">иных межбюджетных </w:t>
      </w:r>
      <w:r w:rsidRPr="00D42934">
        <w:rPr>
          <w:sz w:val="28"/>
          <w:szCs w:val="28"/>
        </w:rPr>
        <w:t>трансфертов:</w:t>
      </w:r>
    </w:p>
    <w:p w14:paraId="1BEC49D9" w14:textId="5F4DC87B" w:rsidR="00840785" w:rsidRPr="003610B7" w:rsidRDefault="00840785" w:rsidP="00DE0F1D">
      <w:pPr>
        <w:pStyle w:val="30"/>
        <w:ind w:firstLine="567"/>
        <w:rPr>
          <w:sz w:val="28"/>
          <w:szCs w:val="28"/>
        </w:rPr>
      </w:pPr>
      <w:r w:rsidRPr="00E403BF">
        <w:rPr>
          <w:sz w:val="28"/>
          <w:szCs w:val="28"/>
        </w:rPr>
        <w:t xml:space="preserve">- дотации бюджетам бюджетной </w:t>
      </w:r>
      <w:r w:rsidRPr="003610B7">
        <w:rPr>
          <w:sz w:val="28"/>
          <w:szCs w:val="28"/>
        </w:rPr>
        <w:t>системы Р</w:t>
      </w:r>
      <w:r w:rsidR="003B0524" w:rsidRPr="003610B7">
        <w:rPr>
          <w:sz w:val="28"/>
          <w:szCs w:val="28"/>
        </w:rPr>
        <w:t xml:space="preserve">оссийской </w:t>
      </w:r>
      <w:r w:rsidRPr="003610B7">
        <w:rPr>
          <w:sz w:val="28"/>
          <w:szCs w:val="28"/>
        </w:rPr>
        <w:t>Ф</w:t>
      </w:r>
      <w:r w:rsidR="003B0524" w:rsidRPr="003610B7">
        <w:rPr>
          <w:sz w:val="28"/>
          <w:szCs w:val="28"/>
        </w:rPr>
        <w:t>едерации</w:t>
      </w:r>
      <w:r w:rsidRPr="003610B7">
        <w:rPr>
          <w:sz w:val="28"/>
          <w:szCs w:val="28"/>
        </w:rPr>
        <w:t xml:space="preserve"> в сумме </w:t>
      </w:r>
      <w:r w:rsidR="004D6195">
        <w:rPr>
          <w:sz w:val="28"/>
          <w:szCs w:val="28"/>
        </w:rPr>
        <w:t>63 492,4</w:t>
      </w:r>
      <w:r w:rsidRPr="003610B7">
        <w:rPr>
          <w:sz w:val="28"/>
          <w:szCs w:val="28"/>
        </w:rPr>
        <w:t xml:space="preserve"> тыс. руб. (</w:t>
      </w:r>
      <w:r w:rsidR="004D6195">
        <w:rPr>
          <w:sz w:val="28"/>
          <w:szCs w:val="28"/>
        </w:rPr>
        <w:t>25,8</w:t>
      </w:r>
      <w:r w:rsidRPr="003610B7">
        <w:rPr>
          <w:sz w:val="28"/>
          <w:szCs w:val="28"/>
        </w:rPr>
        <w:t>% в структуре доходов местного бюджета) и исполнены на 100,0% от прогнозных назначений;</w:t>
      </w:r>
    </w:p>
    <w:p w14:paraId="4BA48E02" w14:textId="0E3DDEB8" w:rsidR="00D076CB" w:rsidRPr="003610B7" w:rsidRDefault="00D076CB" w:rsidP="00DE0F1D">
      <w:pPr>
        <w:pStyle w:val="30"/>
        <w:ind w:firstLine="567"/>
        <w:rPr>
          <w:sz w:val="28"/>
          <w:szCs w:val="28"/>
        </w:rPr>
      </w:pPr>
      <w:r w:rsidRPr="003610B7">
        <w:rPr>
          <w:sz w:val="28"/>
          <w:szCs w:val="28"/>
        </w:rPr>
        <w:t xml:space="preserve">- субсидии бюджетам бюджетной системы </w:t>
      </w:r>
      <w:r w:rsidR="003B0524" w:rsidRPr="003610B7">
        <w:rPr>
          <w:sz w:val="28"/>
          <w:szCs w:val="28"/>
        </w:rPr>
        <w:t>Российской Федерации</w:t>
      </w:r>
      <w:r w:rsidRPr="003610B7">
        <w:rPr>
          <w:sz w:val="28"/>
          <w:szCs w:val="28"/>
        </w:rPr>
        <w:t xml:space="preserve"> (межбюджетные субсидии) в сумме </w:t>
      </w:r>
      <w:r w:rsidR="006B5C6A">
        <w:rPr>
          <w:sz w:val="28"/>
          <w:szCs w:val="28"/>
        </w:rPr>
        <w:t>4 325,3</w:t>
      </w:r>
      <w:r w:rsidRPr="003610B7">
        <w:rPr>
          <w:sz w:val="28"/>
          <w:szCs w:val="28"/>
        </w:rPr>
        <w:t xml:space="preserve"> тыс. руб. (</w:t>
      </w:r>
      <w:r w:rsidR="00802FAB">
        <w:rPr>
          <w:sz w:val="28"/>
          <w:szCs w:val="28"/>
        </w:rPr>
        <w:t>1,8</w:t>
      </w:r>
      <w:r w:rsidRPr="003610B7">
        <w:rPr>
          <w:sz w:val="28"/>
          <w:szCs w:val="28"/>
        </w:rPr>
        <w:t xml:space="preserve">% в структуре доходов местного бюджета) и исполнены на </w:t>
      </w:r>
      <w:r w:rsidR="00802FAB">
        <w:rPr>
          <w:sz w:val="28"/>
          <w:szCs w:val="28"/>
        </w:rPr>
        <w:t>68,4</w:t>
      </w:r>
      <w:r w:rsidRPr="003610B7">
        <w:rPr>
          <w:sz w:val="28"/>
          <w:szCs w:val="28"/>
        </w:rPr>
        <w:t>% от прогнозных назначений;</w:t>
      </w:r>
    </w:p>
    <w:p w14:paraId="52D9C83F" w14:textId="1A695C81" w:rsidR="00840785" w:rsidRPr="00E403BF" w:rsidRDefault="00840785" w:rsidP="00DE0F1D">
      <w:pPr>
        <w:pStyle w:val="30"/>
        <w:ind w:firstLine="567"/>
        <w:rPr>
          <w:sz w:val="28"/>
          <w:szCs w:val="28"/>
        </w:rPr>
      </w:pPr>
      <w:r w:rsidRPr="003610B7">
        <w:rPr>
          <w:sz w:val="28"/>
          <w:szCs w:val="28"/>
        </w:rPr>
        <w:t xml:space="preserve">- субвенции бюджетам бюджетной системы </w:t>
      </w:r>
      <w:r w:rsidR="003B0524" w:rsidRPr="003610B7">
        <w:rPr>
          <w:sz w:val="28"/>
          <w:szCs w:val="28"/>
        </w:rPr>
        <w:t>Российской Федерации</w:t>
      </w:r>
      <w:r w:rsidRPr="003610B7">
        <w:rPr>
          <w:sz w:val="28"/>
          <w:szCs w:val="28"/>
        </w:rPr>
        <w:t xml:space="preserve"> в</w:t>
      </w:r>
      <w:r w:rsidRPr="00E403BF">
        <w:rPr>
          <w:sz w:val="28"/>
          <w:szCs w:val="28"/>
        </w:rPr>
        <w:t xml:space="preserve"> сумме </w:t>
      </w:r>
      <w:r w:rsidR="00802FAB">
        <w:rPr>
          <w:sz w:val="28"/>
          <w:szCs w:val="28"/>
        </w:rPr>
        <w:t>69,6</w:t>
      </w:r>
      <w:r w:rsidRPr="00E403BF">
        <w:rPr>
          <w:sz w:val="28"/>
          <w:szCs w:val="28"/>
        </w:rPr>
        <w:t xml:space="preserve"> тыс. руб. (0,</w:t>
      </w:r>
      <w:r>
        <w:rPr>
          <w:sz w:val="28"/>
          <w:szCs w:val="28"/>
        </w:rPr>
        <w:t>0</w:t>
      </w:r>
      <w:r w:rsidR="0063783A">
        <w:rPr>
          <w:sz w:val="28"/>
          <w:szCs w:val="28"/>
        </w:rPr>
        <w:t>3</w:t>
      </w:r>
      <w:r w:rsidRPr="00E403BF">
        <w:rPr>
          <w:sz w:val="28"/>
          <w:szCs w:val="28"/>
        </w:rPr>
        <w:t xml:space="preserve">% в структуре доходов местного бюджета) и исполнены на </w:t>
      </w:r>
      <w:r>
        <w:rPr>
          <w:sz w:val="28"/>
          <w:szCs w:val="28"/>
        </w:rPr>
        <w:t>100,0</w:t>
      </w:r>
      <w:r w:rsidRPr="00E403BF">
        <w:rPr>
          <w:sz w:val="28"/>
          <w:szCs w:val="28"/>
        </w:rPr>
        <w:t>% от прогнозных назначений;</w:t>
      </w:r>
    </w:p>
    <w:p w14:paraId="07E3FE7E" w14:textId="56AE150E" w:rsidR="00840785" w:rsidRPr="00E403BF" w:rsidRDefault="00840785" w:rsidP="00DE0F1D">
      <w:pPr>
        <w:pStyle w:val="30"/>
        <w:ind w:firstLine="567"/>
        <w:rPr>
          <w:sz w:val="28"/>
          <w:szCs w:val="28"/>
        </w:rPr>
      </w:pPr>
      <w:r w:rsidRPr="00A4302F">
        <w:rPr>
          <w:sz w:val="28"/>
          <w:szCs w:val="28"/>
        </w:rPr>
        <w:t xml:space="preserve">- </w:t>
      </w:r>
      <w:r w:rsidR="00666E55" w:rsidRPr="00A4302F">
        <w:rPr>
          <w:sz w:val="28"/>
          <w:szCs w:val="28"/>
        </w:rPr>
        <w:t xml:space="preserve">иные </w:t>
      </w:r>
      <w:r w:rsidRPr="00A4302F">
        <w:rPr>
          <w:sz w:val="28"/>
          <w:szCs w:val="28"/>
        </w:rPr>
        <w:t>межбюджетные</w:t>
      </w:r>
      <w:r w:rsidRPr="00E403BF">
        <w:rPr>
          <w:sz w:val="28"/>
          <w:szCs w:val="28"/>
        </w:rPr>
        <w:t xml:space="preserve"> трансферты</w:t>
      </w:r>
      <w:r w:rsidR="00666E55">
        <w:rPr>
          <w:sz w:val="28"/>
          <w:szCs w:val="28"/>
        </w:rPr>
        <w:t xml:space="preserve"> </w:t>
      </w:r>
      <w:r w:rsidRPr="00E403BF">
        <w:rPr>
          <w:sz w:val="28"/>
          <w:szCs w:val="28"/>
        </w:rPr>
        <w:t xml:space="preserve">в сумме </w:t>
      </w:r>
      <w:r w:rsidR="00802FAB">
        <w:rPr>
          <w:sz w:val="28"/>
          <w:szCs w:val="28"/>
        </w:rPr>
        <w:t>156 702,7</w:t>
      </w:r>
      <w:r w:rsidRPr="00E403BF">
        <w:rPr>
          <w:sz w:val="28"/>
          <w:szCs w:val="28"/>
        </w:rPr>
        <w:t xml:space="preserve"> тыс. руб. (</w:t>
      </w:r>
      <w:r w:rsidR="00802FAB">
        <w:rPr>
          <w:sz w:val="28"/>
          <w:szCs w:val="28"/>
        </w:rPr>
        <w:t>6</w:t>
      </w:r>
      <w:r w:rsidR="008E1E10">
        <w:rPr>
          <w:sz w:val="28"/>
          <w:szCs w:val="28"/>
        </w:rPr>
        <w:t>3,7</w:t>
      </w:r>
      <w:r w:rsidRPr="00E403BF">
        <w:rPr>
          <w:sz w:val="28"/>
          <w:szCs w:val="28"/>
        </w:rPr>
        <w:t xml:space="preserve">% в структуре доходов местного бюджета) и исполнены на </w:t>
      </w:r>
      <w:r w:rsidR="008E1E10">
        <w:rPr>
          <w:sz w:val="28"/>
          <w:szCs w:val="28"/>
        </w:rPr>
        <w:t>100,0</w:t>
      </w:r>
      <w:r w:rsidRPr="00E403BF">
        <w:rPr>
          <w:sz w:val="28"/>
          <w:szCs w:val="28"/>
        </w:rPr>
        <w:t>% от прогнозных назначений;</w:t>
      </w:r>
    </w:p>
    <w:p w14:paraId="2DF663C0" w14:textId="4610F372" w:rsidR="00840785" w:rsidRDefault="00840785" w:rsidP="00DE0F1D">
      <w:pPr>
        <w:pStyle w:val="30"/>
        <w:ind w:firstLine="567"/>
        <w:rPr>
          <w:sz w:val="28"/>
          <w:szCs w:val="28"/>
        </w:rPr>
      </w:pPr>
      <w:r w:rsidRPr="00E403BF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E403BF">
        <w:rPr>
          <w:sz w:val="28"/>
          <w:szCs w:val="28"/>
        </w:rPr>
        <w:t>оход</w:t>
      </w:r>
      <w:r>
        <w:rPr>
          <w:sz w:val="28"/>
          <w:szCs w:val="28"/>
        </w:rPr>
        <w:t xml:space="preserve">ы бюджетов бюджетной системы </w:t>
      </w:r>
      <w:r w:rsidR="003B0524" w:rsidRPr="003610B7">
        <w:rPr>
          <w:sz w:val="28"/>
          <w:szCs w:val="28"/>
        </w:rPr>
        <w:t>Российской Федерации</w:t>
      </w:r>
      <w:r w:rsidRPr="003610B7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возврата остатков субсидий, субвенций и иных межбюджетных трансфертов, имеющих целевое назначение, прошлых лет ис</w:t>
      </w:r>
      <w:r w:rsidRPr="00E403BF">
        <w:rPr>
          <w:sz w:val="28"/>
          <w:szCs w:val="28"/>
        </w:rPr>
        <w:t>полнены</w:t>
      </w:r>
      <w:r>
        <w:rPr>
          <w:sz w:val="28"/>
          <w:szCs w:val="28"/>
        </w:rPr>
        <w:t xml:space="preserve"> в сумме </w:t>
      </w:r>
      <w:r w:rsidR="003405E0">
        <w:rPr>
          <w:sz w:val="28"/>
          <w:szCs w:val="28"/>
        </w:rPr>
        <w:t>13,5</w:t>
      </w:r>
      <w:r w:rsidRPr="003610B7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руб.</w:t>
      </w:r>
      <w:r w:rsidRPr="00E40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E403BF">
        <w:rPr>
          <w:sz w:val="28"/>
          <w:szCs w:val="28"/>
        </w:rPr>
        <w:t>на 100,0% от прогнозных назначений</w:t>
      </w:r>
      <w:r>
        <w:rPr>
          <w:sz w:val="28"/>
          <w:szCs w:val="28"/>
        </w:rPr>
        <w:t xml:space="preserve"> </w:t>
      </w:r>
      <w:r w:rsidRPr="00563CDD">
        <w:rPr>
          <w:sz w:val="28"/>
          <w:szCs w:val="28"/>
        </w:rPr>
        <w:t>(0,</w:t>
      </w:r>
      <w:r w:rsidR="003405E0">
        <w:rPr>
          <w:sz w:val="28"/>
          <w:szCs w:val="28"/>
        </w:rPr>
        <w:t>01</w:t>
      </w:r>
      <w:r w:rsidRPr="00563CDD">
        <w:rPr>
          <w:sz w:val="28"/>
          <w:szCs w:val="28"/>
        </w:rPr>
        <w:t>% в структуре доходов местного бюджета);</w:t>
      </w:r>
    </w:p>
    <w:p w14:paraId="2A163170" w14:textId="39EFBAA3" w:rsidR="00772156" w:rsidRDefault="00772156" w:rsidP="00DE0F1D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В сравнение с предыдущим отчетным периодом </w:t>
      </w:r>
      <w:r w:rsidR="003B0524">
        <w:rPr>
          <w:sz w:val="28"/>
          <w:szCs w:val="28"/>
        </w:rPr>
        <w:t xml:space="preserve">поступление </w:t>
      </w:r>
      <w:r w:rsidRPr="001D7DE5">
        <w:rPr>
          <w:sz w:val="28"/>
          <w:szCs w:val="28"/>
        </w:rPr>
        <w:t>б</w:t>
      </w:r>
      <w:r w:rsidRPr="001A2DBD">
        <w:rPr>
          <w:sz w:val="28"/>
          <w:szCs w:val="28"/>
        </w:rPr>
        <w:t>езвозмездны</w:t>
      </w:r>
      <w:r w:rsidR="003B0524">
        <w:rPr>
          <w:sz w:val="28"/>
          <w:szCs w:val="28"/>
        </w:rPr>
        <w:t>х</w:t>
      </w:r>
      <w:r w:rsidRPr="001A2DBD">
        <w:rPr>
          <w:sz w:val="28"/>
          <w:szCs w:val="28"/>
        </w:rPr>
        <w:t xml:space="preserve"> поступлени</w:t>
      </w:r>
      <w:r w:rsidR="003B0524">
        <w:rPr>
          <w:sz w:val="28"/>
          <w:szCs w:val="28"/>
        </w:rPr>
        <w:t>й</w:t>
      </w:r>
      <w:r w:rsidR="009F28AD">
        <w:rPr>
          <w:sz w:val="28"/>
          <w:szCs w:val="28"/>
        </w:rPr>
        <w:t xml:space="preserve"> </w:t>
      </w:r>
      <w:r w:rsidR="003B0524">
        <w:rPr>
          <w:sz w:val="28"/>
          <w:szCs w:val="28"/>
        </w:rPr>
        <w:t>уменьшилось</w:t>
      </w:r>
      <w:r w:rsidR="009F28AD">
        <w:rPr>
          <w:sz w:val="28"/>
          <w:szCs w:val="28"/>
        </w:rPr>
        <w:t xml:space="preserve"> на </w:t>
      </w:r>
      <w:r w:rsidR="00954531">
        <w:rPr>
          <w:sz w:val="28"/>
          <w:szCs w:val="28"/>
        </w:rPr>
        <w:t>4 141,6</w:t>
      </w:r>
      <w:r w:rsidRPr="001A2DBD">
        <w:rPr>
          <w:sz w:val="28"/>
          <w:szCs w:val="28"/>
        </w:rPr>
        <w:t xml:space="preserve"> тыс. руб.</w:t>
      </w:r>
      <w:bookmarkEnd w:id="10"/>
    </w:p>
    <w:p w14:paraId="7C7126A2" w14:textId="77777777" w:rsidR="00666E55" w:rsidRDefault="00666E55" w:rsidP="00DE0F1D">
      <w:pPr>
        <w:pStyle w:val="30"/>
        <w:ind w:firstLine="567"/>
        <w:rPr>
          <w:sz w:val="28"/>
          <w:szCs w:val="28"/>
        </w:rPr>
      </w:pPr>
    </w:p>
    <w:p w14:paraId="2D44DEED" w14:textId="1B35C0C4" w:rsidR="002020A0" w:rsidRPr="00066EBA" w:rsidRDefault="00A20089" w:rsidP="007B364C">
      <w:pPr>
        <w:pStyle w:val="30"/>
        <w:ind w:firstLine="0"/>
        <w:jc w:val="center"/>
        <w:rPr>
          <w:b/>
          <w:bCs/>
          <w:sz w:val="28"/>
          <w:szCs w:val="28"/>
        </w:rPr>
      </w:pPr>
      <w:r w:rsidRPr="00F00D91">
        <w:rPr>
          <w:b/>
          <w:bCs/>
          <w:sz w:val="28"/>
          <w:szCs w:val="28"/>
        </w:rPr>
        <w:t xml:space="preserve">3. </w:t>
      </w:r>
      <w:r w:rsidR="002020A0" w:rsidRPr="00F00D91">
        <w:rPr>
          <w:b/>
          <w:bCs/>
          <w:sz w:val="28"/>
          <w:szCs w:val="28"/>
        </w:rPr>
        <w:t>Исполнение бюджета</w:t>
      </w:r>
      <w:r w:rsidR="00577CCB" w:rsidRPr="00F00D91">
        <w:rPr>
          <w:b/>
          <w:bCs/>
          <w:sz w:val="28"/>
          <w:szCs w:val="28"/>
        </w:rPr>
        <w:t xml:space="preserve"> </w:t>
      </w:r>
      <w:r w:rsidR="00A42423">
        <w:rPr>
          <w:b/>
          <w:bCs/>
          <w:sz w:val="28"/>
          <w:szCs w:val="28"/>
        </w:rPr>
        <w:t>посёл</w:t>
      </w:r>
      <w:r w:rsidR="00840785">
        <w:rPr>
          <w:b/>
          <w:bCs/>
          <w:sz w:val="28"/>
          <w:szCs w:val="28"/>
        </w:rPr>
        <w:t>о</w:t>
      </w:r>
      <w:r w:rsidR="00A42423">
        <w:rPr>
          <w:b/>
          <w:bCs/>
          <w:sz w:val="28"/>
          <w:szCs w:val="28"/>
        </w:rPr>
        <w:t>к</w:t>
      </w:r>
      <w:r w:rsidR="00840785">
        <w:rPr>
          <w:b/>
          <w:bCs/>
          <w:sz w:val="28"/>
          <w:szCs w:val="28"/>
        </w:rPr>
        <w:t xml:space="preserve"> </w:t>
      </w:r>
      <w:r w:rsidR="005F2853">
        <w:rPr>
          <w:b/>
          <w:bCs/>
          <w:sz w:val="28"/>
          <w:szCs w:val="28"/>
        </w:rPr>
        <w:t>Тура</w:t>
      </w:r>
      <w:r w:rsidR="002020A0" w:rsidRPr="00F00D91">
        <w:rPr>
          <w:b/>
          <w:bCs/>
          <w:sz w:val="28"/>
          <w:szCs w:val="28"/>
        </w:rPr>
        <w:t xml:space="preserve"> по расходам</w:t>
      </w:r>
    </w:p>
    <w:p w14:paraId="4628E5BE" w14:textId="3ECA0E42" w:rsidR="00C97985" w:rsidRPr="00066EBA" w:rsidRDefault="00A20089" w:rsidP="00AF785F">
      <w:pPr>
        <w:pStyle w:val="af9"/>
        <w:ind w:left="0"/>
        <w:contextualSpacing w:val="0"/>
        <w:jc w:val="center"/>
        <w:rPr>
          <w:b/>
          <w:bCs/>
          <w:sz w:val="28"/>
          <w:szCs w:val="28"/>
        </w:rPr>
      </w:pPr>
      <w:r w:rsidRPr="00066EBA">
        <w:rPr>
          <w:b/>
          <w:bCs/>
          <w:sz w:val="28"/>
          <w:szCs w:val="28"/>
        </w:rPr>
        <w:t xml:space="preserve">3.1. </w:t>
      </w:r>
      <w:r w:rsidR="00C97985" w:rsidRPr="00066EBA">
        <w:rPr>
          <w:b/>
          <w:bCs/>
          <w:sz w:val="28"/>
          <w:szCs w:val="28"/>
        </w:rPr>
        <w:t>Анализ плановых показателей расходов бюджета</w:t>
      </w:r>
      <w:r w:rsidR="00577CCB" w:rsidRPr="00066EBA">
        <w:rPr>
          <w:b/>
          <w:bCs/>
          <w:sz w:val="28"/>
          <w:szCs w:val="28"/>
        </w:rPr>
        <w:t xml:space="preserve"> </w:t>
      </w:r>
    </w:p>
    <w:p w14:paraId="2A0273FB" w14:textId="2AA887E6" w:rsidR="00C97985" w:rsidRPr="00066EBA" w:rsidRDefault="00EE411B" w:rsidP="00AF785F">
      <w:pPr>
        <w:pStyle w:val="af9"/>
        <w:ind w:left="0" w:firstLine="567"/>
        <w:jc w:val="both"/>
        <w:rPr>
          <w:bCs/>
          <w:sz w:val="28"/>
          <w:szCs w:val="28"/>
        </w:rPr>
      </w:pPr>
      <w:r w:rsidRPr="00066EBA">
        <w:rPr>
          <w:bCs/>
          <w:sz w:val="28"/>
          <w:szCs w:val="28"/>
        </w:rPr>
        <w:t>В первоначальной ре</w:t>
      </w:r>
      <w:r w:rsidR="002C44A1" w:rsidRPr="00066EBA">
        <w:rPr>
          <w:bCs/>
          <w:sz w:val="28"/>
          <w:szCs w:val="28"/>
        </w:rPr>
        <w:t>дакции Решения о бюджете на 20</w:t>
      </w:r>
      <w:r w:rsidR="00F40A9A" w:rsidRPr="00066EBA">
        <w:rPr>
          <w:bCs/>
          <w:sz w:val="28"/>
          <w:szCs w:val="28"/>
        </w:rPr>
        <w:t>2</w:t>
      </w:r>
      <w:r w:rsidR="003224C1">
        <w:rPr>
          <w:bCs/>
          <w:sz w:val="28"/>
          <w:szCs w:val="28"/>
        </w:rPr>
        <w:t>4</w:t>
      </w:r>
      <w:r w:rsidRPr="00066EBA">
        <w:rPr>
          <w:bCs/>
          <w:sz w:val="28"/>
          <w:szCs w:val="28"/>
        </w:rPr>
        <w:t xml:space="preserve"> год бюджет был утвержден по расходам в сумме </w:t>
      </w:r>
      <w:r w:rsidR="003224C1">
        <w:rPr>
          <w:sz w:val="28"/>
          <w:szCs w:val="28"/>
        </w:rPr>
        <w:t>226 614,7</w:t>
      </w:r>
      <w:r w:rsidR="005E5F9A" w:rsidRPr="00066EBA">
        <w:rPr>
          <w:sz w:val="28"/>
          <w:szCs w:val="28"/>
        </w:rPr>
        <w:t xml:space="preserve"> </w:t>
      </w:r>
      <w:r w:rsidRPr="00066EBA">
        <w:rPr>
          <w:bCs/>
          <w:sz w:val="28"/>
          <w:szCs w:val="28"/>
        </w:rPr>
        <w:t xml:space="preserve">тыс. руб. </w:t>
      </w:r>
      <w:r w:rsidR="00C97985" w:rsidRPr="00066EBA">
        <w:rPr>
          <w:bCs/>
          <w:sz w:val="28"/>
          <w:szCs w:val="28"/>
        </w:rPr>
        <w:t xml:space="preserve">В течение отчетного </w:t>
      </w:r>
      <w:r w:rsidR="00111370" w:rsidRPr="00066EBA">
        <w:rPr>
          <w:bCs/>
          <w:sz w:val="28"/>
          <w:szCs w:val="28"/>
        </w:rPr>
        <w:t xml:space="preserve">периода </w:t>
      </w:r>
      <w:r w:rsidR="00577CCB" w:rsidRPr="00066EBA">
        <w:rPr>
          <w:bCs/>
          <w:sz w:val="28"/>
          <w:szCs w:val="28"/>
        </w:rPr>
        <w:t>в расходы</w:t>
      </w:r>
      <w:r w:rsidRPr="00066EBA">
        <w:rPr>
          <w:bCs/>
          <w:sz w:val="28"/>
          <w:szCs w:val="28"/>
        </w:rPr>
        <w:t xml:space="preserve"> </w:t>
      </w:r>
      <w:r w:rsidR="00CC2870">
        <w:rPr>
          <w:bCs/>
          <w:sz w:val="28"/>
          <w:szCs w:val="28"/>
        </w:rPr>
        <w:t xml:space="preserve">местного </w:t>
      </w:r>
      <w:r w:rsidR="00C97985" w:rsidRPr="00066EBA">
        <w:rPr>
          <w:bCs/>
          <w:sz w:val="28"/>
          <w:szCs w:val="28"/>
        </w:rPr>
        <w:t>бюджета</w:t>
      </w:r>
      <w:r w:rsidR="00577CCB" w:rsidRPr="00066EBA">
        <w:rPr>
          <w:bCs/>
          <w:sz w:val="28"/>
          <w:szCs w:val="28"/>
        </w:rPr>
        <w:t xml:space="preserve"> </w:t>
      </w:r>
      <w:r w:rsidR="003224C1">
        <w:rPr>
          <w:bCs/>
          <w:sz w:val="28"/>
          <w:szCs w:val="28"/>
        </w:rPr>
        <w:t>три</w:t>
      </w:r>
      <w:r w:rsidR="00751734">
        <w:rPr>
          <w:bCs/>
          <w:sz w:val="28"/>
          <w:szCs w:val="28"/>
        </w:rPr>
        <w:t xml:space="preserve"> </w:t>
      </w:r>
      <w:r w:rsidR="00550CCD" w:rsidRPr="00066EBA">
        <w:rPr>
          <w:bCs/>
          <w:sz w:val="28"/>
          <w:szCs w:val="28"/>
        </w:rPr>
        <w:t>раз</w:t>
      </w:r>
      <w:r w:rsidR="003224C1">
        <w:rPr>
          <w:bCs/>
          <w:sz w:val="28"/>
          <w:szCs w:val="28"/>
        </w:rPr>
        <w:t>а</w:t>
      </w:r>
      <w:r w:rsidR="00C97985" w:rsidRPr="00066EBA">
        <w:rPr>
          <w:bCs/>
          <w:sz w:val="28"/>
          <w:szCs w:val="28"/>
        </w:rPr>
        <w:t xml:space="preserve"> вносились изменения. </w:t>
      </w:r>
      <w:r w:rsidRPr="00066EBA">
        <w:rPr>
          <w:bCs/>
          <w:sz w:val="28"/>
          <w:szCs w:val="28"/>
        </w:rPr>
        <w:t>В результате внесенных изменений</w:t>
      </w:r>
      <w:r w:rsidR="00550CCD" w:rsidRPr="00066EBA">
        <w:rPr>
          <w:bCs/>
          <w:sz w:val="28"/>
          <w:szCs w:val="28"/>
        </w:rPr>
        <w:t xml:space="preserve"> расходы </w:t>
      </w:r>
      <w:r w:rsidR="00CC2870">
        <w:rPr>
          <w:bCs/>
          <w:sz w:val="28"/>
          <w:szCs w:val="28"/>
        </w:rPr>
        <w:t xml:space="preserve">местного </w:t>
      </w:r>
      <w:r w:rsidR="002C44A1" w:rsidRPr="00066EBA">
        <w:rPr>
          <w:bCs/>
          <w:sz w:val="28"/>
          <w:szCs w:val="28"/>
        </w:rPr>
        <w:t>бюджета</w:t>
      </w:r>
      <w:r w:rsidR="00577CCB" w:rsidRPr="00066EBA">
        <w:rPr>
          <w:bCs/>
          <w:sz w:val="28"/>
          <w:szCs w:val="28"/>
        </w:rPr>
        <w:t xml:space="preserve"> </w:t>
      </w:r>
      <w:r w:rsidR="002C44A1" w:rsidRPr="00066EBA">
        <w:rPr>
          <w:bCs/>
          <w:sz w:val="28"/>
          <w:szCs w:val="28"/>
        </w:rPr>
        <w:t>на 20</w:t>
      </w:r>
      <w:r w:rsidR="005E5F9A" w:rsidRPr="00066EBA">
        <w:rPr>
          <w:bCs/>
          <w:sz w:val="28"/>
          <w:szCs w:val="28"/>
        </w:rPr>
        <w:t>2</w:t>
      </w:r>
      <w:r w:rsidR="003224C1">
        <w:rPr>
          <w:bCs/>
          <w:sz w:val="28"/>
          <w:szCs w:val="28"/>
        </w:rPr>
        <w:t>4</w:t>
      </w:r>
      <w:r w:rsidR="00111370" w:rsidRPr="00066EBA">
        <w:rPr>
          <w:bCs/>
          <w:sz w:val="28"/>
          <w:szCs w:val="28"/>
        </w:rPr>
        <w:t xml:space="preserve"> год </w:t>
      </w:r>
      <w:r w:rsidR="002C44A1" w:rsidRPr="00066EBA">
        <w:rPr>
          <w:bCs/>
          <w:sz w:val="28"/>
          <w:szCs w:val="28"/>
        </w:rPr>
        <w:t xml:space="preserve">были </w:t>
      </w:r>
      <w:r w:rsidR="00111370" w:rsidRPr="00066EBA">
        <w:rPr>
          <w:bCs/>
          <w:sz w:val="28"/>
          <w:szCs w:val="28"/>
        </w:rPr>
        <w:t>утверждены в сумме</w:t>
      </w:r>
      <w:r w:rsidR="00550CCD" w:rsidRPr="00066EBA">
        <w:rPr>
          <w:bCs/>
          <w:sz w:val="28"/>
          <w:szCs w:val="28"/>
        </w:rPr>
        <w:t xml:space="preserve"> </w:t>
      </w:r>
      <w:r w:rsidR="00D95C54">
        <w:rPr>
          <w:sz w:val="28"/>
          <w:szCs w:val="28"/>
        </w:rPr>
        <w:t>249 090,3</w:t>
      </w:r>
      <w:r w:rsidR="005E5F9A" w:rsidRPr="00A7036B">
        <w:rPr>
          <w:sz w:val="28"/>
          <w:szCs w:val="28"/>
        </w:rPr>
        <w:t xml:space="preserve"> </w:t>
      </w:r>
      <w:r w:rsidR="00550CCD" w:rsidRPr="00A7036B">
        <w:rPr>
          <w:bCs/>
          <w:sz w:val="28"/>
          <w:szCs w:val="28"/>
        </w:rPr>
        <w:t>тыс. руб.</w:t>
      </w:r>
    </w:p>
    <w:p w14:paraId="54643C9F" w14:textId="2D7B78B2" w:rsidR="003E3A09" w:rsidRDefault="003E3A09" w:rsidP="009B3BC6">
      <w:pPr>
        <w:ind w:firstLine="567"/>
        <w:jc w:val="both"/>
        <w:rPr>
          <w:bCs/>
          <w:sz w:val="28"/>
          <w:szCs w:val="28"/>
        </w:rPr>
      </w:pPr>
      <w:r w:rsidRPr="009A2E32">
        <w:rPr>
          <w:bCs/>
          <w:sz w:val="28"/>
          <w:szCs w:val="28"/>
        </w:rPr>
        <w:t xml:space="preserve">Объемы и структура расходов </w:t>
      </w:r>
      <w:r>
        <w:rPr>
          <w:bCs/>
          <w:sz w:val="28"/>
          <w:szCs w:val="28"/>
        </w:rPr>
        <w:t>местного</w:t>
      </w:r>
      <w:r w:rsidRPr="009A2E32">
        <w:rPr>
          <w:bCs/>
          <w:sz w:val="28"/>
          <w:szCs w:val="28"/>
        </w:rPr>
        <w:t xml:space="preserve"> бюджета, утвержденные Решением о бюджете на 202</w:t>
      </w:r>
      <w:r w:rsidR="00385AD6">
        <w:rPr>
          <w:bCs/>
          <w:sz w:val="28"/>
          <w:szCs w:val="28"/>
        </w:rPr>
        <w:t>4</w:t>
      </w:r>
      <w:r w:rsidR="00DD0865">
        <w:rPr>
          <w:bCs/>
          <w:sz w:val="28"/>
          <w:szCs w:val="28"/>
        </w:rPr>
        <w:t xml:space="preserve"> </w:t>
      </w:r>
      <w:r w:rsidRPr="009A2E32">
        <w:rPr>
          <w:bCs/>
          <w:sz w:val="28"/>
          <w:szCs w:val="28"/>
        </w:rPr>
        <w:t xml:space="preserve">год в первоначальной редакции (от </w:t>
      </w:r>
      <w:r w:rsidR="00A173CB">
        <w:rPr>
          <w:bCs/>
          <w:sz w:val="28"/>
          <w:szCs w:val="28"/>
        </w:rPr>
        <w:t>18</w:t>
      </w:r>
      <w:r w:rsidRPr="009A2E32">
        <w:rPr>
          <w:bCs/>
          <w:sz w:val="28"/>
          <w:szCs w:val="28"/>
        </w:rPr>
        <w:t>.</w:t>
      </w:r>
      <w:r w:rsidR="00A173CB">
        <w:rPr>
          <w:bCs/>
          <w:sz w:val="28"/>
          <w:szCs w:val="28"/>
        </w:rPr>
        <w:t>01</w:t>
      </w:r>
      <w:r w:rsidRPr="009A2E32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</w:t>
      </w:r>
      <w:r w:rsidR="00A173CB">
        <w:rPr>
          <w:bCs/>
          <w:sz w:val="28"/>
          <w:szCs w:val="28"/>
        </w:rPr>
        <w:t>4</w:t>
      </w:r>
      <w:r w:rsidRPr="009A2E32">
        <w:rPr>
          <w:bCs/>
          <w:sz w:val="28"/>
          <w:szCs w:val="28"/>
        </w:rPr>
        <w:t xml:space="preserve"> №</w:t>
      </w:r>
      <w:r w:rsidR="00E8044A">
        <w:rPr>
          <w:bCs/>
          <w:sz w:val="28"/>
          <w:szCs w:val="28"/>
        </w:rPr>
        <w:t>6/3</w:t>
      </w:r>
      <w:r w:rsidR="00A173CB">
        <w:rPr>
          <w:bCs/>
          <w:sz w:val="28"/>
          <w:szCs w:val="28"/>
        </w:rPr>
        <w:t>8</w:t>
      </w:r>
      <w:r w:rsidR="00E8044A">
        <w:rPr>
          <w:bCs/>
          <w:sz w:val="28"/>
          <w:szCs w:val="28"/>
        </w:rPr>
        <w:t>-</w:t>
      </w:r>
      <w:r w:rsidR="00A173CB">
        <w:rPr>
          <w:bCs/>
          <w:sz w:val="28"/>
          <w:szCs w:val="28"/>
        </w:rPr>
        <w:t>45</w:t>
      </w:r>
      <w:r w:rsidR="00E8044A">
        <w:rPr>
          <w:bCs/>
          <w:sz w:val="28"/>
          <w:szCs w:val="28"/>
        </w:rPr>
        <w:t>-2</w:t>
      </w:r>
      <w:r w:rsidR="00A173CB">
        <w:rPr>
          <w:bCs/>
          <w:sz w:val="28"/>
          <w:szCs w:val="28"/>
        </w:rPr>
        <w:t>73</w:t>
      </w:r>
      <w:r w:rsidRPr="009A2E32">
        <w:rPr>
          <w:bCs/>
          <w:sz w:val="28"/>
          <w:szCs w:val="28"/>
        </w:rPr>
        <w:t>) и изменениями в него (</w:t>
      </w:r>
      <w:r w:rsidRPr="00A7036B">
        <w:rPr>
          <w:bCs/>
          <w:sz w:val="28"/>
          <w:szCs w:val="28"/>
        </w:rPr>
        <w:t xml:space="preserve">от </w:t>
      </w:r>
      <w:r w:rsidR="00A7036B" w:rsidRPr="00A7036B">
        <w:rPr>
          <w:bCs/>
          <w:sz w:val="28"/>
          <w:szCs w:val="28"/>
        </w:rPr>
        <w:t>1</w:t>
      </w:r>
      <w:r w:rsidR="00A173CB">
        <w:rPr>
          <w:bCs/>
          <w:sz w:val="28"/>
          <w:szCs w:val="28"/>
        </w:rPr>
        <w:t>8</w:t>
      </w:r>
      <w:r w:rsidRPr="00A7036B">
        <w:rPr>
          <w:bCs/>
          <w:sz w:val="28"/>
          <w:szCs w:val="28"/>
        </w:rPr>
        <w:t>.1</w:t>
      </w:r>
      <w:r w:rsidR="00A7036B" w:rsidRPr="00A7036B">
        <w:rPr>
          <w:bCs/>
          <w:sz w:val="28"/>
          <w:szCs w:val="28"/>
        </w:rPr>
        <w:t>2</w:t>
      </w:r>
      <w:r w:rsidRPr="00A7036B">
        <w:rPr>
          <w:bCs/>
          <w:sz w:val="28"/>
          <w:szCs w:val="28"/>
        </w:rPr>
        <w:t>.202</w:t>
      </w:r>
      <w:r w:rsidR="00A173CB">
        <w:rPr>
          <w:bCs/>
          <w:sz w:val="28"/>
          <w:szCs w:val="28"/>
        </w:rPr>
        <w:t>4</w:t>
      </w:r>
      <w:r w:rsidRPr="00A7036B">
        <w:rPr>
          <w:bCs/>
          <w:sz w:val="28"/>
          <w:szCs w:val="28"/>
        </w:rPr>
        <w:t xml:space="preserve"> №</w:t>
      </w:r>
      <w:r w:rsidR="000269F8" w:rsidRPr="00A7036B">
        <w:rPr>
          <w:bCs/>
          <w:sz w:val="28"/>
          <w:szCs w:val="28"/>
        </w:rPr>
        <w:t>6</w:t>
      </w:r>
      <w:r w:rsidR="00A173CB">
        <w:rPr>
          <w:bCs/>
          <w:sz w:val="28"/>
          <w:szCs w:val="28"/>
        </w:rPr>
        <w:t>7/5-5-37</w:t>
      </w:r>
      <w:r w:rsidRPr="00A7036B">
        <w:rPr>
          <w:bCs/>
          <w:sz w:val="28"/>
          <w:szCs w:val="28"/>
        </w:rPr>
        <w:t>),</w:t>
      </w:r>
      <w:r w:rsidRPr="009A2E32">
        <w:rPr>
          <w:bCs/>
          <w:sz w:val="28"/>
          <w:szCs w:val="28"/>
        </w:rPr>
        <w:t xml:space="preserve"> по разделам классификации расходов бюджета представлены в </w:t>
      </w:r>
      <w:r w:rsidRPr="007F0ED9">
        <w:rPr>
          <w:bCs/>
          <w:sz w:val="28"/>
          <w:szCs w:val="28"/>
        </w:rPr>
        <w:t xml:space="preserve">таблице </w:t>
      </w:r>
      <w:r w:rsidR="00D86260" w:rsidRPr="007F0ED9">
        <w:rPr>
          <w:bCs/>
          <w:sz w:val="28"/>
          <w:szCs w:val="28"/>
        </w:rPr>
        <w:t>№</w:t>
      </w:r>
      <w:r w:rsidR="00DE27E8">
        <w:rPr>
          <w:bCs/>
          <w:sz w:val="28"/>
          <w:szCs w:val="28"/>
        </w:rPr>
        <w:t>5</w:t>
      </w:r>
      <w:r w:rsidRPr="007F0ED9">
        <w:rPr>
          <w:bCs/>
          <w:sz w:val="28"/>
          <w:szCs w:val="28"/>
        </w:rPr>
        <w:t>.</w:t>
      </w:r>
    </w:p>
    <w:p w14:paraId="5823FE0E" w14:textId="77777777" w:rsidR="00F767EF" w:rsidRPr="007F0ED9" w:rsidRDefault="00F767EF" w:rsidP="009B3BC6">
      <w:pPr>
        <w:ind w:firstLine="567"/>
        <w:jc w:val="both"/>
        <w:rPr>
          <w:bCs/>
          <w:sz w:val="28"/>
          <w:szCs w:val="28"/>
        </w:rPr>
      </w:pPr>
    </w:p>
    <w:p w14:paraId="0DBB8D93" w14:textId="6B6D6EF8" w:rsidR="00C97985" w:rsidRPr="001A2DBD" w:rsidRDefault="00C764DF" w:rsidP="00577CCB">
      <w:pPr>
        <w:jc w:val="right"/>
        <w:rPr>
          <w:bCs/>
        </w:rPr>
      </w:pPr>
      <w:r w:rsidRPr="001A2DBD">
        <w:rPr>
          <w:bCs/>
        </w:rPr>
        <w:t>Т</w:t>
      </w:r>
      <w:r w:rsidR="00714372" w:rsidRPr="001A2DBD">
        <w:rPr>
          <w:bCs/>
        </w:rPr>
        <w:t xml:space="preserve">аблица </w:t>
      </w:r>
      <w:r w:rsidR="00066EBA" w:rsidRPr="001A2DBD">
        <w:rPr>
          <w:bCs/>
        </w:rPr>
        <w:t>№</w:t>
      </w:r>
      <w:r w:rsidR="00DE27E8">
        <w:rPr>
          <w:bCs/>
        </w:rPr>
        <w:t>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79"/>
        <w:gridCol w:w="1560"/>
        <w:gridCol w:w="1530"/>
        <w:gridCol w:w="1134"/>
        <w:gridCol w:w="1276"/>
      </w:tblGrid>
      <w:tr w:rsidR="00C97985" w:rsidRPr="001A2DBD" w14:paraId="4DA2A584" w14:textId="77777777" w:rsidTr="00666E55">
        <w:trPr>
          <w:trHeight w:val="577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F330BED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145D86E6" w14:textId="77777777" w:rsidR="00C97985" w:rsidRPr="001A2DBD" w:rsidRDefault="00A85C16" w:rsidP="00E47136">
            <w:pPr>
              <w:jc w:val="center"/>
              <w:rPr>
                <w:bCs/>
                <w:sz w:val="16"/>
                <w:szCs w:val="16"/>
              </w:rPr>
            </w:pPr>
            <w:r w:rsidRPr="001A2DBD">
              <w:rPr>
                <w:bCs/>
                <w:sz w:val="16"/>
                <w:szCs w:val="16"/>
              </w:rPr>
              <w:t>Раздел</w:t>
            </w:r>
          </w:p>
          <w:p w14:paraId="630CEC83" w14:textId="77777777" w:rsidR="00A85C16" w:rsidRPr="001A2DBD" w:rsidRDefault="00A85C16" w:rsidP="00E47136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37F5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Утверждено</w:t>
            </w:r>
          </w:p>
          <w:p w14:paraId="02DE874C" w14:textId="77777777" w:rsidR="00666E55" w:rsidRDefault="00C97985" w:rsidP="007B6892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Решением </w:t>
            </w:r>
          </w:p>
          <w:p w14:paraId="48E85FD0" w14:textId="77777777" w:rsidR="00666E55" w:rsidRDefault="00EC1023" w:rsidP="007B6892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о </w:t>
            </w:r>
            <w:r w:rsidR="007B6892" w:rsidRPr="001A2DBD">
              <w:rPr>
                <w:sz w:val="18"/>
                <w:szCs w:val="18"/>
              </w:rPr>
              <w:t xml:space="preserve">бюджете </w:t>
            </w:r>
          </w:p>
          <w:p w14:paraId="2F408255" w14:textId="2DF91D5E" w:rsidR="00B904B1" w:rsidRDefault="00475007" w:rsidP="007B6892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от </w:t>
            </w:r>
            <w:r w:rsidR="000D433E">
              <w:rPr>
                <w:sz w:val="18"/>
                <w:szCs w:val="18"/>
              </w:rPr>
              <w:t>18</w:t>
            </w:r>
            <w:r w:rsidRPr="001A2DBD">
              <w:rPr>
                <w:sz w:val="18"/>
                <w:szCs w:val="18"/>
              </w:rPr>
              <w:t>.</w:t>
            </w:r>
            <w:r w:rsidR="000D433E">
              <w:rPr>
                <w:sz w:val="18"/>
                <w:szCs w:val="18"/>
              </w:rPr>
              <w:t>01</w:t>
            </w:r>
            <w:r w:rsidRPr="001A2DBD">
              <w:rPr>
                <w:sz w:val="18"/>
                <w:szCs w:val="18"/>
              </w:rPr>
              <w:t>.202</w:t>
            </w:r>
            <w:r w:rsidR="000D433E">
              <w:rPr>
                <w:sz w:val="18"/>
                <w:szCs w:val="18"/>
              </w:rPr>
              <w:t>4</w:t>
            </w:r>
            <w:r w:rsidR="007B6892" w:rsidRPr="001A2DBD">
              <w:rPr>
                <w:sz w:val="18"/>
                <w:szCs w:val="18"/>
              </w:rPr>
              <w:t xml:space="preserve"> </w:t>
            </w:r>
          </w:p>
          <w:p w14:paraId="497E892C" w14:textId="0EF7F05D" w:rsidR="00C97985" w:rsidRPr="001A2DBD" w:rsidRDefault="007B6892" w:rsidP="007B6892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№</w:t>
            </w:r>
            <w:r w:rsidR="00B05AB6">
              <w:rPr>
                <w:sz w:val="18"/>
                <w:szCs w:val="18"/>
              </w:rPr>
              <w:t>6/3</w:t>
            </w:r>
            <w:r w:rsidR="00FE12CD">
              <w:rPr>
                <w:sz w:val="18"/>
                <w:szCs w:val="18"/>
              </w:rPr>
              <w:t>8</w:t>
            </w:r>
            <w:r w:rsidR="00B05AB6">
              <w:rPr>
                <w:sz w:val="18"/>
                <w:szCs w:val="18"/>
              </w:rPr>
              <w:t>-</w:t>
            </w:r>
            <w:r w:rsidR="00FE12CD">
              <w:rPr>
                <w:sz w:val="18"/>
                <w:szCs w:val="18"/>
              </w:rPr>
              <w:t>45</w:t>
            </w:r>
            <w:r w:rsidR="00B05AB6">
              <w:rPr>
                <w:sz w:val="18"/>
                <w:szCs w:val="18"/>
              </w:rPr>
              <w:t>-</w:t>
            </w:r>
            <w:r w:rsidR="00FE12CD">
              <w:rPr>
                <w:sz w:val="18"/>
                <w:szCs w:val="18"/>
              </w:rPr>
              <w:t>273</w:t>
            </w:r>
            <w:r w:rsidRPr="001A2DBD">
              <w:rPr>
                <w:sz w:val="18"/>
                <w:szCs w:val="18"/>
              </w:rPr>
              <w:t>,</w:t>
            </w:r>
          </w:p>
          <w:p w14:paraId="16612D63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6DE9F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Утверждено</w:t>
            </w:r>
          </w:p>
          <w:p w14:paraId="2334B6DF" w14:textId="77777777" w:rsidR="00666E55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Решением </w:t>
            </w:r>
          </w:p>
          <w:p w14:paraId="6D674151" w14:textId="1F4B34C9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о бюджете</w:t>
            </w:r>
          </w:p>
          <w:p w14:paraId="3DD106A4" w14:textId="477D9A07" w:rsidR="00B904B1" w:rsidRPr="009333B2" w:rsidRDefault="00475007" w:rsidP="00EC1023">
            <w:pPr>
              <w:jc w:val="center"/>
              <w:rPr>
                <w:sz w:val="18"/>
                <w:szCs w:val="18"/>
              </w:rPr>
            </w:pPr>
            <w:r w:rsidRPr="009333B2">
              <w:rPr>
                <w:sz w:val="18"/>
                <w:szCs w:val="18"/>
              </w:rPr>
              <w:t xml:space="preserve">от </w:t>
            </w:r>
            <w:r w:rsidR="00A7036B" w:rsidRPr="009333B2">
              <w:rPr>
                <w:sz w:val="18"/>
                <w:szCs w:val="18"/>
              </w:rPr>
              <w:t>1</w:t>
            </w:r>
            <w:r w:rsidR="00FE12CD">
              <w:rPr>
                <w:sz w:val="18"/>
                <w:szCs w:val="18"/>
              </w:rPr>
              <w:t>8</w:t>
            </w:r>
            <w:r w:rsidRPr="009333B2">
              <w:rPr>
                <w:sz w:val="18"/>
                <w:szCs w:val="18"/>
              </w:rPr>
              <w:t>.1</w:t>
            </w:r>
            <w:r w:rsidR="00A7036B" w:rsidRPr="009333B2">
              <w:rPr>
                <w:sz w:val="18"/>
                <w:szCs w:val="18"/>
              </w:rPr>
              <w:t>2</w:t>
            </w:r>
            <w:r w:rsidRPr="009333B2">
              <w:rPr>
                <w:sz w:val="18"/>
                <w:szCs w:val="18"/>
              </w:rPr>
              <w:t>.202</w:t>
            </w:r>
            <w:r w:rsidR="00FE12CD">
              <w:rPr>
                <w:sz w:val="18"/>
                <w:szCs w:val="18"/>
              </w:rPr>
              <w:t>4</w:t>
            </w:r>
            <w:r w:rsidR="007B6892" w:rsidRPr="009333B2">
              <w:rPr>
                <w:sz w:val="18"/>
                <w:szCs w:val="18"/>
              </w:rPr>
              <w:t xml:space="preserve"> </w:t>
            </w:r>
          </w:p>
          <w:p w14:paraId="4B76F59E" w14:textId="7539F1B2" w:rsidR="00C97985" w:rsidRPr="001A2DBD" w:rsidRDefault="007B6892" w:rsidP="00EC1023">
            <w:pPr>
              <w:jc w:val="center"/>
              <w:rPr>
                <w:sz w:val="18"/>
                <w:szCs w:val="18"/>
              </w:rPr>
            </w:pPr>
            <w:r w:rsidRPr="009333B2">
              <w:rPr>
                <w:sz w:val="18"/>
                <w:szCs w:val="18"/>
              </w:rPr>
              <w:t>№</w:t>
            </w:r>
            <w:r w:rsidR="00FE12CD">
              <w:rPr>
                <w:sz w:val="18"/>
                <w:szCs w:val="18"/>
              </w:rPr>
              <w:t>7/5-5-37</w:t>
            </w:r>
            <w:r w:rsidRPr="009333B2">
              <w:rPr>
                <w:sz w:val="18"/>
                <w:szCs w:val="18"/>
              </w:rPr>
              <w:t>,</w:t>
            </w:r>
          </w:p>
          <w:p w14:paraId="2DB97BE0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D2132C" w14:textId="77777777" w:rsidR="00C97985" w:rsidRPr="001A2DBD" w:rsidRDefault="00C97985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Объем изменений</w:t>
            </w:r>
          </w:p>
          <w:p w14:paraId="6C3ED84D" w14:textId="18BB6DD0" w:rsidR="00C97985" w:rsidRPr="001A2DBD" w:rsidRDefault="00A40721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</w:t>
            </w:r>
            <w:r w:rsidR="00E403BF" w:rsidRPr="001A2DBD">
              <w:rPr>
                <w:sz w:val="18"/>
                <w:szCs w:val="18"/>
              </w:rPr>
              <w:t>(г</w:t>
            </w:r>
            <w:r w:rsidR="00C97985" w:rsidRPr="001A2DBD">
              <w:rPr>
                <w:sz w:val="18"/>
                <w:szCs w:val="18"/>
              </w:rPr>
              <w:t>р</w:t>
            </w:r>
            <w:r w:rsidR="00E403BF" w:rsidRPr="001A2DBD">
              <w:rPr>
                <w:sz w:val="18"/>
                <w:szCs w:val="18"/>
              </w:rPr>
              <w:t>.</w:t>
            </w:r>
            <w:r w:rsidR="00477860" w:rsidRPr="001A2DBD">
              <w:rPr>
                <w:sz w:val="18"/>
                <w:szCs w:val="18"/>
              </w:rPr>
              <w:t>4</w:t>
            </w:r>
            <w:r w:rsidR="00C97985" w:rsidRPr="001A2DBD">
              <w:rPr>
                <w:sz w:val="18"/>
                <w:szCs w:val="18"/>
              </w:rPr>
              <w:t>-гр.</w:t>
            </w:r>
            <w:r w:rsidR="00477860" w:rsidRPr="001A2DBD">
              <w:rPr>
                <w:sz w:val="18"/>
                <w:szCs w:val="18"/>
              </w:rPr>
              <w:t>3</w:t>
            </w:r>
            <w:r w:rsidR="00E403BF" w:rsidRPr="001A2DBD">
              <w:rPr>
                <w:sz w:val="18"/>
                <w:szCs w:val="18"/>
              </w:rPr>
              <w:t>)</w:t>
            </w:r>
            <w:r w:rsidRPr="001A2DBD">
              <w:rPr>
                <w:sz w:val="18"/>
                <w:szCs w:val="18"/>
              </w:rPr>
              <w:t>,</w:t>
            </w:r>
          </w:p>
          <w:p w14:paraId="3353DB56" w14:textId="2254C994" w:rsidR="00A40721" w:rsidRPr="001A2DBD" w:rsidRDefault="00A40721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A1C9" w14:textId="77777777" w:rsidR="00C97985" w:rsidRPr="001A2DBD" w:rsidRDefault="00C97985" w:rsidP="007B6892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Процент изменений</w:t>
            </w:r>
          </w:p>
          <w:p w14:paraId="71FC4D44" w14:textId="170FE4AC" w:rsidR="00C97985" w:rsidRPr="001A2DBD" w:rsidRDefault="00E403BF" w:rsidP="00346B20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(г</w:t>
            </w:r>
            <w:r w:rsidR="001F5540" w:rsidRPr="001A2DBD">
              <w:rPr>
                <w:sz w:val="18"/>
                <w:szCs w:val="18"/>
              </w:rPr>
              <w:t>р.4/гр.3*100</w:t>
            </w:r>
            <w:r w:rsidRPr="001A2DBD">
              <w:rPr>
                <w:sz w:val="18"/>
                <w:szCs w:val="18"/>
              </w:rPr>
              <w:t>)</w:t>
            </w:r>
            <w:r w:rsidR="00B35E97" w:rsidRPr="001A2DBD">
              <w:rPr>
                <w:sz w:val="18"/>
                <w:szCs w:val="18"/>
              </w:rPr>
              <w:t>,</w:t>
            </w:r>
          </w:p>
          <w:p w14:paraId="60E5094C" w14:textId="14559106" w:rsidR="00B35E97" w:rsidRPr="001A2DBD" w:rsidRDefault="00B35E97" w:rsidP="00EC1023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(%)</w:t>
            </w:r>
          </w:p>
        </w:tc>
      </w:tr>
      <w:tr w:rsidR="00C97985" w:rsidRPr="001A2DBD" w14:paraId="459BA56C" w14:textId="77777777" w:rsidTr="00666E55">
        <w:trPr>
          <w:trHeight w:val="19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48AEC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74FF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F3ED1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9AC38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0C772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037DB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6</w:t>
            </w:r>
          </w:p>
        </w:tc>
      </w:tr>
      <w:tr w:rsidR="001770A9" w:rsidRPr="001A2DBD" w14:paraId="548ED60D" w14:textId="77777777" w:rsidTr="00666E55">
        <w:trPr>
          <w:trHeight w:val="251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60A67" w14:textId="77777777" w:rsidR="001770A9" w:rsidRPr="001A2DBD" w:rsidRDefault="001770A9" w:rsidP="001770A9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A2061" w14:textId="7213E11D" w:rsidR="001770A9" w:rsidRPr="001A2DBD" w:rsidRDefault="001770A9" w:rsidP="001770A9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18F6" w14:textId="39ABF66D" w:rsidR="001770A9" w:rsidRPr="001A2DBD" w:rsidRDefault="001770A9" w:rsidP="001770A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65 615,1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4240" w14:textId="107931AE" w:rsidR="001770A9" w:rsidRPr="00534AA2" w:rsidRDefault="001770A9" w:rsidP="001770A9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70 529,0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6385" w14:textId="3DCA8963" w:rsidR="001770A9" w:rsidRPr="001A2DBD" w:rsidRDefault="00437F27" w:rsidP="001770A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1770A9">
              <w:rPr>
                <w:color w:val="000000"/>
                <w:sz w:val="20"/>
                <w:szCs w:val="20"/>
              </w:rPr>
              <w:t>4 913,9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D017" w14:textId="3DE39A50" w:rsidR="001770A9" w:rsidRPr="001A2DBD" w:rsidRDefault="00437F27" w:rsidP="001770A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1770A9">
              <w:rPr>
                <w:color w:val="000000"/>
                <w:sz w:val="20"/>
                <w:szCs w:val="20"/>
              </w:rPr>
              <w:t>7,5</w:t>
            </w:r>
          </w:p>
        </w:tc>
      </w:tr>
      <w:tr w:rsidR="001770A9" w:rsidRPr="001A2DBD" w14:paraId="46AAB4EC" w14:textId="77777777" w:rsidTr="00666E55">
        <w:trPr>
          <w:trHeight w:val="431"/>
        </w:trPr>
        <w:tc>
          <w:tcPr>
            <w:tcW w:w="2977" w:type="dxa"/>
            <w:shd w:val="clear" w:color="auto" w:fill="auto"/>
            <w:vAlign w:val="center"/>
          </w:tcPr>
          <w:p w14:paraId="734DD472" w14:textId="78084BCB" w:rsidR="001770A9" w:rsidRPr="001A2DBD" w:rsidRDefault="001770A9" w:rsidP="001770A9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DC0A2F" w14:textId="7FB01A14" w:rsidR="001770A9" w:rsidRPr="001A2DBD" w:rsidRDefault="001770A9" w:rsidP="001770A9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6ECA" w14:textId="6F7A1F97" w:rsidR="001770A9" w:rsidRPr="001A2DBD" w:rsidRDefault="001770A9" w:rsidP="001770A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FA53" w14:textId="118F267E" w:rsidR="001770A9" w:rsidRPr="00534AA2" w:rsidRDefault="001770A9" w:rsidP="001770A9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0BCE" w14:textId="1E05691E" w:rsidR="001770A9" w:rsidRPr="001A2DBD" w:rsidRDefault="00437F27" w:rsidP="001770A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1770A9">
              <w:rPr>
                <w:color w:val="000000"/>
                <w:sz w:val="20"/>
                <w:szCs w:val="20"/>
              </w:rPr>
              <w:t>708,8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CCE1" w14:textId="5FA3B844" w:rsidR="001770A9" w:rsidRPr="00FE2BA5" w:rsidRDefault="00437F27" w:rsidP="001770A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1770A9">
              <w:rPr>
                <w:color w:val="000000"/>
                <w:sz w:val="20"/>
                <w:szCs w:val="20"/>
              </w:rPr>
              <w:t>104,4</w:t>
            </w:r>
          </w:p>
        </w:tc>
      </w:tr>
      <w:tr w:rsidR="001770A9" w:rsidRPr="001A2DBD" w14:paraId="1219E96B" w14:textId="77777777" w:rsidTr="00666E55">
        <w:trPr>
          <w:trHeight w:val="274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DEB8BC4" w14:textId="77777777" w:rsidR="001770A9" w:rsidRPr="001A2DBD" w:rsidRDefault="001770A9" w:rsidP="001770A9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705DA35C" w14:textId="21E57DE8" w:rsidR="001770A9" w:rsidRPr="001A2DBD" w:rsidRDefault="001770A9" w:rsidP="001770A9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F35C" w14:textId="570A5657" w:rsidR="001770A9" w:rsidRPr="001A2DBD" w:rsidRDefault="001770A9" w:rsidP="001770A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39 397,8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02D6" w14:textId="6F962FC7" w:rsidR="001770A9" w:rsidRPr="00534AA2" w:rsidRDefault="001770A9" w:rsidP="001770A9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46 437,6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B397" w14:textId="509E68AF" w:rsidR="001770A9" w:rsidRPr="001A2DBD" w:rsidRDefault="00437F27" w:rsidP="001770A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1770A9">
              <w:rPr>
                <w:color w:val="000000"/>
                <w:sz w:val="20"/>
                <w:szCs w:val="20"/>
              </w:rPr>
              <w:t>7 039,8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9E9E" w14:textId="26E0F44D" w:rsidR="001770A9" w:rsidRPr="00FE2BA5" w:rsidRDefault="00437F27" w:rsidP="001770A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1770A9">
              <w:rPr>
                <w:color w:val="000000"/>
                <w:sz w:val="20"/>
                <w:szCs w:val="20"/>
              </w:rPr>
              <w:t>17,9</w:t>
            </w:r>
          </w:p>
        </w:tc>
      </w:tr>
      <w:tr w:rsidR="001770A9" w:rsidRPr="001A2DBD" w14:paraId="45A71A69" w14:textId="77777777" w:rsidTr="00666E55">
        <w:trPr>
          <w:trHeight w:val="2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756E" w14:textId="77777777" w:rsidR="001770A9" w:rsidRPr="001A2DBD" w:rsidRDefault="001770A9" w:rsidP="001770A9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C258" w14:textId="7C1C04DE" w:rsidR="001770A9" w:rsidRPr="001A2DBD" w:rsidRDefault="001770A9" w:rsidP="001770A9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8B74" w14:textId="007B25A1" w:rsidR="001770A9" w:rsidRPr="001A2DBD" w:rsidRDefault="001770A9" w:rsidP="001770A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120 783,9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A0AF" w14:textId="556F8332" w:rsidR="001770A9" w:rsidRPr="00534AA2" w:rsidRDefault="001770A9" w:rsidP="001770A9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126 216,7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0E3F" w14:textId="6822D1AC" w:rsidR="001770A9" w:rsidRPr="001A2DBD" w:rsidRDefault="00437F27" w:rsidP="001770A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1770A9">
              <w:rPr>
                <w:color w:val="000000"/>
                <w:sz w:val="20"/>
                <w:szCs w:val="20"/>
              </w:rPr>
              <w:t>5 432,8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7B54" w14:textId="1F090185" w:rsidR="001770A9" w:rsidRPr="00FE2BA5" w:rsidRDefault="00437F27" w:rsidP="001770A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1770A9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1770A9" w:rsidRPr="001A2DBD" w14:paraId="3D9B75E8" w14:textId="77777777" w:rsidTr="00666E55">
        <w:trPr>
          <w:trHeight w:val="2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05FF" w14:textId="2AEF455C" w:rsidR="001770A9" w:rsidRPr="001A2DBD" w:rsidRDefault="001770A9" w:rsidP="001770A9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РФ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F4BB" w14:textId="59F3C5D0" w:rsidR="001770A9" w:rsidRPr="001A2DBD" w:rsidRDefault="001770A9" w:rsidP="001770A9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95C2" w14:textId="06F7695A" w:rsidR="001770A9" w:rsidRPr="001A2DBD" w:rsidRDefault="001770A9" w:rsidP="001770A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F591" w14:textId="5082B360" w:rsidR="001770A9" w:rsidRPr="00534AA2" w:rsidRDefault="001770A9" w:rsidP="001770A9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7719" w14:textId="1AD293FF" w:rsidR="001770A9" w:rsidRPr="001A2DBD" w:rsidRDefault="00437F27" w:rsidP="001770A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1770A9">
              <w:rPr>
                <w:color w:val="000000"/>
                <w:sz w:val="20"/>
                <w:szCs w:val="20"/>
              </w:rPr>
              <w:t>4 380,3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AF23" w14:textId="62FEFF80" w:rsidR="001770A9" w:rsidRPr="00FE2BA5" w:rsidRDefault="00B32CEE" w:rsidP="001770A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32,5 раз</w:t>
            </w:r>
          </w:p>
        </w:tc>
      </w:tr>
      <w:tr w:rsidR="001770A9" w:rsidRPr="007F0ED9" w14:paraId="65099CC8" w14:textId="77777777" w:rsidTr="00666E55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8911B0" w14:textId="77777777" w:rsidR="001770A9" w:rsidRPr="001A2DBD" w:rsidRDefault="001770A9" w:rsidP="001770A9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85BFD" w14:textId="28C046EB" w:rsidR="001770A9" w:rsidRPr="001A2DBD" w:rsidRDefault="001770A9" w:rsidP="001770A9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C496" w14:textId="342A542D" w:rsidR="001770A9" w:rsidRPr="001A2DBD" w:rsidRDefault="001770A9" w:rsidP="001770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226 614,7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99DD" w14:textId="3816D0BC" w:rsidR="001770A9" w:rsidRPr="00534AA2" w:rsidRDefault="001770A9" w:rsidP="001770A9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249 090,3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9849" w14:textId="1B844F51" w:rsidR="001770A9" w:rsidRPr="001A2DBD" w:rsidRDefault="00437F27" w:rsidP="001770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1770A9">
              <w:rPr>
                <w:b/>
                <w:bCs/>
                <w:color w:val="000000"/>
                <w:sz w:val="20"/>
                <w:szCs w:val="20"/>
              </w:rPr>
              <w:t>22 475,6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2306" w14:textId="378C1319" w:rsidR="001770A9" w:rsidRPr="00FE2BA5" w:rsidRDefault="00437F27" w:rsidP="001770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1770A9">
              <w:rPr>
                <w:b/>
                <w:bCs/>
                <w:color w:val="000000"/>
                <w:sz w:val="20"/>
                <w:szCs w:val="20"/>
              </w:rPr>
              <w:t>9,9</w:t>
            </w:r>
          </w:p>
        </w:tc>
      </w:tr>
    </w:tbl>
    <w:p w14:paraId="451FA5F6" w14:textId="77777777" w:rsidR="00586B98" w:rsidRDefault="00586B98" w:rsidP="00A66AA8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14:paraId="3CD08B62" w14:textId="6EDB7C1B" w:rsidR="00AA7445" w:rsidRDefault="00AA7445" w:rsidP="009A1219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7F0ED9">
        <w:rPr>
          <w:rFonts w:eastAsia="Calibri"/>
          <w:sz w:val="28"/>
          <w:szCs w:val="28"/>
        </w:rPr>
        <w:t xml:space="preserve">Анализ изменений, внесенных в </w:t>
      </w:r>
      <w:r w:rsidR="004A7B42" w:rsidRPr="007F0ED9">
        <w:rPr>
          <w:sz w:val="28"/>
          <w:szCs w:val="28"/>
        </w:rPr>
        <w:t>Решение о бюджете</w:t>
      </w:r>
      <w:r w:rsidR="007D5D9B" w:rsidRPr="007F0ED9">
        <w:rPr>
          <w:sz w:val="28"/>
          <w:szCs w:val="28"/>
        </w:rPr>
        <w:t xml:space="preserve"> </w:t>
      </w:r>
      <w:r w:rsidR="004A7B42" w:rsidRPr="007F0ED9">
        <w:rPr>
          <w:sz w:val="28"/>
          <w:szCs w:val="28"/>
        </w:rPr>
        <w:t>на 20</w:t>
      </w:r>
      <w:r w:rsidR="00400C2E" w:rsidRPr="007F0ED9">
        <w:rPr>
          <w:sz w:val="28"/>
          <w:szCs w:val="28"/>
        </w:rPr>
        <w:t>2</w:t>
      </w:r>
      <w:r w:rsidR="00FA7C74">
        <w:rPr>
          <w:sz w:val="28"/>
          <w:szCs w:val="28"/>
        </w:rPr>
        <w:t>4</w:t>
      </w:r>
      <w:r w:rsidRPr="007F0ED9">
        <w:rPr>
          <w:sz w:val="28"/>
          <w:szCs w:val="28"/>
        </w:rPr>
        <w:t xml:space="preserve"> год, </w:t>
      </w:r>
      <w:r w:rsidRPr="007F0ED9">
        <w:rPr>
          <w:rFonts w:eastAsia="Calibri"/>
          <w:sz w:val="28"/>
          <w:szCs w:val="28"/>
        </w:rPr>
        <w:t>показал следующее</w:t>
      </w:r>
      <w:r w:rsidR="00FA7C74">
        <w:rPr>
          <w:rFonts w:eastAsia="Calibri"/>
          <w:sz w:val="28"/>
          <w:szCs w:val="28"/>
        </w:rPr>
        <w:t>.</w:t>
      </w:r>
    </w:p>
    <w:p w14:paraId="3852F0AB" w14:textId="1E1A0A44" w:rsidR="00FA7C74" w:rsidRDefault="00FA7C74" w:rsidP="00FA7C74">
      <w:pPr>
        <w:ind w:firstLine="567"/>
        <w:jc w:val="both"/>
        <w:rPr>
          <w:rFonts w:eastAsia="Calibri"/>
          <w:sz w:val="28"/>
          <w:szCs w:val="28"/>
        </w:rPr>
      </w:pPr>
      <w:r w:rsidRPr="00D16ED2">
        <w:rPr>
          <w:rFonts w:eastAsia="Calibri"/>
          <w:sz w:val="28"/>
          <w:szCs w:val="28"/>
        </w:rPr>
        <w:t>Редакциями изменений в Решение о бюджете на 202</w:t>
      </w:r>
      <w:r>
        <w:rPr>
          <w:rFonts w:eastAsia="Calibri"/>
          <w:sz w:val="28"/>
          <w:szCs w:val="28"/>
        </w:rPr>
        <w:t>4</w:t>
      </w:r>
      <w:r w:rsidRPr="00D16ED2">
        <w:rPr>
          <w:rFonts w:eastAsia="Calibri"/>
          <w:sz w:val="28"/>
          <w:szCs w:val="28"/>
        </w:rPr>
        <w:t xml:space="preserve"> год изменения внесены во все </w:t>
      </w:r>
      <w:r w:rsidR="00EF25A2">
        <w:rPr>
          <w:rFonts w:eastAsia="Calibri"/>
          <w:sz w:val="28"/>
          <w:szCs w:val="28"/>
        </w:rPr>
        <w:t>пять</w:t>
      </w:r>
      <w:r w:rsidRPr="00D16ED2">
        <w:rPr>
          <w:rFonts w:eastAsia="Calibri"/>
          <w:sz w:val="28"/>
          <w:szCs w:val="28"/>
        </w:rPr>
        <w:t xml:space="preserve"> разделов расходов </w:t>
      </w:r>
      <w:r w:rsidR="00666E55" w:rsidRPr="007D1A23">
        <w:rPr>
          <w:rFonts w:eastAsia="Calibri"/>
          <w:sz w:val="28"/>
          <w:szCs w:val="28"/>
        </w:rPr>
        <w:t>местного</w:t>
      </w:r>
      <w:r w:rsidRPr="00D16ED2">
        <w:rPr>
          <w:rFonts w:eastAsia="Calibri"/>
          <w:sz w:val="28"/>
          <w:szCs w:val="28"/>
        </w:rPr>
        <w:t xml:space="preserve"> бюджета на общую сумму </w:t>
      </w:r>
      <w:r w:rsidR="00F86625">
        <w:rPr>
          <w:rFonts w:eastAsia="Calibri"/>
          <w:sz w:val="28"/>
          <w:szCs w:val="28"/>
        </w:rPr>
        <w:t>22 475,6</w:t>
      </w:r>
      <w:r w:rsidRPr="00D16ED2">
        <w:rPr>
          <w:rFonts w:eastAsia="Calibri"/>
          <w:sz w:val="28"/>
          <w:szCs w:val="28"/>
        </w:rPr>
        <w:t xml:space="preserve"> тыс. руб.</w:t>
      </w:r>
    </w:p>
    <w:p w14:paraId="0B20E545" w14:textId="77777777" w:rsidR="00F86625" w:rsidRDefault="00F86625" w:rsidP="00FA7C74">
      <w:pPr>
        <w:ind w:firstLine="567"/>
        <w:jc w:val="both"/>
        <w:rPr>
          <w:rFonts w:eastAsia="Calibri"/>
          <w:sz w:val="28"/>
          <w:szCs w:val="28"/>
        </w:rPr>
      </w:pPr>
    </w:p>
    <w:p w14:paraId="539A1EB3" w14:textId="6808984F" w:rsidR="00F86625" w:rsidRPr="00D16ED2" w:rsidRDefault="00F86625" w:rsidP="00F86625">
      <w:pPr>
        <w:ind w:firstLine="567"/>
        <w:jc w:val="both"/>
        <w:rPr>
          <w:bCs/>
          <w:sz w:val="28"/>
          <w:szCs w:val="28"/>
        </w:rPr>
      </w:pPr>
      <w:r w:rsidRPr="00D16ED2">
        <w:rPr>
          <w:bCs/>
          <w:sz w:val="28"/>
          <w:szCs w:val="28"/>
        </w:rPr>
        <w:t xml:space="preserve">Объем и структура расходов </w:t>
      </w:r>
      <w:r w:rsidR="00666E55" w:rsidRPr="007D1A23">
        <w:rPr>
          <w:bCs/>
          <w:sz w:val="28"/>
          <w:szCs w:val="28"/>
        </w:rPr>
        <w:t>местного</w:t>
      </w:r>
      <w:r w:rsidR="00666E55">
        <w:rPr>
          <w:bCs/>
          <w:sz w:val="28"/>
          <w:szCs w:val="28"/>
        </w:rPr>
        <w:t xml:space="preserve"> </w:t>
      </w:r>
      <w:r w:rsidRPr="00D16ED2">
        <w:rPr>
          <w:bCs/>
          <w:sz w:val="28"/>
          <w:szCs w:val="28"/>
        </w:rPr>
        <w:t xml:space="preserve">бюджета по разделам классификации расходов бюджета </w:t>
      </w:r>
      <w:r w:rsidRPr="00D16ED2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D16ED2">
        <w:rPr>
          <w:sz w:val="28"/>
          <w:szCs w:val="28"/>
        </w:rPr>
        <w:t xml:space="preserve"> год</w:t>
      </w:r>
      <w:r w:rsidRPr="00D16ED2">
        <w:rPr>
          <w:bCs/>
          <w:sz w:val="28"/>
          <w:szCs w:val="28"/>
        </w:rPr>
        <w:t>,</w:t>
      </w:r>
      <w:r w:rsidRPr="00D16ED2">
        <w:rPr>
          <w:sz w:val="28"/>
          <w:szCs w:val="28"/>
        </w:rPr>
        <w:t xml:space="preserve"> в редакции Решения от 1</w:t>
      </w:r>
      <w:r w:rsidR="00777653">
        <w:rPr>
          <w:sz w:val="28"/>
          <w:szCs w:val="28"/>
        </w:rPr>
        <w:t>8</w:t>
      </w:r>
      <w:r w:rsidRPr="00D16ED2">
        <w:rPr>
          <w:sz w:val="28"/>
          <w:szCs w:val="28"/>
        </w:rPr>
        <w:t>.12.20</w:t>
      </w:r>
      <w:r>
        <w:rPr>
          <w:sz w:val="28"/>
          <w:szCs w:val="28"/>
        </w:rPr>
        <w:t>24</w:t>
      </w:r>
      <w:r w:rsidRPr="00D16ED2">
        <w:rPr>
          <w:sz w:val="28"/>
          <w:szCs w:val="28"/>
        </w:rPr>
        <w:t xml:space="preserve"> №</w:t>
      </w:r>
      <w:r w:rsidR="00777653">
        <w:rPr>
          <w:sz w:val="28"/>
          <w:szCs w:val="28"/>
        </w:rPr>
        <w:t>7/5-5-37</w:t>
      </w:r>
      <w:r w:rsidRPr="00D16ED2">
        <w:rPr>
          <w:sz w:val="28"/>
          <w:szCs w:val="28"/>
        </w:rPr>
        <w:t>, в сравнении с</w:t>
      </w:r>
      <w:r w:rsidRPr="00D16ED2">
        <w:rPr>
          <w:sz w:val="28"/>
          <w:szCs w:val="28"/>
          <w:shd w:val="clear" w:color="auto" w:fill="FFFFFF"/>
        </w:rPr>
        <w:t xml:space="preserve"> бюджетной росписью</w:t>
      </w:r>
      <w:r w:rsidRPr="00D16ED2">
        <w:rPr>
          <w:bCs/>
          <w:sz w:val="28"/>
          <w:szCs w:val="28"/>
        </w:rPr>
        <w:t xml:space="preserve"> представлены в таблице </w:t>
      </w:r>
      <w:r w:rsidR="00E5330C">
        <w:rPr>
          <w:bCs/>
          <w:sz w:val="28"/>
          <w:szCs w:val="28"/>
        </w:rPr>
        <w:t>№</w:t>
      </w:r>
      <w:r w:rsidRPr="00D16ED2">
        <w:rPr>
          <w:bCs/>
          <w:sz w:val="28"/>
          <w:szCs w:val="28"/>
        </w:rPr>
        <w:t>6.</w:t>
      </w:r>
    </w:p>
    <w:p w14:paraId="5A989CC1" w14:textId="019CCCD2" w:rsidR="00F86625" w:rsidRPr="006363B0" w:rsidRDefault="00F86625" w:rsidP="00F86625">
      <w:pPr>
        <w:shd w:val="clear" w:color="auto" w:fill="FFFFFF"/>
        <w:spacing w:line="276" w:lineRule="auto"/>
        <w:ind w:firstLine="709"/>
        <w:jc w:val="right"/>
      </w:pPr>
      <w:r w:rsidRPr="006363B0">
        <w:rPr>
          <w:rFonts w:eastAsia="Calibri"/>
        </w:rPr>
        <w:t>Таблица</w:t>
      </w:r>
      <w:r w:rsidR="00E5330C">
        <w:rPr>
          <w:rFonts w:eastAsia="Calibri"/>
        </w:rPr>
        <w:t xml:space="preserve"> №</w:t>
      </w:r>
      <w:r w:rsidRPr="006363B0">
        <w:rPr>
          <w:rFonts w:eastAsia="Calibri"/>
        </w:rPr>
        <w:t>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1843"/>
        <w:gridCol w:w="1843"/>
        <w:gridCol w:w="1559"/>
      </w:tblGrid>
      <w:tr w:rsidR="00F86625" w:rsidRPr="00E64815" w14:paraId="43A558AC" w14:textId="77777777" w:rsidTr="00F86625">
        <w:trPr>
          <w:trHeight w:val="77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2BC28F40" w14:textId="77777777" w:rsidR="00F86625" w:rsidRPr="00E64815" w:rsidRDefault="00F86625" w:rsidP="00F86625">
            <w:pPr>
              <w:jc w:val="center"/>
              <w:rPr>
                <w:sz w:val="18"/>
                <w:szCs w:val="18"/>
              </w:rPr>
            </w:pPr>
            <w:r w:rsidRPr="00E64815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1FE5CBF" w14:textId="77777777" w:rsidR="00F86625" w:rsidRPr="00E64815" w:rsidRDefault="00F86625" w:rsidP="00F86625">
            <w:pPr>
              <w:jc w:val="center"/>
              <w:rPr>
                <w:sz w:val="18"/>
                <w:szCs w:val="18"/>
              </w:rPr>
            </w:pPr>
            <w:proofErr w:type="spellStart"/>
            <w:r w:rsidRPr="00E64815">
              <w:rPr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8E4B3" w14:textId="77777777" w:rsidR="00F86625" w:rsidRPr="00E64815" w:rsidRDefault="00F86625" w:rsidP="00F8662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64815">
              <w:rPr>
                <w:sz w:val="18"/>
                <w:szCs w:val="18"/>
              </w:rPr>
              <w:t>Утверждено</w:t>
            </w:r>
          </w:p>
          <w:p w14:paraId="7FAA94A5" w14:textId="77777777" w:rsidR="00F86625" w:rsidRPr="00E64815" w:rsidRDefault="00F86625" w:rsidP="00F8662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64815">
              <w:rPr>
                <w:sz w:val="18"/>
                <w:szCs w:val="18"/>
              </w:rPr>
              <w:t>Решением о бюджете</w:t>
            </w:r>
          </w:p>
          <w:p w14:paraId="4E157441" w14:textId="1104D217" w:rsidR="00F86625" w:rsidRDefault="00F86625" w:rsidP="00F8662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64815">
              <w:rPr>
                <w:sz w:val="18"/>
                <w:szCs w:val="18"/>
              </w:rPr>
              <w:t>от 1</w:t>
            </w:r>
            <w:r w:rsidR="00DB73B2">
              <w:rPr>
                <w:sz w:val="18"/>
                <w:szCs w:val="18"/>
              </w:rPr>
              <w:t>8</w:t>
            </w:r>
            <w:r w:rsidRPr="00E64815">
              <w:rPr>
                <w:sz w:val="18"/>
                <w:szCs w:val="18"/>
              </w:rPr>
              <w:t>.12.202</w:t>
            </w:r>
            <w:r>
              <w:rPr>
                <w:sz w:val="18"/>
                <w:szCs w:val="18"/>
              </w:rPr>
              <w:t>4</w:t>
            </w:r>
          </w:p>
          <w:p w14:paraId="2819B443" w14:textId="3B3CD819" w:rsidR="00F86625" w:rsidRPr="00E64815" w:rsidRDefault="00F86625" w:rsidP="00F8662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64815">
              <w:rPr>
                <w:sz w:val="18"/>
                <w:szCs w:val="18"/>
              </w:rPr>
              <w:t>№</w:t>
            </w:r>
            <w:r w:rsidR="001739D4">
              <w:rPr>
                <w:sz w:val="18"/>
                <w:szCs w:val="18"/>
              </w:rPr>
              <w:t>7/5-5</w:t>
            </w:r>
            <w:r w:rsidR="00527477">
              <w:rPr>
                <w:sz w:val="18"/>
                <w:szCs w:val="18"/>
              </w:rPr>
              <w:t>-</w:t>
            </w:r>
            <w:r w:rsidR="001739D4"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>,</w:t>
            </w:r>
          </w:p>
          <w:p w14:paraId="7D252F39" w14:textId="77777777" w:rsidR="00F86625" w:rsidRPr="00E64815" w:rsidRDefault="00F86625" w:rsidP="00F86625">
            <w:pPr>
              <w:jc w:val="center"/>
              <w:rPr>
                <w:sz w:val="18"/>
                <w:szCs w:val="18"/>
              </w:rPr>
            </w:pPr>
            <w:r w:rsidRPr="00E64815">
              <w:rPr>
                <w:sz w:val="18"/>
                <w:szCs w:val="18"/>
              </w:rPr>
              <w:t>(тыс. руб.)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FFD56BF" w14:textId="77777777" w:rsidR="00083306" w:rsidRDefault="00083306" w:rsidP="00083306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224FE">
              <w:rPr>
                <w:bCs/>
                <w:sz w:val="18"/>
                <w:szCs w:val="18"/>
              </w:rPr>
              <w:t xml:space="preserve">Утвержденный бюджет </w:t>
            </w:r>
          </w:p>
          <w:p w14:paraId="74F5A8E9" w14:textId="77777777" w:rsidR="00083306" w:rsidRDefault="00083306" w:rsidP="00083306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на </w:t>
            </w:r>
            <w:r w:rsidRPr="002224FE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</w:t>
            </w:r>
            <w:r w:rsidRPr="002224FE">
              <w:rPr>
                <w:bCs/>
                <w:sz w:val="18"/>
                <w:szCs w:val="18"/>
              </w:rPr>
              <w:t xml:space="preserve"> год</w:t>
            </w:r>
          </w:p>
          <w:p w14:paraId="0F5DF672" w14:textId="77777777" w:rsidR="00083306" w:rsidRPr="002224FE" w:rsidRDefault="00083306" w:rsidP="00083306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224FE">
              <w:rPr>
                <w:bCs/>
                <w:sz w:val="18"/>
                <w:szCs w:val="18"/>
              </w:rPr>
              <w:t xml:space="preserve">(в годовом </w:t>
            </w:r>
            <w:r>
              <w:rPr>
                <w:bCs/>
                <w:sz w:val="18"/>
                <w:szCs w:val="18"/>
              </w:rPr>
              <w:t>О</w:t>
            </w:r>
            <w:r w:rsidRPr="002224FE">
              <w:rPr>
                <w:bCs/>
                <w:sz w:val="18"/>
                <w:szCs w:val="18"/>
              </w:rPr>
              <w:t>тчете</w:t>
            </w:r>
            <w:r>
              <w:rPr>
                <w:bCs/>
                <w:sz w:val="18"/>
                <w:szCs w:val="18"/>
              </w:rPr>
              <w:t xml:space="preserve"> ф.0503317</w:t>
            </w:r>
            <w:r w:rsidRPr="002224FE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,</w:t>
            </w:r>
          </w:p>
          <w:p w14:paraId="6D1E7179" w14:textId="22C43A60" w:rsidR="00F86625" w:rsidRPr="00E64815" w:rsidRDefault="00083306" w:rsidP="00083306">
            <w:pPr>
              <w:jc w:val="center"/>
              <w:rPr>
                <w:sz w:val="18"/>
                <w:szCs w:val="18"/>
              </w:rPr>
            </w:pPr>
            <w:r w:rsidRPr="002224FE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(</w:t>
            </w:r>
            <w:r w:rsidRPr="002224FE">
              <w:rPr>
                <w:bCs/>
                <w:sz w:val="18"/>
                <w:szCs w:val="18"/>
              </w:rPr>
              <w:t>тыс. руб.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3F420D9" w14:textId="77777777" w:rsidR="00F86625" w:rsidRPr="00E64815" w:rsidRDefault="00F86625" w:rsidP="00F86625">
            <w:pPr>
              <w:jc w:val="center"/>
              <w:rPr>
                <w:sz w:val="18"/>
                <w:szCs w:val="18"/>
              </w:rPr>
            </w:pPr>
            <w:r w:rsidRPr="00E64815">
              <w:rPr>
                <w:sz w:val="18"/>
                <w:szCs w:val="18"/>
              </w:rPr>
              <w:t>Объем изменений</w:t>
            </w:r>
            <w:r>
              <w:rPr>
                <w:sz w:val="18"/>
                <w:szCs w:val="18"/>
              </w:rPr>
              <w:t>,</w:t>
            </w:r>
          </w:p>
          <w:p w14:paraId="079D0245" w14:textId="77777777" w:rsidR="00F86625" w:rsidRDefault="00F86625" w:rsidP="00F866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64815">
              <w:rPr>
                <w:sz w:val="18"/>
                <w:szCs w:val="18"/>
              </w:rPr>
              <w:t>гр.4-гр.3</w:t>
            </w:r>
            <w:r>
              <w:rPr>
                <w:sz w:val="18"/>
                <w:szCs w:val="18"/>
              </w:rPr>
              <w:t>),</w:t>
            </w:r>
          </w:p>
          <w:p w14:paraId="2D6CD7F3" w14:textId="77777777" w:rsidR="00F86625" w:rsidRPr="00E64815" w:rsidRDefault="00F86625" w:rsidP="00F86625">
            <w:pPr>
              <w:jc w:val="center"/>
              <w:rPr>
                <w:sz w:val="18"/>
                <w:szCs w:val="18"/>
              </w:rPr>
            </w:pPr>
            <w:r w:rsidRPr="00E64815">
              <w:rPr>
                <w:sz w:val="18"/>
                <w:szCs w:val="18"/>
              </w:rPr>
              <w:t>(тыс. руб.)</w:t>
            </w:r>
          </w:p>
        </w:tc>
      </w:tr>
      <w:tr w:rsidR="00F86625" w:rsidRPr="00D9453F" w14:paraId="1DDF24E5" w14:textId="77777777" w:rsidTr="00F86625">
        <w:trPr>
          <w:trHeight w:val="60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79EB1" w14:textId="77777777" w:rsidR="00F86625" w:rsidRPr="00D9453F" w:rsidRDefault="00F86625" w:rsidP="00F866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FCED6" w14:textId="77777777" w:rsidR="00F86625" w:rsidRPr="00D9453F" w:rsidRDefault="00F86625" w:rsidP="00F866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CCE95C0" w14:textId="77777777" w:rsidR="00F86625" w:rsidRDefault="00F86625" w:rsidP="00F866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3AE74" w14:textId="77777777" w:rsidR="00F86625" w:rsidRPr="00D9453F" w:rsidRDefault="00F86625" w:rsidP="00F866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891D3" w14:textId="77777777" w:rsidR="00F86625" w:rsidRPr="00D9453F" w:rsidRDefault="00F86625" w:rsidP="00F866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67AFC" w:rsidRPr="00410C54" w14:paraId="6EE6F02F" w14:textId="77777777" w:rsidTr="002915D9">
        <w:trPr>
          <w:trHeight w:val="25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7257C" w14:textId="77777777" w:rsidR="00467AFC" w:rsidRPr="00410C54" w:rsidRDefault="00467AFC" w:rsidP="00467AFC">
            <w:pPr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5B3AF" w14:textId="77777777" w:rsidR="00467AFC" w:rsidRPr="00410C54" w:rsidRDefault="00467AFC" w:rsidP="00467AFC">
            <w:pPr>
              <w:jc w:val="center"/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E570" w14:textId="3796F9EB" w:rsidR="00467AFC" w:rsidRDefault="00467AFC" w:rsidP="00467AF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70 529,0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E19D" w14:textId="35FE8A08" w:rsidR="00467AFC" w:rsidRPr="003361C5" w:rsidRDefault="00467AFC" w:rsidP="00467AF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70 529,8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1B7B" w14:textId="62A9B201" w:rsidR="00467AFC" w:rsidRPr="003361C5" w:rsidRDefault="00467AFC" w:rsidP="00467AF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+0,8</w:t>
            </w:r>
          </w:p>
        </w:tc>
      </w:tr>
      <w:tr w:rsidR="00467AFC" w:rsidRPr="00410C54" w14:paraId="6134DA7B" w14:textId="77777777" w:rsidTr="002915D9">
        <w:trPr>
          <w:trHeight w:val="431"/>
        </w:trPr>
        <w:tc>
          <w:tcPr>
            <w:tcW w:w="3261" w:type="dxa"/>
            <w:shd w:val="clear" w:color="auto" w:fill="auto"/>
            <w:vAlign w:val="center"/>
          </w:tcPr>
          <w:p w14:paraId="2C992540" w14:textId="77777777" w:rsidR="00467AFC" w:rsidRPr="00410C54" w:rsidRDefault="00467AFC" w:rsidP="00467AFC">
            <w:pPr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36CA91" w14:textId="77777777" w:rsidR="00467AFC" w:rsidRPr="00410C54" w:rsidRDefault="00467AFC" w:rsidP="00467AFC">
            <w:pPr>
              <w:jc w:val="center"/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C6A2" w14:textId="4C12E3B2" w:rsidR="00467AFC" w:rsidRDefault="00467AFC" w:rsidP="00467AF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2A44" w14:textId="0BB60500" w:rsidR="00467AFC" w:rsidRPr="003361C5" w:rsidRDefault="00467AFC" w:rsidP="00467AF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3E75" w14:textId="60EA8E11" w:rsidR="00467AFC" w:rsidRPr="003361C5" w:rsidRDefault="00467AFC" w:rsidP="00467AF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7AFC" w:rsidRPr="00410C54" w14:paraId="0A7E5C58" w14:textId="77777777" w:rsidTr="002915D9">
        <w:trPr>
          <w:trHeight w:val="274"/>
        </w:trPr>
        <w:tc>
          <w:tcPr>
            <w:tcW w:w="3261" w:type="dxa"/>
            <w:vAlign w:val="center"/>
          </w:tcPr>
          <w:p w14:paraId="43AE8191" w14:textId="77777777" w:rsidR="00467AFC" w:rsidRPr="00410C54" w:rsidRDefault="00467AFC" w:rsidP="00467AFC">
            <w:pPr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vAlign w:val="center"/>
          </w:tcPr>
          <w:p w14:paraId="18AD6C33" w14:textId="77777777" w:rsidR="00467AFC" w:rsidRPr="00410C54" w:rsidRDefault="00467AFC" w:rsidP="00467AFC">
            <w:pPr>
              <w:jc w:val="center"/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8FCE" w14:textId="2158FD71" w:rsidR="00467AFC" w:rsidRDefault="00467AFC" w:rsidP="00467AF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46 437,6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C346" w14:textId="6DFF94AA" w:rsidR="00467AFC" w:rsidRPr="003361C5" w:rsidRDefault="00467AFC" w:rsidP="00467AF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46 437,6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54C9" w14:textId="00F73BF1" w:rsidR="00467AFC" w:rsidRPr="003361C5" w:rsidRDefault="00467AFC" w:rsidP="00467AF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7AFC" w:rsidRPr="00410C54" w14:paraId="594DEA59" w14:textId="77777777" w:rsidTr="002915D9">
        <w:trPr>
          <w:trHeight w:val="243"/>
        </w:trPr>
        <w:tc>
          <w:tcPr>
            <w:tcW w:w="3261" w:type="dxa"/>
            <w:vAlign w:val="center"/>
          </w:tcPr>
          <w:p w14:paraId="2CA94DB9" w14:textId="77777777" w:rsidR="00467AFC" w:rsidRPr="00410C54" w:rsidRDefault="00467AFC" w:rsidP="00467AFC">
            <w:pPr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vAlign w:val="center"/>
          </w:tcPr>
          <w:p w14:paraId="76177D0F" w14:textId="77777777" w:rsidR="00467AFC" w:rsidRPr="00410C54" w:rsidRDefault="00467AFC" w:rsidP="00467AFC">
            <w:pPr>
              <w:jc w:val="center"/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93E5" w14:textId="27C33B88" w:rsidR="00467AFC" w:rsidRDefault="00467AFC" w:rsidP="00467AF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126 216,7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A451" w14:textId="07CFA5FB" w:rsidR="00467AFC" w:rsidRPr="003361C5" w:rsidRDefault="00467AFC" w:rsidP="00467AF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126 123,2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6F18" w14:textId="441F376F" w:rsidR="00467AFC" w:rsidRPr="003361C5" w:rsidRDefault="00467AFC" w:rsidP="00467AF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-93,5</w:t>
            </w:r>
          </w:p>
        </w:tc>
      </w:tr>
      <w:tr w:rsidR="00467AFC" w:rsidRPr="00410C54" w14:paraId="15D12EF2" w14:textId="77777777" w:rsidTr="002915D9">
        <w:tc>
          <w:tcPr>
            <w:tcW w:w="3261" w:type="dxa"/>
            <w:shd w:val="clear" w:color="auto" w:fill="auto"/>
            <w:vAlign w:val="center"/>
          </w:tcPr>
          <w:p w14:paraId="2F6514E7" w14:textId="77777777" w:rsidR="00467AFC" w:rsidRPr="00410C54" w:rsidRDefault="00467AFC" w:rsidP="00467AFC">
            <w:pPr>
              <w:rPr>
                <w:bCs/>
                <w:sz w:val="20"/>
                <w:szCs w:val="20"/>
              </w:rPr>
            </w:pPr>
            <w:r w:rsidRPr="00410C54">
              <w:rPr>
                <w:bCs/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DFA2F4" w14:textId="77777777" w:rsidR="00467AFC" w:rsidRPr="00410C54" w:rsidRDefault="00467AFC" w:rsidP="00467AFC">
            <w:pPr>
              <w:jc w:val="center"/>
              <w:rPr>
                <w:sz w:val="20"/>
                <w:szCs w:val="20"/>
              </w:rPr>
            </w:pPr>
            <w:r w:rsidRPr="00410C54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5DF5" w14:textId="08DC8ACE" w:rsidR="00467AFC" w:rsidRPr="003361C5" w:rsidRDefault="00467AFC" w:rsidP="00467AF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4 519,0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4863" w14:textId="0FC5A927" w:rsidR="00467AFC" w:rsidRPr="003361C5" w:rsidRDefault="00467AFC" w:rsidP="00467AF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4 519,0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C346" w14:textId="2CF6E601" w:rsidR="00467AFC" w:rsidRPr="003361C5" w:rsidRDefault="00467AFC" w:rsidP="00467AF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7AFC" w:rsidRPr="00074BE6" w14:paraId="1C6C5E60" w14:textId="77777777" w:rsidTr="002915D9">
        <w:tc>
          <w:tcPr>
            <w:tcW w:w="3261" w:type="dxa"/>
            <w:shd w:val="clear" w:color="auto" w:fill="auto"/>
            <w:vAlign w:val="center"/>
          </w:tcPr>
          <w:p w14:paraId="1502BD94" w14:textId="77777777" w:rsidR="00467AFC" w:rsidRPr="00410C54" w:rsidRDefault="00467AFC" w:rsidP="00467AFC">
            <w:pPr>
              <w:rPr>
                <w:b/>
                <w:bCs/>
                <w:sz w:val="20"/>
                <w:szCs w:val="20"/>
              </w:rPr>
            </w:pPr>
            <w:r w:rsidRPr="00410C54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2F8B11" w14:textId="77777777" w:rsidR="00467AFC" w:rsidRPr="00410C54" w:rsidRDefault="00467AFC" w:rsidP="00467A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DCC6" w14:textId="16E28DFB" w:rsidR="00467AFC" w:rsidRDefault="00467AFC" w:rsidP="00467A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249 090,3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6A5A" w14:textId="0C6D92F4" w:rsidR="00467AFC" w:rsidRPr="003361C5" w:rsidRDefault="00467AFC" w:rsidP="00467A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248 997,6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D10B" w14:textId="62AB5A07" w:rsidR="00467AFC" w:rsidRPr="003361C5" w:rsidRDefault="00467AFC" w:rsidP="00467AFC">
            <w:pPr>
              <w:jc w:val="center"/>
              <w:rPr>
                <w:b/>
                <w:bCs/>
                <w:sz w:val="20"/>
                <w:szCs w:val="20"/>
              </w:rPr>
            </w:pPr>
            <w:r w:rsidRPr="004A4B15">
              <w:rPr>
                <w:b/>
                <w:bCs/>
                <w:color w:val="000000"/>
                <w:sz w:val="20"/>
                <w:szCs w:val="20"/>
              </w:rPr>
              <w:t>-92,7</w:t>
            </w:r>
          </w:p>
        </w:tc>
      </w:tr>
    </w:tbl>
    <w:p w14:paraId="046D5861" w14:textId="77777777" w:rsidR="00F86625" w:rsidRDefault="00F86625" w:rsidP="00F8662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14:paraId="71E429FF" w14:textId="68D55E8A" w:rsidR="00F86625" w:rsidRPr="00D16ED2" w:rsidRDefault="00F86625" w:rsidP="00F86625">
      <w:pPr>
        <w:ind w:firstLine="567"/>
        <w:jc w:val="both"/>
        <w:rPr>
          <w:rFonts w:eastAsia="Calibri"/>
          <w:sz w:val="28"/>
          <w:szCs w:val="28"/>
        </w:rPr>
      </w:pPr>
      <w:r w:rsidRPr="00D16ED2">
        <w:rPr>
          <w:sz w:val="28"/>
          <w:szCs w:val="28"/>
        </w:rPr>
        <w:t xml:space="preserve">Внесение изменений в сводную бюджетную роспись регулировалось положениями пунктом 3 статьи 217 </w:t>
      </w:r>
      <w:r w:rsidRPr="00D16ED2">
        <w:rPr>
          <w:rFonts w:eastAsia="Calibri"/>
          <w:sz w:val="28"/>
          <w:szCs w:val="28"/>
        </w:rPr>
        <w:t xml:space="preserve">БК РФ. С учетом изменений, расходы </w:t>
      </w:r>
      <w:r w:rsidR="00533038" w:rsidRPr="0015545E">
        <w:rPr>
          <w:sz w:val="28"/>
          <w:szCs w:val="28"/>
        </w:rPr>
        <w:t>местного</w:t>
      </w:r>
      <w:r w:rsidRPr="0015545E">
        <w:rPr>
          <w:rFonts w:eastAsia="Calibri"/>
          <w:sz w:val="28"/>
          <w:szCs w:val="28"/>
        </w:rPr>
        <w:t xml:space="preserve"> бюджета</w:t>
      </w:r>
      <w:r w:rsidRPr="00D16ED2">
        <w:rPr>
          <w:rFonts w:eastAsia="Calibri"/>
          <w:sz w:val="28"/>
          <w:szCs w:val="28"/>
        </w:rPr>
        <w:t xml:space="preserve">, утвержденные сводной бюджетной росписью, с учетом последующих изменений, оформленных в установленном порядке на отчетную дату и составили общую сумму </w:t>
      </w:r>
      <w:r w:rsidR="00AA4A71">
        <w:rPr>
          <w:sz w:val="28"/>
          <w:szCs w:val="28"/>
        </w:rPr>
        <w:t>248 997,6</w:t>
      </w:r>
      <w:r w:rsidRPr="00D16ED2">
        <w:rPr>
          <w:sz w:val="28"/>
          <w:szCs w:val="28"/>
        </w:rPr>
        <w:t xml:space="preserve"> </w:t>
      </w:r>
      <w:r w:rsidRPr="00D16ED2">
        <w:rPr>
          <w:rFonts w:eastAsia="Calibri"/>
          <w:sz w:val="28"/>
          <w:szCs w:val="28"/>
        </w:rPr>
        <w:t>тыс. руб., а в Решении о бюджете на 202</w:t>
      </w:r>
      <w:r>
        <w:rPr>
          <w:rFonts w:eastAsia="Calibri"/>
          <w:sz w:val="28"/>
          <w:szCs w:val="28"/>
        </w:rPr>
        <w:t>4</w:t>
      </w:r>
      <w:r w:rsidRPr="00D16ED2">
        <w:rPr>
          <w:rFonts w:eastAsia="Calibri"/>
          <w:sz w:val="28"/>
          <w:szCs w:val="28"/>
        </w:rPr>
        <w:t xml:space="preserve"> год утвержден общим объем </w:t>
      </w:r>
      <w:r w:rsidRPr="0015545E">
        <w:rPr>
          <w:rFonts w:eastAsia="Calibri"/>
          <w:sz w:val="28"/>
          <w:szCs w:val="28"/>
        </w:rPr>
        <w:t xml:space="preserve">расходов </w:t>
      </w:r>
      <w:r w:rsidR="00533038" w:rsidRPr="0015545E">
        <w:rPr>
          <w:sz w:val="28"/>
          <w:szCs w:val="28"/>
        </w:rPr>
        <w:t xml:space="preserve"> местного</w:t>
      </w:r>
      <w:r w:rsidRPr="0015545E">
        <w:rPr>
          <w:rFonts w:eastAsia="Calibri"/>
          <w:sz w:val="28"/>
          <w:szCs w:val="28"/>
        </w:rPr>
        <w:t xml:space="preserve">  бюджета</w:t>
      </w:r>
      <w:r w:rsidRPr="00D16ED2">
        <w:rPr>
          <w:rFonts w:eastAsia="Calibri"/>
          <w:sz w:val="28"/>
          <w:szCs w:val="28"/>
        </w:rPr>
        <w:t xml:space="preserve"> в общей сумме </w:t>
      </w:r>
      <w:r w:rsidR="00DA34EC">
        <w:rPr>
          <w:rFonts w:eastAsia="Calibri"/>
          <w:sz w:val="28"/>
          <w:szCs w:val="28"/>
        </w:rPr>
        <w:t>249 090,3</w:t>
      </w:r>
      <w:r w:rsidRPr="00D16ED2">
        <w:rPr>
          <w:rFonts w:eastAsia="Calibri"/>
          <w:sz w:val="28"/>
          <w:szCs w:val="28"/>
        </w:rPr>
        <w:t xml:space="preserve"> тыс. руб. Расхождение составило сумму </w:t>
      </w:r>
      <w:r w:rsidR="00DA34EC" w:rsidRPr="004A4B15">
        <w:rPr>
          <w:rFonts w:eastAsia="Calibri"/>
          <w:sz w:val="28"/>
          <w:szCs w:val="28"/>
        </w:rPr>
        <w:t>92,7</w:t>
      </w:r>
      <w:r w:rsidRPr="004A4B15">
        <w:rPr>
          <w:rFonts w:eastAsia="Calibri"/>
          <w:sz w:val="28"/>
          <w:szCs w:val="28"/>
        </w:rPr>
        <w:t xml:space="preserve"> т</w:t>
      </w:r>
      <w:r w:rsidRPr="00D16ED2">
        <w:rPr>
          <w:rFonts w:eastAsia="Calibri"/>
          <w:sz w:val="28"/>
          <w:szCs w:val="28"/>
        </w:rPr>
        <w:t>ыс. руб.</w:t>
      </w:r>
      <w:r w:rsidRPr="00D16ED2">
        <w:rPr>
          <w:rFonts w:eastAsia="Calibri"/>
          <w:sz w:val="28"/>
          <w:szCs w:val="28"/>
          <w:lang w:eastAsia="en-US"/>
        </w:rPr>
        <w:t xml:space="preserve"> расхождение объясняется тем, что </w:t>
      </w:r>
      <w:r w:rsidRPr="00D16ED2">
        <w:rPr>
          <w:sz w:val="28"/>
          <w:szCs w:val="28"/>
        </w:rPr>
        <w:t xml:space="preserve">уведомления об изменении бюджетных ассигнований </w:t>
      </w:r>
      <w:r w:rsidRPr="00D16ED2">
        <w:rPr>
          <w:rFonts w:eastAsia="Calibri"/>
          <w:sz w:val="28"/>
          <w:szCs w:val="28"/>
          <w:lang w:eastAsia="en-US"/>
        </w:rPr>
        <w:t>п</w:t>
      </w:r>
      <w:r w:rsidRPr="00D16ED2">
        <w:rPr>
          <w:sz w:val="28"/>
          <w:szCs w:val="28"/>
        </w:rPr>
        <w:t>оступили после утверждения Решения о бюджете на 202</w:t>
      </w:r>
      <w:r>
        <w:rPr>
          <w:sz w:val="28"/>
          <w:szCs w:val="28"/>
        </w:rPr>
        <w:t>4</w:t>
      </w:r>
      <w:r w:rsidRPr="00D16ED2">
        <w:rPr>
          <w:sz w:val="28"/>
          <w:szCs w:val="28"/>
        </w:rPr>
        <w:t xml:space="preserve"> год.</w:t>
      </w:r>
    </w:p>
    <w:p w14:paraId="60A55160" w14:textId="77777777" w:rsidR="00F86625" w:rsidRDefault="00F86625" w:rsidP="00FA7C74">
      <w:pPr>
        <w:ind w:firstLine="567"/>
        <w:jc w:val="both"/>
        <w:rPr>
          <w:rFonts w:eastAsia="Calibri"/>
          <w:sz w:val="28"/>
          <w:szCs w:val="28"/>
        </w:rPr>
      </w:pPr>
    </w:p>
    <w:p w14:paraId="5869E275" w14:textId="4DC803D3" w:rsidR="00955CF7" w:rsidRPr="001A2DBD" w:rsidRDefault="00A20089" w:rsidP="00E83AD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 xml:space="preserve">3.2. </w:t>
      </w:r>
      <w:r w:rsidR="006A56B3" w:rsidRPr="001A2DBD">
        <w:rPr>
          <w:b/>
          <w:bCs/>
          <w:sz w:val="28"/>
          <w:szCs w:val="28"/>
        </w:rPr>
        <w:t>Анализ исполнени</w:t>
      </w:r>
      <w:r w:rsidR="00B86AC7" w:rsidRPr="001A2DBD">
        <w:rPr>
          <w:b/>
          <w:bCs/>
          <w:sz w:val="28"/>
          <w:szCs w:val="28"/>
        </w:rPr>
        <w:t>я</w:t>
      </w:r>
      <w:r w:rsidR="006A56B3" w:rsidRPr="001A2DBD">
        <w:rPr>
          <w:b/>
          <w:bCs/>
          <w:sz w:val="28"/>
          <w:szCs w:val="28"/>
        </w:rPr>
        <w:t xml:space="preserve"> расходов </w:t>
      </w:r>
      <w:r w:rsidR="00DF7D81" w:rsidRPr="001A2DBD">
        <w:rPr>
          <w:b/>
          <w:bCs/>
          <w:sz w:val="28"/>
          <w:szCs w:val="28"/>
        </w:rPr>
        <w:t>местного</w:t>
      </w:r>
      <w:r w:rsidR="00955CF7" w:rsidRPr="001A2DBD">
        <w:rPr>
          <w:b/>
          <w:bCs/>
          <w:sz w:val="28"/>
          <w:szCs w:val="28"/>
        </w:rPr>
        <w:t xml:space="preserve"> </w:t>
      </w:r>
      <w:r w:rsidR="006A56B3" w:rsidRPr="001A2DBD">
        <w:rPr>
          <w:b/>
          <w:bCs/>
          <w:sz w:val="28"/>
          <w:szCs w:val="28"/>
        </w:rPr>
        <w:t>бюджета</w:t>
      </w:r>
    </w:p>
    <w:p w14:paraId="38A5B964" w14:textId="25F1A5CD" w:rsidR="00BB7A75" w:rsidRPr="00740E50" w:rsidRDefault="00BB7A75" w:rsidP="009B3BC6">
      <w:pPr>
        <w:ind w:firstLine="567"/>
        <w:jc w:val="both"/>
        <w:rPr>
          <w:sz w:val="28"/>
          <w:szCs w:val="28"/>
        </w:rPr>
      </w:pPr>
      <w:r w:rsidRPr="00625E20">
        <w:rPr>
          <w:sz w:val="28"/>
          <w:szCs w:val="28"/>
        </w:rPr>
        <w:t xml:space="preserve">Плановые показатели сводной бюджетной </w:t>
      </w:r>
      <w:r w:rsidR="003F5689" w:rsidRPr="00625E20">
        <w:rPr>
          <w:sz w:val="28"/>
          <w:szCs w:val="28"/>
        </w:rPr>
        <w:t xml:space="preserve">росписи </w:t>
      </w:r>
      <w:r w:rsidRPr="00625E20">
        <w:rPr>
          <w:sz w:val="28"/>
          <w:szCs w:val="28"/>
        </w:rPr>
        <w:t>на 202</w:t>
      </w:r>
      <w:r w:rsidR="00F4007D">
        <w:rPr>
          <w:sz w:val="28"/>
          <w:szCs w:val="28"/>
        </w:rPr>
        <w:t>4</w:t>
      </w:r>
      <w:r w:rsidRPr="00625E20">
        <w:rPr>
          <w:sz w:val="28"/>
          <w:szCs w:val="28"/>
        </w:rPr>
        <w:t xml:space="preserve"> год </w:t>
      </w:r>
      <w:r w:rsidR="00334E97" w:rsidRPr="00625E20">
        <w:rPr>
          <w:sz w:val="28"/>
          <w:szCs w:val="28"/>
        </w:rPr>
        <w:t xml:space="preserve">с </w:t>
      </w:r>
      <w:r w:rsidR="00A031E3" w:rsidRPr="00625E20">
        <w:rPr>
          <w:sz w:val="28"/>
          <w:szCs w:val="28"/>
        </w:rPr>
        <w:t xml:space="preserve">учетом внесенных </w:t>
      </w:r>
      <w:r w:rsidR="00D86260" w:rsidRPr="00625E20">
        <w:rPr>
          <w:sz w:val="28"/>
          <w:szCs w:val="28"/>
        </w:rPr>
        <w:t>изменений были</w:t>
      </w:r>
      <w:r w:rsidRPr="00625E20">
        <w:rPr>
          <w:sz w:val="28"/>
          <w:szCs w:val="28"/>
        </w:rPr>
        <w:t xml:space="preserve"> установлены в сумме </w:t>
      </w:r>
      <w:r w:rsidR="00F14C0E">
        <w:rPr>
          <w:sz w:val="28"/>
          <w:szCs w:val="28"/>
        </w:rPr>
        <w:t>248 997,6</w:t>
      </w:r>
      <w:r w:rsidRPr="00625E20">
        <w:rPr>
          <w:sz w:val="28"/>
          <w:szCs w:val="28"/>
        </w:rPr>
        <w:t xml:space="preserve"> тыс. руб., кассовые расходы местного бюджета по сравнению </w:t>
      </w:r>
      <w:r w:rsidRPr="00740E50">
        <w:rPr>
          <w:sz w:val="28"/>
          <w:szCs w:val="28"/>
        </w:rPr>
        <w:t xml:space="preserve">с плановыми показателями исполнены на </w:t>
      </w:r>
      <w:r w:rsidR="00F21B0B" w:rsidRPr="00FA66DD">
        <w:rPr>
          <w:sz w:val="28"/>
          <w:szCs w:val="28"/>
        </w:rPr>
        <w:t>91,9</w:t>
      </w:r>
      <w:r w:rsidRPr="00740E50">
        <w:rPr>
          <w:sz w:val="28"/>
          <w:szCs w:val="28"/>
        </w:rPr>
        <w:t xml:space="preserve">% или в сумме </w:t>
      </w:r>
      <w:r w:rsidR="002915D9" w:rsidRPr="00740E50">
        <w:rPr>
          <w:sz w:val="28"/>
          <w:szCs w:val="28"/>
        </w:rPr>
        <w:t>228 821,3</w:t>
      </w:r>
      <w:r w:rsidRPr="00740E50">
        <w:rPr>
          <w:sz w:val="28"/>
          <w:szCs w:val="28"/>
        </w:rPr>
        <w:t xml:space="preserve"> тыс. руб., в том числе:</w:t>
      </w:r>
    </w:p>
    <w:p w14:paraId="2E443B47" w14:textId="407640DB" w:rsidR="00955CF7" w:rsidRPr="00F44B0F" w:rsidRDefault="00955CF7" w:rsidP="009B3BC6">
      <w:pPr>
        <w:ind w:firstLine="567"/>
        <w:jc w:val="both"/>
        <w:rPr>
          <w:sz w:val="28"/>
          <w:szCs w:val="28"/>
        </w:rPr>
      </w:pPr>
      <w:r w:rsidRPr="00F44B0F">
        <w:rPr>
          <w:sz w:val="28"/>
          <w:szCs w:val="28"/>
        </w:rPr>
        <w:lastRenderedPageBreak/>
        <w:t>- по программ</w:t>
      </w:r>
      <w:r w:rsidR="00A23F7C" w:rsidRPr="00F44B0F">
        <w:rPr>
          <w:sz w:val="28"/>
          <w:szCs w:val="28"/>
        </w:rPr>
        <w:t xml:space="preserve">ным расходам </w:t>
      </w:r>
      <w:r w:rsidR="00984E7C" w:rsidRPr="00F44B0F">
        <w:rPr>
          <w:sz w:val="28"/>
          <w:szCs w:val="28"/>
        </w:rPr>
        <w:t>на</w:t>
      </w:r>
      <w:r w:rsidR="00A23F7C" w:rsidRPr="00F44B0F">
        <w:rPr>
          <w:sz w:val="28"/>
          <w:szCs w:val="28"/>
        </w:rPr>
        <w:t xml:space="preserve"> </w:t>
      </w:r>
      <w:r w:rsidR="00FD1DCE" w:rsidRPr="00F44B0F">
        <w:rPr>
          <w:sz w:val="28"/>
          <w:szCs w:val="28"/>
        </w:rPr>
        <w:t>132 032,8</w:t>
      </w:r>
      <w:r w:rsidR="00143A64" w:rsidRPr="00F44B0F">
        <w:rPr>
          <w:sz w:val="28"/>
          <w:szCs w:val="28"/>
        </w:rPr>
        <w:t xml:space="preserve"> </w:t>
      </w:r>
      <w:r w:rsidRPr="00F44B0F">
        <w:rPr>
          <w:sz w:val="28"/>
          <w:szCs w:val="28"/>
        </w:rPr>
        <w:t>тыс. руб. (</w:t>
      </w:r>
      <w:r w:rsidR="00F535BC" w:rsidRPr="00F44B0F">
        <w:rPr>
          <w:sz w:val="28"/>
          <w:szCs w:val="28"/>
        </w:rPr>
        <w:t>57,7</w:t>
      </w:r>
      <w:r w:rsidRPr="00F44B0F">
        <w:rPr>
          <w:sz w:val="28"/>
          <w:szCs w:val="28"/>
        </w:rPr>
        <w:t>%);</w:t>
      </w:r>
    </w:p>
    <w:p w14:paraId="0AA2E272" w14:textId="1E9C435C" w:rsidR="00955CF7" w:rsidRPr="00F44B0F" w:rsidRDefault="00955CF7" w:rsidP="009B3BC6">
      <w:pPr>
        <w:ind w:firstLine="567"/>
        <w:jc w:val="both"/>
        <w:rPr>
          <w:sz w:val="28"/>
          <w:szCs w:val="28"/>
        </w:rPr>
      </w:pPr>
      <w:r w:rsidRPr="00F44B0F">
        <w:rPr>
          <w:sz w:val="28"/>
          <w:szCs w:val="28"/>
        </w:rPr>
        <w:t xml:space="preserve">- по непрограммным расходам </w:t>
      </w:r>
      <w:r w:rsidR="00984E7C" w:rsidRPr="00F44B0F">
        <w:rPr>
          <w:sz w:val="28"/>
          <w:szCs w:val="28"/>
        </w:rPr>
        <w:t>на</w:t>
      </w:r>
      <w:r w:rsidRPr="00F44B0F">
        <w:rPr>
          <w:sz w:val="28"/>
          <w:szCs w:val="28"/>
        </w:rPr>
        <w:t xml:space="preserve"> </w:t>
      </w:r>
      <w:r w:rsidR="00F535BC" w:rsidRPr="00F44B0F">
        <w:rPr>
          <w:sz w:val="28"/>
          <w:szCs w:val="28"/>
        </w:rPr>
        <w:t>96 788,5</w:t>
      </w:r>
      <w:r w:rsidRPr="00F44B0F">
        <w:rPr>
          <w:sz w:val="28"/>
          <w:szCs w:val="28"/>
        </w:rPr>
        <w:t xml:space="preserve"> тыс. руб. (</w:t>
      </w:r>
      <w:r w:rsidR="00F535BC" w:rsidRPr="00F44B0F">
        <w:rPr>
          <w:sz w:val="28"/>
          <w:szCs w:val="28"/>
        </w:rPr>
        <w:t>42,3</w:t>
      </w:r>
      <w:r w:rsidRPr="00F44B0F">
        <w:rPr>
          <w:sz w:val="28"/>
          <w:szCs w:val="28"/>
        </w:rPr>
        <w:t>%).</w:t>
      </w:r>
    </w:p>
    <w:p w14:paraId="7A1FE101" w14:textId="1F178105" w:rsidR="00356A52" w:rsidRPr="001A2DBD" w:rsidRDefault="00D87427" w:rsidP="009B3BC6">
      <w:pPr>
        <w:ind w:firstLine="567"/>
        <w:jc w:val="both"/>
      </w:pPr>
      <w:r w:rsidRPr="001A2DBD">
        <w:rPr>
          <w:sz w:val="28"/>
          <w:szCs w:val="28"/>
        </w:rPr>
        <w:t xml:space="preserve">Данные об исполнении кассовых расходов по отношению к показателям, установленным сводной бюджетной росписью по разделам классификации расходов, представлены в таблице </w:t>
      </w:r>
      <w:r w:rsidR="00D86260" w:rsidRPr="001A2DBD">
        <w:rPr>
          <w:sz w:val="28"/>
          <w:szCs w:val="28"/>
        </w:rPr>
        <w:t>№</w:t>
      </w:r>
      <w:r w:rsidR="006D55A3">
        <w:rPr>
          <w:sz w:val="28"/>
          <w:szCs w:val="28"/>
        </w:rPr>
        <w:t>7</w:t>
      </w:r>
      <w:r w:rsidRPr="001A2DBD">
        <w:rPr>
          <w:sz w:val="28"/>
          <w:szCs w:val="28"/>
        </w:rPr>
        <w:t>.</w:t>
      </w:r>
    </w:p>
    <w:p w14:paraId="19E9B0F1" w14:textId="73F9F9AB" w:rsidR="00035595" w:rsidRPr="001A2DBD" w:rsidRDefault="00AB00BC" w:rsidP="00035595">
      <w:pPr>
        <w:spacing w:line="276" w:lineRule="auto"/>
        <w:ind w:firstLine="720"/>
        <w:jc w:val="right"/>
      </w:pPr>
      <w:r w:rsidRPr="001A2DBD">
        <w:t>Таблица</w:t>
      </w:r>
      <w:r w:rsidR="00035595" w:rsidRPr="001A2DBD">
        <w:t xml:space="preserve"> </w:t>
      </w:r>
      <w:r w:rsidR="00066EBA" w:rsidRPr="001A2DBD">
        <w:t>№</w:t>
      </w:r>
      <w:r w:rsidR="006D55A3">
        <w:t>7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709"/>
        <w:gridCol w:w="1275"/>
        <w:gridCol w:w="1134"/>
        <w:gridCol w:w="993"/>
        <w:gridCol w:w="1134"/>
        <w:gridCol w:w="1134"/>
      </w:tblGrid>
      <w:tr w:rsidR="00147E44" w:rsidRPr="001A2DBD" w14:paraId="12AEE2ED" w14:textId="6C0E9A10" w:rsidTr="001F0C69">
        <w:trPr>
          <w:trHeight w:val="733"/>
        </w:trPr>
        <w:tc>
          <w:tcPr>
            <w:tcW w:w="3006" w:type="dxa"/>
            <w:shd w:val="clear" w:color="auto" w:fill="auto"/>
            <w:vAlign w:val="center"/>
            <w:hideMark/>
          </w:tcPr>
          <w:p w14:paraId="3535CF30" w14:textId="77777777" w:rsidR="00147E44" w:rsidRPr="001A2DBD" w:rsidRDefault="00147E44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9" w:type="dxa"/>
            <w:vAlign w:val="center"/>
          </w:tcPr>
          <w:p w14:paraId="6C5A42C5" w14:textId="77777777" w:rsidR="00147E44" w:rsidRPr="001A2DBD" w:rsidRDefault="00147E44" w:rsidP="00256E5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2DBD">
              <w:rPr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C073B4" w14:textId="2F128EB3" w:rsidR="00147E44" w:rsidRPr="001A2DBD" w:rsidRDefault="00147E44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Плановые ассигнования по бюджетной росписи,</w:t>
            </w:r>
          </w:p>
          <w:p w14:paraId="3B23AF36" w14:textId="77777777" w:rsidR="00147E44" w:rsidRPr="001A2DBD" w:rsidRDefault="00147E44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0576E4" w14:textId="75F92857" w:rsidR="00147E44" w:rsidRPr="001A2DBD" w:rsidRDefault="00147E44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Кассовое исполнение, </w:t>
            </w:r>
          </w:p>
          <w:p w14:paraId="63AF0595" w14:textId="77777777" w:rsidR="00147E44" w:rsidRPr="001A2DBD" w:rsidRDefault="00147E44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E080B75" w14:textId="77777777" w:rsidR="004515A1" w:rsidRDefault="00147E44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Отклонение</w:t>
            </w:r>
          </w:p>
          <w:p w14:paraId="35AC5C79" w14:textId="77777777" w:rsidR="004515A1" w:rsidRPr="001A2DBD" w:rsidRDefault="004515A1" w:rsidP="004515A1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(+,-),</w:t>
            </w:r>
          </w:p>
          <w:p w14:paraId="58898868" w14:textId="154F4B4A" w:rsidR="00147E44" w:rsidRPr="001A2DBD" w:rsidRDefault="00147E44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 (гр.4-гр.3),</w:t>
            </w:r>
          </w:p>
          <w:p w14:paraId="683E852F" w14:textId="77777777" w:rsidR="00147E44" w:rsidRPr="001A2DBD" w:rsidRDefault="00147E44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83F6E" w14:textId="77777777" w:rsidR="00147E44" w:rsidRPr="001A2DBD" w:rsidRDefault="00147E44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%</w:t>
            </w:r>
          </w:p>
          <w:p w14:paraId="22F63342" w14:textId="77777777" w:rsidR="00147E44" w:rsidRPr="001A2DBD" w:rsidRDefault="00147E44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 исполнения</w:t>
            </w:r>
          </w:p>
          <w:p w14:paraId="5A192BB7" w14:textId="77777777" w:rsidR="00147E44" w:rsidRPr="001A2DBD" w:rsidRDefault="00147E44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(гр.4/гр.3*100)</w:t>
            </w:r>
          </w:p>
        </w:tc>
        <w:tc>
          <w:tcPr>
            <w:tcW w:w="1134" w:type="dxa"/>
            <w:vAlign w:val="center"/>
          </w:tcPr>
          <w:p w14:paraId="07393C38" w14:textId="411972B0" w:rsidR="00147E44" w:rsidRPr="001A2DBD" w:rsidRDefault="00147E44" w:rsidP="00147E44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Удельный вес исполнения, %</w:t>
            </w:r>
          </w:p>
        </w:tc>
      </w:tr>
      <w:tr w:rsidR="00147E44" w:rsidRPr="001A2DBD" w14:paraId="441D6D56" w14:textId="39C7F31B" w:rsidTr="001F0C69">
        <w:trPr>
          <w:trHeight w:val="226"/>
        </w:trPr>
        <w:tc>
          <w:tcPr>
            <w:tcW w:w="3006" w:type="dxa"/>
            <w:shd w:val="clear" w:color="auto" w:fill="auto"/>
            <w:noWrap/>
            <w:vAlign w:val="bottom"/>
            <w:hideMark/>
          </w:tcPr>
          <w:p w14:paraId="5A445099" w14:textId="77777777" w:rsidR="00147E44" w:rsidRPr="001A2DBD" w:rsidRDefault="00147E44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9D4E7C2" w14:textId="77777777" w:rsidR="00147E44" w:rsidRPr="001A2DBD" w:rsidRDefault="00147E44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CBBFB7" w14:textId="77777777" w:rsidR="00147E44" w:rsidRPr="001A2DBD" w:rsidRDefault="00147E44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8698D5" w14:textId="77777777" w:rsidR="00147E44" w:rsidRPr="001A2DBD" w:rsidRDefault="00147E44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CA21CEA" w14:textId="77777777" w:rsidR="00147E44" w:rsidRPr="001A2DBD" w:rsidRDefault="00147E44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3C0876" w14:textId="77777777" w:rsidR="00147E44" w:rsidRPr="001A2DBD" w:rsidRDefault="00147E44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46C62694" w14:textId="32D016D0" w:rsidR="00147E44" w:rsidRPr="001A2DBD" w:rsidRDefault="001F0C69" w:rsidP="00BC3C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</w:tr>
      <w:tr w:rsidR="00D1357F" w:rsidRPr="001A2DBD" w14:paraId="086DB580" w14:textId="3AC2D874" w:rsidTr="00096DBD">
        <w:trPr>
          <w:trHeight w:val="268"/>
        </w:trPr>
        <w:tc>
          <w:tcPr>
            <w:tcW w:w="3006" w:type="dxa"/>
            <w:shd w:val="clear" w:color="auto" w:fill="auto"/>
            <w:vAlign w:val="center"/>
            <w:hideMark/>
          </w:tcPr>
          <w:p w14:paraId="37F8473F" w14:textId="77777777" w:rsidR="00D1357F" w:rsidRPr="00586B98" w:rsidRDefault="00D1357F" w:rsidP="00D1357F">
            <w:pPr>
              <w:rPr>
                <w:sz w:val="20"/>
                <w:szCs w:val="20"/>
              </w:rPr>
            </w:pPr>
            <w:r w:rsidRPr="00586B9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4AD20EE8" w14:textId="737D2A82" w:rsidR="00D1357F" w:rsidRPr="00586B98" w:rsidRDefault="00D1357F" w:rsidP="00D1357F">
            <w:pPr>
              <w:ind w:left="-136" w:right="-80"/>
              <w:jc w:val="center"/>
              <w:rPr>
                <w:sz w:val="20"/>
                <w:szCs w:val="20"/>
              </w:rPr>
            </w:pPr>
            <w:r w:rsidRPr="00586B98">
              <w:rPr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BE02" w14:textId="00CA83BA" w:rsidR="00D1357F" w:rsidRPr="00AA131F" w:rsidRDefault="00D1357F" w:rsidP="00D135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70 529,8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49DD" w14:textId="5DF1190C" w:rsidR="00D1357F" w:rsidRPr="00AA131F" w:rsidRDefault="00D1357F" w:rsidP="00D135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66 126,2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E75EE" w14:textId="079B04DF" w:rsidR="00D1357F" w:rsidRPr="00AA131F" w:rsidRDefault="00D1357F" w:rsidP="00D135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-4 403,6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F12B6" w14:textId="3AC20E4A" w:rsidR="00D1357F" w:rsidRPr="00586B98" w:rsidRDefault="00D1357F" w:rsidP="00D1357F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color w:val="000000"/>
                <w:sz w:val="20"/>
                <w:szCs w:val="20"/>
              </w:rP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A810" w14:textId="41AAFA95" w:rsidR="00D1357F" w:rsidRPr="002D56FA" w:rsidRDefault="00D1357F" w:rsidP="00D135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28,9</w:t>
            </w:r>
          </w:p>
        </w:tc>
      </w:tr>
      <w:tr w:rsidR="00D1357F" w:rsidRPr="001A2DBD" w14:paraId="6595DFD0" w14:textId="149A6A6C" w:rsidTr="00096DBD">
        <w:trPr>
          <w:trHeight w:val="447"/>
        </w:trPr>
        <w:tc>
          <w:tcPr>
            <w:tcW w:w="3006" w:type="dxa"/>
            <w:shd w:val="clear" w:color="auto" w:fill="auto"/>
            <w:vAlign w:val="center"/>
            <w:hideMark/>
          </w:tcPr>
          <w:p w14:paraId="73DEDF47" w14:textId="77777777" w:rsidR="00D1357F" w:rsidRPr="00586B98" w:rsidRDefault="00D1357F" w:rsidP="00D1357F">
            <w:pPr>
              <w:rPr>
                <w:sz w:val="20"/>
                <w:szCs w:val="20"/>
              </w:rPr>
            </w:pPr>
            <w:bookmarkStart w:id="11" w:name="_Hlk163811738"/>
            <w:bookmarkStart w:id="12" w:name="_Hlk133501663"/>
            <w:r w:rsidRPr="00586B9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  <w:bookmarkEnd w:id="11"/>
          </w:p>
        </w:tc>
        <w:tc>
          <w:tcPr>
            <w:tcW w:w="709" w:type="dxa"/>
            <w:vAlign w:val="center"/>
          </w:tcPr>
          <w:p w14:paraId="48288AAC" w14:textId="23D4A7B4" w:rsidR="00D1357F" w:rsidRPr="00586B98" w:rsidRDefault="00D1357F" w:rsidP="00D1357F">
            <w:pPr>
              <w:ind w:left="-136" w:right="-80"/>
              <w:jc w:val="center"/>
              <w:rPr>
                <w:sz w:val="20"/>
                <w:szCs w:val="20"/>
              </w:rPr>
            </w:pPr>
            <w:r w:rsidRPr="00586B98">
              <w:rPr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CC745" w14:textId="018B66D8" w:rsidR="00D1357F" w:rsidRPr="00AA131F" w:rsidRDefault="00D1357F" w:rsidP="00D135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734A" w14:textId="6680F0F4" w:rsidR="00D1357F" w:rsidRPr="00AA131F" w:rsidRDefault="00D1357F" w:rsidP="00D135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B3D4" w14:textId="13B03382" w:rsidR="00D1357F" w:rsidRPr="00AA131F" w:rsidRDefault="00D1357F" w:rsidP="00D135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8C9A" w14:textId="53699A8C" w:rsidR="00D1357F" w:rsidRPr="00586B98" w:rsidRDefault="00D1357F" w:rsidP="00D135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6756" w14:textId="155AC773" w:rsidR="00D1357F" w:rsidRPr="00586B98" w:rsidRDefault="00D1357F" w:rsidP="00D135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</w:tr>
      <w:bookmarkEnd w:id="12"/>
      <w:tr w:rsidR="00D1357F" w:rsidRPr="001A2DBD" w14:paraId="31FF594A" w14:textId="02160744" w:rsidTr="00096DBD">
        <w:trPr>
          <w:trHeight w:val="243"/>
        </w:trPr>
        <w:tc>
          <w:tcPr>
            <w:tcW w:w="3006" w:type="dxa"/>
            <w:shd w:val="clear" w:color="auto" w:fill="auto"/>
            <w:vAlign w:val="center"/>
            <w:hideMark/>
          </w:tcPr>
          <w:p w14:paraId="41B80FAB" w14:textId="77777777" w:rsidR="00D1357F" w:rsidRPr="00586B98" w:rsidRDefault="00D1357F" w:rsidP="00D1357F">
            <w:pPr>
              <w:rPr>
                <w:sz w:val="20"/>
                <w:szCs w:val="20"/>
              </w:rPr>
            </w:pPr>
            <w:r w:rsidRPr="00586B9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4D3DFC8B" w14:textId="30325C37" w:rsidR="00D1357F" w:rsidRPr="00586B98" w:rsidRDefault="00D1357F" w:rsidP="00D1357F">
            <w:pPr>
              <w:ind w:left="-136" w:right="-80"/>
              <w:jc w:val="center"/>
              <w:rPr>
                <w:sz w:val="20"/>
                <w:szCs w:val="20"/>
              </w:rPr>
            </w:pPr>
            <w:r w:rsidRPr="00586B98">
              <w:rPr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E5023" w14:textId="2C19D953" w:rsidR="00D1357F" w:rsidRPr="00AA131F" w:rsidRDefault="00D1357F" w:rsidP="00D135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46 437,6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4147" w14:textId="4F8AF586" w:rsidR="00D1357F" w:rsidRPr="00AA131F" w:rsidRDefault="00D1357F" w:rsidP="00D135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43 387,4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3695" w14:textId="30F34124" w:rsidR="00D1357F" w:rsidRPr="00AA131F" w:rsidRDefault="00D1357F" w:rsidP="00D135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-3 050,2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BA49" w14:textId="2BF10D2E" w:rsidR="00D1357F" w:rsidRPr="00586B98" w:rsidRDefault="00D1357F" w:rsidP="00D135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77F3" w14:textId="5993765A" w:rsidR="00D1357F" w:rsidRPr="00586B98" w:rsidRDefault="00D1357F" w:rsidP="00D135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D1357F" w:rsidRPr="001A2DBD" w14:paraId="25E352FA" w14:textId="7903713F" w:rsidTr="00096DBD">
        <w:trPr>
          <w:trHeight w:val="234"/>
        </w:trPr>
        <w:tc>
          <w:tcPr>
            <w:tcW w:w="3006" w:type="dxa"/>
            <w:shd w:val="clear" w:color="auto" w:fill="auto"/>
            <w:vAlign w:val="center"/>
            <w:hideMark/>
          </w:tcPr>
          <w:p w14:paraId="2C112C66" w14:textId="77777777" w:rsidR="00D1357F" w:rsidRPr="00586B98" w:rsidRDefault="00D1357F" w:rsidP="00D1357F">
            <w:pPr>
              <w:rPr>
                <w:sz w:val="20"/>
                <w:szCs w:val="20"/>
              </w:rPr>
            </w:pPr>
            <w:r w:rsidRPr="00586B9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29E10798" w14:textId="170869D2" w:rsidR="00D1357F" w:rsidRPr="00586B98" w:rsidRDefault="00D1357F" w:rsidP="00D1357F">
            <w:pPr>
              <w:ind w:left="-136" w:right="-80"/>
              <w:jc w:val="center"/>
              <w:rPr>
                <w:sz w:val="20"/>
                <w:szCs w:val="20"/>
              </w:rPr>
            </w:pPr>
            <w:r w:rsidRPr="00586B98">
              <w:rPr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D1116" w14:textId="18ACE555" w:rsidR="00D1357F" w:rsidRPr="00AA131F" w:rsidRDefault="00D1357F" w:rsidP="00D135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126 123,2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3BAD" w14:textId="1CE52DE9" w:rsidR="00D1357F" w:rsidRPr="00AA131F" w:rsidRDefault="00D1357F" w:rsidP="00D135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113 400,8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F4F03" w14:textId="0351428C" w:rsidR="00D1357F" w:rsidRPr="00AA131F" w:rsidRDefault="00D1357F" w:rsidP="00D135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-12 722,4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06F9" w14:textId="4DDE8F56" w:rsidR="00D1357F" w:rsidRPr="00586B98" w:rsidRDefault="00D1357F" w:rsidP="00D135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7D7E" w14:textId="6E2DBBEB" w:rsidR="00D1357F" w:rsidRPr="002D56FA" w:rsidRDefault="00D1357F" w:rsidP="00D135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49,6</w:t>
            </w:r>
          </w:p>
        </w:tc>
      </w:tr>
      <w:tr w:rsidR="00D1357F" w:rsidRPr="001A2DBD" w14:paraId="1E7CF87D" w14:textId="52169251" w:rsidTr="00096DBD">
        <w:trPr>
          <w:trHeight w:val="219"/>
        </w:trPr>
        <w:tc>
          <w:tcPr>
            <w:tcW w:w="3006" w:type="dxa"/>
            <w:shd w:val="clear" w:color="auto" w:fill="auto"/>
            <w:vAlign w:val="center"/>
          </w:tcPr>
          <w:p w14:paraId="1CF31677" w14:textId="72B103E8" w:rsidR="00D1357F" w:rsidRPr="00586B98" w:rsidRDefault="00D1357F" w:rsidP="00D1357F">
            <w:pPr>
              <w:rPr>
                <w:sz w:val="20"/>
                <w:szCs w:val="20"/>
              </w:rPr>
            </w:pPr>
            <w:r w:rsidRPr="00586B98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9" w:type="dxa"/>
            <w:vAlign w:val="center"/>
          </w:tcPr>
          <w:p w14:paraId="34B19E4F" w14:textId="38D06DD6" w:rsidR="00D1357F" w:rsidRPr="00586B98" w:rsidRDefault="00D1357F" w:rsidP="00D1357F">
            <w:pPr>
              <w:ind w:left="-136" w:right="-80"/>
              <w:jc w:val="center"/>
              <w:rPr>
                <w:sz w:val="20"/>
                <w:szCs w:val="20"/>
              </w:rPr>
            </w:pPr>
            <w:r w:rsidRPr="00586B98">
              <w:rPr>
                <w:sz w:val="20"/>
                <w:szCs w:val="20"/>
              </w:rPr>
              <w:t>1400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16B1" w14:textId="75EBC83B" w:rsidR="00D1357F" w:rsidRPr="00AA131F" w:rsidRDefault="00D1357F" w:rsidP="00D135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3D8D" w14:textId="11F15484" w:rsidR="00D1357F" w:rsidRPr="00AA131F" w:rsidRDefault="00D1357F" w:rsidP="00D135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F502" w14:textId="35AAF0A2" w:rsidR="00D1357F" w:rsidRPr="00AA131F" w:rsidRDefault="00D1357F" w:rsidP="00D135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F1CB3" w14:textId="60BEE87D" w:rsidR="00D1357F" w:rsidRPr="00586B98" w:rsidRDefault="00D1357F" w:rsidP="00D135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15BA" w14:textId="16E9ED70" w:rsidR="00D1357F" w:rsidRPr="00586B98" w:rsidRDefault="00D1357F" w:rsidP="00D135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1357F" w:rsidRPr="001A2DBD" w14:paraId="35E6B3A1" w14:textId="3666546A" w:rsidTr="00096DBD">
        <w:trPr>
          <w:trHeight w:val="158"/>
        </w:trPr>
        <w:tc>
          <w:tcPr>
            <w:tcW w:w="3006" w:type="dxa"/>
            <w:shd w:val="clear" w:color="auto" w:fill="auto"/>
            <w:vAlign w:val="center"/>
            <w:hideMark/>
          </w:tcPr>
          <w:p w14:paraId="255F3562" w14:textId="44FFD26E" w:rsidR="00D1357F" w:rsidRPr="00586B98" w:rsidRDefault="00D1357F" w:rsidP="00D1357F">
            <w:pPr>
              <w:rPr>
                <w:b/>
                <w:bCs/>
                <w:sz w:val="20"/>
                <w:szCs w:val="20"/>
              </w:rPr>
            </w:pPr>
            <w:r w:rsidRPr="00586B98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</w:tcPr>
          <w:p w14:paraId="508FB59C" w14:textId="55AEAA18" w:rsidR="00D1357F" w:rsidRPr="00586B98" w:rsidRDefault="00D1357F" w:rsidP="00D1357F">
            <w:pPr>
              <w:jc w:val="center"/>
              <w:rPr>
                <w:b/>
                <w:bCs/>
                <w:sz w:val="20"/>
                <w:szCs w:val="20"/>
              </w:rPr>
            </w:pPr>
            <w:r w:rsidRPr="00586B98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706AD" w14:textId="59F4DC81" w:rsidR="00D1357F" w:rsidRPr="00AA131F" w:rsidRDefault="00D1357F" w:rsidP="00D135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248 997,6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EEFE" w14:textId="1F64264A" w:rsidR="00D1357F" w:rsidRPr="00AA131F" w:rsidRDefault="00D1357F" w:rsidP="00D135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228 821,</w:t>
            </w:r>
            <w:r w:rsidR="004D389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5F70" w14:textId="382FC4DC" w:rsidR="00D1357F" w:rsidRPr="00AA131F" w:rsidRDefault="00D1357F" w:rsidP="00D135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-20 176,2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22B5F" w14:textId="636ECE01" w:rsidR="00D1357F" w:rsidRPr="00586B98" w:rsidRDefault="00D1357F" w:rsidP="00D135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4A2A" w14:textId="2CE1E39E" w:rsidR="00D1357F" w:rsidRPr="00586B98" w:rsidRDefault="00D1357F" w:rsidP="00D135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14:paraId="4CA80873" w14:textId="77777777" w:rsidR="002D56FA" w:rsidRDefault="002D56FA" w:rsidP="00A66AA8">
      <w:pPr>
        <w:ind w:firstLine="567"/>
        <w:jc w:val="both"/>
        <w:rPr>
          <w:sz w:val="28"/>
          <w:szCs w:val="28"/>
        </w:rPr>
      </w:pPr>
      <w:bookmarkStart w:id="13" w:name="_Hlk164251568"/>
    </w:p>
    <w:p w14:paraId="02F0D8DB" w14:textId="1B0AF926" w:rsidR="0095589E" w:rsidRPr="001A2DBD" w:rsidRDefault="0095589E" w:rsidP="00A66AA8">
      <w:pPr>
        <w:ind w:firstLine="567"/>
        <w:jc w:val="both"/>
        <w:rPr>
          <w:b/>
          <w:sz w:val="28"/>
          <w:szCs w:val="28"/>
        </w:rPr>
      </w:pPr>
      <w:r w:rsidRPr="001A2DBD">
        <w:rPr>
          <w:sz w:val="28"/>
          <w:szCs w:val="28"/>
        </w:rPr>
        <w:t xml:space="preserve">Процент исполнения утвержденных бюджетных ассигнований расходной части местного бюджета </w:t>
      </w:r>
      <w:r w:rsidR="00A42423">
        <w:rPr>
          <w:sz w:val="28"/>
          <w:szCs w:val="28"/>
        </w:rPr>
        <w:t>посёлка</w:t>
      </w:r>
      <w:r w:rsidR="003F29F1">
        <w:rPr>
          <w:sz w:val="28"/>
          <w:szCs w:val="28"/>
        </w:rPr>
        <w:t xml:space="preserve"> </w:t>
      </w:r>
      <w:r w:rsidR="005F2853">
        <w:rPr>
          <w:sz w:val="28"/>
          <w:szCs w:val="28"/>
        </w:rPr>
        <w:t>Тура</w:t>
      </w:r>
      <w:r w:rsidRPr="001A2DBD">
        <w:rPr>
          <w:sz w:val="28"/>
          <w:szCs w:val="28"/>
        </w:rPr>
        <w:t xml:space="preserve"> 202</w:t>
      </w:r>
      <w:r w:rsidR="00796D70">
        <w:rPr>
          <w:sz w:val="28"/>
          <w:szCs w:val="28"/>
        </w:rPr>
        <w:t>4</w:t>
      </w:r>
      <w:r w:rsidRPr="001A2DBD">
        <w:rPr>
          <w:sz w:val="28"/>
          <w:szCs w:val="28"/>
        </w:rPr>
        <w:t xml:space="preserve"> года варьируется от </w:t>
      </w:r>
      <w:r w:rsidR="00796D70">
        <w:rPr>
          <w:sz w:val="28"/>
          <w:szCs w:val="28"/>
        </w:rPr>
        <w:t>89,9</w:t>
      </w:r>
      <w:r w:rsidRPr="001A2DBD">
        <w:rPr>
          <w:sz w:val="28"/>
          <w:szCs w:val="28"/>
        </w:rPr>
        <w:t>% до 100,0%.</w:t>
      </w:r>
    </w:p>
    <w:bookmarkEnd w:id="13"/>
    <w:p w14:paraId="183BAFC3" w14:textId="6B333FCC" w:rsidR="00BC4354" w:rsidRPr="00D73FD4" w:rsidRDefault="00B671E6" w:rsidP="00BC4354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Общий объем неисполненных бюджетных ассигнований, установленных </w:t>
      </w:r>
      <w:r w:rsidRPr="00E64E8F">
        <w:rPr>
          <w:sz w:val="28"/>
          <w:szCs w:val="28"/>
        </w:rPr>
        <w:t xml:space="preserve">сводной бюджетной росписью, составил </w:t>
      </w:r>
      <w:r w:rsidR="004515A1">
        <w:rPr>
          <w:sz w:val="28"/>
          <w:szCs w:val="28"/>
        </w:rPr>
        <w:t xml:space="preserve">- </w:t>
      </w:r>
      <w:r w:rsidR="002F7BB2">
        <w:rPr>
          <w:sz w:val="28"/>
          <w:szCs w:val="28"/>
        </w:rPr>
        <w:t>20 176,2</w:t>
      </w:r>
      <w:r w:rsidR="00720B7A" w:rsidRPr="00E64E8F">
        <w:rPr>
          <w:sz w:val="28"/>
          <w:szCs w:val="28"/>
        </w:rPr>
        <w:t xml:space="preserve"> тыс. руб. или </w:t>
      </w:r>
      <w:r w:rsidR="000B15B2">
        <w:rPr>
          <w:sz w:val="28"/>
          <w:szCs w:val="28"/>
        </w:rPr>
        <w:t>8,1</w:t>
      </w:r>
      <w:r w:rsidR="00720B7A" w:rsidRPr="00E64E8F">
        <w:rPr>
          <w:sz w:val="28"/>
          <w:szCs w:val="28"/>
        </w:rPr>
        <w:t>%</w:t>
      </w:r>
      <w:r w:rsidR="00D86260" w:rsidRPr="00E64E8F">
        <w:rPr>
          <w:sz w:val="28"/>
          <w:szCs w:val="28"/>
        </w:rPr>
        <w:t xml:space="preserve">, </w:t>
      </w:r>
      <w:bookmarkStart w:id="14" w:name="_Hlk164589365"/>
      <w:r w:rsidR="00BC4354" w:rsidRPr="00E64E8F">
        <w:rPr>
          <w:sz w:val="28"/>
          <w:szCs w:val="28"/>
        </w:rPr>
        <w:t xml:space="preserve">что на </w:t>
      </w:r>
      <w:r w:rsidR="00044BD0" w:rsidRPr="00044BD0">
        <w:rPr>
          <w:sz w:val="28"/>
          <w:szCs w:val="28"/>
        </w:rPr>
        <w:t>9 902,2</w:t>
      </w:r>
      <w:r w:rsidR="002D56FA" w:rsidRPr="00E64E8F">
        <w:rPr>
          <w:sz w:val="28"/>
          <w:szCs w:val="28"/>
        </w:rPr>
        <w:t xml:space="preserve"> </w:t>
      </w:r>
      <w:r w:rsidR="00BC4354" w:rsidRPr="00E64E8F">
        <w:rPr>
          <w:sz w:val="28"/>
          <w:szCs w:val="28"/>
        </w:rPr>
        <w:t xml:space="preserve">тыс. руб. </w:t>
      </w:r>
      <w:r w:rsidR="00044BD0">
        <w:rPr>
          <w:sz w:val="28"/>
          <w:szCs w:val="28"/>
        </w:rPr>
        <w:t>меньше</w:t>
      </w:r>
      <w:r w:rsidR="00BC4354" w:rsidRPr="00E64E8F">
        <w:rPr>
          <w:sz w:val="28"/>
          <w:szCs w:val="28"/>
        </w:rPr>
        <w:t xml:space="preserve"> неисполнения расходов</w:t>
      </w:r>
      <w:r w:rsidR="00BC4354" w:rsidRPr="00D73FD4">
        <w:rPr>
          <w:sz w:val="28"/>
          <w:szCs w:val="28"/>
        </w:rPr>
        <w:t xml:space="preserve"> местного бюджета в 202</w:t>
      </w:r>
      <w:r w:rsidR="000B15B2">
        <w:rPr>
          <w:sz w:val="28"/>
          <w:szCs w:val="28"/>
        </w:rPr>
        <w:t>3</w:t>
      </w:r>
      <w:r w:rsidR="00BC4354" w:rsidRPr="00D73FD4">
        <w:rPr>
          <w:sz w:val="28"/>
          <w:szCs w:val="28"/>
        </w:rPr>
        <w:t xml:space="preserve"> году. </w:t>
      </w:r>
      <w:bookmarkEnd w:id="14"/>
    </w:p>
    <w:p w14:paraId="300A68D6" w14:textId="77777777" w:rsidR="009835CD" w:rsidRDefault="00132CE1" w:rsidP="002B21F6">
      <w:pPr>
        <w:ind w:firstLine="567"/>
        <w:jc w:val="both"/>
        <w:rPr>
          <w:sz w:val="28"/>
          <w:szCs w:val="28"/>
        </w:rPr>
      </w:pPr>
      <w:r w:rsidRPr="007F0ED9">
        <w:rPr>
          <w:sz w:val="28"/>
          <w:szCs w:val="28"/>
        </w:rPr>
        <w:t>Н</w:t>
      </w:r>
      <w:r w:rsidR="00B9370F" w:rsidRPr="007F0ED9">
        <w:rPr>
          <w:sz w:val="28"/>
          <w:szCs w:val="28"/>
        </w:rPr>
        <w:t>еисполнение</w:t>
      </w:r>
      <w:r w:rsidR="00A51FD9" w:rsidRPr="007F0ED9">
        <w:rPr>
          <w:sz w:val="28"/>
          <w:szCs w:val="28"/>
        </w:rPr>
        <w:t xml:space="preserve"> </w:t>
      </w:r>
      <w:r w:rsidR="00B9370F" w:rsidRPr="007F0ED9">
        <w:rPr>
          <w:sz w:val="28"/>
          <w:szCs w:val="28"/>
        </w:rPr>
        <w:t>в основном сложилось из расходов на</w:t>
      </w:r>
      <w:r w:rsidR="00483C02" w:rsidRPr="007F0ED9">
        <w:rPr>
          <w:sz w:val="28"/>
          <w:szCs w:val="28"/>
        </w:rPr>
        <w:t>:</w:t>
      </w:r>
      <w:r w:rsidR="00B9370F" w:rsidRPr="007F0ED9">
        <w:rPr>
          <w:sz w:val="28"/>
          <w:szCs w:val="28"/>
        </w:rPr>
        <w:t xml:space="preserve"> </w:t>
      </w:r>
    </w:p>
    <w:p w14:paraId="25C53284" w14:textId="6180F274" w:rsidR="000F2A7D" w:rsidRDefault="009835CD" w:rsidP="00A37F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73E1" w:rsidRPr="00E64E8F">
        <w:rPr>
          <w:sz w:val="28"/>
          <w:szCs w:val="28"/>
        </w:rPr>
        <w:t xml:space="preserve">общегосударственные вопросы </w:t>
      </w:r>
      <w:r>
        <w:rPr>
          <w:sz w:val="28"/>
          <w:szCs w:val="28"/>
        </w:rPr>
        <w:t>в сумме</w:t>
      </w:r>
      <w:r w:rsidR="00ED73E1" w:rsidRPr="00E64E8F">
        <w:rPr>
          <w:sz w:val="28"/>
          <w:szCs w:val="28"/>
        </w:rPr>
        <w:t xml:space="preserve"> </w:t>
      </w:r>
      <w:r w:rsidR="002516D3">
        <w:rPr>
          <w:sz w:val="28"/>
          <w:szCs w:val="28"/>
        </w:rPr>
        <w:t>4 403,6</w:t>
      </w:r>
      <w:r w:rsidR="00ED73E1" w:rsidRPr="00E64E8F">
        <w:rPr>
          <w:sz w:val="28"/>
          <w:szCs w:val="28"/>
        </w:rPr>
        <w:t> тыс. руб.</w:t>
      </w:r>
      <w:r>
        <w:rPr>
          <w:sz w:val="28"/>
          <w:szCs w:val="28"/>
        </w:rPr>
        <w:t xml:space="preserve"> </w:t>
      </w:r>
      <w:r w:rsidR="000F2A7D">
        <w:rPr>
          <w:sz w:val="28"/>
          <w:szCs w:val="28"/>
        </w:rPr>
        <w:t>(</w:t>
      </w:r>
      <w:r w:rsidR="00597191">
        <w:rPr>
          <w:sz w:val="28"/>
          <w:szCs w:val="28"/>
        </w:rPr>
        <w:t xml:space="preserve">наличие вакансий, </w:t>
      </w:r>
      <w:r w:rsidR="004D1358">
        <w:rPr>
          <w:sz w:val="28"/>
          <w:szCs w:val="28"/>
        </w:rPr>
        <w:t xml:space="preserve">отсутствие командировок, </w:t>
      </w:r>
      <w:r w:rsidR="00FC3995">
        <w:rPr>
          <w:sz w:val="28"/>
          <w:szCs w:val="28"/>
        </w:rPr>
        <w:t>экономия по льготному проезду)</w:t>
      </w:r>
      <w:r w:rsidR="00D06602">
        <w:rPr>
          <w:sz w:val="28"/>
          <w:szCs w:val="28"/>
        </w:rPr>
        <w:t>;</w:t>
      </w:r>
      <w:r w:rsidR="00ED73E1" w:rsidRPr="00E64E8F">
        <w:rPr>
          <w:sz w:val="28"/>
          <w:szCs w:val="28"/>
        </w:rPr>
        <w:t xml:space="preserve"> </w:t>
      </w:r>
    </w:p>
    <w:p w14:paraId="7F260DA4" w14:textId="39F0E466" w:rsidR="000F2A7D" w:rsidRDefault="000F2A7D" w:rsidP="00D06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73E1" w:rsidRPr="00E64E8F">
        <w:rPr>
          <w:sz w:val="28"/>
          <w:szCs w:val="28"/>
        </w:rPr>
        <w:t>национальную экономик</w:t>
      </w:r>
      <w:r w:rsidR="008F0BE4" w:rsidRPr="00E64E8F">
        <w:rPr>
          <w:sz w:val="28"/>
          <w:szCs w:val="28"/>
        </w:rPr>
        <w:t>у</w:t>
      </w:r>
      <w:r w:rsidR="00ED73E1" w:rsidRPr="00E64E8F">
        <w:rPr>
          <w:sz w:val="28"/>
          <w:szCs w:val="28"/>
        </w:rPr>
        <w:t xml:space="preserve"> </w:t>
      </w:r>
      <w:r w:rsidR="004515A1">
        <w:rPr>
          <w:sz w:val="28"/>
          <w:szCs w:val="28"/>
        </w:rPr>
        <w:t>-</w:t>
      </w:r>
      <w:r w:rsidR="00ED73E1" w:rsidRPr="00E64E8F">
        <w:rPr>
          <w:sz w:val="28"/>
          <w:szCs w:val="28"/>
        </w:rPr>
        <w:t xml:space="preserve"> </w:t>
      </w:r>
      <w:r w:rsidR="002516D3">
        <w:rPr>
          <w:sz w:val="28"/>
          <w:szCs w:val="28"/>
        </w:rPr>
        <w:t>3 050,2</w:t>
      </w:r>
      <w:r w:rsidR="00ED73E1" w:rsidRPr="00E64E8F">
        <w:rPr>
          <w:sz w:val="28"/>
          <w:szCs w:val="28"/>
        </w:rPr>
        <w:t xml:space="preserve"> тыс. руб.</w:t>
      </w:r>
      <w:r w:rsidR="00FC3995">
        <w:rPr>
          <w:sz w:val="28"/>
          <w:szCs w:val="28"/>
        </w:rPr>
        <w:t xml:space="preserve"> (</w:t>
      </w:r>
      <w:r w:rsidR="00EA4B07">
        <w:rPr>
          <w:sz w:val="28"/>
          <w:szCs w:val="28"/>
        </w:rPr>
        <w:t xml:space="preserve">экономия по результатам </w:t>
      </w:r>
      <w:r w:rsidR="00D06602">
        <w:rPr>
          <w:sz w:val="28"/>
          <w:szCs w:val="28"/>
        </w:rPr>
        <w:t>торг</w:t>
      </w:r>
      <w:r w:rsidR="00EA4B07">
        <w:rPr>
          <w:sz w:val="28"/>
          <w:szCs w:val="28"/>
        </w:rPr>
        <w:t>ов, не состоявшийся аукцион</w:t>
      </w:r>
      <w:r w:rsidR="00D06602">
        <w:rPr>
          <w:sz w:val="28"/>
          <w:szCs w:val="28"/>
        </w:rPr>
        <w:t>);</w:t>
      </w:r>
      <w:r w:rsidR="00ED73E1" w:rsidRPr="00E64E8F">
        <w:rPr>
          <w:sz w:val="28"/>
          <w:szCs w:val="28"/>
        </w:rPr>
        <w:t xml:space="preserve"> </w:t>
      </w:r>
    </w:p>
    <w:p w14:paraId="2957D60B" w14:textId="596FB728" w:rsidR="0095589E" w:rsidRPr="009F00B8" w:rsidRDefault="000F2A7D" w:rsidP="000C01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5060" w:rsidRPr="00E64E8F">
        <w:rPr>
          <w:sz w:val="28"/>
          <w:szCs w:val="28"/>
        </w:rPr>
        <w:t xml:space="preserve">жилищно-коммунальное хозяйство </w:t>
      </w:r>
      <w:r w:rsidR="004515A1">
        <w:rPr>
          <w:sz w:val="28"/>
          <w:szCs w:val="28"/>
        </w:rPr>
        <w:t>-</w:t>
      </w:r>
      <w:r w:rsidR="00495060" w:rsidRPr="00E64E8F">
        <w:rPr>
          <w:sz w:val="28"/>
          <w:szCs w:val="28"/>
        </w:rPr>
        <w:t xml:space="preserve"> </w:t>
      </w:r>
      <w:r w:rsidR="000010D0">
        <w:rPr>
          <w:sz w:val="28"/>
          <w:szCs w:val="28"/>
        </w:rPr>
        <w:t>12 722,4</w:t>
      </w:r>
      <w:r w:rsidR="00E32FDF" w:rsidRPr="00E64E8F">
        <w:rPr>
          <w:sz w:val="28"/>
          <w:szCs w:val="28"/>
        </w:rPr>
        <w:t xml:space="preserve"> </w:t>
      </w:r>
      <w:r w:rsidR="00495060" w:rsidRPr="00E64E8F">
        <w:rPr>
          <w:sz w:val="28"/>
          <w:szCs w:val="28"/>
        </w:rPr>
        <w:t>тыс. руб</w:t>
      </w:r>
      <w:r w:rsidR="00495060" w:rsidRPr="007F0ED9">
        <w:rPr>
          <w:sz w:val="28"/>
          <w:szCs w:val="28"/>
        </w:rPr>
        <w:t>.</w:t>
      </w:r>
      <w:bookmarkStart w:id="15" w:name="_Hlk164251910"/>
      <w:r w:rsidR="002B21F6">
        <w:rPr>
          <w:sz w:val="28"/>
          <w:szCs w:val="28"/>
        </w:rPr>
        <w:t xml:space="preserve"> </w:t>
      </w:r>
      <w:r w:rsidR="00D06602">
        <w:rPr>
          <w:sz w:val="28"/>
          <w:szCs w:val="28"/>
        </w:rPr>
        <w:t>(</w:t>
      </w:r>
      <w:r w:rsidR="00CC4DCA">
        <w:rPr>
          <w:sz w:val="28"/>
          <w:szCs w:val="28"/>
        </w:rPr>
        <w:t xml:space="preserve">несвоевременное принятие </w:t>
      </w:r>
      <w:r w:rsidR="00EE0980">
        <w:rPr>
          <w:sz w:val="28"/>
          <w:szCs w:val="28"/>
        </w:rPr>
        <w:t>решения о внесении изменений в бюджет</w:t>
      </w:r>
      <w:r w:rsidR="000C0145">
        <w:rPr>
          <w:sz w:val="28"/>
          <w:szCs w:val="28"/>
        </w:rPr>
        <w:t xml:space="preserve"> посёлка Тура</w:t>
      </w:r>
      <w:r w:rsidR="00EE0980">
        <w:rPr>
          <w:sz w:val="28"/>
          <w:szCs w:val="28"/>
        </w:rPr>
        <w:t xml:space="preserve">, </w:t>
      </w:r>
      <w:r w:rsidR="00896844">
        <w:rPr>
          <w:sz w:val="28"/>
          <w:szCs w:val="28"/>
        </w:rPr>
        <w:t>экономия по льготному проезду, несвоевременное выполнение работ подрядчиком).</w:t>
      </w:r>
      <w:r w:rsidR="00EE0980">
        <w:rPr>
          <w:sz w:val="28"/>
          <w:szCs w:val="28"/>
        </w:rPr>
        <w:t xml:space="preserve"> </w:t>
      </w:r>
    </w:p>
    <w:bookmarkEnd w:id="15"/>
    <w:p w14:paraId="44FD60DB" w14:textId="39646AF4" w:rsidR="00232BDA" w:rsidRPr="00FB3E7D" w:rsidRDefault="00132CE1" w:rsidP="00232BDA">
      <w:pPr>
        <w:ind w:firstLine="567"/>
        <w:jc w:val="both"/>
        <w:rPr>
          <w:sz w:val="28"/>
          <w:szCs w:val="28"/>
        </w:rPr>
      </w:pPr>
      <w:r w:rsidRPr="007F0ED9">
        <w:rPr>
          <w:sz w:val="28"/>
          <w:szCs w:val="28"/>
        </w:rPr>
        <w:t xml:space="preserve">Анализ исполненных расходов местного бюджета показал, наибольший удельный вес в общем объеме расходов пришёлся на </w:t>
      </w:r>
      <w:r w:rsidR="007B364C">
        <w:rPr>
          <w:sz w:val="28"/>
          <w:szCs w:val="28"/>
        </w:rPr>
        <w:t>раздел</w:t>
      </w:r>
      <w:r w:rsidRPr="00E6267C">
        <w:rPr>
          <w:sz w:val="28"/>
          <w:szCs w:val="28"/>
        </w:rPr>
        <w:t xml:space="preserve"> </w:t>
      </w:r>
      <w:r w:rsidR="00D86260" w:rsidRPr="00E6267C">
        <w:rPr>
          <w:sz w:val="28"/>
          <w:szCs w:val="28"/>
        </w:rPr>
        <w:t>«Жилищно</w:t>
      </w:r>
      <w:r w:rsidR="00D86260" w:rsidRPr="007F0ED9">
        <w:rPr>
          <w:sz w:val="28"/>
          <w:szCs w:val="28"/>
        </w:rPr>
        <w:t xml:space="preserve">-коммунальное хозяйство» - </w:t>
      </w:r>
      <w:r w:rsidR="000010D0" w:rsidRPr="00232BDA">
        <w:rPr>
          <w:sz w:val="28"/>
          <w:szCs w:val="28"/>
        </w:rPr>
        <w:t>49,6</w:t>
      </w:r>
      <w:r w:rsidR="00C764DF" w:rsidRPr="00232BDA">
        <w:rPr>
          <w:sz w:val="28"/>
          <w:szCs w:val="28"/>
        </w:rPr>
        <w:t>%</w:t>
      </w:r>
      <w:r w:rsidR="002D56FA" w:rsidRPr="00232BDA">
        <w:rPr>
          <w:sz w:val="28"/>
          <w:szCs w:val="28"/>
        </w:rPr>
        <w:t>.</w:t>
      </w:r>
      <w:r w:rsidR="00265849" w:rsidRPr="00232BDA">
        <w:rPr>
          <w:sz w:val="28"/>
          <w:szCs w:val="28"/>
        </w:rPr>
        <w:t xml:space="preserve"> </w:t>
      </w:r>
      <w:r w:rsidR="00875643" w:rsidRPr="00232BDA">
        <w:rPr>
          <w:sz w:val="28"/>
          <w:szCs w:val="28"/>
        </w:rPr>
        <w:t xml:space="preserve">Далее следуют расходы на разделы: </w:t>
      </w:r>
      <w:r w:rsidR="00265849" w:rsidRPr="00232BDA">
        <w:rPr>
          <w:sz w:val="28"/>
          <w:szCs w:val="28"/>
        </w:rPr>
        <w:t xml:space="preserve">«Общегосударственные вопросы» - </w:t>
      </w:r>
      <w:r w:rsidR="000010D0" w:rsidRPr="00232BDA">
        <w:rPr>
          <w:sz w:val="28"/>
          <w:szCs w:val="28"/>
        </w:rPr>
        <w:t>28,9</w:t>
      </w:r>
      <w:r w:rsidR="00265849" w:rsidRPr="00232BDA">
        <w:rPr>
          <w:sz w:val="28"/>
          <w:szCs w:val="28"/>
        </w:rPr>
        <w:t>%,</w:t>
      </w:r>
      <w:r w:rsidR="002134A4" w:rsidRPr="00232BDA">
        <w:rPr>
          <w:sz w:val="28"/>
          <w:szCs w:val="28"/>
        </w:rPr>
        <w:t xml:space="preserve"> «Национальная экономика» - 19,0%</w:t>
      </w:r>
      <w:r w:rsidR="00D23E81" w:rsidRPr="00232BDA">
        <w:rPr>
          <w:sz w:val="28"/>
          <w:szCs w:val="28"/>
        </w:rPr>
        <w:t xml:space="preserve">. </w:t>
      </w:r>
      <w:r w:rsidR="00232BDA" w:rsidRPr="00232BDA">
        <w:rPr>
          <w:sz w:val="28"/>
          <w:szCs w:val="28"/>
        </w:rPr>
        <w:t>По остальным направлениям</w:t>
      </w:r>
      <w:r w:rsidR="00232BDA" w:rsidRPr="007F0ED9">
        <w:rPr>
          <w:sz w:val="28"/>
          <w:szCs w:val="28"/>
        </w:rPr>
        <w:t xml:space="preserve"> расходов удельный вес в общем объеме исполненных расходов </w:t>
      </w:r>
      <w:r w:rsidR="00232BDA" w:rsidRPr="001A2DBD">
        <w:rPr>
          <w:sz w:val="28"/>
          <w:szCs w:val="28"/>
        </w:rPr>
        <w:t xml:space="preserve">варьируется от </w:t>
      </w:r>
      <w:r w:rsidR="00232BDA">
        <w:rPr>
          <w:sz w:val="28"/>
          <w:szCs w:val="28"/>
        </w:rPr>
        <w:t>0,</w:t>
      </w:r>
      <w:r w:rsidR="00D60E99">
        <w:rPr>
          <w:sz w:val="28"/>
          <w:szCs w:val="28"/>
        </w:rPr>
        <w:t>6</w:t>
      </w:r>
      <w:r w:rsidR="00232BDA" w:rsidRPr="001A2DBD">
        <w:rPr>
          <w:sz w:val="28"/>
          <w:szCs w:val="28"/>
        </w:rPr>
        <w:t xml:space="preserve">% до </w:t>
      </w:r>
      <w:r w:rsidR="00232BDA">
        <w:rPr>
          <w:sz w:val="28"/>
          <w:szCs w:val="28"/>
        </w:rPr>
        <w:t>2</w:t>
      </w:r>
      <w:r w:rsidR="00ED3977">
        <w:rPr>
          <w:sz w:val="28"/>
          <w:szCs w:val="28"/>
        </w:rPr>
        <w:t>,0</w:t>
      </w:r>
      <w:r w:rsidR="00232BDA" w:rsidRPr="001A2DBD">
        <w:rPr>
          <w:sz w:val="28"/>
          <w:szCs w:val="28"/>
        </w:rPr>
        <w:t>%.</w:t>
      </w:r>
    </w:p>
    <w:p w14:paraId="61D64E20" w14:textId="1B3A383B" w:rsidR="00706DCA" w:rsidRDefault="00706DCA" w:rsidP="005F0C13">
      <w:pPr>
        <w:ind w:firstLine="567"/>
        <w:jc w:val="both"/>
        <w:rPr>
          <w:sz w:val="28"/>
          <w:szCs w:val="28"/>
        </w:rPr>
      </w:pPr>
    </w:p>
    <w:p w14:paraId="6A0DDB72" w14:textId="198F7F32" w:rsidR="004515A1" w:rsidRPr="006D2877" w:rsidRDefault="004515A1" w:rsidP="004515A1">
      <w:pPr>
        <w:ind w:firstLine="567"/>
        <w:jc w:val="both"/>
        <w:rPr>
          <w:sz w:val="28"/>
          <w:szCs w:val="28"/>
        </w:rPr>
      </w:pPr>
      <w:r w:rsidRPr="006D2877">
        <w:rPr>
          <w:sz w:val="28"/>
          <w:szCs w:val="28"/>
        </w:rPr>
        <w:t>Аналитическая информация по исполнению местного бюджета по ведомственной структуре расходов представлена в таблице №</w:t>
      </w:r>
      <w:r w:rsidR="006D2877">
        <w:rPr>
          <w:sz w:val="28"/>
          <w:szCs w:val="28"/>
        </w:rPr>
        <w:t>8</w:t>
      </w:r>
      <w:r w:rsidRPr="006D2877">
        <w:rPr>
          <w:sz w:val="28"/>
          <w:szCs w:val="28"/>
        </w:rPr>
        <w:t>.</w:t>
      </w:r>
    </w:p>
    <w:p w14:paraId="30A8A631" w14:textId="38309223" w:rsidR="004515A1" w:rsidRPr="00C64BA5" w:rsidRDefault="004515A1" w:rsidP="004515A1">
      <w:pPr>
        <w:spacing w:line="276" w:lineRule="auto"/>
        <w:ind w:firstLine="709"/>
        <w:jc w:val="right"/>
      </w:pPr>
      <w:r w:rsidRPr="00C64BA5">
        <w:lastRenderedPageBreak/>
        <w:t>Таблица №</w:t>
      </w:r>
      <w:r w:rsidR="00C64BA5" w:rsidRPr="00C64BA5">
        <w:t>8</w:t>
      </w:r>
    </w:p>
    <w:tbl>
      <w:tblPr>
        <w:tblW w:w="936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712"/>
        <w:gridCol w:w="1276"/>
        <w:gridCol w:w="1134"/>
        <w:gridCol w:w="1276"/>
        <w:gridCol w:w="992"/>
        <w:gridCol w:w="992"/>
        <w:gridCol w:w="993"/>
        <w:gridCol w:w="992"/>
      </w:tblGrid>
      <w:tr w:rsidR="00AD6A4D" w:rsidRPr="004515A1" w14:paraId="4FC307D1" w14:textId="77777777" w:rsidTr="002622C9">
        <w:trPr>
          <w:trHeight w:val="865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705B" w14:textId="77777777" w:rsidR="00AD6A4D" w:rsidRPr="00767A0D" w:rsidRDefault="00AD6A4D" w:rsidP="002622C9">
            <w:pPr>
              <w:jc w:val="center"/>
              <w:rPr>
                <w:bCs/>
                <w:sz w:val="18"/>
                <w:szCs w:val="18"/>
              </w:rPr>
            </w:pPr>
            <w:r w:rsidRPr="00767A0D">
              <w:rPr>
                <w:bCs/>
                <w:sz w:val="18"/>
                <w:szCs w:val="18"/>
              </w:rPr>
              <w:t>Наименование ГАБС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3EAD" w14:textId="5586B343" w:rsidR="00A55554" w:rsidRPr="00767A0D" w:rsidRDefault="00A55554" w:rsidP="002622C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767A0D">
              <w:rPr>
                <w:bCs/>
                <w:sz w:val="18"/>
                <w:szCs w:val="18"/>
              </w:rPr>
              <w:t xml:space="preserve">Отчет об </w:t>
            </w:r>
            <w:r w:rsidR="002622C9">
              <w:rPr>
                <w:bCs/>
                <w:sz w:val="18"/>
                <w:szCs w:val="18"/>
              </w:rPr>
              <w:t>исполнении бюджета по данным ф.</w:t>
            </w:r>
            <w:r w:rsidRPr="00767A0D">
              <w:rPr>
                <w:bCs/>
                <w:sz w:val="18"/>
                <w:szCs w:val="18"/>
              </w:rPr>
              <w:t>0503127 Главного распорядителя …</w:t>
            </w:r>
          </w:p>
          <w:p w14:paraId="45790A49" w14:textId="5004773F" w:rsidR="00AD6A4D" w:rsidRPr="00767A0D" w:rsidRDefault="002622C9" w:rsidP="002622C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состоянию </w:t>
            </w:r>
            <w:r w:rsidR="00A55554" w:rsidRPr="00767A0D">
              <w:rPr>
                <w:bCs/>
                <w:sz w:val="18"/>
                <w:szCs w:val="18"/>
              </w:rPr>
              <w:t>на 01.01.2025</w:t>
            </w:r>
            <w:r w:rsidR="00AD6A4D" w:rsidRPr="00767A0D">
              <w:rPr>
                <w:bCs/>
                <w:sz w:val="18"/>
                <w:szCs w:val="18"/>
              </w:rPr>
              <w:t>,</w:t>
            </w:r>
          </w:p>
          <w:p w14:paraId="1C91EBF9" w14:textId="4F8C7054" w:rsidR="00AD6A4D" w:rsidRPr="00767A0D" w:rsidRDefault="00AD6A4D" w:rsidP="002622C9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767A0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2FF083" w14:textId="40710454" w:rsidR="00AD6A4D" w:rsidRPr="00767A0D" w:rsidRDefault="00AD6A4D" w:rsidP="002622C9">
            <w:pPr>
              <w:jc w:val="center"/>
              <w:rPr>
                <w:bCs/>
                <w:sz w:val="18"/>
                <w:szCs w:val="18"/>
              </w:rPr>
            </w:pPr>
            <w:r w:rsidRPr="00767A0D">
              <w:rPr>
                <w:bCs/>
                <w:sz w:val="18"/>
                <w:szCs w:val="18"/>
              </w:rPr>
              <w:t>Исполнено</w:t>
            </w:r>
          </w:p>
          <w:p w14:paraId="342AC02F" w14:textId="2B97E5B6" w:rsidR="00AD6A4D" w:rsidRPr="00767A0D" w:rsidRDefault="00AD6A4D" w:rsidP="002622C9">
            <w:pPr>
              <w:ind w:left="-133" w:right="-110"/>
              <w:jc w:val="center"/>
              <w:rPr>
                <w:bCs/>
                <w:sz w:val="18"/>
                <w:szCs w:val="18"/>
              </w:rPr>
            </w:pPr>
            <w:r w:rsidRPr="00767A0D">
              <w:rPr>
                <w:bCs/>
                <w:sz w:val="18"/>
                <w:szCs w:val="18"/>
              </w:rPr>
              <w:t>по Отчету</w:t>
            </w:r>
          </w:p>
          <w:p w14:paraId="671BA8CF" w14:textId="77777777" w:rsidR="00AD6A4D" w:rsidRPr="00767A0D" w:rsidRDefault="00AD6A4D" w:rsidP="002622C9">
            <w:pPr>
              <w:ind w:left="-133" w:right="-110"/>
              <w:jc w:val="center"/>
              <w:rPr>
                <w:bCs/>
                <w:sz w:val="18"/>
                <w:szCs w:val="18"/>
              </w:rPr>
            </w:pPr>
            <w:r w:rsidRPr="00767A0D">
              <w:rPr>
                <w:bCs/>
                <w:sz w:val="18"/>
                <w:szCs w:val="18"/>
              </w:rPr>
              <w:t>об исполнении бюджета,</w:t>
            </w:r>
          </w:p>
          <w:p w14:paraId="2B27EFF5" w14:textId="77777777" w:rsidR="00AD6A4D" w:rsidRPr="00767A0D" w:rsidRDefault="00AD6A4D" w:rsidP="002622C9">
            <w:pPr>
              <w:jc w:val="center"/>
              <w:rPr>
                <w:bCs/>
                <w:sz w:val="18"/>
                <w:szCs w:val="18"/>
              </w:rPr>
            </w:pPr>
            <w:r w:rsidRPr="00767A0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4CEA" w14:textId="77777777" w:rsidR="00AD6A4D" w:rsidRPr="00767A0D" w:rsidRDefault="00AD6A4D" w:rsidP="002622C9">
            <w:pPr>
              <w:ind w:left="-108" w:right="-103"/>
              <w:jc w:val="center"/>
              <w:rPr>
                <w:bCs/>
                <w:sz w:val="18"/>
                <w:szCs w:val="18"/>
              </w:rPr>
            </w:pPr>
            <w:r w:rsidRPr="00767A0D">
              <w:rPr>
                <w:bCs/>
                <w:sz w:val="18"/>
                <w:szCs w:val="18"/>
              </w:rPr>
              <w:t>Отклонение</w:t>
            </w:r>
          </w:p>
          <w:p w14:paraId="02EC8EB8" w14:textId="77777777" w:rsidR="00AD6A4D" w:rsidRPr="00767A0D" w:rsidRDefault="00AD6A4D" w:rsidP="002622C9">
            <w:pPr>
              <w:jc w:val="center"/>
              <w:rPr>
                <w:bCs/>
                <w:sz w:val="18"/>
                <w:szCs w:val="18"/>
              </w:rPr>
            </w:pPr>
            <w:r w:rsidRPr="00767A0D">
              <w:rPr>
                <w:bCs/>
                <w:sz w:val="18"/>
                <w:szCs w:val="18"/>
              </w:rPr>
              <w:t>(+,-),</w:t>
            </w:r>
          </w:p>
          <w:p w14:paraId="482BD6ED" w14:textId="7D543ED2" w:rsidR="00AD6A4D" w:rsidRPr="00767A0D" w:rsidRDefault="00AD6A4D" w:rsidP="002622C9">
            <w:pPr>
              <w:ind w:left="-108" w:right="-103"/>
              <w:jc w:val="center"/>
              <w:rPr>
                <w:bCs/>
                <w:sz w:val="18"/>
                <w:szCs w:val="18"/>
              </w:rPr>
            </w:pPr>
            <w:r w:rsidRPr="00767A0D">
              <w:rPr>
                <w:bCs/>
                <w:sz w:val="18"/>
                <w:szCs w:val="18"/>
              </w:rPr>
              <w:t>(гр.</w:t>
            </w:r>
            <w:r w:rsidR="006014EF" w:rsidRPr="00767A0D">
              <w:rPr>
                <w:bCs/>
                <w:sz w:val="18"/>
                <w:szCs w:val="18"/>
              </w:rPr>
              <w:t>5</w:t>
            </w:r>
            <w:r w:rsidRPr="00767A0D">
              <w:rPr>
                <w:bCs/>
                <w:sz w:val="18"/>
                <w:szCs w:val="18"/>
              </w:rPr>
              <w:t>-гр.</w:t>
            </w:r>
            <w:r w:rsidR="00CE650E" w:rsidRPr="00767A0D">
              <w:rPr>
                <w:bCs/>
                <w:sz w:val="18"/>
                <w:szCs w:val="18"/>
              </w:rPr>
              <w:t>4</w:t>
            </w:r>
            <w:r w:rsidRPr="00767A0D">
              <w:rPr>
                <w:bCs/>
                <w:sz w:val="18"/>
                <w:szCs w:val="18"/>
              </w:rPr>
              <w:t>)</w:t>
            </w:r>
          </w:p>
          <w:p w14:paraId="54E110C6" w14:textId="77777777" w:rsidR="00AD6A4D" w:rsidRPr="00767A0D" w:rsidRDefault="00AD6A4D" w:rsidP="002622C9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767A0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94D6221" w14:textId="77777777" w:rsidR="00AD6A4D" w:rsidRPr="00767A0D" w:rsidRDefault="00AD6A4D" w:rsidP="002622C9">
            <w:pPr>
              <w:jc w:val="center"/>
              <w:rPr>
                <w:bCs/>
                <w:sz w:val="18"/>
                <w:szCs w:val="18"/>
              </w:rPr>
            </w:pPr>
            <w:r w:rsidRPr="00767A0D">
              <w:rPr>
                <w:bCs/>
                <w:sz w:val="18"/>
                <w:szCs w:val="18"/>
              </w:rPr>
              <w:t>%</w:t>
            </w:r>
          </w:p>
          <w:p w14:paraId="08BA82E7" w14:textId="23FAF7FA" w:rsidR="00AD6A4D" w:rsidRPr="00767A0D" w:rsidRDefault="00767A0D" w:rsidP="002622C9">
            <w:pPr>
              <w:jc w:val="center"/>
              <w:rPr>
                <w:bCs/>
                <w:sz w:val="18"/>
                <w:szCs w:val="18"/>
              </w:rPr>
            </w:pPr>
            <w:r w:rsidRPr="00767A0D">
              <w:rPr>
                <w:bCs/>
                <w:sz w:val="18"/>
                <w:szCs w:val="18"/>
              </w:rPr>
              <w:t>и</w:t>
            </w:r>
            <w:r w:rsidR="00AD6A4D" w:rsidRPr="00767A0D">
              <w:rPr>
                <w:bCs/>
                <w:sz w:val="18"/>
                <w:szCs w:val="18"/>
              </w:rPr>
              <w:t>сполнения</w:t>
            </w:r>
            <w:r w:rsidR="00CE650E" w:rsidRPr="00767A0D">
              <w:rPr>
                <w:bCs/>
                <w:sz w:val="18"/>
                <w:szCs w:val="18"/>
              </w:rPr>
              <w:t xml:space="preserve"> по Отчету</w:t>
            </w:r>
          </w:p>
          <w:p w14:paraId="0F9A4B52" w14:textId="77777777" w:rsidR="00767A0D" w:rsidRPr="00767A0D" w:rsidRDefault="00AD6A4D" w:rsidP="002622C9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767A0D">
              <w:rPr>
                <w:bCs/>
                <w:sz w:val="18"/>
                <w:szCs w:val="18"/>
              </w:rPr>
              <w:t>(гр.</w:t>
            </w:r>
            <w:r w:rsidR="00CE650E" w:rsidRPr="00767A0D">
              <w:rPr>
                <w:bCs/>
                <w:sz w:val="18"/>
                <w:szCs w:val="18"/>
              </w:rPr>
              <w:t>5</w:t>
            </w:r>
            <w:r w:rsidRPr="00767A0D">
              <w:rPr>
                <w:bCs/>
                <w:sz w:val="18"/>
                <w:szCs w:val="18"/>
              </w:rPr>
              <w:t>/гр.</w:t>
            </w:r>
            <w:r w:rsidR="00CE650E" w:rsidRPr="00767A0D">
              <w:rPr>
                <w:bCs/>
                <w:sz w:val="18"/>
                <w:szCs w:val="18"/>
              </w:rPr>
              <w:t>4</w:t>
            </w:r>
            <w:proofErr w:type="gramEnd"/>
          </w:p>
          <w:p w14:paraId="763C9582" w14:textId="6E07E4B2" w:rsidR="00AD6A4D" w:rsidRPr="00767A0D" w:rsidRDefault="00AD6A4D" w:rsidP="002622C9">
            <w:pPr>
              <w:jc w:val="center"/>
              <w:rPr>
                <w:bCs/>
                <w:sz w:val="18"/>
                <w:szCs w:val="18"/>
              </w:rPr>
            </w:pPr>
            <w:r w:rsidRPr="00767A0D">
              <w:rPr>
                <w:bCs/>
                <w:sz w:val="18"/>
                <w:szCs w:val="18"/>
              </w:rPr>
              <w:t>*100)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D4081E8" w14:textId="3FDD6751" w:rsidR="00AD6A4D" w:rsidRPr="00767A0D" w:rsidRDefault="00AD6A4D" w:rsidP="002622C9">
            <w:pPr>
              <w:jc w:val="center"/>
              <w:rPr>
                <w:bCs/>
                <w:sz w:val="18"/>
                <w:szCs w:val="18"/>
              </w:rPr>
            </w:pPr>
            <w:r w:rsidRPr="00767A0D">
              <w:rPr>
                <w:bCs/>
                <w:sz w:val="18"/>
                <w:szCs w:val="18"/>
              </w:rPr>
              <w:t>Структура</w:t>
            </w:r>
          </w:p>
          <w:p w14:paraId="7EC4677C" w14:textId="77777777" w:rsidR="00AD6A4D" w:rsidRPr="00767A0D" w:rsidRDefault="00AD6A4D" w:rsidP="002622C9">
            <w:pPr>
              <w:jc w:val="center"/>
              <w:rPr>
                <w:bCs/>
                <w:sz w:val="18"/>
                <w:szCs w:val="18"/>
              </w:rPr>
            </w:pPr>
            <w:r w:rsidRPr="00767A0D">
              <w:rPr>
                <w:bCs/>
                <w:sz w:val="18"/>
                <w:szCs w:val="18"/>
              </w:rPr>
              <w:t>(% к общему объему исполнен</w:t>
            </w:r>
            <w:proofErr w:type="gramStart"/>
            <w:r w:rsidRPr="00767A0D">
              <w:rPr>
                <w:bCs/>
                <w:sz w:val="18"/>
                <w:szCs w:val="18"/>
              </w:rPr>
              <w:t>.</w:t>
            </w:r>
            <w:proofErr w:type="gramEnd"/>
            <w:r w:rsidRPr="00767A0D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767A0D">
              <w:rPr>
                <w:bCs/>
                <w:sz w:val="18"/>
                <w:szCs w:val="18"/>
              </w:rPr>
              <w:t>р</w:t>
            </w:r>
            <w:proofErr w:type="gramEnd"/>
            <w:r w:rsidRPr="00767A0D">
              <w:rPr>
                <w:bCs/>
                <w:sz w:val="18"/>
                <w:szCs w:val="18"/>
              </w:rPr>
              <w:t>асходов)</w:t>
            </w:r>
          </w:p>
        </w:tc>
      </w:tr>
      <w:tr w:rsidR="00AD6A4D" w:rsidRPr="004515A1" w14:paraId="60CA0A2D" w14:textId="77777777" w:rsidTr="002622C9">
        <w:trPr>
          <w:trHeight w:val="661"/>
        </w:trPr>
        <w:tc>
          <w:tcPr>
            <w:tcW w:w="17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A8758" w14:textId="77777777" w:rsidR="00AD6A4D" w:rsidRPr="00767A0D" w:rsidRDefault="00AD6A4D" w:rsidP="002622C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B71554" w14:textId="67B08E55" w:rsidR="00AD6A4D" w:rsidRPr="00767A0D" w:rsidRDefault="00AD6A4D" w:rsidP="002622C9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767A0D">
              <w:rPr>
                <w:bCs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A39F8" w14:textId="24AC1A54" w:rsidR="00AD6A4D" w:rsidRPr="00767A0D" w:rsidRDefault="00AD6A4D" w:rsidP="002622C9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767A0D">
              <w:rPr>
                <w:bCs/>
                <w:sz w:val="18"/>
                <w:szCs w:val="18"/>
              </w:rPr>
              <w:t>Исполнено через финансовые органы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4E9BB7" w14:textId="7B514883" w:rsidR="00AD6A4D" w:rsidRPr="00767A0D" w:rsidRDefault="00AD6A4D" w:rsidP="002622C9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767A0D">
              <w:rPr>
                <w:bCs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B86CEF" w14:textId="2BD16292" w:rsidR="00AD6A4D" w:rsidRPr="00767A0D" w:rsidRDefault="00AD6A4D" w:rsidP="002622C9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767A0D">
              <w:rPr>
                <w:bCs/>
                <w:sz w:val="18"/>
                <w:szCs w:val="18"/>
              </w:rPr>
              <w:t>Исполнено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E22C" w14:textId="77777777" w:rsidR="00AD6A4D" w:rsidRPr="00767A0D" w:rsidRDefault="00AD6A4D" w:rsidP="002622C9">
            <w:pPr>
              <w:ind w:left="-108" w:right="-10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C6CA6" w14:textId="77777777" w:rsidR="00AD6A4D" w:rsidRPr="00767A0D" w:rsidRDefault="00AD6A4D" w:rsidP="002622C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12520" w14:textId="77777777" w:rsidR="00AD6A4D" w:rsidRPr="00767A0D" w:rsidRDefault="00AD6A4D" w:rsidP="002622C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E1A2F" w:rsidRPr="004515A1" w14:paraId="0F350BC3" w14:textId="77777777" w:rsidTr="002622C9">
        <w:trPr>
          <w:trHeight w:val="21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BBDD" w14:textId="77777777" w:rsidR="00BE1A2F" w:rsidRPr="00767A0D" w:rsidRDefault="00BE1A2F" w:rsidP="002622C9">
            <w:pPr>
              <w:jc w:val="center"/>
              <w:rPr>
                <w:bCs/>
                <w:sz w:val="18"/>
                <w:szCs w:val="18"/>
              </w:rPr>
            </w:pPr>
            <w:r w:rsidRPr="00767A0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C614" w14:textId="77777777" w:rsidR="00BE1A2F" w:rsidRPr="00767A0D" w:rsidRDefault="00BE1A2F" w:rsidP="002622C9">
            <w:pPr>
              <w:jc w:val="center"/>
              <w:rPr>
                <w:bCs/>
                <w:sz w:val="18"/>
                <w:szCs w:val="18"/>
              </w:rPr>
            </w:pPr>
            <w:r w:rsidRPr="00767A0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4789D" w14:textId="21A69017" w:rsidR="00BE1A2F" w:rsidRPr="00767A0D" w:rsidRDefault="00AD6A4D" w:rsidP="002622C9">
            <w:pPr>
              <w:jc w:val="center"/>
              <w:rPr>
                <w:bCs/>
                <w:sz w:val="18"/>
                <w:szCs w:val="18"/>
              </w:rPr>
            </w:pPr>
            <w:r w:rsidRPr="00767A0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8206" w14:textId="0DF28F4F" w:rsidR="00BE1A2F" w:rsidRPr="00767A0D" w:rsidRDefault="00AD6A4D" w:rsidP="002622C9">
            <w:pPr>
              <w:jc w:val="center"/>
              <w:rPr>
                <w:bCs/>
                <w:sz w:val="18"/>
                <w:szCs w:val="18"/>
              </w:rPr>
            </w:pPr>
            <w:r w:rsidRPr="00767A0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E154" w14:textId="52A0F4F0" w:rsidR="00BE1A2F" w:rsidRPr="00767A0D" w:rsidRDefault="00AD6A4D" w:rsidP="002622C9">
            <w:pPr>
              <w:jc w:val="center"/>
              <w:rPr>
                <w:bCs/>
                <w:sz w:val="18"/>
                <w:szCs w:val="18"/>
              </w:rPr>
            </w:pPr>
            <w:r w:rsidRPr="00767A0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B37" w14:textId="7B6D3E0C" w:rsidR="00BE1A2F" w:rsidRPr="00767A0D" w:rsidRDefault="00AD6A4D" w:rsidP="002622C9">
            <w:pPr>
              <w:jc w:val="center"/>
              <w:rPr>
                <w:bCs/>
                <w:sz w:val="18"/>
                <w:szCs w:val="18"/>
              </w:rPr>
            </w:pPr>
            <w:r w:rsidRPr="00767A0D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95CE" w14:textId="7375CEB5" w:rsidR="00BE1A2F" w:rsidRPr="00767A0D" w:rsidRDefault="00AD6A4D" w:rsidP="002622C9">
            <w:pPr>
              <w:jc w:val="center"/>
              <w:rPr>
                <w:bCs/>
                <w:sz w:val="18"/>
                <w:szCs w:val="18"/>
              </w:rPr>
            </w:pPr>
            <w:r w:rsidRPr="00767A0D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DE2C" w14:textId="40ED9E93" w:rsidR="00BE1A2F" w:rsidRPr="00767A0D" w:rsidRDefault="00AD6A4D" w:rsidP="002622C9">
            <w:pPr>
              <w:jc w:val="center"/>
              <w:rPr>
                <w:bCs/>
                <w:sz w:val="18"/>
                <w:szCs w:val="18"/>
              </w:rPr>
            </w:pPr>
            <w:r w:rsidRPr="00767A0D">
              <w:rPr>
                <w:bCs/>
                <w:sz w:val="18"/>
                <w:szCs w:val="18"/>
              </w:rPr>
              <w:t>8</w:t>
            </w:r>
          </w:p>
        </w:tc>
      </w:tr>
      <w:tr w:rsidR="0005466A" w:rsidRPr="004515A1" w14:paraId="543BEECB" w14:textId="77777777" w:rsidTr="00767A0D">
        <w:trPr>
          <w:trHeight w:val="307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0026" w14:textId="25828C78" w:rsidR="0005466A" w:rsidRPr="006D2877" w:rsidRDefault="0005466A" w:rsidP="0005466A">
            <w:pPr>
              <w:rPr>
                <w:sz w:val="20"/>
                <w:szCs w:val="20"/>
              </w:rPr>
            </w:pPr>
            <w:r w:rsidRPr="006D2877">
              <w:rPr>
                <w:sz w:val="20"/>
                <w:szCs w:val="20"/>
              </w:rPr>
              <w:t>Администрация посёлка 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7026" w14:textId="54C54A39" w:rsidR="0005466A" w:rsidRPr="00CE650E" w:rsidRDefault="0005466A" w:rsidP="0005466A">
            <w:pPr>
              <w:jc w:val="center"/>
              <w:rPr>
                <w:sz w:val="20"/>
                <w:szCs w:val="20"/>
              </w:rPr>
            </w:pPr>
            <w:r w:rsidRPr="00CE650E">
              <w:rPr>
                <w:sz w:val="20"/>
                <w:szCs w:val="20"/>
              </w:rPr>
              <w:t>238 425,8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485A" w14:textId="6B21AE92" w:rsidR="0005466A" w:rsidRPr="009673F8" w:rsidRDefault="0005466A" w:rsidP="0005466A">
            <w:pPr>
              <w:jc w:val="center"/>
              <w:rPr>
                <w:sz w:val="20"/>
                <w:szCs w:val="20"/>
              </w:rPr>
            </w:pPr>
            <w:r w:rsidRPr="009673F8">
              <w:rPr>
                <w:sz w:val="20"/>
                <w:szCs w:val="20"/>
              </w:rPr>
              <w:t>225 203,3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DCD1" w14:textId="46C3C720" w:rsidR="0005466A" w:rsidRPr="009673F8" w:rsidRDefault="001162D9" w:rsidP="00054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244 708,7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1A15" w14:textId="6544106C" w:rsidR="0005466A" w:rsidRPr="006D2877" w:rsidRDefault="0005466A" w:rsidP="00767A0D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9673F8">
              <w:rPr>
                <w:sz w:val="20"/>
                <w:szCs w:val="20"/>
              </w:rPr>
              <w:t>225 203,3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B400C" w14:textId="7572EF06" w:rsidR="0005466A" w:rsidRPr="00CE650E" w:rsidRDefault="0005466A" w:rsidP="0005466A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613083">
              <w:rPr>
                <w:sz w:val="20"/>
                <w:szCs w:val="20"/>
              </w:rPr>
              <w:t>-1</w:t>
            </w:r>
            <w:r w:rsidR="00613083" w:rsidRPr="00613083">
              <w:rPr>
                <w:sz w:val="20"/>
                <w:szCs w:val="20"/>
              </w:rPr>
              <w:t>9 505,</w:t>
            </w:r>
            <w:r w:rsidR="000676A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4F192" w14:textId="42EA09F5" w:rsidR="0005466A" w:rsidRPr="00114D12" w:rsidRDefault="00114D12" w:rsidP="0005466A">
            <w:pPr>
              <w:jc w:val="center"/>
              <w:rPr>
                <w:sz w:val="20"/>
                <w:szCs w:val="20"/>
              </w:rPr>
            </w:pPr>
            <w:r w:rsidRPr="00114D12">
              <w:rPr>
                <w:sz w:val="20"/>
                <w:szCs w:val="20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3899" w14:textId="295CD402" w:rsidR="0005466A" w:rsidRPr="00586DD7" w:rsidRDefault="0005466A" w:rsidP="0005466A">
            <w:pPr>
              <w:jc w:val="center"/>
              <w:rPr>
                <w:sz w:val="20"/>
                <w:szCs w:val="20"/>
              </w:rPr>
            </w:pPr>
            <w:r w:rsidRPr="00586DD7">
              <w:rPr>
                <w:sz w:val="20"/>
                <w:szCs w:val="20"/>
              </w:rPr>
              <w:t>98,4</w:t>
            </w:r>
          </w:p>
        </w:tc>
      </w:tr>
      <w:tr w:rsidR="0005466A" w:rsidRPr="004515A1" w14:paraId="5E949617" w14:textId="77777777" w:rsidTr="00767A0D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F91A" w14:textId="626F8839" w:rsidR="0005466A" w:rsidRPr="006D2877" w:rsidRDefault="0005466A" w:rsidP="0005466A">
            <w:pPr>
              <w:rPr>
                <w:sz w:val="20"/>
                <w:szCs w:val="20"/>
              </w:rPr>
            </w:pPr>
            <w:r w:rsidRPr="006D2877">
              <w:rPr>
                <w:sz w:val="20"/>
                <w:szCs w:val="20"/>
              </w:rPr>
              <w:t>Туринский поселковый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2706" w14:textId="49014503" w:rsidR="0005466A" w:rsidRPr="00CE650E" w:rsidRDefault="0005466A" w:rsidP="0005466A">
            <w:pPr>
              <w:jc w:val="center"/>
              <w:rPr>
                <w:sz w:val="20"/>
                <w:szCs w:val="20"/>
              </w:rPr>
            </w:pPr>
            <w:r w:rsidRPr="00CE650E">
              <w:rPr>
                <w:sz w:val="20"/>
                <w:szCs w:val="20"/>
              </w:rPr>
              <w:t>4 291,7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E777" w14:textId="0633178C" w:rsidR="0005466A" w:rsidRPr="007C564C" w:rsidRDefault="0005466A" w:rsidP="0005466A">
            <w:pPr>
              <w:jc w:val="center"/>
              <w:rPr>
                <w:sz w:val="20"/>
                <w:szCs w:val="20"/>
              </w:rPr>
            </w:pPr>
            <w:r w:rsidRPr="007C564C">
              <w:rPr>
                <w:sz w:val="20"/>
                <w:szCs w:val="20"/>
              </w:rPr>
              <w:t>3 618 ,0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3570" w14:textId="77777777" w:rsidR="0005466A" w:rsidRDefault="0005466A" w:rsidP="0005466A">
            <w:pPr>
              <w:jc w:val="center"/>
              <w:rPr>
                <w:sz w:val="20"/>
                <w:szCs w:val="20"/>
              </w:rPr>
            </w:pPr>
          </w:p>
          <w:p w14:paraId="1415B254" w14:textId="62071171" w:rsidR="00F85130" w:rsidRPr="007C564C" w:rsidRDefault="00F85130" w:rsidP="00054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4 288,9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BDD15" w14:textId="76C2391B" w:rsidR="0005466A" w:rsidRPr="006D2877" w:rsidRDefault="0005466A" w:rsidP="0005466A">
            <w:pPr>
              <w:jc w:val="center"/>
              <w:rPr>
                <w:sz w:val="20"/>
                <w:szCs w:val="20"/>
                <w:highlight w:val="yellow"/>
              </w:rPr>
            </w:pPr>
            <w:r w:rsidRPr="007C564C">
              <w:rPr>
                <w:sz w:val="20"/>
                <w:szCs w:val="20"/>
              </w:rPr>
              <w:t>3 618 ,0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488A" w14:textId="0EAF7E14" w:rsidR="0005466A" w:rsidRPr="00CE650E" w:rsidRDefault="00613083" w:rsidP="0005466A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613083">
              <w:rPr>
                <w:sz w:val="20"/>
                <w:szCs w:val="20"/>
              </w:rPr>
              <w:t>-670,9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D522" w14:textId="677645EF" w:rsidR="0005466A" w:rsidRPr="00114D12" w:rsidRDefault="00114D12" w:rsidP="0005466A">
            <w:pPr>
              <w:jc w:val="center"/>
              <w:rPr>
                <w:sz w:val="20"/>
                <w:szCs w:val="20"/>
              </w:rPr>
            </w:pPr>
            <w:r w:rsidRPr="00114D12">
              <w:rPr>
                <w:sz w:val="20"/>
                <w:szCs w:val="20"/>
              </w:rPr>
              <w:t>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750F" w14:textId="0E30BDA0" w:rsidR="0005466A" w:rsidRPr="00586DD7" w:rsidRDefault="0005466A" w:rsidP="0005466A">
            <w:pPr>
              <w:jc w:val="center"/>
              <w:rPr>
                <w:sz w:val="20"/>
                <w:szCs w:val="20"/>
              </w:rPr>
            </w:pPr>
            <w:r w:rsidRPr="00586DD7">
              <w:rPr>
                <w:sz w:val="20"/>
                <w:szCs w:val="20"/>
              </w:rPr>
              <w:t>1,6</w:t>
            </w:r>
          </w:p>
        </w:tc>
      </w:tr>
      <w:tr w:rsidR="0005466A" w:rsidRPr="004515A1" w14:paraId="5485E035" w14:textId="77777777" w:rsidTr="00767A0D">
        <w:trPr>
          <w:trHeight w:val="157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B7D8" w14:textId="77777777" w:rsidR="0005466A" w:rsidRPr="006D2877" w:rsidRDefault="0005466A" w:rsidP="00C4067C">
            <w:pPr>
              <w:rPr>
                <w:b/>
                <w:bCs/>
                <w:sz w:val="20"/>
                <w:szCs w:val="20"/>
              </w:rPr>
            </w:pPr>
            <w:r w:rsidRPr="006D287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9004" w14:textId="1A737548" w:rsidR="0005466A" w:rsidRPr="00CE650E" w:rsidRDefault="0005466A" w:rsidP="0005466A">
            <w:pPr>
              <w:jc w:val="center"/>
              <w:rPr>
                <w:b/>
                <w:sz w:val="20"/>
                <w:szCs w:val="20"/>
              </w:rPr>
            </w:pPr>
            <w:r w:rsidRPr="00CE650E">
              <w:rPr>
                <w:b/>
                <w:bCs/>
                <w:sz w:val="20"/>
                <w:szCs w:val="20"/>
              </w:rPr>
              <w:t>242 717,5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4FB4" w14:textId="711AF6C0" w:rsidR="0005466A" w:rsidRPr="007C564C" w:rsidRDefault="0005466A" w:rsidP="0005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7C564C">
              <w:rPr>
                <w:b/>
                <w:bCs/>
                <w:sz w:val="20"/>
                <w:szCs w:val="20"/>
              </w:rPr>
              <w:t>228 821,3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1C88" w14:textId="4BBF41A4" w:rsidR="0005466A" w:rsidRPr="007C564C" w:rsidRDefault="0005466A" w:rsidP="00054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248 997,6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ACC49" w14:textId="1F66FB30" w:rsidR="0005466A" w:rsidRPr="006D2877" w:rsidRDefault="0005466A" w:rsidP="00767A0D">
            <w:pPr>
              <w:ind w:left="-108" w:right="-108"/>
              <w:jc w:val="center"/>
              <w:rPr>
                <w:b/>
                <w:sz w:val="20"/>
                <w:szCs w:val="20"/>
                <w:highlight w:val="yellow"/>
              </w:rPr>
            </w:pPr>
            <w:r w:rsidRPr="007C564C">
              <w:rPr>
                <w:b/>
                <w:bCs/>
                <w:sz w:val="20"/>
                <w:szCs w:val="20"/>
              </w:rPr>
              <w:t>228 821,3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BD666" w14:textId="01C27CF6" w:rsidR="0005466A" w:rsidRPr="00BD1B92" w:rsidRDefault="0005466A" w:rsidP="00767A0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D1B92">
              <w:rPr>
                <w:b/>
                <w:bCs/>
                <w:sz w:val="20"/>
                <w:szCs w:val="20"/>
              </w:rPr>
              <w:t>-</w:t>
            </w:r>
            <w:r w:rsidR="009114AE">
              <w:rPr>
                <w:b/>
                <w:bCs/>
                <w:sz w:val="20"/>
                <w:szCs w:val="20"/>
              </w:rPr>
              <w:t xml:space="preserve"> 2</w:t>
            </w:r>
            <w:r w:rsidR="000676AF">
              <w:rPr>
                <w:b/>
                <w:bCs/>
                <w:sz w:val="20"/>
                <w:szCs w:val="20"/>
              </w:rPr>
              <w:t>0 176,3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CE4A4" w14:textId="383D7830" w:rsidR="0005466A" w:rsidRPr="00586DD7" w:rsidRDefault="0005466A" w:rsidP="0005466A">
            <w:pPr>
              <w:jc w:val="center"/>
              <w:rPr>
                <w:b/>
                <w:sz w:val="20"/>
                <w:szCs w:val="20"/>
              </w:rPr>
            </w:pPr>
            <w:r w:rsidRPr="00586DD7">
              <w:rPr>
                <w:b/>
                <w:bCs/>
                <w:sz w:val="20"/>
                <w:szCs w:val="20"/>
              </w:rPr>
              <w:t>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C3C66" w14:textId="5FB603BD" w:rsidR="0005466A" w:rsidRPr="00586DD7" w:rsidRDefault="0005466A" w:rsidP="0005466A">
            <w:pPr>
              <w:jc w:val="center"/>
              <w:rPr>
                <w:b/>
                <w:sz w:val="20"/>
                <w:szCs w:val="20"/>
              </w:rPr>
            </w:pPr>
            <w:r w:rsidRPr="00586DD7"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14:paraId="2EF73236" w14:textId="443A3868" w:rsidR="004515A1" w:rsidRPr="00C46E1E" w:rsidRDefault="00C46E1E" w:rsidP="004515A1">
      <w:pPr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</w:t>
      </w:r>
    </w:p>
    <w:p w14:paraId="7147FBB2" w14:textId="3E9056EF" w:rsidR="0029017D" w:rsidRPr="0062201C" w:rsidRDefault="0029017D" w:rsidP="0029017D">
      <w:pPr>
        <w:ind w:firstLine="567"/>
        <w:jc w:val="both"/>
        <w:rPr>
          <w:b/>
          <w:sz w:val="28"/>
          <w:szCs w:val="28"/>
        </w:rPr>
      </w:pPr>
      <w:r w:rsidRPr="00C64BA5">
        <w:rPr>
          <w:sz w:val="28"/>
          <w:szCs w:val="28"/>
        </w:rPr>
        <w:t xml:space="preserve">Из представленных в таблице </w:t>
      </w:r>
      <w:r w:rsidR="00C64BA5" w:rsidRPr="0062201C">
        <w:rPr>
          <w:sz w:val="28"/>
          <w:szCs w:val="28"/>
        </w:rPr>
        <w:t>8</w:t>
      </w:r>
      <w:r w:rsidRPr="0062201C">
        <w:rPr>
          <w:sz w:val="28"/>
          <w:szCs w:val="28"/>
        </w:rPr>
        <w:t xml:space="preserve"> данных следует, что процент исполнения расходов местного бюджета в разрезе главных распорядителей бюджетных </w:t>
      </w:r>
      <w:r w:rsidR="005F522B">
        <w:rPr>
          <w:sz w:val="28"/>
          <w:szCs w:val="28"/>
        </w:rPr>
        <w:t xml:space="preserve">средств </w:t>
      </w:r>
      <w:r w:rsidRPr="0062201C">
        <w:rPr>
          <w:sz w:val="28"/>
          <w:szCs w:val="28"/>
        </w:rPr>
        <w:t xml:space="preserve">составляет, по Администрации </w:t>
      </w:r>
      <w:r w:rsidR="00586DD7" w:rsidRPr="0062201C">
        <w:rPr>
          <w:sz w:val="28"/>
          <w:szCs w:val="28"/>
        </w:rPr>
        <w:t>пос</w:t>
      </w:r>
      <w:r w:rsidR="0062201C" w:rsidRPr="0062201C">
        <w:rPr>
          <w:sz w:val="28"/>
          <w:szCs w:val="28"/>
        </w:rPr>
        <w:t>ё</w:t>
      </w:r>
      <w:r w:rsidR="00586DD7" w:rsidRPr="0062201C">
        <w:rPr>
          <w:sz w:val="28"/>
          <w:szCs w:val="28"/>
        </w:rPr>
        <w:t>лка Тура</w:t>
      </w:r>
      <w:r w:rsidRPr="0062201C">
        <w:rPr>
          <w:sz w:val="28"/>
          <w:szCs w:val="28"/>
        </w:rPr>
        <w:t xml:space="preserve"> </w:t>
      </w:r>
      <w:r w:rsidR="0028073B" w:rsidRPr="0062201C">
        <w:rPr>
          <w:sz w:val="28"/>
          <w:szCs w:val="28"/>
        </w:rPr>
        <w:t>9</w:t>
      </w:r>
      <w:r w:rsidR="00A77773">
        <w:rPr>
          <w:sz w:val="28"/>
          <w:szCs w:val="28"/>
        </w:rPr>
        <w:t>2,0</w:t>
      </w:r>
      <w:r w:rsidRPr="0062201C">
        <w:rPr>
          <w:sz w:val="28"/>
          <w:szCs w:val="28"/>
        </w:rPr>
        <w:t xml:space="preserve">%, по </w:t>
      </w:r>
      <w:r w:rsidR="0028073B" w:rsidRPr="0062201C">
        <w:rPr>
          <w:sz w:val="28"/>
          <w:szCs w:val="28"/>
        </w:rPr>
        <w:t xml:space="preserve">Туринскому поселковому </w:t>
      </w:r>
      <w:r w:rsidRPr="0062201C">
        <w:rPr>
          <w:sz w:val="28"/>
          <w:szCs w:val="28"/>
        </w:rPr>
        <w:t xml:space="preserve">Совету депутатов </w:t>
      </w:r>
      <w:r w:rsidR="0028073B" w:rsidRPr="0062201C">
        <w:rPr>
          <w:sz w:val="28"/>
          <w:szCs w:val="28"/>
        </w:rPr>
        <w:t>84,</w:t>
      </w:r>
      <w:r w:rsidR="00795F0D">
        <w:rPr>
          <w:sz w:val="28"/>
          <w:szCs w:val="28"/>
        </w:rPr>
        <w:t>4</w:t>
      </w:r>
      <w:r w:rsidRPr="0062201C">
        <w:rPr>
          <w:sz w:val="28"/>
          <w:szCs w:val="28"/>
        </w:rPr>
        <w:t>%.</w:t>
      </w:r>
    </w:p>
    <w:p w14:paraId="718FDC63" w14:textId="264C036B" w:rsidR="0029017D" w:rsidRDefault="0029017D" w:rsidP="0029017D">
      <w:pPr>
        <w:ind w:firstLine="567"/>
        <w:jc w:val="both"/>
        <w:rPr>
          <w:sz w:val="28"/>
          <w:szCs w:val="28"/>
        </w:rPr>
      </w:pPr>
      <w:r w:rsidRPr="0062201C">
        <w:rPr>
          <w:sz w:val="28"/>
          <w:szCs w:val="28"/>
        </w:rPr>
        <w:t xml:space="preserve">Наибольший удельный вес в исполненных расходах местного бюджета по ведомственной структуре составляют расходы Администрации </w:t>
      </w:r>
      <w:r w:rsidR="0028073B" w:rsidRPr="0062201C">
        <w:rPr>
          <w:sz w:val="28"/>
          <w:szCs w:val="28"/>
        </w:rPr>
        <w:t>посёлка Тура</w:t>
      </w:r>
      <w:r w:rsidRPr="0062201C">
        <w:rPr>
          <w:sz w:val="28"/>
          <w:szCs w:val="28"/>
        </w:rPr>
        <w:t xml:space="preserve"> </w:t>
      </w:r>
      <w:r w:rsidR="00795F0D" w:rsidRPr="00795F0D">
        <w:rPr>
          <w:sz w:val="28"/>
          <w:szCs w:val="28"/>
        </w:rPr>
        <w:t>-</w:t>
      </w:r>
      <w:r w:rsidRPr="0062201C">
        <w:rPr>
          <w:sz w:val="28"/>
          <w:szCs w:val="28"/>
        </w:rPr>
        <w:t xml:space="preserve"> </w:t>
      </w:r>
      <w:r w:rsidR="0028073B" w:rsidRPr="0062201C">
        <w:rPr>
          <w:sz w:val="28"/>
          <w:szCs w:val="28"/>
        </w:rPr>
        <w:t>98,4</w:t>
      </w:r>
      <w:r w:rsidRPr="0062201C">
        <w:rPr>
          <w:sz w:val="28"/>
          <w:szCs w:val="28"/>
        </w:rPr>
        <w:t xml:space="preserve">%. </w:t>
      </w:r>
      <w:r w:rsidR="0062201C" w:rsidRPr="0062201C">
        <w:rPr>
          <w:sz w:val="28"/>
          <w:szCs w:val="28"/>
        </w:rPr>
        <w:t>Доля расходов,</w:t>
      </w:r>
      <w:r w:rsidRPr="0062201C">
        <w:rPr>
          <w:sz w:val="28"/>
          <w:szCs w:val="28"/>
        </w:rPr>
        <w:t xml:space="preserve"> приходящаяся на </w:t>
      </w:r>
      <w:r w:rsidR="0062201C" w:rsidRPr="0062201C">
        <w:rPr>
          <w:sz w:val="28"/>
          <w:szCs w:val="28"/>
        </w:rPr>
        <w:t>Туринский поселковый</w:t>
      </w:r>
      <w:r w:rsidRPr="0062201C">
        <w:rPr>
          <w:sz w:val="28"/>
          <w:szCs w:val="28"/>
        </w:rPr>
        <w:t xml:space="preserve"> Совет </w:t>
      </w:r>
      <w:r w:rsidR="0062201C" w:rsidRPr="0062201C">
        <w:rPr>
          <w:sz w:val="28"/>
          <w:szCs w:val="28"/>
        </w:rPr>
        <w:t>депутатов,</w:t>
      </w:r>
      <w:r w:rsidRPr="0062201C">
        <w:rPr>
          <w:sz w:val="28"/>
          <w:szCs w:val="28"/>
        </w:rPr>
        <w:t xml:space="preserve"> составляет </w:t>
      </w:r>
      <w:r w:rsidR="0062201C" w:rsidRPr="0062201C">
        <w:rPr>
          <w:sz w:val="28"/>
          <w:szCs w:val="28"/>
        </w:rPr>
        <w:t>1,6</w:t>
      </w:r>
      <w:r w:rsidRPr="0062201C">
        <w:rPr>
          <w:sz w:val="28"/>
          <w:szCs w:val="28"/>
        </w:rPr>
        <w:t>%.</w:t>
      </w:r>
      <w:r w:rsidR="00C259EA">
        <w:rPr>
          <w:sz w:val="28"/>
          <w:szCs w:val="28"/>
        </w:rPr>
        <w:t xml:space="preserve"> </w:t>
      </w:r>
    </w:p>
    <w:p w14:paraId="1373EB9A" w14:textId="7391501D" w:rsidR="0046130C" w:rsidRPr="007F2C0D" w:rsidRDefault="0046130C" w:rsidP="0046130C">
      <w:pPr>
        <w:ind w:firstLine="567"/>
        <w:jc w:val="both"/>
        <w:rPr>
          <w:sz w:val="28"/>
          <w:szCs w:val="28"/>
        </w:rPr>
      </w:pPr>
      <w:r w:rsidRPr="00F25A5F">
        <w:rPr>
          <w:i/>
          <w:sz w:val="28"/>
          <w:szCs w:val="28"/>
          <w:u w:val="single"/>
        </w:rPr>
        <w:t xml:space="preserve">В ходе проведения проверки выявлено, что утвержденные бюджетные назначения </w:t>
      </w:r>
      <w:r w:rsidR="00374B38">
        <w:rPr>
          <w:i/>
          <w:sz w:val="28"/>
          <w:szCs w:val="28"/>
          <w:u w:val="single"/>
        </w:rPr>
        <w:t xml:space="preserve">по расходам </w:t>
      </w:r>
      <w:r w:rsidRPr="00F25A5F">
        <w:rPr>
          <w:i/>
          <w:sz w:val="28"/>
          <w:szCs w:val="28"/>
          <w:u w:val="single"/>
        </w:rPr>
        <w:t xml:space="preserve">Главных </w:t>
      </w:r>
      <w:r w:rsidRPr="00374B38">
        <w:rPr>
          <w:i/>
          <w:sz w:val="28"/>
          <w:szCs w:val="28"/>
          <w:u w:val="single"/>
        </w:rPr>
        <w:t>распорядителей</w:t>
      </w:r>
      <w:r w:rsidRPr="00F25A5F">
        <w:rPr>
          <w:i/>
          <w:sz w:val="28"/>
          <w:szCs w:val="28"/>
          <w:u w:val="single"/>
        </w:rPr>
        <w:t xml:space="preserve"> в ф.0503127</w:t>
      </w:r>
      <w:r w:rsidRPr="00B90B03">
        <w:rPr>
          <w:sz w:val="28"/>
          <w:szCs w:val="28"/>
        </w:rPr>
        <w:t xml:space="preserve"> </w:t>
      </w:r>
      <w:r>
        <w:rPr>
          <w:sz w:val="28"/>
          <w:szCs w:val="28"/>
        </w:rPr>
        <w:t>«Отчет об исполнении бюджета г</w:t>
      </w:r>
      <w:r w:rsidRPr="00B90B03">
        <w:rPr>
          <w:sz w:val="28"/>
          <w:szCs w:val="28"/>
        </w:rPr>
        <w:t>лавн</w:t>
      </w:r>
      <w:r>
        <w:rPr>
          <w:sz w:val="28"/>
          <w:szCs w:val="28"/>
        </w:rPr>
        <w:t>ого распорядителя, распорядителя, получателя бюджетных средств…»,</w:t>
      </w:r>
      <w:r w:rsidRPr="00B90B03">
        <w:rPr>
          <w:sz w:val="28"/>
          <w:szCs w:val="28"/>
        </w:rPr>
        <w:t xml:space="preserve"> </w:t>
      </w:r>
      <w:r w:rsidRPr="00F25A5F">
        <w:rPr>
          <w:i/>
          <w:sz w:val="28"/>
          <w:szCs w:val="28"/>
          <w:u w:val="single"/>
        </w:rPr>
        <w:t xml:space="preserve">не соответствуют утвержденным бюджетным назначениям </w:t>
      </w:r>
      <w:r w:rsidR="005A5D19">
        <w:rPr>
          <w:i/>
          <w:sz w:val="28"/>
          <w:szCs w:val="28"/>
          <w:u w:val="single"/>
        </w:rPr>
        <w:t xml:space="preserve">по расходам </w:t>
      </w:r>
      <w:r w:rsidRPr="00F25A5F">
        <w:rPr>
          <w:i/>
          <w:sz w:val="28"/>
          <w:szCs w:val="28"/>
          <w:u w:val="single"/>
        </w:rPr>
        <w:t xml:space="preserve">в годовом </w:t>
      </w:r>
      <w:r w:rsidR="00DE0C3F">
        <w:rPr>
          <w:i/>
          <w:sz w:val="28"/>
          <w:szCs w:val="28"/>
          <w:u w:val="single"/>
        </w:rPr>
        <w:t>О</w:t>
      </w:r>
      <w:r w:rsidRPr="00F25A5F">
        <w:rPr>
          <w:i/>
          <w:sz w:val="28"/>
          <w:szCs w:val="28"/>
          <w:u w:val="single"/>
        </w:rPr>
        <w:t>тчете района за 20</w:t>
      </w:r>
      <w:r w:rsidR="00C16273">
        <w:rPr>
          <w:i/>
          <w:sz w:val="28"/>
          <w:szCs w:val="28"/>
          <w:u w:val="single"/>
        </w:rPr>
        <w:t>2</w:t>
      </w:r>
      <w:r w:rsidR="00207E9F">
        <w:rPr>
          <w:i/>
          <w:sz w:val="28"/>
          <w:szCs w:val="28"/>
          <w:u w:val="single"/>
        </w:rPr>
        <w:t>4</w:t>
      </w:r>
      <w:r w:rsidRPr="00F25A5F">
        <w:rPr>
          <w:i/>
          <w:sz w:val="28"/>
          <w:szCs w:val="28"/>
          <w:u w:val="single"/>
        </w:rPr>
        <w:t xml:space="preserve"> год,</w:t>
      </w:r>
      <w:r>
        <w:rPr>
          <w:sz w:val="28"/>
          <w:szCs w:val="28"/>
        </w:rPr>
        <w:t xml:space="preserve"> у главных распорядителей: </w:t>
      </w:r>
      <w:r w:rsidR="00207E9F">
        <w:rPr>
          <w:sz w:val="28"/>
          <w:szCs w:val="28"/>
        </w:rPr>
        <w:t>Администрация посёлка Тура</w:t>
      </w:r>
      <w:r>
        <w:rPr>
          <w:sz w:val="28"/>
          <w:szCs w:val="28"/>
        </w:rPr>
        <w:t xml:space="preserve">; </w:t>
      </w:r>
      <w:r w:rsidR="00207E9F">
        <w:rPr>
          <w:sz w:val="28"/>
          <w:szCs w:val="28"/>
        </w:rPr>
        <w:t>Туринский поселковый Совет депутатов</w:t>
      </w:r>
      <w:r>
        <w:rPr>
          <w:sz w:val="28"/>
          <w:szCs w:val="28"/>
        </w:rPr>
        <w:t xml:space="preserve">, </w:t>
      </w:r>
      <w:r w:rsidRPr="00F25A5F">
        <w:rPr>
          <w:i/>
          <w:sz w:val="28"/>
          <w:szCs w:val="28"/>
          <w:u w:val="single"/>
        </w:rPr>
        <w:t>что привело к искажению отчетности</w:t>
      </w:r>
      <w:r w:rsidR="00374B38">
        <w:rPr>
          <w:i/>
          <w:sz w:val="28"/>
          <w:szCs w:val="28"/>
          <w:u w:val="single"/>
        </w:rPr>
        <w:t xml:space="preserve"> по утвержденным бюджетным назначениям</w:t>
      </w:r>
      <w:r w:rsidR="00B979BA">
        <w:rPr>
          <w:sz w:val="28"/>
          <w:szCs w:val="28"/>
        </w:rPr>
        <w:t>, так:</w:t>
      </w:r>
    </w:p>
    <w:p w14:paraId="04CCBC68" w14:textId="4F00EDA9" w:rsidR="00B979BA" w:rsidRDefault="00B979BA" w:rsidP="00B979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Главному </w:t>
      </w:r>
      <w:r w:rsidR="00374B38">
        <w:rPr>
          <w:sz w:val="28"/>
          <w:szCs w:val="28"/>
        </w:rPr>
        <w:t>распорядителю</w:t>
      </w:r>
      <w:r>
        <w:rPr>
          <w:sz w:val="28"/>
          <w:szCs w:val="28"/>
        </w:rPr>
        <w:t xml:space="preserve"> Администраци</w:t>
      </w:r>
      <w:r w:rsidR="00997D7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97D77">
        <w:rPr>
          <w:sz w:val="28"/>
          <w:szCs w:val="28"/>
        </w:rPr>
        <w:t xml:space="preserve">посёлка Тура </w:t>
      </w:r>
      <w:r>
        <w:rPr>
          <w:sz w:val="28"/>
          <w:szCs w:val="28"/>
        </w:rPr>
        <w:t xml:space="preserve">в ф.0503127 отражены бюджетные назначения в сумме </w:t>
      </w:r>
      <w:r w:rsidR="00BF2F3A">
        <w:rPr>
          <w:sz w:val="28"/>
          <w:szCs w:val="28"/>
        </w:rPr>
        <w:t>238 425,8</w:t>
      </w:r>
      <w:r>
        <w:rPr>
          <w:sz w:val="28"/>
          <w:szCs w:val="28"/>
        </w:rPr>
        <w:t xml:space="preserve"> тыс. руб., а в годовом </w:t>
      </w:r>
      <w:r w:rsidR="00F53AAA">
        <w:rPr>
          <w:sz w:val="28"/>
          <w:szCs w:val="28"/>
        </w:rPr>
        <w:t>О</w:t>
      </w:r>
      <w:r>
        <w:rPr>
          <w:sz w:val="28"/>
          <w:szCs w:val="28"/>
        </w:rPr>
        <w:t xml:space="preserve">тчете указано на </w:t>
      </w:r>
      <w:r w:rsidR="00624BEC">
        <w:rPr>
          <w:sz w:val="28"/>
          <w:szCs w:val="28"/>
        </w:rPr>
        <w:t>6 282,9</w:t>
      </w:r>
      <w:r>
        <w:rPr>
          <w:sz w:val="28"/>
          <w:szCs w:val="28"/>
        </w:rPr>
        <w:t xml:space="preserve"> тыс. руб. больше или в сумме </w:t>
      </w:r>
      <w:r w:rsidR="00624BEC">
        <w:rPr>
          <w:sz w:val="28"/>
          <w:szCs w:val="28"/>
        </w:rPr>
        <w:t>244 708,3</w:t>
      </w:r>
      <w:r>
        <w:rPr>
          <w:sz w:val="28"/>
          <w:szCs w:val="28"/>
        </w:rPr>
        <w:t xml:space="preserve"> тыс. руб. Исполнение по ф.0503127 составило </w:t>
      </w:r>
      <w:r w:rsidR="00624BEC">
        <w:rPr>
          <w:sz w:val="28"/>
          <w:szCs w:val="28"/>
        </w:rPr>
        <w:t>225 203,3</w:t>
      </w:r>
      <w:r>
        <w:rPr>
          <w:sz w:val="28"/>
          <w:szCs w:val="28"/>
        </w:rPr>
        <w:t xml:space="preserve"> тыс. руб., </w:t>
      </w:r>
      <w:r w:rsidR="003C3F95">
        <w:rPr>
          <w:sz w:val="28"/>
          <w:szCs w:val="28"/>
        </w:rPr>
        <w:t xml:space="preserve">что </w:t>
      </w:r>
      <w:r w:rsidR="00E1261A">
        <w:rPr>
          <w:sz w:val="28"/>
          <w:szCs w:val="28"/>
        </w:rPr>
        <w:t>соответствует годовому</w:t>
      </w:r>
      <w:r>
        <w:rPr>
          <w:sz w:val="28"/>
          <w:szCs w:val="28"/>
        </w:rPr>
        <w:t xml:space="preserve"> </w:t>
      </w:r>
      <w:r w:rsidR="003C3F95">
        <w:rPr>
          <w:sz w:val="28"/>
          <w:szCs w:val="28"/>
        </w:rPr>
        <w:t>О</w:t>
      </w:r>
      <w:r>
        <w:rPr>
          <w:sz w:val="28"/>
          <w:szCs w:val="28"/>
        </w:rPr>
        <w:t>тчет</w:t>
      </w:r>
      <w:r w:rsidR="003C3F95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14:paraId="3D648DD7" w14:textId="4404194B" w:rsidR="00B979BA" w:rsidRDefault="00B979BA" w:rsidP="00B979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Главному </w:t>
      </w:r>
      <w:r w:rsidR="00374B38">
        <w:rPr>
          <w:sz w:val="28"/>
          <w:szCs w:val="28"/>
        </w:rPr>
        <w:t>распорядителю</w:t>
      </w:r>
      <w:r>
        <w:rPr>
          <w:sz w:val="28"/>
          <w:szCs w:val="28"/>
        </w:rPr>
        <w:t xml:space="preserve"> </w:t>
      </w:r>
      <w:r w:rsidR="003C3F95">
        <w:rPr>
          <w:sz w:val="28"/>
          <w:szCs w:val="28"/>
        </w:rPr>
        <w:t>Туринский поселковый Совет депутатов</w:t>
      </w:r>
      <w:r>
        <w:rPr>
          <w:sz w:val="28"/>
          <w:szCs w:val="28"/>
        </w:rPr>
        <w:t xml:space="preserve"> в ф.0503127 отражены бюджетные назначения в сумме </w:t>
      </w:r>
      <w:r w:rsidR="00E1261A">
        <w:rPr>
          <w:sz w:val="28"/>
          <w:szCs w:val="28"/>
        </w:rPr>
        <w:t>4 291,7</w:t>
      </w:r>
      <w:r>
        <w:rPr>
          <w:sz w:val="28"/>
          <w:szCs w:val="28"/>
        </w:rPr>
        <w:t xml:space="preserve"> тыс. руб., а в годовом </w:t>
      </w:r>
      <w:r w:rsidR="00E1261A">
        <w:rPr>
          <w:sz w:val="28"/>
          <w:szCs w:val="28"/>
        </w:rPr>
        <w:t>О</w:t>
      </w:r>
      <w:r>
        <w:rPr>
          <w:sz w:val="28"/>
          <w:szCs w:val="28"/>
        </w:rPr>
        <w:t xml:space="preserve">тчете указано на </w:t>
      </w:r>
      <w:r w:rsidR="00E1261A">
        <w:rPr>
          <w:sz w:val="28"/>
          <w:szCs w:val="28"/>
        </w:rPr>
        <w:t>2,8</w:t>
      </w:r>
      <w:r>
        <w:rPr>
          <w:sz w:val="28"/>
          <w:szCs w:val="28"/>
        </w:rPr>
        <w:t xml:space="preserve"> тыс. руб. меньше или в сумме </w:t>
      </w:r>
      <w:r w:rsidR="00E1261A">
        <w:rPr>
          <w:sz w:val="28"/>
          <w:szCs w:val="28"/>
        </w:rPr>
        <w:t>4 288,9</w:t>
      </w:r>
      <w:r>
        <w:rPr>
          <w:sz w:val="28"/>
          <w:szCs w:val="28"/>
        </w:rPr>
        <w:t xml:space="preserve"> тыс. руб. Исполнение по ф.0503127 составило </w:t>
      </w:r>
      <w:r w:rsidR="00E1261A">
        <w:rPr>
          <w:sz w:val="28"/>
          <w:szCs w:val="28"/>
        </w:rPr>
        <w:t>3 618,0</w:t>
      </w:r>
      <w:r>
        <w:rPr>
          <w:sz w:val="28"/>
          <w:szCs w:val="28"/>
        </w:rPr>
        <w:t xml:space="preserve"> тыс. руб., </w:t>
      </w:r>
      <w:r w:rsidR="006C06AC">
        <w:rPr>
          <w:sz w:val="28"/>
          <w:szCs w:val="28"/>
        </w:rPr>
        <w:t>что соответствует годовому</w:t>
      </w:r>
      <w:r>
        <w:rPr>
          <w:sz w:val="28"/>
          <w:szCs w:val="28"/>
        </w:rPr>
        <w:t xml:space="preserve"> </w:t>
      </w:r>
      <w:r w:rsidR="006C06AC">
        <w:rPr>
          <w:sz w:val="28"/>
          <w:szCs w:val="28"/>
        </w:rPr>
        <w:t>О</w:t>
      </w:r>
      <w:r>
        <w:rPr>
          <w:sz w:val="28"/>
          <w:szCs w:val="28"/>
        </w:rPr>
        <w:t>тчет</w:t>
      </w:r>
      <w:r w:rsidR="006C06AC">
        <w:rPr>
          <w:sz w:val="28"/>
          <w:szCs w:val="28"/>
        </w:rPr>
        <w:t>у.</w:t>
      </w:r>
    </w:p>
    <w:p w14:paraId="53C28FA7" w14:textId="7FB6A038" w:rsidR="004515A1" w:rsidRDefault="004515A1" w:rsidP="005F0C13">
      <w:pPr>
        <w:ind w:firstLine="567"/>
        <w:jc w:val="both"/>
        <w:rPr>
          <w:sz w:val="28"/>
          <w:szCs w:val="28"/>
        </w:rPr>
      </w:pPr>
    </w:p>
    <w:p w14:paraId="1C2D86DF" w14:textId="77777777" w:rsidR="00B979BA" w:rsidRDefault="00B979BA" w:rsidP="005F0C13">
      <w:pPr>
        <w:ind w:firstLine="567"/>
        <w:jc w:val="both"/>
        <w:rPr>
          <w:sz w:val="28"/>
          <w:szCs w:val="28"/>
        </w:rPr>
      </w:pPr>
    </w:p>
    <w:p w14:paraId="77B25A1A" w14:textId="2EA01AC5" w:rsidR="00D53972" w:rsidRPr="00222986" w:rsidRDefault="000131BC" w:rsidP="009B3BC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2986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026E27" w:rsidRPr="00222986">
        <w:rPr>
          <w:rFonts w:eastAsia="Calibri"/>
          <w:sz w:val="28"/>
          <w:szCs w:val="28"/>
          <w:lang w:eastAsia="en-US"/>
        </w:rPr>
        <w:t xml:space="preserve"> </w:t>
      </w:r>
      <w:r w:rsidR="00222986">
        <w:rPr>
          <w:rFonts w:eastAsia="Calibri"/>
          <w:sz w:val="28"/>
          <w:szCs w:val="28"/>
          <w:lang w:eastAsia="en-US"/>
        </w:rPr>
        <w:t>№</w:t>
      </w:r>
      <w:r w:rsidR="00C64BA5">
        <w:rPr>
          <w:rFonts w:eastAsia="Calibri"/>
          <w:sz w:val="28"/>
          <w:szCs w:val="28"/>
          <w:lang w:eastAsia="en-US"/>
        </w:rPr>
        <w:t>9</w:t>
      </w:r>
      <w:r w:rsidRPr="00222986">
        <w:rPr>
          <w:rFonts w:eastAsia="Calibri"/>
          <w:sz w:val="28"/>
          <w:szCs w:val="28"/>
          <w:lang w:eastAsia="en-US"/>
        </w:rPr>
        <w:t>.</w:t>
      </w:r>
    </w:p>
    <w:p w14:paraId="797AD444" w14:textId="77777777" w:rsidR="00767A0D" w:rsidRDefault="00767A0D" w:rsidP="00382A22">
      <w:pPr>
        <w:jc w:val="right"/>
      </w:pPr>
    </w:p>
    <w:p w14:paraId="1D9CB208" w14:textId="77777777" w:rsidR="00767A0D" w:rsidRDefault="00767A0D" w:rsidP="00374B38"/>
    <w:p w14:paraId="10377E40" w14:textId="78B5121F" w:rsidR="000131BC" w:rsidRPr="00D42934" w:rsidRDefault="00C764DF" w:rsidP="00382A22">
      <w:pPr>
        <w:jc w:val="right"/>
      </w:pPr>
      <w:r>
        <w:lastRenderedPageBreak/>
        <w:t>Т</w:t>
      </w:r>
      <w:r w:rsidR="000131BC" w:rsidRPr="00D42934">
        <w:t xml:space="preserve">аблица </w:t>
      </w:r>
      <w:r w:rsidR="00222986" w:rsidRPr="00D42934">
        <w:t>№</w:t>
      </w:r>
      <w:r w:rsidR="00C64BA5">
        <w:t>9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9"/>
        <w:gridCol w:w="567"/>
        <w:gridCol w:w="1560"/>
        <w:gridCol w:w="1275"/>
        <w:gridCol w:w="1276"/>
        <w:gridCol w:w="1310"/>
      </w:tblGrid>
      <w:tr w:rsidR="000131BC" w:rsidRPr="00D42934" w14:paraId="57A92496" w14:textId="77777777" w:rsidTr="00C259EA">
        <w:trPr>
          <w:trHeight w:val="982"/>
          <w:jc w:val="center"/>
        </w:trPr>
        <w:tc>
          <w:tcPr>
            <w:tcW w:w="3439" w:type="dxa"/>
            <w:shd w:val="clear" w:color="auto" w:fill="auto"/>
            <w:vAlign w:val="center"/>
          </w:tcPr>
          <w:p w14:paraId="3BF318D2" w14:textId="77777777" w:rsidR="000131BC" w:rsidRPr="00C259EA" w:rsidRDefault="000131BC" w:rsidP="00C259EA">
            <w:pPr>
              <w:jc w:val="center"/>
              <w:rPr>
                <w:sz w:val="18"/>
                <w:szCs w:val="18"/>
              </w:rPr>
            </w:pPr>
            <w:r w:rsidRPr="00C259EA">
              <w:rPr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BF346" w14:textId="77777777" w:rsidR="000131BC" w:rsidRPr="00C259EA" w:rsidRDefault="000131BC" w:rsidP="00C259EA">
            <w:pPr>
              <w:jc w:val="center"/>
              <w:rPr>
                <w:sz w:val="18"/>
                <w:szCs w:val="18"/>
              </w:rPr>
            </w:pPr>
            <w:r w:rsidRPr="00C259EA">
              <w:rPr>
                <w:sz w:val="18"/>
                <w:szCs w:val="18"/>
              </w:rPr>
              <w:t>КВР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7D80AD1A" w14:textId="09C495AC" w:rsidR="00640068" w:rsidRPr="00C259EA" w:rsidRDefault="00640068" w:rsidP="00C259EA">
            <w:pPr>
              <w:jc w:val="center"/>
              <w:rPr>
                <w:bCs/>
                <w:sz w:val="18"/>
                <w:szCs w:val="18"/>
              </w:rPr>
            </w:pPr>
            <w:r w:rsidRPr="00C259EA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CC5855" w:rsidRPr="00C259EA">
              <w:rPr>
                <w:bCs/>
                <w:sz w:val="18"/>
                <w:szCs w:val="18"/>
              </w:rPr>
              <w:t>,</w:t>
            </w:r>
          </w:p>
          <w:p w14:paraId="4C7DB535" w14:textId="77777777" w:rsidR="000131BC" w:rsidRPr="00C259EA" w:rsidRDefault="00640068" w:rsidP="00C259EA">
            <w:pPr>
              <w:jc w:val="center"/>
              <w:rPr>
                <w:sz w:val="18"/>
                <w:szCs w:val="18"/>
              </w:rPr>
            </w:pPr>
            <w:r w:rsidRPr="00C259EA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vAlign w:val="center"/>
          </w:tcPr>
          <w:p w14:paraId="6BF4D17C" w14:textId="32ADF874" w:rsidR="00CC5855" w:rsidRPr="00C259EA" w:rsidRDefault="000131BC" w:rsidP="00C259EA">
            <w:pPr>
              <w:ind w:left="-112" w:right="-109"/>
              <w:jc w:val="center"/>
              <w:rPr>
                <w:bCs/>
                <w:sz w:val="18"/>
                <w:szCs w:val="18"/>
              </w:rPr>
            </w:pPr>
            <w:r w:rsidRPr="00C259EA">
              <w:rPr>
                <w:bCs/>
                <w:sz w:val="18"/>
                <w:szCs w:val="18"/>
              </w:rPr>
              <w:t>Исполнено</w:t>
            </w:r>
          </w:p>
          <w:p w14:paraId="16917EA8" w14:textId="77777777" w:rsidR="00CC5855" w:rsidRPr="00C259EA" w:rsidRDefault="000131BC" w:rsidP="00C259EA">
            <w:pPr>
              <w:ind w:left="-112" w:right="-109"/>
              <w:jc w:val="center"/>
              <w:rPr>
                <w:bCs/>
                <w:sz w:val="18"/>
                <w:szCs w:val="18"/>
              </w:rPr>
            </w:pPr>
            <w:r w:rsidRPr="00C259EA">
              <w:rPr>
                <w:bCs/>
                <w:sz w:val="18"/>
                <w:szCs w:val="18"/>
              </w:rPr>
              <w:t xml:space="preserve">по </w:t>
            </w:r>
            <w:r w:rsidR="00CC5855" w:rsidRPr="00C259EA">
              <w:rPr>
                <w:bCs/>
                <w:sz w:val="18"/>
                <w:szCs w:val="18"/>
              </w:rPr>
              <w:t>О</w:t>
            </w:r>
            <w:r w:rsidRPr="00C259EA">
              <w:rPr>
                <w:bCs/>
                <w:sz w:val="18"/>
                <w:szCs w:val="18"/>
              </w:rPr>
              <w:t>тчету</w:t>
            </w:r>
          </w:p>
          <w:p w14:paraId="0D9D885A" w14:textId="6607281F" w:rsidR="00B87202" w:rsidRPr="00C259EA" w:rsidRDefault="000131BC" w:rsidP="00C259EA">
            <w:pPr>
              <w:ind w:left="-112" w:right="-109"/>
              <w:jc w:val="center"/>
              <w:rPr>
                <w:bCs/>
                <w:sz w:val="18"/>
                <w:szCs w:val="18"/>
              </w:rPr>
            </w:pPr>
            <w:r w:rsidRPr="00C259EA">
              <w:rPr>
                <w:bCs/>
                <w:sz w:val="18"/>
                <w:szCs w:val="18"/>
              </w:rPr>
              <w:t>об исполнении бюджета</w:t>
            </w:r>
            <w:r w:rsidR="00CC5855" w:rsidRPr="00C259EA">
              <w:rPr>
                <w:bCs/>
                <w:sz w:val="18"/>
                <w:szCs w:val="18"/>
              </w:rPr>
              <w:t>,</w:t>
            </w:r>
          </w:p>
          <w:p w14:paraId="6F848CDB" w14:textId="77777777" w:rsidR="000131BC" w:rsidRPr="00C259EA" w:rsidRDefault="000131BC" w:rsidP="00C259EA">
            <w:pPr>
              <w:ind w:left="-112" w:right="-109"/>
              <w:jc w:val="center"/>
              <w:rPr>
                <w:sz w:val="18"/>
                <w:szCs w:val="18"/>
              </w:rPr>
            </w:pPr>
            <w:r w:rsidRPr="00C259EA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F9DF" w14:textId="090191D6" w:rsidR="001F5540" w:rsidRPr="00C259EA" w:rsidRDefault="00640068" w:rsidP="00C259EA">
            <w:pPr>
              <w:jc w:val="center"/>
              <w:rPr>
                <w:sz w:val="18"/>
                <w:szCs w:val="18"/>
              </w:rPr>
            </w:pPr>
            <w:r w:rsidRPr="00C259EA">
              <w:rPr>
                <w:sz w:val="18"/>
                <w:szCs w:val="18"/>
              </w:rPr>
              <w:t>Процент исполнения</w:t>
            </w:r>
            <w:r w:rsidR="003632E2" w:rsidRPr="00C259EA">
              <w:rPr>
                <w:sz w:val="18"/>
                <w:szCs w:val="18"/>
              </w:rPr>
              <w:t>,</w:t>
            </w:r>
            <w:r w:rsidR="00B35E97" w:rsidRPr="00C259EA">
              <w:rPr>
                <w:sz w:val="18"/>
                <w:szCs w:val="18"/>
              </w:rPr>
              <w:t xml:space="preserve"> </w:t>
            </w:r>
            <w:r w:rsidR="003632E2" w:rsidRPr="00C259EA">
              <w:rPr>
                <w:sz w:val="18"/>
                <w:szCs w:val="18"/>
              </w:rPr>
              <w:t>(г</w:t>
            </w:r>
            <w:r w:rsidR="001F5540" w:rsidRPr="00C259EA">
              <w:rPr>
                <w:sz w:val="18"/>
                <w:szCs w:val="18"/>
              </w:rPr>
              <w:t>р.4/гр.3*100</w:t>
            </w:r>
            <w:r w:rsidR="003632E2" w:rsidRPr="00C259EA">
              <w:rPr>
                <w:sz w:val="18"/>
                <w:szCs w:val="18"/>
              </w:rPr>
              <w:t>)</w:t>
            </w:r>
            <w:r w:rsidR="00CC5855" w:rsidRPr="00C259EA">
              <w:rPr>
                <w:sz w:val="18"/>
                <w:szCs w:val="18"/>
              </w:rPr>
              <w:t>,</w:t>
            </w:r>
          </w:p>
          <w:p w14:paraId="24EA25B7" w14:textId="5A4E7F1D" w:rsidR="00B35E97" w:rsidRPr="00C259EA" w:rsidRDefault="00B35E97" w:rsidP="00C259EA">
            <w:pPr>
              <w:jc w:val="center"/>
              <w:rPr>
                <w:sz w:val="18"/>
                <w:szCs w:val="18"/>
              </w:rPr>
            </w:pPr>
            <w:r w:rsidRPr="00C259EA">
              <w:rPr>
                <w:sz w:val="18"/>
                <w:szCs w:val="18"/>
              </w:rPr>
              <w:t>(%)</w:t>
            </w:r>
          </w:p>
        </w:tc>
        <w:tc>
          <w:tcPr>
            <w:tcW w:w="13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59FCB" w14:textId="77777777" w:rsidR="00523A4F" w:rsidRPr="00C259EA" w:rsidRDefault="00523A4F" w:rsidP="00C259EA">
            <w:pPr>
              <w:jc w:val="center"/>
              <w:rPr>
                <w:sz w:val="18"/>
                <w:szCs w:val="18"/>
              </w:rPr>
            </w:pPr>
            <w:r w:rsidRPr="00C259EA">
              <w:rPr>
                <w:sz w:val="18"/>
                <w:szCs w:val="18"/>
              </w:rPr>
              <w:t>Структура</w:t>
            </w:r>
          </w:p>
          <w:p w14:paraId="63BFFF11" w14:textId="77777777" w:rsidR="000131BC" w:rsidRPr="00C259EA" w:rsidRDefault="00523A4F" w:rsidP="00C259EA">
            <w:pPr>
              <w:jc w:val="center"/>
              <w:rPr>
                <w:sz w:val="18"/>
                <w:szCs w:val="18"/>
              </w:rPr>
            </w:pPr>
            <w:r w:rsidRPr="00C259EA">
              <w:rPr>
                <w:sz w:val="18"/>
                <w:szCs w:val="18"/>
              </w:rPr>
              <w:t>(% к общему объему исполнен. расходов)</w:t>
            </w:r>
          </w:p>
        </w:tc>
      </w:tr>
      <w:tr w:rsidR="000131BC" w:rsidRPr="00D42934" w14:paraId="2F652454" w14:textId="77777777" w:rsidTr="00767A0D">
        <w:trPr>
          <w:trHeight w:val="92"/>
          <w:jc w:val="center"/>
        </w:trPr>
        <w:tc>
          <w:tcPr>
            <w:tcW w:w="3439" w:type="dxa"/>
            <w:shd w:val="clear" w:color="auto" w:fill="auto"/>
            <w:vAlign w:val="center"/>
          </w:tcPr>
          <w:p w14:paraId="0EED8089" w14:textId="77777777" w:rsidR="000131BC" w:rsidRPr="00767A0D" w:rsidRDefault="00234EAD" w:rsidP="00767A0D">
            <w:pPr>
              <w:jc w:val="center"/>
              <w:rPr>
                <w:sz w:val="18"/>
                <w:szCs w:val="18"/>
              </w:rPr>
            </w:pPr>
            <w:r w:rsidRPr="00767A0D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8CCC7" w14:textId="77777777" w:rsidR="000131BC" w:rsidRPr="00767A0D" w:rsidRDefault="00234EAD" w:rsidP="00767A0D">
            <w:pPr>
              <w:jc w:val="center"/>
              <w:rPr>
                <w:sz w:val="18"/>
                <w:szCs w:val="18"/>
              </w:rPr>
            </w:pPr>
            <w:r w:rsidRPr="00767A0D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14:paraId="7784D34B" w14:textId="77777777" w:rsidR="000131BC" w:rsidRPr="00767A0D" w:rsidRDefault="00234EAD" w:rsidP="00767A0D">
            <w:pPr>
              <w:jc w:val="center"/>
              <w:rPr>
                <w:sz w:val="18"/>
                <w:szCs w:val="18"/>
              </w:rPr>
            </w:pPr>
            <w:r w:rsidRPr="00767A0D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14:paraId="3DAADEC1" w14:textId="77777777" w:rsidR="000131BC" w:rsidRPr="00767A0D" w:rsidRDefault="00234EAD" w:rsidP="00767A0D">
            <w:pPr>
              <w:jc w:val="center"/>
              <w:rPr>
                <w:sz w:val="18"/>
                <w:szCs w:val="18"/>
              </w:rPr>
            </w:pPr>
            <w:r w:rsidRPr="00767A0D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306B5A" w14:textId="77777777" w:rsidR="000131BC" w:rsidRPr="00767A0D" w:rsidRDefault="00234EAD" w:rsidP="00767A0D">
            <w:pPr>
              <w:jc w:val="center"/>
              <w:rPr>
                <w:sz w:val="18"/>
                <w:szCs w:val="18"/>
              </w:rPr>
            </w:pPr>
            <w:r w:rsidRPr="00767A0D">
              <w:rPr>
                <w:sz w:val="18"/>
                <w:szCs w:val="18"/>
              </w:rPr>
              <w:t>5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F934258" w14:textId="77777777" w:rsidR="000131BC" w:rsidRPr="00767A0D" w:rsidRDefault="00234EAD" w:rsidP="00767A0D">
            <w:pPr>
              <w:jc w:val="center"/>
              <w:rPr>
                <w:sz w:val="18"/>
                <w:szCs w:val="18"/>
              </w:rPr>
            </w:pPr>
            <w:r w:rsidRPr="00767A0D">
              <w:rPr>
                <w:sz w:val="18"/>
                <w:szCs w:val="18"/>
              </w:rPr>
              <w:t>6</w:t>
            </w:r>
          </w:p>
        </w:tc>
      </w:tr>
      <w:tr w:rsidR="0055300E" w:rsidRPr="00D42934" w14:paraId="3F17E729" w14:textId="77777777" w:rsidTr="00875643">
        <w:trPr>
          <w:trHeight w:val="950"/>
          <w:jc w:val="center"/>
        </w:trPr>
        <w:tc>
          <w:tcPr>
            <w:tcW w:w="3439" w:type="dxa"/>
            <w:shd w:val="clear" w:color="auto" w:fill="auto"/>
            <w:vAlign w:val="center"/>
          </w:tcPr>
          <w:p w14:paraId="562F75BE" w14:textId="1253CD7A" w:rsidR="0055300E" w:rsidRPr="001A2DBD" w:rsidRDefault="0055300E" w:rsidP="0055300E">
            <w:pPr>
              <w:ind w:right="-108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4E1F2" w14:textId="77777777" w:rsidR="0055300E" w:rsidRPr="00D42934" w:rsidRDefault="0055300E" w:rsidP="0055300E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FEA5" w14:textId="25DF77AE" w:rsidR="0055300E" w:rsidRPr="001A2DBD" w:rsidRDefault="0055300E" w:rsidP="0055300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76 618,4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D1FC" w14:textId="3F9F0D2C" w:rsidR="0055300E" w:rsidRPr="001A2DBD" w:rsidRDefault="0055300E" w:rsidP="0055300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69 655,9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ACC7" w14:textId="65604AA3" w:rsidR="0055300E" w:rsidRPr="001A2DBD" w:rsidRDefault="0055300E" w:rsidP="0055300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2E6D" w14:textId="666E0399" w:rsidR="0055300E" w:rsidRPr="008D4EE5" w:rsidRDefault="0055300E" w:rsidP="0055300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55300E" w:rsidRPr="00D42934" w14:paraId="4D1C18D3" w14:textId="77777777" w:rsidTr="00875643">
        <w:trPr>
          <w:trHeight w:val="505"/>
          <w:jc w:val="center"/>
        </w:trPr>
        <w:tc>
          <w:tcPr>
            <w:tcW w:w="3439" w:type="dxa"/>
            <w:shd w:val="clear" w:color="auto" w:fill="auto"/>
            <w:vAlign w:val="center"/>
          </w:tcPr>
          <w:p w14:paraId="130BE863" w14:textId="18CA363A" w:rsidR="0055300E" w:rsidRPr="001A2DBD" w:rsidRDefault="0055300E" w:rsidP="0055300E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EE54C" w14:textId="77777777" w:rsidR="0055300E" w:rsidRPr="00D42934" w:rsidRDefault="0055300E" w:rsidP="0055300E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6B73" w14:textId="2D5C6BEF" w:rsidR="0055300E" w:rsidRPr="001A2DBD" w:rsidRDefault="0055300E" w:rsidP="0055300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115 792,4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089F" w14:textId="62A4D02B" w:rsidR="0055300E" w:rsidRPr="001A2DBD" w:rsidRDefault="0055300E" w:rsidP="0055300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107 974,3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A08B" w14:textId="23AC5C54" w:rsidR="0055300E" w:rsidRPr="001A2DBD" w:rsidRDefault="0055300E" w:rsidP="0055300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B3BC" w14:textId="1D0DC534" w:rsidR="0055300E" w:rsidRPr="008D4EE5" w:rsidRDefault="0055300E" w:rsidP="0055300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47,2</w:t>
            </w:r>
          </w:p>
        </w:tc>
      </w:tr>
      <w:tr w:rsidR="0055300E" w:rsidRPr="00D42934" w14:paraId="3F586E48" w14:textId="77777777" w:rsidTr="00875643">
        <w:trPr>
          <w:trHeight w:val="102"/>
          <w:jc w:val="center"/>
        </w:trPr>
        <w:tc>
          <w:tcPr>
            <w:tcW w:w="3439" w:type="dxa"/>
            <w:shd w:val="clear" w:color="auto" w:fill="auto"/>
            <w:vAlign w:val="center"/>
          </w:tcPr>
          <w:p w14:paraId="49F13536" w14:textId="65A9954E" w:rsidR="0055300E" w:rsidRPr="00D42934" w:rsidRDefault="0055300E" w:rsidP="00553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33B4C" w14:textId="72976519" w:rsidR="0055300E" w:rsidRPr="00D42934" w:rsidRDefault="0055300E" w:rsidP="0055300E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42934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B4EA" w14:textId="500E6A30" w:rsidR="0055300E" w:rsidRPr="00443271" w:rsidRDefault="0055300E" w:rsidP="0055300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5AD5" w14:textId="0104C96D" w:rsidR="0055300E" w:rsidRPr="00443271" w:rsidRDefault="0055300E" w:rsidP="0055300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7D0" w14:textId="0EF0ADE6" w:rsidR="0055300E" w:rsidRPr="001A2DBD" w:rsidRDefault="0055300E" w:rsidP="0055300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D8C3" w14:textId="7B4A513B" w:rsidR="0055300E" w:rsidRPr="008D4EE5" w:rsidRDefault="0055300E" w:rsidP="0055300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55300E" w:rsidRPr="00D42934" w14:paraId="73CA3DD2" w14:textId="77777777" w:rsidTr="00875643">
        <w:trPr>
          <w:trHeight w:val="311"/>
          <w:jc w:val="center"/>
        </w:trPr>
        <w:tc>
          <w:tcPr>
            <w:tcW w:w="3439" w:type="dxa"/>
            <w:shd w:val="clear" w:color="auto" w:fill="auto"/>
            <w:vAlign w:val="center"/>
          </w:tcPr>
          <w:p w14:paraId="3E8B97E6" w14:textId="77777777" w:rsidR="0055300E" w:rsidRPr="00D42934" w:rsidRDefault="0055300E" w:rsidP="0055300E">
            <w:pPr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F20EF" w14:textId="77777777" w:rsidR="0055300E" w:rsidRPr="00D42934" w:rsidRDefault="0055300E" w:rsidP="0055300E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2426" w14:textId="4AB78C71" w:rsidR="0055300E" w:rsidRPr="00443271" w:rsidRDefault="0055300E" w:rsidP="0055300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AFE8" w14:textId="007198C8" w:rsidR="0055300E" w:rsidRPr="00443271" w:rsidRDefault="0055300E" w:rsidP="0055300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46 672,1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128D" w14:textId="6CBF46D1" w:rsidR="0055300E" w:rsidRPr="00D42934" w:rsidRDefault="0055300E" w:rsidP="0055300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78B3" w14:textId="5EDC2EBC" w:rsidR="0055300E" w:rsidRPr="008D4EE5" w:rsidRDefault="0055300E" w:rsidP="0055300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55300E" w:rsidRPr="00D42934" w14:paraId="3206D6D9" w14:textId="77777777" w:rsidTr="00875643">
        <w:trPr>
          <w:jc w:val="center"/>
        </w:trPr>
        <w:tc>
          <w:tcPr>
            <w:tcW w:w="3439" w:type="dxa"/>
            <w:shd w:val="clear" w:color="auto" w:fill="auto"/>
            <w:vAlign w:val="center"/>
          </w:tcPr>
          <w:p w14:paraId="30B2967A" w14:textId="7F7FCB16" w:rsidR="0055300E" w:rsidRPr="00D42934" w:rsidRDefault="0055300E" w:rsidP="0055300E">
            <w:pPr>
              <w:rPr>
                <w:b/>
                <w:sz w:val="20"/>
                <w:szCs w:val="20"/>
              </w:rPr>
            </w:pPr>
            <w:r w:rsidRPr="00D42934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3A375" w14:textId="77777777" w:rsidR="0055300E" w:rsidRPr="00D42934" w:rsidRDefault="0055300E" w:rsidP="0055300E">
            <w:pPr>
              <w:jc w:val="center"/>
              <w:rPr>
                <w:b/>
                <w:sz w:val="20"/>
                <w:szCs w:val="20"/>
              </w:rPr>
            </w:pPr>
            <w:r w:rsidRPr="00D4293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90E1" w14:textId="6E7C1C44" w:rsidR="0055300E" w:rsidRPr="00443271" w:rsidRDefault="0055300E" w:rsidP="005530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248 997,6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C540" w14:textId="256D1DF7" w:rsidR="0055300E" w:rsidRPr="00443271" w:rsidRDefault="0055300E" w:rsidP="005530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228 821,3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D53" w14:textId="73880A39" w:rsidR="0055300E" w:rsidRPr="00D42934" w:rsidRDefault="0055300E" w:rsidP="005530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9368" w14:textId="3CA5BB5D" w:rsidR="0055300E" w:rsidRPr="00D42934" w:rsidRDefault="0055300E" w:rsidP="005530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14:paraId="4B6D030C" w14:textId="77777777" w:rsidR="000131BC" w:rsidRPr="00D42934" w:rsidRDefault="0013662D" w:rsidP="0013662D">
      <w:pPr>
        <w:widowControl w:val="0"/>
        <w:tabs>
          <w:tab w:val="left" w:pos="709"/>
        </w:tabs>
        <w:spacing w:line="276" w:lineRule="auto"/>
        <w:rPr>
          <w:sz w:val="16"/>
          <w:szCs w:val="16"/>
        </w:rPr>
      </w:pPr>
      <w:r w:rsidRPr="00D42934">
        <w:rPr>
          <w:sz w:val="26"/>
          <w:szCs w:val="26"/>
        </w:rPr>
        <w:t xml:space="preserve"> </w:t>
      </w:r>
    </w:p>
    <w:p w14:paraId="45960DE2" w14:textId="71CB365A" w:rsidR="00EB3140" w:rsidRPr="001A2DBD" w:rsidRDefault="000131BC" w:rsidP="00CC5855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 w:rsidRPr="00D42934">
        <w:rPr>
          <w:sz w:val="28"/>
          <w:szCs w:val="28"/>
        </w:rPr>
        <w:t>Исходя из да</w:t>
      </w:r>
      <w:r w:rsidR="00CC51B5" w:rsidRPr="00D42934">
        <w:rPr>
          <w:sz w:val="28"/>
          <w:szCs w:val="28"/>
        </w:rPr>
        <w:t xml:space="preserve">нных, представленных в </w:t>
      </w:r>
      <w:r w:rsidR="00CC51B5" w:rsidRPr="007F0ED9">
        <w:rPr>
          <w:sz w:val="28"/>
          <w:szCs w:val="28"/>
        </w:rPr>
        <w:t xml:space="preserve">таблице </w:t>
      </w:r>
      <w:r w:rsidR="00C764DF" w:rsidRPr="007F0ED9">
        <w:rPr>
          <w:sz w:val="28"/>
          <w:szCs w:val="28"/>
        </w:rPr>
        <w:t>№</w:t>
      </w:r>
      <w:r w:rsidR="00C64BA5">
        <w:rPr>
          <w:sz w:val="28"/>
          <w:szCs w:val="28"/>
        </w:rPr>
        <w:t>9</w:t>
      </w:r>
      <w:r w:rsidR="00793874" w:rsidRPr="007F0ED9">
        <w:rPr>
          <w:sz w:val="28"/>
          <w:szCs w:val="28"/>
        </w:rPr>
        <w:t xml:space="preserve"> </w:t>
      </w:r>
      <w:r w:rsidRPr="007F0ED9">
        <w:rPr>
          <w:sz w:val="28"/>
          <w:szCs w:val="28"/>
        </w:rPr>
        <w:t xml:space="preserve">следует, что основная доля расходов </w:t>
      </w:r>
      <w:r w:rsidR="00382A22" w:rsidRPr="007F0ED9">
        <w:rPr>
          <w:sz w:val="28"/>
          <w:szCs w:val="28"/>
        </w:rPr>
        <w:t>местного</w:t>
      </w:r>
      <w:r w:rsidR="00FA47EC" w:rsidRPr="007F0ED9">
        <w:rPr>
          <w:sz w:val="28"/>
          <w:szCs w:val="28"/>
        </w:rPr>
        <w:t xml:space="preserve"> </w:t>
      </w:r>
      <w:r w:rsidRPr="007F0ED9">
        <w:rPr>
          <w:sz w:val="28"/>
          <w:szCs w:val="28"/>
        </w:rPr>
        <w:t xml:space="preserve">бюджета приходится </w:t>
      </w:r>
      <w:r w:rsidR="00570D92">
        <w:rPr>
          <w:sz w:val="28"/>
          <w:szCs w:val="28"/>
        </w:rPr>
        <w:t>на</w:t>
      </w:r>
      <w:r w:rsidR="00D4646A" w:rsidRPr="007F0ED9">
        <w:rPr>
          <w:sz w:val="28"/>
          <w:szCs w:val="28"/>
        </w:rPr>
        <w:t xml:space="preserve"> </w:t>
      </w:r>
      <w:r w:rsidR="00E712C8" w:rsidRPr="007F0ED9">
        <w:rPr>
          <w:sz w:val="28"/>
          <w:szCs w:val="28"/>
        </w:rPr>
        <w:t xml:space="preserve">вид </w:t>
      </w:r>
      <w:r w:rsidR="00B43FE5" w:rsidRPr="007F0ED9">
        <w:rPr>
          <w:sz w:val="28"/>
          <w:szCs w:val="28"/>
        </w:rPr>
        <w:t xml:space="preserve">расходов (200) по закупке товаров, работ и услуг для </w:t>
      </w:r>
      <w:r w:rsidR="00B43FE5" w:rsidRPr="001A2DBD">
        <w:rPr>
          <w:sz w:val="28"/>
          <w:szCs w:val="28"/>
        </w:rPr>
        <w:t xml:space="preserve">обеспечения </w:t>
      </w:r>
      <w:r w:rsidR="00CC5855" w:rsidRPr="001A2DBD">
        <w:rPr>
          <w:sz w:val="28"/>
          <w:szCs w:val="28"/>
        </w:rPr>
        <w:t>государственных (</w:t>
      </w:r>
      <w:r w:rsidR="00B43FE5" w:rsidRPr="001A2DBD">
        <w:rPr>
          <w:sz w:val="28"/>
          <w:szCs w:val="28"/>
        </w:rPr>
        <w:t>муниципальных</w:t>
      </w:r>
      <w:r w:rsidR="00CC5855" w:rsidRPr="001A2DBD">
        <w:rPr>
          <w:sz w:val="28"/>
          <w:szCs w:val="28"/>
        </w:rPr>
        <w:t>)</w:t>
      </w:r>
      <w:r w:rsidR="00B43FE5" w:rsidRPr="001A2DBD">
        <w:rPr>
          <w:sz w:val="28"/>
          <w:szCs w:val="28"/>
        </w:rPr>
        <w:t xml:space="preserve"> нужд </w:t>
      </w:r>
      <w:r w:rsidR="004515A1">
        <w:rPr>
          <w:sz w:val="28"/>
          <w:szCs w:val="28"/>
        </w:rPr>
        <w:t>-</w:t>
      </w:r>
      <w:r w:rsidR="00FD18C7">
        <w:rPr>
          <w:sz w:val="28"/>
          <w:szCs w:val="28"/>
        </w:rPr>
        <w:t xml:space="preserve"> </w:t>
      </w:r>
      <w:r w:rsidR="00C9411A">
        <w:rPr>
          <w:sz w:val="28"/>
          <w:szCs w:val="28"/>
        </w:rPr>
        <w:t>47,2</w:t>
      </w:r>
      <w:r w:rsidR="00CC5855" w:rsidRPr="001A2DBD">
        <w:rPr>
          <w:sz w:val="28"/>
          <w:szCs w:val="28"/>
        </w:rPr>
        <w:t xml:space="preserve">%. </w:t>
      </w:r>
      <w:r w:rsidR="00B43FE5" w:rsidRPr="001A2DBD">
        <w:rPr>
          <w:sz w:val="28"/>
          <w:szCs w:val="28"/>
        </w:rPr>
        <w:t xml:space="preserve">На вид </w:t>
      </w:r>
      <w:r w:rsidR="00E712C8" w:rsidRPr="001A2DBD">
        <w:rPr>
          <w:sz w:val="28"/>
          <w:szCs w:val="28"/>
        </w:rPr>
        <w:t xml:space="preserve">расходов (100) </w:t>
      </w:r>
      <w:r w:rsidRPr="001A2DBD">
        <w:rPr>
          <w:sz w:val="28"/>
          <w:szCs w:val="28"/>
        </w:rPr>
        <w:t xml:space="preserve">расходы </w:t>
      </w:r>
      <w:bookmarkStart w:id="16" w:name="_Hlk164238162"/>
      <w:r w:rsidR="00CC5855" w:rsidRPr="001A2DBD">
        <w:rPr>
          <w:sz w:val="28"/>
          <w:szCs w:val="28"/>
        </w:rPr>
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1A2DBD">
        <w:rPr>
          <w:sz w:val="28"/>
          <w:szCs w:val="28"/>
        </w:rPr>
        <w:t xml:space="preserve"> </w:t>
      </w:r>
      <w:bookmarkEnd w:id="16"/>
      <w:r w:rsidR="004515A1">
        <w:rPr>
          <w:sz w:val="28"/>
          <w:szCs w:val="28"/>
        </w:rPr>
        <w:t>-</w:t>
      </w:r>
      <w:r w:rsidR="00E712C8" w:rsidRPr="001A2DBD">
        <w:rPr>
          <w:sz w:val="28"/>
          <w:szCs w:val="28"/>
        </w:rPr>
        <w:t xml:space="preserve"> </w:t>
      </w:r>
      <w:r w:rsidR="00C53624">
        <w:rPr>
          <w:sz w:val="28"/>
          <w:szCs w:val="28"/>
        </w:rPr>
        <w:t>30,4</w:t>
      </w:r>
      <w:r w:rsidRPr="001A2DBD">
        <w:rPr>
          <w:sz w:val="28"/>
          <w:szCs w:val="28"/>
        </w:rPr>
        <w:t xml:space="preserve">% </w:t>
      </w:r>
      <w:r w:rsidR="00B87202" w:rsidRPr="001A2DBD">
        <w:rPr>
          <w:sz w:val="28"/>
          <w:szCs w:val="28"/>
        </w:rPr>
        <w:t>от общего объема расходов.</w:t>
      </w:r>
      <w:r w:rsidR="00D4646A" w:rsidRPr="001A2DBD">
        <w:rPr>
          <w:sz w:val="28"/>
          <w:szCs w:val="28"/>
        </w:rPr>
        <w:t xml:space="preserve"> </w:t>
      </w:r>
      <w:r w:rsidR="00E712C8" w:rsidRPr="001A2DBD">
        <w:rPr>
          <w:sz w:val="28"/>
          <w:szCs w:val="28"/>
        </w:rPr>
        <w:t>Н</w:t>
      </w:r>
      <w:r w:rsidR="00570D92" w:rsidRPr="001A2DBD">
        <w:rPr>
          <w:sz w:val="28"/>
          <w:szCs w:val="28"/>
        </w:rPr>
        <w:t>а вид расходов (</w:t>
      </w:r>
      <w:r w:rsidR="00AF4765">
        <w:rPr>
          <w:sz w:val="28"/>
          <w:szCs w:val="28"/>
        </w:rPr>
        <w:t>800</w:t>
      </w:r>
      <w:r w:rsidR="00570D92" w:rsidRPr="001A2DBD">
        <w:rPr>
          <w:sz w:val="28"/>
          <w:szCs w:val="28"/>
        </w:rPr>
        <w:t xml:space="preserve">) </w:t>
      </w:r>
      <w:r w:rsidR="00B760D9">
        <w:rPr>
          <w:sz w:val="28"/>
          <w:szCs w:val="28"/>
        </w:rPr>
        <w:t xml:space="preserve">иные </w:t>
      </w:r>
      <w:r w:rsidR="00AF4765" w:rsidRPr="00AF4765">
        <w:rPr>
          <w:sz w:val="28"/>
          <w:szCs w:val="28"/>
        </w:rPr>
        <w:t>бюджетные ассигнования</w:t>
      </w:r>
      <w:r w:rsidR="00AF4765">
        <w:rPr>
          <w:sz w:val="28"/>
          <w:szCs w:val="28"/>
        </w:rPr>
        <w:t xml:space="preserve"> </w:t>
      </w:r>
      <w:r w:rsidR="00CC5855" w:rsidRPr="001A2DBD">
        <w:rPr>
          <w:sz w:val="28"/>
          <w:szCs w:val="28"/>
        </w:rPr>
        <w:t xml:space="preserve">приходится </w:t>
      </w:r>
      <w:r w:rsidR="00C53624">
        <w:rPr>
          <w:sz w:val="28"/>
          <w:szCs w:val="28"/>
        </w:rPr>
        <w:t>20,4</w:t>
      </w:r>
      <w:r w:rsidR="00570D92" w:rsidRPr="001A2DBD">
        <w:rPr>
          <w:sz w:val="28"/>
          <w:szCs w:val="28"/>
        </w:rPr>
        <w:t>%</w:t>
      </w:r>
      <w:bookmarkStart w:id="17" w:name="_Hlk164238195"/>
      <w:r w:rsidR="00C53624">
        <w:rPr>
          <w:sz w:val="28"/>
          <w:szCs w:val="28"/>
        </w:rPr>
        <w:t xml:space="preserve">. </w:t>
      </w:r>
      <w:r w:rsidR="00EB3140" w:rsidRPr="001A2DBD">
        <w:rPr>
          <w:sz w:val="28"/>
          <w:szCs w:val="28"/>
        </w:rPr>
        <w:t xml:space="preserve">В структуре расходов межбюджетные трансферты составили </w:t>
      </w:r>
      <w:r w:rsidR="00A823F4">
        <w:rPr>
          <w:sz w:val="28"/>
          <w:szCs w:val="28"/>
        </w:rPr>
        <w:t>2,0</w:t>
      </w:r>
      <w:r w:rsidR="00EB3140" w:rsidRPr="001A2DBD">
        <w:rPr>
          <w:sz w:val="28"/>
          <w:szCs w:val="28"/>
        </w:rPr>
        <w:t>%</w:t>
      </w:r>
      <w:r w:rsidR="00CC5855" w:rsidRPr="001A2DBD">
        <w:rPr>
          <w:sz w:val="28"/>
          <w:szCs w:val="28"/>
        </w:rPr>
        <w:t xml:space="preserve"> от общего объема расходов</w:t>
      </w:r>
      <w:r w:rsidR="00EB3140" w:rsidRPr="001A2DBD">
        <w:rPr>
          <w:sz w:val="28"/>
          <w:szCs w:val="28"/>
        </w:rPr>
        <w:t>.</w:t>
      </w:r>
    </w:p>
    <w:p w14:paraId="718DDBB9" w14:textId="31630F00" w:rsidR="00DC47FF" w:rsidRPr="0067118B" w:rsidRDefault="00CC5855" w:rsidP="00CC5855">
      <w:pPr>
        <w:ind w:firstLine="567"/>
        <w:jc w:val="both"/>
        <w:rPr>
          <w:sz w:val="28"/>
          <w:szCs w:val="28"/>
        </w:rPr>
      </w:pPr>
      <w:bookmarkStart w:id="18" w:name="_Hlk164237957"/>
      <w:bookmarkEnd w:id="17"/>
      <w:r w:rsidRPr="001A2DBD">
        <w:rPr>
          <w:sz w:val="28"/>
          <w:szCs w:val="28"/>
        </w:rPr>
        <w:t xml:space="preserve">В целом расходы местного бюджета исполнены </w:t>
      </w:r>
      <w:r w:rsidRPr="00387F54">
        <w:rPr>
          <w:sz w:val="28"/>
          <w:szCs w:val="28"/>
        </w:rPr>
        <w:t xml:space="preserve">на </w:t>
      </w:r>
      <w:r w:rsidR="00F707F1">
        <w:rPr>
          <w:sz w:val="28"/>
          <w:szCs w:val="28"/>
        </w:rPr>
        <w:t>91,9</w:t>
      </w:r>
      <w:r w:rsidRPr="00387F54">
        <w:rPr>
          <w:sz w:val="28"/>
          <w:szCs w:val="28"/>
        </w:rPr>
        <w:t>%.</w:t>
      </w:r>
      <w:r w:rsidRPr="001A2DBD">
        <w:rPr>
          <w:sz w:val="28"/>
          <w:szCs w:val="28"/>
        </w:rPr>
        <w:t xml:space="preserve"> При этом </w:t>
      </w:r>
      <w:r w:rsidRPr="0067118B">
        <w:rPr>
          <w:sz w:val="28"/>
          <w:szCs w:val="28"/>
        </w:rPr>
        <w:t xml:space="preserve">исполнение по непрограммным расходам составило </w:t>
      </w:r>
      <w:r w:rsidR="006B3B53" w:rsidRPr="0067118B">
        <w:rPr>
          <w:sz w:val="28"/>
          <w:szCs w:val="28"/>
        </w:rPr>
        <w:t>91,6</w:t>
      </w:r>
      <w:r w:rsidRPr="0067118B">
        <w:rPr>
          <w:sz w:val="28"/>
          <w:szCs w:val="28"/>
        </w:rPr>
        <w:t xml:space="preserve">% от плана, исполнение по программным расходам </w:t>
      </w:r>
      <w:r w:rsidR="00131CD9" w:rsidRPr="0067118B">
        <w:rPr>
          <w:sz w:val="28"/>
          <w:szCs w:val="28"/>
        </w:rPr>
        <w:t xml:space="preserve">составило </w:t>
      </w:r>
      <w:r w:rsidR="0067118B" w:rsidRPr="0067118B">
        <w:rPr>
          <w:sz w:val="28"/>
          <w:szCs w:val="28"/>
        </w:rPr>
        <w:t>92,1</w:t>
      </w:r>
      <w:r w:rsidRPr="0067118B">
        <w:rPr>
          <w:sz w:val="28"/>
          <w:szCs w:val="28"/>
        </w:rPr>
        <w:t xml:space="preserve">% от планового объема бюджетных ассигнований. </w:t>
      </w:r>
      <w:bookmarkEnd w:id="18"/>
    </w:p>
    <w:p w14:paraId="5A529618" w14:textId="77777777" w:rsidR="003568E8" w:rsidRPr="0067118B" w:rsidRDefault="003568E8" w:rsidP="00CC5855">
      <w:pPr>
        <w:ind w:firstLine="567"/>
        <w:jc w:val="both"/>
        <w:rPr>
          <w:sz w:val="28"/>
          <w:szCs w:val="28"/>
        </w:rPr>
      </w:pPr>
    </w:p>
    <w:p w14:paraId="5786059D" w14:textId="50682B22" w:rsidR="00484525" w:rsidRPr="001A2DBD" w:rsidRDefault="00A20089" w:rsidP="00FF6CA9">
      <w:pPr>
        <w:widowControl w:val="0"/>
        <w:shd w:val="clear" w:color="auto" w:fill="FFFFFF"/>
        <w:tabs>
          <w:tab w:val="left" w:pos="0"/>
        </w:tabs>
        <w:spacing w:before="120" w:after="120"/>
        <w:jc w:val="center"/>
        <w:outlineLvl w:val="2"/>
        <w:rPr>
          <w:b/>
          <w:sz w:val="28"/>
          <w:szCs w:val="28"/>
        </w:rPr>
      </w:pPr>
      <w:r w:rsidRPr="001A2DBD">
        <w:rPr>
          <w:b/>
          <w:sz w:val="28"/>
          <w:szCs w:val="28"/>
        </w:rPr>
        <w:t xml:space="preserve">3.3. </w:t>
      </w:r>
      <w:r w:rsidR="00026E27" w:rsidRPr="001A2DBD">
        <w:rPr>
          <w:b/>
          <w:sz w:val="28"/>
          <w:szCs w:val="28"/>
        </w:rPr>
        <w:t xml:space="preserve">Анализ </w:t>
      </w:r>
      <w:r w:rsidR="00026E27" w:rsidRPr="001A2DBD">
        <w:rPr>
          <w:b/>
          <w:bCs/>
          <w:sz w:val="28"/>
          <w:szCs w:val="28"/>
        </w:rPr>
        <w:t>исполнения</w:t>
      </w:r>
      <w:r w:rsidR="00484525" w:rsidRPr="001A2DBD">
        <w:rPr>
          <w:b/>
          <w:bCs/>
          <w:sz w:val="28"/>
          <w:szCs w:val="28"/>
        </w:rPr>
        <w:t xml:space="preserve"> </w:t>
      </w:r>
      <w:r w:rsidR="00484525" w:rsidRPr="00861203">
        <w:rPr>
          <w:b/>
          <w:bCs/>
          <w:sz w:val="28"/>
          <w:szCs w:val="28"/>
        </w:rPr>
        <w:t>муниципальн</w:t>
      </w:r>
      <w:r w:rsidR="004515A1" w:rsidRPr="00861203">
        <w:rPr>
          <w:b/>
          <w:bCs/>
          <w:sz w:val="28"/>
          <w:szCs w:val="28"/>
        </w:rPr>
        <w:t>ых</w:t>
      </w:r>
      <w:r w:rsidR="00484525" w:rsidRPr="00861203">
        <w:rPr>
          <w:b/>
          <w:bCs/>
          <w:sz w:val="28"/>
          <w:szCs w:val="28"/>
        </w:rPr>
        <w:t xml:space="preserve"> п</w:t>
      </w:r>
      <w:r w:rsidR="00484525" w:rsidRPr="001A2DBD">
        <w:rPr>
          <w:b/>
          <w:bCs/>
          <w:sz w:val="28"/>
          <w:szCs w:val="28"/>
        </w:rPr>
        <w:t>рограмм</w:t>
      </w:r>
    </w:p>
    <w:p w14:paraId="08431300" w14:textId="3922F81C" w:rsidR="00EB3140" w:rsidRPr="001A2DBD" w:rsidRDefault="00EB3140" w:rsidP="009B3BC6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Исполнение расходов местного бюджета осуществлялось по программно-целевому принципу путем реализации </w:t>
      </w:r>
      <w:r w:rsidR="009E7438">
        <w:rPr>
          <w:sz w:val="28"/>
          <w:szCs w:val="28"/>
        </w:rPr>
        <w:t>восьми</w:t>
      </w:r>
      <w:r w:rsidR="000C5E85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>муниципальн</w:t>
      </w:r>
      <w:r w:rsidR="00C709C7">
        <w:rPr>
          <w:sz w:val="28"/>
          <w:szCs w:val="28"/>
        </w:rPr>
        <w:t>ых</w:t>
      </w:r>
      <w:r w:rsidRPr="001A2DBD">
        <w:rPr>
          <w:sz w:val="28"/>
          <w:szCs w:val="28"/>
        </w:rPr>
        <w:t xml:space="preserve"> программ.</w:t>
      </w:r>
    </w:p>
    <w:p w14:paraId="103CA784" w14:textId="41235B88" w:rsidR="00EB3140" w:rsidRPr="001A2DBD" w:rsidRDefault="00EB3140" w:rsidP="003F3B03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1A2DBD">
        <w:rPr>
          <w:sz w:val="28"/>
          <w:szCs w:val="28"/>
        </w:rPr>
        <w:t xml:space="preserve">Анализ исполнения местного бюджета по </w:t>
      </w:r>
      <w:r w:rsidRPr="008A1860">
        <w:rPr>
          <w:sz w:val="28"/>
          <w:szCs w:val="28"/>
        </w:rPr>
        <w:t>муниципальн</w:t>
      </w:r>
      <w:r w:rsidR="009E7438" w:rsidRPr="008A1860">
        <w:rPr>
          <w:sz w:val="28"/>
          <w:szCs w:val="28"/>
        </w:rPr>
        <w:t>ым</w:t>
      </w:r>
      <w:r w:rsidRPr="008A1860">
        <w:rPr>
          <w:sz w:val="28"/>
          <w:szCs w:val="28"/>
        </w:rPr>
        <w:t xml:space="preserve"> программ</w:t>
      </w:r>
      <w:r w:rsidR="009E7438" w:rsidRPr="008A1860">
        <w:rPr>
          <w:sz w:val="28"/>
          <w:szCs w:val="28"/>
        </w:rPr>
        <w:t>ам</w:t>
      </w:r>
      <w:r w:rsidRPr="001A2DBD">
        <w:rPr>
          <w:sz w:val="28"/>
          <w:szCs w:val="28"/>
        </w:rPr>
        <w:t xml:space="preserve"> осуществлен на основании информации, содержащейся в </w:t>
      </w:r>
      <w:r w:rsidR="00B4020A">
        <w:rPr>
          <w:sz w:val="28"/>
          <w:szCs w:val="28"/>
        </w:rPr>
        <w:t>(</w:t>
      </w:r>
      <w:r w:rsidRPr="001A2DBD">
        <w:rPr>
          <w:sz w:val="28"/>
          <w:szCs w:val="28"/>
        </w:rPr>
        <w:t>ф.0503317</w:t>
      </w:r>
      <w:r w:rsidR="00B4020A">
        <w:rPr>
          <w:sz w:val="28"/>
          <w:szCs w:val="28"/>
        </w:rPr>
        <w:t>)</w:t>
      </w:r>
      <w:r w:rsidRPr="001A2DBD">
        <w:rPr>
          <w:sz w:val="28"/>
          <w:szCs w:val="28"/>
        </w:rPr>
        <w:t xml:space="preserve"> Отчета об исполнении бюджета за 202</w:t>
      </w:r>
      <w:r w:rsidR="0040215F">
        <w:rPr>
          <w:sz w:val="28"/>
          <w:szCs w:val="28"/>
        </w:rPr>
        <w:t>4</w:t>
      </w:r>
      <w:r w:rsidRPr="001A2DBD">
        <w:rPr>
          <w:sz w:val="28"/>
          <w:szCs w:val="28"/>
        </w:rPr>
        <w:t xml:space="preserve"> год</w:t>
      </w:r>
      <w:r w:rsidR="009F6851">
        <w:rPr>
          <w:sz w:val="28"/>
          <w:szCs w:val="28"/>
        </w:rPr>
        <w:t>.</w:t>
      </w:r>
    </w:p>
    <w:p w14:paraId="6A57E1A3" w14:textId="05F09CC2" w:rsidR="00EB3140" w:rsidRPr="004F3DC3" w:rsidRDefault="00EB3140" w:rsidP="009B3BC6">
      <w:pPr>
        <w:ind w:firstLine="567"/>
        <w:jc w:val="both"/>
        <w:rPr>
          <w:sz w:val="28"/>
          <w:szCs w:val="28"/>
        </w:rPr>
      </w:pPr>
      <w:r w:rsidRPr="004F3DC3">
        <w:rPr>
          <w:sz w:val="28"/>
          <w:szCs w:val="28"/>
        </w:rPr>
        <w:t xml:space="preserve">Пояснительная записка к </w:t>
      </w:r>
      <w:r w:rsidR="003F3B03" w:rsidRPr="004F3DC3">
        <w:rPr>
          <w:sz w:val="28"/>
          <w:szCs w:val="28"/>
        </w:rPr>
        <w:t>О</w:t>
      </w:r>
      <w:r w:rsidRPr="004F3DC3">
        <w:rPr>
          <w:sz w:val="28"/>
          <w:szCs w:val="28"/>
        </w:rPr>
        <w:t xml:space="preserve">тчету об исполнении бюджета </w:t>
      </w:r>
      <w:r w:rsidR="00A42423" w:rsidRPr="004F3DC3">
        <w:rPr>
          <w:sz w:val="28"/>
          <w:szCs w:val="28"/>
        </w:rPr>
        <w:t>посёлка</w:t>
      </w:r>
      <w:r w:rsidR="008D484F" w:rsidRPr="004F3DC3">
        <w:rPr>
          <w:sz w:val="28"/>
          <w:szCs w:val="28"/>
        </w:rPr>
        <w:t xml:space="preserve"> </w:t>
      </w:r>
      <w:r w:rsidR="009E7438" w:rsidRPr="004F3DC3">
        <w:rPr>
          <w:sz w:val="28"/>
          <w:szCs w:val="28"/>
        </w:rPr>
        <w:t xml:space="preserve">Тура </w:t>
      </w:r>
      <w:r w:rsidRPr="004F3DC3">
        <w:rPr>
          <w:sz w:val="28"/>
          <w:szCs w:val="28"/>
        </w:rPr>
        <w:t>за 202</w:t>
      </w:r>
      <w:r w:rsidR="00697A32" w:rsidRPr="004F3DC3">
        <w:rPr>
          <w:sz w:val="28"/>
          <w:szCs w:val="28"/>
        </w:rPr>
        <w:t>4</w:t>
      </w:r>
      <w:r w:rsidRPr="004F3DC3">
        <w:rPr>
          <w:sz w:val="28"/>
          <w:szCs w:val="28"/>
        </w:rPr>
        <w:t xml:space="preserve"> год содержит недостаточный объем информации об исполнении муниципальн</w:t>
      </w:r>
      <w:r w:rsidR="00C764DF" w:rsidRPr="004F3DC3">
        <w:rPr>
          <w:sz w:val="28"/>
          <w:szCs w:val="28"/>
        </w:rPr>
        <w:t>ой</w:t>
      </w:r>
      <w:r w:rsidRPr="004F3DC3">
        <w:rPr>
          <w:sz w:val="28"/>
          <w:szCs w:val="28"/>
        </w:rPr>
        <w:t xml:space="preserve"> программ</w:t>
      </w:r>
      <w:r w:rsidR="00C764DF" w:rsidRPr="004F3DC3">
        <w:rPr>
          <w:sz w:val="28"/>
          <w:szCs w:val="28"/>
        </w:rPr>
        <w:t>ы</w:t>
      </w:r>
      <w:r w:rsidR="00D9224F" w:rsidRPr="004F3DC3">
        <w:rPr>
          <w:sz w:val="28"/>
          <w:szCs w:val="28"/>
        </w:rPr>
        <w:t xml:space="preserve"> (подпрограмм)</w:t>
      </w:r>
      <w:r w:rsidRPr="004F3DC3">
        <w:rPr>
          <w:sz w:val="28"/>
          <w:szCs w:val="28"/>
        </w:rPr>
        <w:t>, что не дает возможность оценить достигнутые приоритеты и цели социально-экономического развития сельского поселения, эффективность использования затраченных бюджетных ресурсов.</w:t>
      </w:r>
    </w:p>
    <w:p w14:paraId="337A33E7" w14:textId="146B52AC" w:rsidR="00715E1E" w:rsidRPr="00C27E9C" w:rsidRDefault="00715E1E" w:rsidP="00715E1E">
      <w:pPr>
        <w:ind w:firstLine="567"/>
        <w:jc w:val="both"/>
        <w:rPr>
          <w:sz w:val="28"/>
          <w:szCs w:val="28"/>
        </w:rPr>
      </w:pPr>
      <w:r w:rsidRPr="00C27E9C">
        <w:rPr>
          <w:sz w:val="28"/>
          <w:szCs w:val="28"/>
        </w:rPr>
        <w:lastRenderedPageBreak/>
        <w:t>Планируемый объем финансирования муниципальных программ в 202</w:t>
      </w:r>
      <w:r w:rsidR="00C27E9C" w:rsidRPr="00C27E9C">
        <w:rPr>
          <w:sz w:val="28"/>
          <w:szCs w:val="28"/>
        </w:rPr>
        <w:t>4</w:t>
      </w:r>
      <w:r w:rsidRPr="00C27E9C">
        <w:rPr>
          <w:sz w:val="28"/>
          <w:szCs w:val="28"/>
        </w:rPr>
        <w:t xml:space="preserve"> году согласно показателям сводной бюджетной росписи, составил </w:t>
      </w:r>
      <w:r w:rsidR="00C27E9C" w:rsidRPr="00C27E9C">
        <w:rPr>
          <w:sz w:val="28"/>
          <w:szCs w:val="28"/>
        </w:rPr>
        <w:t>143 305,0</w:t>
      </w:r>
      <w:r w:rsidRPr="00C27E9C">
        <w:rPr>
          <w:sz w:val="28"/>
          <w:szCs w:val="28"/>
        </w:rPr>
        <w:t xml:space="preserve"> тыс. руб. или </w:t>
      </w:r>
      <w:r w:rsidR="00C27E9C" w:rsidRPr="00C27E9C">
        <w:rPr>
          <w:sz w:val="28"/>
          <w:szCs w:val="28"/>
        </w:rPr>
        <w:t>57,6</w:t>
      </w:r>
      <w:r w:rsidRPr="00C27E9C">
        <w:rPr>
          <w:sz w:val="28"/>
          <w:szCs w:val="28"/>
        </w:rPr>
        <w:t xml:space="preserve">% от общего объема утвержденных расходов. Фактически программные мероприятия муниципальных программ были </w:t>
      </w:r>
      <w:r w:rsidR="009E7438" w:rsidRPr="00C27E9C">
        <w:rPr>
          <w:sz w:val="28"/>
          <w:szCs w:val="28"/>
        </w:rPr>
        <w:t xml:space="preserve">исполнены </w:t>
      </w:r>
      <w:r w:rsidRPr="00C27E9C">
        <w:rPr>
          <w:sz w:val="28"/>
          <w:szCs w:val="28"/>
        </w:rPr>
        <w:t xml:space="preserve">в сумме </w:t>
      </w:r>
      <w:r w:rsidR="00C27E9C" w:rsidRPr="00C27E9C">
        <w:rPr>
          <w:sz w:val="28"/>
          <w:szCs w:val="28"/>
        </w:rPr>
        <w:t>132 032,8</w:t>
      </w:r>
      <w:r w:rsidRPr="00C27E9C">
        <w:rPr>
          <w:sz w:val="28"/>
          <w:szCs w:val="28"/>
        </w:rPr>
        <w:t xml:space="preserve"> тыс. руб. или </w:t>
      </w:r>
      <w:r w:rsidR="00C27E9C" w:rsidRPr="00C27E9C">
        <w:rPr>
          <w:sz w:val="28"/>
          <w:szCs w:val="28"/>
        </w:rPr>
        <w:t>92,1</w:t>
      </w:r>
      <w:r w:rsidRPr="00C27E9C">
        <w:rPr>
          <w:sz w:val="28"/>
          <w:szCs w:val="28"/>
        </w:rPr>
        <w:t>% от планового объема.</w:t>
      </w:r>
    </w:p>
    <w:p w14:paraId="2D54FA9A" w14:textId="77777777" w:rsidR="003568E8" w:rsidRPr="00697A32" w:rsidRDefault="003568E8" w:rsidP="00715E1E">
      <w:pPr>
        <w:ind w:firstLine="567"/>
        <w:jc w:val="both"/>
        <w:rPr>
          <w:color w:val="548DD4" w:themeColor="text2" w:themeTint="99"/>
          <w:sz w:val="28"/>
          <w:szCs w:val="28"/>
        </w:rPr>
      </w:pPr>
    </w:p>
    <w:p w14:paraId="4187FB82" w14:textId="6F5B0AF0" w:rsidR="00EB3140" w:rsidRPr="00F5332D" w:rsidRDefault="00715E1E" w:rsidP="00715E1E">
      <w:pPr>
        <w:shd w:val="clear" w:color="auto" w:fill="FFFFFF"/>
        <w:ind w:firstLine="567"/>
        <w:jc w:val="both"/>
        <w:rPr>
          <w:sz w:val="28"/>
          <w:szCs w:val="28"/>
        </w:rPr>
      </w:pPr>
      <w:r w:rsidRPr="00F5332D">
        <w:rPr>
          <w:sz w:val="28"/>
          <w:szCs w:val="28"/>
        </w:rPr>
        <w:t xml:space="preserve">Перечень муниципальных программ, исполнение и их удельный вес в программных расходах представлен </w:t>
      </w:r>
      <w:r w:rsidR="00EB3140" w:rsidRPr="00F5332D">
        <w:rPr>
          <w:sz w:val="28"/>
          <w:szCs w:val="28"/>
        </w:rPr>
        <w:t>таблице №</w:t>
      </w:r>
      <w:r w:rsidR="0078036A">
        <w:rPr>
          <w:sz w:val="28"/>
          <w:szCs w:val="28"/>
        </w:rPr>
        <w:t>10</w:t>
      </w:r>
      <w:r w:rsidR="00EB3140" w:rsidRPr="00F5332D">
        <w:rPr>
          <w:sz w:val="28"/>
          <w:szCs w:val="28"/>
        </w:rPr>
        <w:t>.</w:t>
      </w:r>
    </w:p>
    <w:p w14:paraId="6C2C4A11" w14:textId="6FFB7ABA" w:rsidR="0072013E" w:rsidRPr="00291106" w:rsidRDefault="00F14CFB" w:rsidP="00222986">
      <w:pPr>
        <w:tabs>
          <w:tab w:val="left" w:pos="709"/>
        </w:tabs>
        <w:ind w:firstLine="709"/>
        <w:jc w:val="right"/>
      </w:pPr>
      <w:r w:rsidRPr="00291106">
        <w:t xml:space="preserve">Таблица </w:t>
      </w:r>
      <w:r w:rsidR="00222986" w:rsidRPr="00291106">
        <w:t>№</w:t>
      </w:r>
      <w:r w:rsidR="0078036A">
        <w:t>10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827"/>
        <w:gridCol w:w="1276"/>
        <w:gridCol w:w="992"/>
        <w:gridCol w:w="992"/>
        <w:gridCol w:w="993"/>
        <w:gridCol w:w="992"/>
      </w:tblGrid>
      <w:tr w:rsidR="007721A5" w:rsidRPr="00291106" w14:paraId="2B0BF776" w14:textId="77777777" w:rsidTr="00737A06">
        <w:trPr>
          <w:trHeight w:val="7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B4C9" w14:textId="77777777" w:rsidR="007721A5" w:rsidRPr="00291106" w:rsidRDefault="007721A5" w:rsidP="003D1394">
            <w:pPr>
              <w:jc w:val="center"/>
              <w:rPr>
                <w:sz w:val="18"/>
                <w:szCs w:val="18"/>
              </w:rPr>
            </w:pPr>
            <w:r w:rsidRPr="00291106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46D6B" w14:textId="77777777" w:rsidR="007721A5" w:rsidRPr="00291106" w:rsidRDefault="007721A5" w:rsidP="003D1394">
            <w:pPr>
              <w:jc w:val="center"/>
              <w:rPr>
                <w:sz w:val="18"/>
                <w:szCs w:val="18"/>
              </w:rPr>
            </w:pPr>
            <w:r w:rsidRPr="00291106">
              <w:rPr>
                <w:sz w:val="18"/>
                <w:szCs w:val="18"/>
              </w:rPr>
              <w:t xml:space="preserve">    Наименование муниципальной программы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7903" w14:textId="2DB32C0D" w:rsidR="007721A5" w:rsidRPr="00291106" w:rsidRDefault="007721A5" w:rsidP="003D1394">
            <w:pPr>
              <w:jc w:val="center"/>
              <w:rPr>
                <w:sz w:val="18"/>
                <w:szCs w:val="18"/>
              </w:rPr>
            </w:pPr>
            <w:r w:rsidRPr="00291106">
              <w:rPr>
                <w:sz w:val="18"/>
                <w:szCs w:val="18"/>
              </w:rPr>
              <w:t>Утвержденные бюджетные назначения</w:t>
            </w:r>
            <w:r w:rsidR="00737A06">
              <w:rPr>
                <w:sz w:val="18"/>
                <w:szCs w:val="18"/>
              </w:rPr>
              <w:t>,</w:t>
            </w:r>
            <w:r w:rsidRPr="00291106">
              <w:rPr>
                <w:sz w:val="18"/>
                <w:szCs w:val="18"/>
              </w:rPr>
              <w:t xml:space="preserve"> </w:t>
            </w:r>
          </w:p>
          <w:p w14:paraId="3E8D4B72" w14:textId="77777777" w:rsidR="007721A5" w:rsidRPr="00291106" w:rsidRDefault="007721A5" w:rsidP="003D1394">
            <w:pPr>
              <w:jc w:val="center"/>
              <w:rPr>
                <w:sz w:val="18"/>
                <w:szCs w:val="18"/>
              </w:rPr>
            </w:pPr>
            <w:r w:rsidRPr="00291106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28B5" w14:textId="77777777" w:rsidR="007721A5" w:rsidRPr="00291106" w:rsidRDefault="007721A5" w:rsidP="003D1394">
            <w:pPr>
              <w:jc w:val="center"/>
              <w:rPr>
                <w:sz w:val="18"/>
                <w:szCs w:val="18"/>
              </w:rPr>
            </w:pPr>
            <w:r w:rsidRPr="00291106">
              <w:rPr>
                <w:sz w:val="18"/>
                <w:szCs w:val="18"/>
              </w:rPr>
              <w:t xml:space="preserve">Исполнено </w:t>
            </w:r>
          </w:p>
          <w:p w14:paraId="47EA8EDB" w14:textId="4DADCBA2" w:rsidR="007721A5" w:rsidRPr="00291106" w:rsidRDefault="007721A5" w:rsidP="003D1394">
            <w:pPr>
              <w:jc w:val="center"/>
              <w:rPr>
                <w:sz w:val="18"/>
                <w:szCs w:val="18"/>
              </w:rPr>
            </w:pPr>
            <w:r w:rsidRPr="00291106">
              <w:rPr>
                <w:sz w:val="18"/>
                <w:szCs w:val="18"/>
              </w:rPr>
              <w:t>за 2024 год</w:t>
            </w:r>
            <w:r w:rsidR="00737A06">
              <w:rPr>
                <w:sz w:val="18"/>
                <w:szCs w:val="18"/>
              </w:rPr>
              <w:t>,</w:t>
            </w:r>
            <w:r w:rsidRPr="00291106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1221B" w14:textId="77777777" w:rsidR="007721A5" w:rsidRPr="003E111A" w:rsidRDefault="007721A5" w:rsidP="002F7AFB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3E111A">
              <w:rPr>
                <w:sz w:val="18"/>
                <w:szCs w:val="18"/>
              </w:rPr>
              <w:t xml:space="preserve">Отклонение    </w:t>
            </w:r>
            <w:r w:rsidRPr="003E111A">
              <w:rPr>
                <w:sz w:val="18"/>
                <w:szCs w:val="18"/>
              </w:rPr>
              <w:br/>
              <w:t xml:space="preserve">(+;-), </w:t>
            </w:r>
          </w:p>
          <w:p w14:paraId="579625F2" w14:textId="73999C2B" w:rsidR="007721A5" w:rsidRPr="003E111A" w:rsidRDefault="007721A5" w:rsidP="002F7AFB">
            <w:pPr>
              <w:ind w:left="-114" w:right="-82"/>
              <w:jc w:val="center"/>
              <w:rPr>
                <w:sz w:val="18"/>
                <w:szCs w:val="18"/>
              </w:rPr>
            </w:pPr>
            <w:r w:rsidRPr="003E111A">
              <w:rPr>
                <w:sz w:val="18"/>
                <w:szCs w:val="18"/>
              </w:rPr>
              <w:t>(гр.</w:t>
            </w:r>
            <w:r>
              <w:rPr>
                <w:sz w:val="18"/>
                <w:szCs w:val="18"/>
              </w:rPr>
              <w:t>4</w:t>
            </w:r>
            <w:r w:rsidRPr="003E111A">
              <w:rPr>
                <w:sz w:val="18"/>
                <w:szCs w:val="18"/>
              </w:rPr>
              <w:t>-гр.</w:t>
            </w:r>
            <w:r>
              <w:rPr>
                <w:sz w:val="18"/>
                <w:szCs w:val="18"/>
              </w:rPr>
              <w:t>3</w:t>
            </w:r>
            <w:r w:rsidRPr="003E111A">
              <w:rPr>
                <w:sz w:val="18"/>
                <w:szCs w:val="18"/>
              </w:rPr>
              <w:t>),</w:t>
            </w:r>
          </w:p>
          <w:p w14:paraId="72CBCFDB" w14:textId="363AA156" w:rsidR="007721A5" w:rsidRPr="003E111A" w:rsidRDefault="007721A5" w:rsidP="002F7AFB">
            <w:pPr>
              <w:jc w:val="center"/>
              <w:rPr>
                <w:sz w:val="18"/>
                <w:szCs w:val="18"/>
              </w:rPr>
            </w:pPr>
            <w:r w:rsidRPr="003E111A">
              <w:rPr>
                <w:sz w:val="18"/>
                <w:szCs w:val="18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3F01" w14:textId="70E045E9" w:rsidR="007721A5" w:rsidRPr="00291106" w:rsidRDefault="007721A5" w:rsidP="00737A06">
            <w:pPr>
              <w:jc w:val="center"/>
              <w:rPr>
                <w:sz w:val="18"/>
                <w:szCs w:val="18"/>
              </w:rPr>
            </w:pPr>
            <w:r w:rsidRPr="00291106">
              <w:rPr>
                <w:sz w:val="18"/>
                <w:szCs w:val="18"/>
              </w:rPr>
              <w:t>Процент исполнения, 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6AD2" w14:textId="77777777" w:rsidR="007721A5" w:rsidRPr="00291106" w:rsidRDefault="007721A5" w:rsidP="003D1394">
            <w:pPr>
              <w:jc w:val="center"/>
              <w:rPr>
                <w:sz w:val="18"/>
                <w:szCs w:val="18"/>
              </w:rPr>
            </w:pPr>
            <w:r w:rsidRPr="00291106">
              <w:rPr>
                <w:sz w:val="18"/>
                <w:szCs w:val="18"/>
              </w:rPr>
              <w:t xml:space="preserve">Доля % </w:t>
            </w:r>
          </w:p>
          <w:p w14:paraId="7F8B30C7" w14:textId="77777777" w:rsidR="00737A06" w:rsidRDefault="007721A5" w:rsidP="003D1394">
            <w:pPr>
              <w:jc w:val="center"/>
              <w:rPr>
                <w:sz w:val="18"/>
                <w:szCs w:val="18"/>
              </w:rPr>
            </w:pPr>
            <w:r w:rsidRPr="00291106">
              <w:rPr>
                <w:sz w:val="18"/>
                <w:szCs w:val="18"/>
              </w:rPr>
              <w:t xml:space="preserve">в общем </w:t>
            </w:r>
          </w:p>
          <w:p w14:paraId="0C2B2CF5" w14:textId="4C2E77B5" w:rsidR="00737A06" w:rsidRDefault="007721A5" w:rsidP="003D1394">
            <w:pPr>
              <w:jc w:val="center"/>
              <w:rPr>
                <w:sz w:val="18"/>
                <w:szCs w:val="18"/>
              </w:rPr>
            </w:pPr>
            <w:r w:rsidRPr="00291106">
              <w:rPr>
                <w:sz w:val="18"/>
                <w:szCs w:val="18"/>
              </w:rPr>
              <w:t xml:space="preserve">объеме исп. </w:t>
            </w:r>
            <w:proofErr w:type="spellStart"/>
            <w:r w:rsidRPr="00291106">
              <w:rPr>
                <w:sz w:val="18"/>
                <w:szCs w:val="18"/>
              </w:rPr>
              <w:t>прогр</w:t>
            </w:r>
            <w:r w:rsidR="00737A06">
              <w:rPr>
                <w:sz w:val="18"/>
                <w:szCs w:val="18"/>
              </w:rPr>
              <w:t>ам</w:t>
            </w:r>
            <w:proofErr w:type="spellEnd"/>
            <w:r w:rsidR="00737A06">
              <w:rPr>
                <w:sz w:val="18"/>
                <w:szCs w:val="18"/>
              </w:rPr>
              <w:t>.</w:t>
            </w:r>
            <w:r w:rsidRPr="00291106">
              <w:rPr>
                <w:sz w:val="18"/>
                <w:szCs w:val="18"/>
              </w:rPr>
              <w:t xml:space="preserve"> </w:t>
            </w:r>
          </w:p>
          <w:p w14:paraId="55B8BBDD" w14:textId="19DB4678" w:rsidR="007721A5" w:rsidRPr="00291106" w:rsidRDefault="007721A5" w:rsidP="003D1394">
            <w:pPr>
              <w:jc w:val="center"/>
              <w:rPr>
                <w:sz w:val="18"/>
                <w:szCs w:val="18"/>
              </w:rPr>
            </w:pPr>
            <w:r w:rsidRPr="00291106">
              <w:rPr>
                <w:sz w:val="18"/>
                <w:szCs w:val="18"/>
              </w:rPr>
              <w:t>расходов</w:t>
            </w:r>
          </w:p>
        </w:tc>
      </w:tr>
      <w:tr w:rsidR="007721A5" w:rsidRPr="00291106" w14:paraId="29964445" w14:textId="77777777" w:rsidTr="00737A06">
        <w:trPr>
          <w:trHeight w:val="2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2C1C" w14:textId="77777777" w:rsidR="007721A5" w:rsidRPr="00291106" w:rsidRDefault="007721A5" w:rsidP="003D1394">
            <w:pPr>
              <w:jc w:val="center"/>
              <w:rPr>
                <w:sz w:val="18"/>
                <w:szCs w:val="18"/>
              </w:rPr>
            </w:pPr>
            <w:r w:rsidRPr="00291106"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5D129" w14:textId="77777777" w:rsidR="007721A5" w:rsidRPr="00291106" w:rsidRDefault="007721A5" w:rsidP="003D1394">
            <w:pPr>
              <w:jc w:val="center"/>
              <w:rPr>
                <w:sz w:val="18"/>
                <w:szCs w:val="18"/>
              </w:rPr>
            </w:pPr>
            <w:r w:rsidRPr="0029110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0B6E" w14:textId="26DE7547" w:rsidR="007721A5" w:rsidRPr="00291106" w:rsidRDefault="007721A5" w:rsidP="003D1394">
            <w:pPr>
              <w:jc w:val="center"/>
              <w:rPr>
                <w:sz w:val="18"/>
                <w:szCs w:val="18"/>
              </w:rPr>
            </w:pPr>
            <w:r w:rsidRPr="00291106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4644" w14:textId="77777777" w:rsidR="007721A5" w:rsidRPr="00291106" w:rsidRDefault="007721A5" w:rsidP="003D1394">
            <w:pPr>
              <w:jc w:val="center"/>
              <w:rPr>
                <w:sz w:val="18"/>
                <w:szCs w:val="18"/>
              </w:rPr>
            </w:pPr>
            <w:r w:rsidRPr="00291106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A582D" w14:textId="6472430F" w:rsidR="007721A5" w:rsidRPr="003E111A" w:rsidRDefault="007721A5" w:rsidP="003D1394">
            <w:pPr>
              <w:jc w:val="center"/>
              <w:rPr>
                <w:sz w:val="18"/>
                <w:szCs w:val="18"/>
              </w:rPr>
            </w:pPr>
            <w:r w:rsidRPr="003E111A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673C" w14:textId="663D989C" w:rsidR="007721A5" w:rsidRPr="00291106" w:rsidRDefault="007721A5" w:rsidP="003D1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3C0A" w14:textId="02179F22" w:rsidR="007721A5" w:rsidRPr="00291106" w:rsidRDefault="007721A5" w:rsidP="003D1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7721A5" w:rsidRPr="00291106" w14:paraId="2EA896E8" w14:textId="77777777" w:rsidTr="00737A06">
        <w:trPr>
          <w:trHeight w:val="104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CFA1" w14:textId="77777777" w:rsidR="007721A5" w:rsidRPr="00291106" w:rsidRDefault="007721A5" w:rsidP="00F5332D">
            <w:pPr>
              <w:jc w:val="center"/>
              <w:rPr>
                <w:sz w:val="22"/>
                <w:szCs w:val="22"/>
              </w:rPr>
            </w:pPr>
            <w:r w:rsidRPr="00291106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B0EAF" w14:textId="65B04FFD" w:rsidR="007721A5" w:rsidRPr="00291106" w:rsidRDefault="007721A5" w:rsidP="002F7AFB">
            <w:pPr>
              <w:ind w:left="138" w:right="-6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Муниципальная программа "По профилактике терроризма и экстремизма, минимизации и (или) ликвидации последствий проявления терроризма на территории муниципального образования сельского поселения посёлок Тура"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1615" w14:textId="778EE954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FA8B" w14:textId="43117316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40558" w14:textId="7137EA17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9B50" w14:textId="005585A0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066E" w14:textId="674D35F4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0,0</w:t>
            </w:r>
          </w:p>
        </w:tc>
      </w:tr>
      <w:tr w:rsidR="007721A5" w:rsidRPr="00291106" w14:paraId="0B195366" w14:textId="77777777" w:rsidTr="00737A06">
        <w:trPr>
          <w:trHeight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202B" w14:textId="77777777" w:rsidR="007721A5" w:rsidRPr="00291106" w:rsidRDefault="007721A5" w:rsidP="00F5332D">
            <w:pPr>
              <w:jc w:val="center"/>
              <w:rPr>
                <w:sz w:val="22"/>
                <w:szCs w:val="22"/>
              </w:rPr>
            </w:pPr>
            <w:r w:rsidRPr="00291106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DBF4" w14:textId="77777777" w:rsidR="007721A5" w:rsidRPr="00291106" w:rsidRDefault="007721A5" w:rsidP="00F5332D">
            <w:pPr>
              <w:ind w:left="138" w:right="137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Муниципальная программа "Развитие транспортной сети на территории посёлка Тура"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DA4F" w14:textId="755411CC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24 214,9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EB28" w14:textId="5D710A55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23 770,3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66E55" w14:textId="24228ECB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-444,6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2B16" w14:textId="0B7DDFFC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9E65" w14:textId="6ADCCA3C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18,0</w:t>
            </w:r>
          </w:p>
        </w:tc>
      </w:tr>
      <w:tr w:rsidR="007721A5" w:rsidRPr="00291106" w14:paraId="70A77400" w14:textId="77777777" w:rsidTr="00737A06">
        <w:trPr>
          <w:trHeight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2733" w14:textId="77777777" w:rsidR="007721A5" w:rsidRPr="00291106" w:rsidRDefault="007721A5" w:rsidP="00F5332D">
            <w:pPr>
              <w:jc w:val="center"/>
              <w:rPr>
                <w:sz w:val="22"/>
                <w:szCs w:val="22"/>
              </w:rPr>
            </w:pPr>
            <w:r w:rsidRPr="00291106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9C3BD" w14:textId="5550D5E9" w:rsidR="007721A5" w:rsidRPr="00291106" w:rsidRDefault="007721A5" w:rsidP="00F5332D">
            <w:pPr>
              <w:ind w:left="138" w:right="137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Муниципальная программа "Развитие улично-дорожной сети в пос</w:t>
            </w:r>
            <w:r>
              <w:rPr>
                <w:sz w:val="20"/>
                <w:szCs w:val="20"/>
              </w:rPr>
              <w:t>ё</w:t>
            </w:r>
            <w:r w:rsidRPr="00291106">
              <w:rPr>
                <w:sz w:val="20"/>
                <w:szCs w:val="20"/>
              </w:rPr>
              <w:t>лке Тура"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1F4C" w14:textId="4C97FAE1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19 418,6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8759" w14:textId="2D8B9221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18 821,0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242CC" w14:textId="1F7CECE5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018E" w14:textId="4CC39E07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5C1C" w14:textId="55403203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14,3</w:t>
            </w:r>
          </w:p>
        </w:tc>
      </w:tr>
      <w:tr w:rsidR="007721A5" w:rsidRPr="00291106" w14:paraId="2D4F1D85" w14:textId="77777777" w:rsidTr="00737A06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13AE" w14:textId="77777777" w:rsidR="007721A5" w:rsidRPr="00291106" w:rsidRDefault="007721A5" w:rsidP="00F5332D">
            <w:pPr>
              <w:jc w:val="center"/>
              <w:rPr>
                <w:sz w:val="22"/>
                <w:szCs w:val="22"/>
              </w:rPr>
            </w:pPr>
            <w:r w:rsidRPr="00291106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1DD30" w14:textId="15F6CE9A" w:rsidR="007721A5" w:rsidRPr="00291106" w:rsidRDefault="007721A5" w:rsidP="00737A06">
            <w:pPr>
              <w:ind w:left="138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 xml:space="preserve">Муниципальная программа "Организация землеустройства, землепользования и кадастрового учета объектов </w:t>
            </w:r>
            <w:proofErr w:type="spellStart"/>
            <w:r w:rsidRPr="00291106">
              <w:rPr>
                <w:sz w:val="20"/>
                <w:szCs w:val="20"/>
              </w:rPr>
              <w:t>недвижимос</w:t>
            </w:r>
            <w:r w:rsidR="00737A06">
              <w:rPr>
                <w:sz w:val="20"/>
                <w:szCs w:val="20"/>
              </w:rPr>
              <w:t>-</w:t>
            </w:r>
            <w:r w:rsidRPr="00291106">
              <w:rPr>
                <w:sz w:val="20"/>
                <w:szCs w:val="20"/>
              </w:rPr>
              <w:t>ти</w:t>
            </w:r>
            <w:proofErr w:type="spellEnd"/>
            <w:r w:rsidRPr="00291106">
              <w:rPr>
                <w:sz w:val="20"/>
                <w:szCs w:val="20"/>
              </w:rPr>
              <w:t xml:space="preserve"> на территории посёлка Тура"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789D" w14:textId="43CBFBAB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1ABF" w14:textId="1ADD6FB0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796,0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FEDD1" w14:textId="5F373D14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C0AB" w14:textId="11192DD5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2B33" w14:textId="22987851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0,6</w:t>
            </w:r>
          </w:p>
        </w:tc>
      </w:tr>
      <w:tr w:rsidR="007721A5" w:rsidRPr="00291106" w14:paraId="5535925E" w14:textId="77777777" w:rsidTr="00737A06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3090" w14:textId="77777777" w:rsidR="007721A5" w:rsidRPr="00291106" w:rsidRDefault="007721A5" w:rsidP="00F5332D">
            <w:pPr>
              <w:jc w:val="center"/>
              <w:rPr>
                <w:sz w:val="22"/>
                <w:szCs w:val="22"/>
              </w:rPr>
            </w:pPr>
            <w:r w:rsidRPr="00291106"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D575" w14:textId="230A1797" w:rsidR="007721A5" w:rsidRPr="00291106" w:rsidRDefault="007721A5" w:rsidP="00F5332D">
            <w:pPr>
              <w:ind w:left="138" w:right="137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Муниципальная программа "Поддержка и развитие жилищного хозяйства в пос</w:t>
            </w:r>
            <w:r>
              <w:rPr>
                <w:sz w:val="20"/>
                <w:szCs w:val="20"/>
              </w:rPr>
              <w:t>ё</w:t>
            </w:r>
            <w:r w:rsidRPr="00291106">
              <w:rPr>
                <w:sz w:val="20"/>
                <w:szCs w:val="20"/>
              </w:rPr>
              <w:t>лке Тура"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DED8" w14:textId="452E8756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47 620,3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C954" w14:textId="79329F08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41 421,0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46979" w14:textId="0987DD91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-6 199,3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7295" w14:textId="2E532F90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9A84" w14:textId="6479DA7D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31,4</w:t>
            </w:r>
          </w:p>
        </w:tc>
      </w:tr>
      <w:tr w:rsidR="007721A5" w:rsidRPr="00291106" w14:paraId="1911B4A9" w14:textId="77777777" w:rsidTr="00737A06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06E1" w14:textId="77777777" w:rsidR="007721A5" w:rsidRPr="00291106" w:rsidRDefault="007721A5" w:rsidP="00F5332D">
            <w:pPr>
              <w:jc w:val="center"/>
              <w:rPr>
                <w:sz w:val="22"/>
                <w:szCs w:val="22"/>
              </w:rPr>
            </w:pPr>
            <w:r w:rsidRPr="00291106"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9A56" w14:textId="77777777" w:rsidR="007721A5" w:rsidRPr="00291106" w:rsidRDefault="007721A5" w:rsidP="00F5332D">
            <w:pPr>
              <w:ind w:left="138" w:right="137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Муниципальная программа "Развитие и поддержка коммунального хозяйства"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C2B6" w14:textId="26ED3EDC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18 863,5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BF6C" w14:textId="4087F5C0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18 031,3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60A0D" w14:textId="248695F9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-832,2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5D17" w14:textId="695F2FB4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0071" w14:textId="27C5396D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13,7</w:t>
            </w:r>
          </w:p>
        </w:tc>
      </w:tr>
      <w:tr w:rsidR="007721A5" w:rsidRPr="00291106" w14:paraId="344E1B2B" w14:textId="77777777" w:rsidTr="00737A06">
        <w:trPr>
          <w:trHeight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876B" w14:textId="77777777" w:rsidR="007721A5" w:rsidRPr="00291106" w:rsidRDefault="007721A5" w:rsidP="00F5332D">
            <w:pPr>
              <w:jc w:val="center"/>
              <w:rPr>
                <w:sz w:val="22"/>
                <w:szCs w:val="22"/>
              </w:rPr>
            </w:pPr>
            <w:r w:rsidRPr="00291106">
              <w:rPr>
                <w:sz w:val="22"/>
                <w:szCs w:val="2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3ED69" w14:textId="77777777" w:rsidR="007721A5" w:rsidRPr="00291106" w:rsidRDefault="007721A5" w:rsidP="00F5332D">
            <w:pPr>
              <w:ind w:left="138" w:right="137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Муниципальная программа "Развитие благоустройства территории посёлка Тура"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B14F" w14:textId="3C461A89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29 234,4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E736" w14:textId="2E22853C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26 040,9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E97EF" w14:textId="4D84115E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-3193,5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CF59" w14:textId="79AC3949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53CF" w14:textId="7526D627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19,7</w:t>
            </w:r>
          </w:p>
        </w:tc>
      </w:tr>
      <w:tr w:rsidR="007721A5" w:rsidRPr="00291106" w14:paraId="06783E9F" w14:textId="77777777" w:rsidTr="00737A06">
        <w:trPr>
          <w:trHeight w:val="14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1AD6" w14:textId="77777777" w:rsidR="007721A5" w:rsidRPr="00291106" w:rsidRDefault="007721A5" w:rsidP="00F5332D">
            <w:pPr>
              <w:jc w:val="center"/>
              <w:rPr>
                <w:sz w:val="22"/>
                <w:szCs w:val="22"/>
              </w:rPr>
            </w:pPr>
            <w:r w:rsidRPr="00291106"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351E5" w14:textId="77777777" w:rsidR="007721A5" w:rsidRPr="00291106" w:rsidRDefault="007721A5" w:rsidP="00F5332D">
            <w:pPr>
              <w:ind w:left="138" w:right="137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Муниципальная программа "Переселение граждан из аварийного жилищного фонда посёлка Тура"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82F9" w14:textId="6514D746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3 152,3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80EB" w14:textId="2DA75A9A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3 152,3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041E" w14:textId="3776C38A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97E0" w14:textId="33B793C0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6AC7" w14:textId="3F436C2F" w:rsidR="007721A5" w:rsidRPr="00291106" w:rsidRDefault="007721A5" w:rsidP="00F5332D">
            <w:pPr>
              <w:jc w:val="center"/>
              <w:rPr>
                <w:sz w:val="20"/>
                <w:szCs w:val="20"/>
              </w:rPr>
            </w:pPr>
            <w:r w:rsidRPr="00291106">
              <w:rPr>
                <w:sz w:val="20"/>
                <w:szCs w:val="20"/>
              </w:rPr>
              <w:t>2,4</w:t>
            </w:r>
          </w:p>
        </w:tc>
      </w:tr>
      <w:tr w:rsidR="007721A5" w:rsidRPr="00291106" w14:paraId="7C86CF04" w14:textId="77777777" w:rsidTr="00737A06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DF83" w14:textId="57AFD79C" w:rsidR="007721A5" w:rsidRPr="002F7AFB" w:rsidRDefault="00C4067C" w:rsidP="00C40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721A5" w:rsidRPr="00291106">
              <w:rPr>
                <w:sz w:val="22"/>
                <w:szCs w:val="22"/>
              </w:rPr>
              <w:t> </w:t>
            </w:r>
            <w:r w:rsidR="007721A5" w:rsidRPr="0029110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9EDF" w14:textId="142040E5" w:rsidR="007721A5" w:rsidRPr="00291106" w:rsidRDefault="007721A5" w:rsidP="00F5332D">
            <w:pPr>
              <w:jc w:val="center"/>
              <w:rPr>
                <w:b/>
                <w:bCs/>
                <w:sz w:val="20"/>
                <w:szCs w:val="20"/>
              </w:rPr>
            </w:pPr>
            <w:r w:rsidRPr="00291106">
              <w:rPr>
                <w:b/>
                <w:bCs/>
                <w:sz w:val="20"/>
                <w:szCs w:val="20"/>
              </w:rPr>
              <w:t>143 305,0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BBA2" w14:textId="5F8A4893" w:rsidR="007721A5" w:rsidRPr="00291106" w:rsidRDefault="007721A5" w:rsidP="00F5332D">
            <w:pPr>
              <w:jc w:val="center"/>
              <w:rPr>
                <w:b/>
                <w:bCs/>
                <w:sz w:val="20"/>
                <w:szCs w:val="20"/>
              </w:rPr>
            </w:pPr>
            <w:r w:rsidRPr="00291106">
              <w:rPr>
                <w:b/>
                <w:bCs/>
                <w:sz w:val="20"/>
                <w:szCs w:val="20"/>
              </w:rPr>
              <w:t>132 032,8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88E0A" w14:textId="0218189F" w:rsidR="007721A5" w:rsidRPr="002F7AFB" w:rsidRDefault="007721A5" w:rsidP="00F533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-11 272,2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21E6" w14:textId="7626C4CB" w:rsidR="007721A5" w:rsidRPr="002F7AFB" w:rsidRDefault="007721A5" w:rsidP="00F5332D">
            <w:pPr>
              <w:jc w:val="center"/>
              <w:rPr>
                <w:b/>
                <w:bCs/>
                <w:sz w:val="20"/>
                <w:szCs w:val="20"/>
              </w:rPr>
            </w:pPr>
            <w:r w:rsidRPr="002F7AFB">
              <w:rPr>
                <w:b/>
                <w:bCs/>
                <w:sz w:val="20"/>
                <w:szCs w:val="20"/>
              </w:rPr>
              <w:t>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4BB2" w14:textId="13B6FCE5" w:rsidR="007721A5" w:rsidRPr="00291106" w:rsidRDefault="007721A5" w:rsidP="00F5332D">
            <w:pPr>
              <w:jc w:val="center"/>
              <w:rPr>
                <w:b/>
                <w:bCs/>
                <w:sz w:val="20"/>
                <w:szCs w:val="20"/>
              </w:rPr>
            </w:pPr>
            <w:r w:rsidRPr="00291106"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14:paraId="3AFB9075" w14:textId="77777777" w:rsidR="00D73C2B" w:rsidRPr="00697A32" w:rsidRDefault="00D73C2B" w:rsidP="00222986">
      <w:pPr>
        <w:tabs>
          <w:tab w:val="left" w:pos="709"/>
        </w:tabs>
        <w:ind w:firstLine="709"/>
        <w:jc w:val="right"/>
        <w:rPr>
          <w:color w:val="548DD4" w:themeColor="text2" w:themeTint="99"/>
        </w:rPr>
      </w:pPr>
    </w:p>
    <w:p w14:paraId="31CC8AD0" w14:textId="0F95C684" w:rsidR="00C26BD8" w:rsidRPr="00C26BD8" w:rsidRDefault="007267C4" w:rsidP="00533038">
      <w:pPr>
        <w:ind w:firstLine="567"/>
        <w:jc w:val="both"/>
        <w:rPr>
          <w:color w:val="000000"/>
          <w:sz w:val="28"/>
          <w:szCs w:val="28"/>
        </w:rPr>
      </w:pPr>
      <w:bookmarkStart w:id="19" w:name="_Hlk164329929"/>
      <w:r w:rsidRPr="00C26BD8">
        <w:rPr>
          <w:sz w:val="28"/>
          <w:szCs w:val="28"/>
        </w:rPr>
        <w:t>Из представленных в таблице №</w:t>
      </w:r>
      <w:r w:rsidR="0078036A">
        <w:rPr>
          <w:sz w:val="28"/>
          <w:szCs w:val="28"/>
        </w:rPr>
        <w:t>10</w:t>
      </w:r>
      <w:r w:rsidRPr="00C26BD8">
        <w:rPr>
          <w:sz w:val="28"/>
          <w:szCs w:val="28"/>
        </w:rPr>
        <w:t xml:space="preserve"> данных следует, что исполнение программных мероприятий муниципальных программ в 202</w:t>
      </w:r>
      <w:r w:rsidR="00291106" w:rsidRPr="00C26BD8">
        <w:rPr>
          <w:sz w:val="28"/>
          <w:szCs w:val="28"/>
        </w:rPr>
        <w:t>4</w:t>
      </w:r>
      <w:r w:rsidRPr="00C26BD8">
        <w:rPr>
          <w:sz w:val="28"/>
          <w:szCs w:val="28"/>
        </w:rPr>
        <w:t xml:space="preserve"> году на уровне </w:t>
      </w:r>
      <w:r w:rsidRPr="00957A6F">
        <w:rPr>
          <w:sz w:val="28"/>
          <w:szCs w:val="28"/>
        </w:rPr>
        <w:t>100</w:t>
      </w:r>
      <w:r w:rsidR="00533038" w:rsidRPr="00957A6F">
        <w:rPr>
          <w:sz w:val="28"/>
          <w:szCs w:val="28"/>
        </w:rPr>
        <w:t>,0</w:t>
      </w:r>
      <w:r w:rsidRPr="00957A6F">
        <w:rPr>
          <w:sz w:val="28"/>
          <w:szCs w:val="28"/>
        </w:rPr>
        <w:t>%</w:t>
      </w:r>
      <w:r w:rsidRPr="00C26BD8">
        <w:rPr>
          <w:sz w:val="28"/>
          <w:szCs w:val="28"/>
        </w:rPr>
        <w:t xml:space="preserve"> сложилось по </w:t>
      </w:r>
      <w:r w:rsidR="00291106" w:rsidRPr="00C26BD8">
        <w:rPr>
          <w:sz w:val="28"/>
          <w:szCs w:val="28"/>
        </w:rPr>
        <w:t xml:space="preserve">одной </w:t>
      </w:r>
      <w:r w:rsidRPr="00C26BD8">
        <w:rPr>
          <w:sz w:val="28"/>
          <w:szCs w:val="28"/>
        </w:rPr>
        <w:t>муниципальн</w:t>
      </w:r>
      <w:r w:rsidR="00291106" w:rsidRPr="00C26BD8">
        <w:rPr>
          <w:sz w:val="28"/>
          <w:szCs w:val="28"/>
        </w:rPr>
        <w:t>ой</w:t>
      </w:r>
      <w:r w:rsidRPr="00C26BD8">
        <w:rPr>
          <w:sz w:val="28"/>
          <w:szCs w:val="28"/>
        </w:rPr>
        <w:t xml:space="preserve"> </w:t>
      </w:r>
      <w:r w:rsidR="00291106" w:rsidRPr="00C26BD8">
        <w:rPr>
          <w:sz w:val="28"/>
          <w:szCs w:val="28"/>
        </w:rPr>
        <w:t>программе</w:t>
      </w:r>
      <w:r w:rsidR="00C26BD8">
        <w:rPr>
          <w:color w:val="000000"/>
          <w:sz w:val="20"/>
          <w:szCs w:val="20"/>
        </w:rPr>
        <w:t xml:space="preserve"> </w:t>
      </w:r>
      <w:r w:rsidR="00C26BD8" w:rsidRPr="00C26BD8">
        <w:rPr>
          <w:color w:val="000000"/>
          <w:sz w:val="28"/>
          <w:szCs w:val="28"/>
        </w:rPr>
        <w:t>"Переселение граждан из аварийного жилищного фонда посёлка Тура"</w:t>
      </w:r>
      <w:r w:rsidR="005D70B7">
        <w:rPr>
          <w:color w:val="000000"/>
          <w:sz w:val="28"/>
          <w:szCs w:val="28"/>
        </w:rPr>
        <w:t xml:space="preserve"> (исполнено в сумме 3 152,3 тыс. руб.).</w:t>
      </w:r>
    </w:p>
    <w:p w14:paraId="61F97537" w14:textId="3388BF12" w:rsidR="007267C4" w:rsidRPr="007153BF" w:rsidRDefault="007267C4" w:rsidP="009E7438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153BF">
        <w:rPr>
          <w:sz w:val="28"/>
          <w:szCs w:val="28"/>
        </w:rPr>
        <w:t xml:space="preserve">Исполнение программных мероприятий по </w:t>
      </w:r>
      <w:r w:rsidR="00E921F5" w:rsidRPr="007153BF">
        <w:rPr>
          <w:sz w:val="28"/>
          <w:szCs w:val="28"/>
        </w:rPr>
        <w:t>шести</w:t>
      </w:r>
      <w:r w:rsidRPr="007153BF">
        <w:rPr>
          <w:sz w:val="28"/>
          <w:szCs w:val="28"/>
        </w:rPr>
        <w:t xml:space="preserve"> муниципальным программам сложилось в пределах от </w:t>
      </w:r>
      <w:r w:rsidR="005D70B7" w:rsidRPr="007153BF">
        <w:rPr>
          <w:sz w:val="28"/>
          <w:szCs w:val="28"/>
        </w:rPr>
        <w:t>87,0</w:t>
      </w:r>
      <w:r w:rsidRPr="007153BF">
        <w:rPr>
          <w:sz w:val="28"/>
          <w:szCs w:val="28"/>
        </w:rPr>
        <w:t>% до 99,</w:t>
      </w:r>
      <w:r w:rsidR="007153BF" w:rsidRPr="007153BF">
        <w:rPr>
          <w:sz w:val="28"/>
          <w:szCs w:val="28"/>
        </w:rPr>
        <w:t>4</w:t>
      </w:r>
      <w:r w:rsidRPr="007153BF">
        <w:rPr>
          <w:sz w:val="28"/>
          <w:szCs w:val="28"/>
        </w:rPr>
        <w:t xml:space="preserve">%. </w:t>
      </w:r>
    </w:p>
    <w:p w14:paraId="5CF9B84B" w14:textId="77777777" w:rsidR="00C33E61" w:rsidRDefault="007267C4" w:rsidP="00BD17B1">
      <w:pPr>
        <w:ind w:firstLine="567"/>
        <w:jc w:val="both"/>
        <w:rPr>
          <w:sz w:val="28"/>
          <w:szCs w:val="28"/>
        </w:rPr>
      </w:pPr>
      <w:r w:rsidRPr="00E43995">
        <w:rPr>
          <w:sz w:val="28"/>
          <w:szCs w:val="28"/>
        </w:rPr>
        <w:t xml:space="preserve">Объем неисполненных программных расходов составил </w:t>
      </w:r>
      <w:r w:rsidR="007153BF" w:rsidRPr="00E43995">
        <w:rPr>
          <w:sz w:val="28"/>
          <w:szCs w:val="28"/>
        </w:rPr>
        <w:t>11 272,2</w:t>
      </w:r>
      <w:r w:rsidRPr="00E43995">
        <w:rPr>
          <w:sz w:val="28"/>
          <w:szCs w:val="28"/>
        </w:rPr>
        <w:t xml:space="preserve"> тыс. руб. или </w:t>
      </w:r>
      <w:r w:rsidR="007153BF" w:rsidRPr="00E43995">
        <w:rPr>
          <w:sz w:val="28"/>
          <w:szCs w:val="28"/>
        </w:rPr>
        <w:t>7,9</w:t>
      </w:r>
      <w:r w:rsidRPr="00E43995">
        <w:rPr>
          <w:sz w:val="28"/>
          <w:szCs w:val="28"/>
        </w:rPr>
        <w:t xml:space="preserve">% от общего объема утвержденных программных расходов. </w:t>
      </w:r>
    </w:p>
    <w:p w14:paraId="07A4EE6F" w14:textId="29214283" w:rsidR="00E43995" w:rsidRPr="00BD17B1" w:rsidRDefault="007267C4" w:rsidP="00BD17B1">
      <w:pPr>
        <w:ind w:firstLine="567"/>
        <w:jc w:val="both"/>
        <w:rPr>
          <w:color w:val="000000"/>
          <w:sz w:val="28"/>
          <w:szCs w:val="28"/>
        </w:rPr>
      </w:pPr>
      <w:r w:rsidRPr="00BD17B1">
        <w:rPr>
          <w:sz w:val="28"/>
          <w:szCs w:val="28"/>
        </w:rPr>
        <w:t xml:space="preserve">Основное неисполнение от общего объёма неисполненных программных расходов составили расходы по муниципальной </w:t>
      </w:r>
      <w:r w:rsidR="00BD17B1" w:rsidRPr="00BD17B1">
        <w:rPr>
          <w:sz w:val="28"/>
          <w:szCs w:val="28"/>
        </w:rPr>
        <w:t>программе «</w:t>
      </w:r>
      <w:r w:rsidR="00E43995" w:rsidRPr="00BD17B1">
        <w:rPr>
          <w:sz w:val="28"/>
          <w:szCs w:val="28"/>
        </w:rPr>
        <w:t xml:space="preserve">Поддержка и </w:t>
      </w:r>
      <w:r w:rsidR="00E43995" w:rsidRPr="00BD17B1">
        <w:rPr>
          <w:sz w:val="28"/>
          <w:szCs w:val="28"/>
        </w:rPr>
        <w:lastRenderedPageBreak/>
        <w:t>развитие жилищного хозяйства в пос</w:t>
      </w:r>
      <w:r w:rsidR="002F7AFB">
        <w:rPr>
          <w:sz w:val="28"/>
          <w:szCs w:val="28"/>
        </w:rPr>
        <w:t>ё</w:t>
      </w:r>
      <w:r w:rsidR="00E43995" w:rsidRPr="00BD17B1">
        <w:rPr>
          <w:sz w:val="28"/>
          <w:szCs w:val="28"/>
        </w:rPr>
        <w:t>лке Тура</w:t>
      </w:r>
      <w:r w:rsidR="00BD17B1" w:rsidRPr="00BD17B1">
        <w:rPr>
          <w:sz w:val="28"/>
          <w:szCs w:val="28"/>
        </w:rPr>
        <w:t xml:space="preserve">», где сумма неисполнения составила </w:t>
      </w:r>
      <w:r w:rsidR="00BD17B1">
        <w:rPr>
          <w:color w:val="000000"/>
          <w:sz w:val="28"/>
          <w:szCs w:val="28"/>
        </w:rPr>
        <w:t>6 199,3 тыс. руб.</w:t>
      </w:r>
    </w:p>
    <w:p w14:paraId="300C1826" w14:textId="108C520B" w:rsidR="00C33E61" w:rsidRPr="00C87B7B" w:rsidRDefault="00C33E61" w:rsidP="00C33E61">
      <w:pPr>
        <w:ind w:firstLine="567"/>
        <w:jc w:val="both"/>
        <w:rPr>
          <w:sz w:val="28"/>
          <w:szCs w:val="28"/>
        </w:rPr>
      </w:pPr>
      <w:r w:rsidRPr="00C87B7B">
        <w:rPr>
          <w:sz w:val="28"/>
          <w:szCs w:val="28"/>
        </w:rPr>
        <w:t xml:space="preserve">По муниципальной программе «Развитие благоустройства территории посёлка Тура» объем неисполненных программных расходов составил </w:t>
      </w:r>
      <w:r w:rsidR="00C87B7B" w:rsidRPr="00C87B7B">
        <w:rPr>
          <w:sz w:val="28"/>
          <w:szCs w:val="28"/>
        </w:rPr>
        <w:t>3 193,5</w:t>
      </w:r>
      <w:r w:rsidRPr="00C87B7B">
        <w:rPr>
          <w:sz w:val="28"/>
          <w:szCs w:val="28"/>
        </w:rPr>
        <w:t xml:space="preserve"> тыс. руб. </w:t>
      </w:r>
    </w:p>
    <w:p w14:paraId="54DD0F28" w14:textId="71EB0BED" w:rsidR="00C87B7B" w:rsidRPr="00C87B7B" w:rsidRDefault="00C87B7B" w:rsidP="00C87B7B">
      <w:pPr>
        <w:ind w:firstLine="567"/>
        <w:jc w:val="both"/>
        <w:rPr>
          <w:sz w:val="28"/>
          <w:szCs w:val="28"/>
        </w:rPr>
      </w:pPr>
      <w:r w:rsidRPr="00C87B7B">
        <w:rPr>
          <w:sz w:val="28"/>
          <w:szCs w:val="28"/>
        </w:rPr>
        <w:t xml:space="preserve">По муниципальной программе «Развитие и поддержка коммунального хозяйства» объем неисполненных программных расходов составил 832,2 тыс. руб. </w:t>
      </w:r>
    </w:p>
    <w:p w14:paraId="16B10F1F" w14:textId="2B04145F" w:rsidR="00E43995" w:rsidRPr="00F63BD4" w:rsidRDefault="00C87B7B" w:rsidP="009E7438">
      <w:pPr>
        <w:ind w:firstLine="567"/>
        <w:jc w:val="both"/>
        <w:rPr>
          <w:sz w:val="28"/>
          <w:szCs w:val="28"/>
        </w:rPr>
      </w:pPr>
      <w:r w:rsidRPr="00F63BD4">
        <w:rPr>
          <w:sz w:val="28"/>
          <w:szCs w:val="28"/>
        </w:rPr>
        <w:t xml:space="preserve">По муниципальной программе «Развитие улично-дорожной сети на территории посёлка Тура» объем неисполненных программных расходов составил </w:t>
      </w:r>
      <w:r w:rsidR="00F63BD4" w:rsidRPr="00F63BD4">
        <w:rPr>
          <w:sz w:val="28"/>
          <w:szCs w:val="28"/>
        </w:rPr>
        <w:t>597,6</w:t>
      </w:r>
      <w:r w:rsidRPr="00F63BD4">
        <w:rPr>
          <w:sz w:val="28"/>
          <w:szCs w:val="28"/>
        </w:rPr>
        <w:t> тыс. руб.</w:t>
      </w:r>
    </w:p>
    <w:p w14:paraId="227E529B" w14:textId="6460AA3A" w:rsidR="00F63BD4" w:rsidRPr="00F63BD4" w:rsidRDefault="00F63BD4" w:rsidP="00F63BD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F63BD4">
        <w:rPr>
          <w:sz w:val="28"/>
          <w:szCs w:val="28"/>
        </w:rPr>
        <w:t xml:space="preserve">По муниципальной программе «Развитие транспортной сети на территории посёлка Тура» объем неисполненных программных расходов составил 444,6 тыс. руб. </w:t>
      </w:r>
    </w:p>
    <w:p w14:paraId="581D485C" w14:textId="161DF5C2" w:rsidR="006B009D" w:rsidRPr="00F63BD4" w:rsidRDefault="006B009D" w:rsidP="006B009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6B009D">
        <w:rPr>
          <w:sz w:val="28"/>
          <w:szCs w:val="28"/>
        </w:rPr>
        <w:t>По муниципальной программе</w:t>
      </w:r>
      <w:r>
        <w:rPr>
          <w:color w:val="548DD4" w:themeColor="text2" w:themeTint="99"/>
          <w:sz w:val="28"/>
          <w:szCs w:val="28"/>
        </w:rPr>
        <w:t xml:space="preserve"> </w:t>
      </w:r>
      <w:r w:rsidRPr="006B009D">
        <w:rPr>
          <w:color w:val="000000"/>
          <w:sz w:val="28"/>
          <w:szCs w:val="28"/>
        </w:rPr>
        <w:t>"Организация землеустройства, землепользования и кадастрового учета объектов недвижимости на территории посёлка Тура"</w:t>
      </w:r>
      <w:r w:rsidRPr="006B009D">
        <w:rPr>
          <w:sz w:val="28"/>
          <w:szCs w:val="28"/>
        </w:rPr>
        <w:t xml:space="preserve"> </w:t>
      </w:r>
      <w:r w:rsidRPr="00F63BD4">
        <w:rPr>
          <w:sz w:val="28"/>
          <w:szCs w:val="28"/>
        </w:rPr>
        <w:t xml:space="preserve">объем неисполненных программных расходов составил </w:t>
      </w:r>
      <w:r>
        <w:rPr>
          <w:sz w:val="28"/>
          <w:szCs w:val="28"/>
        </w:rPr>
        <w:t>5,0</w:t>
      </w:r>
      <w:r w:rsidRPr="00F63BD4">
        <w:rPr>
          <w:sz w:val="28"/>
          <w:szCs w:val="28"/>
        </w:rPr>
        <w:t xml:space="preserve"> тыс. руб. </w:t>
      </w:r>
    </w:p>
    <w:p w14:paraId="64944043" w14:textId="7673BA3E" w:rsidR="002F7AFB" w:rsidRPr="0078036A" w:rsidRDefault="004840F9" w:rsidP="002F7AF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4014D">
        <w:rPr>
          <w:sz w:val="28"/>
          <w:szCs w:val="28"/>
        </w:rPr>
        <w:t>Представленная в составе Отчета об исполнении местного бюджета за 202</w:t>
      </w:r>
      <w:r w:rsidR="0034014D" w:rsidRPr="0034014D">
        <w:rPr>
          <w:sz w:val="28"/>
          <w:szCs w:val="28"/>
        </w:rPr>
        <w:t>4</w:t>
      </w:r>
      <w:r w:rsidR="003B6C69" w:rsidRPr="0034014D">
        <w:rPr>
          <w:sz w:val="28"/>
          <w:szCs w:val="28"/>
        </w:rPr>
        <w:t xml:space="preserve"> </w:t>
      </w:r>
      <w:r w:rsidRPr="0034014D">
        <w:rPr>
          <w:sz w:val="28"/>
          <w:szCs w:val="28"/>
        </w:rPr>
        <w:t xml:space="preserve">год Пояснительная записка в части </w:t>
      </w:r>
      <w:r w:rsidR="00861B54" w:rsidRPr="0034014D">
        <w:rPr>
          <w:sz w:val="28"/>
          <w:szCs w:val="28"/>
        </w:rPr>
        <w:t>муниципальн</w:t>
      </w:r>
      <w:r w:rsidR="00CE0004" w:rsidRPr="0034014D">
        <w:rPr>
          <w:sz w:val="28"/>
          <w:szCs w:val="28"/>
        </w:rPr>
        <w:t>ых</w:t>
      </w:r>
      <w:r w:rsidR="00861B54" w:rsidRPr="0034014D">
        <w:rPr>
          <w:sz w:val="28"/>
          <w:szCs w:val="28"/>
        </w:rPr>
        <w:t xml:space="preserve"> программ содержит </w:t>
      </w:r>
      <w:bookmarkStart w:id="20" w:name="_Hlk164587398"/>
      <w:r w:rsidR="00861B54" w:rsidRPr="0034014D">
        <w:rPr>
          <w:sz w:val="28"/>
          <w:szCs w:val="28"/>
        </w:rPr>
        <w:t>информацию</w:t>
      </w:r>
      <w:r w:rsidR="00D5767F" w:rsidRPr="0034014D">
        <w:rPr>
          <w:sz w:val="28"/>
          <w:szCs w:val="28"/>
        </w:rPr>
        <w:t xml:space="preserve"> только об общем объеме утвержденн</w:t>
      </w:r>
      <w:r w:rsidR="00D050BA">
        <w:rPr>
          <w:sz w:val="28"/>
          <w:szCs w:val="28"/>
        </w:rPr>
        <w:t xml:space="preserve">ых </w:t>
      </w:r>
      <w:r w:rsidR="00D5767F" w:rsidRPr="0034014D">
        <w:rPr>
          <w:sz w:val="28"/>
          <w:szCs w:val="28"/>
        </w:rPr>
        <w:t>и исполненн</w:t>
      </w:r>
      <w:r w:rsidR="00D050BA">
        <w:rPr>
          <w:sz w:val="28"/>
          <w:szCs w:val="28"/>
        </w:rPr>
        <w:t>ых</w:t>
      </w:r>
      <w:r w:rsidR="00D5767F" w:rsidRPr="0034014D">
        <w:rPr>
          <w:sz w:val="28"/>
          <w:szCs w:val="28"/>
        </w:rPr>
        <w:t xml:space="preserve"> сумм программ</w:t>
      </w:r>
      <w:r w:rsidR="00D050BA">
        <w:rPr>
          <w:sz w:val="28"/>
          <w:szCs w:val="28"/>
        </w:rPr>
        <w:t>ных</w:t>
      </w:r>
      <w:r w:rsidR="00D5767F" w:rsidRPr="0034014D">
        <w:rPr>
          <w:sz w:val="28"/>
          <w:szCs w:val="28"/>
        </w:rPr>
        <w:t xml:space="preserve"> расходов и их процент исполнения</w:t>
      </w:r>
      <w:r w:rsidR="002F7AFB" w:rsidRPr="0078036A">
        <w:rPr>
          <w:sz w:val="28"/>
          <w:szCs w:val="28"/>
        </w:rPr>
        <w:t xml:space="preserve">, </w:t>
      </w:r>
      <w:r w:rsidR="002F7AFB" w:rsidRPr="0078036A">
        <w:rPr>
          <w:rFonts w:eastAsia="Calibri"/>
          <w:sz w:val="28"/>
          <w:szCs w:val="28"/>
          <w:lang w:eastAsia="en-US"/>
        </w:rPr>
        <w:t>не указаны причине отклонений по неиспользованным средствам, что затрудняет проведение анализа исполнения муниципальн</w:t>
      </w:r>
      <w:r w:rsidR="00D050BA">
        <w:rPr>
          <w:rFonts w:eastAsia="Calibri"/>
          <w:sz w:val="28"/>
          <w:szCs w:val="28"/>
          <w:lang w:eastAsia="en-US"/>
        </w:rPr>
        <w:t xml:space="preserve">ых </w:t>
      </w:r>
      <w:r w:rsidR="002F7AFB" w:rsidRPr="0078036A">
        <w:rPr>
          <w:rFonts w:eastAsia="Calibri"/>
          <w:sz w:val="28"/>
          <w:szCs w:val="28"/>
          <w:lang w:eastAsia="en-US"/>
        </w:rPr>
        <w:t>программ.</w:t>
      </w:r>
    </w:p>
    <w:p w14:paraId="79564E8C" w14:textId="3D9ECC87" w:rsidR="00643F62" w:rsidRPr="002F7AFB" w:rsidRDefault="002F7AFB" w:rsidP="002F7AFB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78036A">
        <w:rPr>
          <w:rFonts w:eastAsia="Calibri"/>
          <w:sz w:val="28"/>
          <w:szCs w:val="28"/>
          <w:lang w:eastAsia="en-US"/>
        </w:rPr>
        <w:t>Информацию о кассовом исполнении муниципальн</w:t>
      </w:r>
      <w:r w:rsidR="00D050BA">
        <w:rPr>
          <w:rFonts w:eastAsia="Calibri"/>
          <w:sz w:val="28"/>
          <w:szCs w:val="28"/>
          <w:lang w:eastAsia="en-US"/>
        </w:rPr>
        <w:t>ых</w:t>
      </w:r>
      <w:r w:rsidRPr="0078036A">
        <w:rPr>
          <w:rFonts w:eastAsia="Calibri"/>
          <w:sz w:val="28"/>
          <w:szCs w:val="28"/>
          <w:lang w:eastAsia="en-US"/>
        </w:rPr>
        <w:t xml:space="preserve"> программ с увязкой результатов (целевых индикаторов, показателей), достигнутых при расходовании бюджетных ассигнований, пояснительная записка не содержит.</w:t>
      </w:r>
      <w:r w:rsidRPr="005253DC">
        <w:rPr>
          <w:rFonts w:eastAsia="Calibri"/>
          <w:color w:val="000000"/>
          <w:sz w:val="28"/>
          <w:szCs w:val="28"/>
          <w:lang w:eastAsia="en-US"/>
        </w:rPr>
        <w:t xml:space="preserve">  </w:t>
      </w:r>
      <w:r w:rsidRPr="005253DC">
        <w:rPr>
          <w:color w:val="000000" w:themeColor="text1"/>
          <w:sz w:val="28"/>
          <w:szCs w:val="28"/>
        </w:rPr>
        <w:t xml:space="preserve"> </w:t>
      </w:r>
    </w:p>
    <w:bookmarkEnd w:id="19"/>
    <w:bookmarkEnd w:id="20"/>
    <w:p w14:paraId="467956FA" w14:textId="77777777" w:rsidR="00D9224F" w:rsidRPr="00697A32" w:rsidRDefault="00D9224F" w:rsidP="00861B54">
      <w:pPr>
        <w:tabs>
          <w:tab w:val="left" w:pos="709"/>
        </w:tabs>
        <w:ind w:firstLine="709"/>
        <w:jc w:val="center"/>
        <w:rPr>
          <w:b/>
          <w:bCs/>
          <w:color w:val="548DD4" w:themeColor="text2" w:themeTint="99"/>
          <w:sz w:val="28"/>
          <w:szCs w:val="28"/>
        </w:rPr>
      </w:pPr>
    </w:p>
    <w:p w14:paraId="01E9375B" w14:textId="72482A08" w:rsidR="00F511AD" w:rsidRPr="00B07B22" w:rsidRDefault="00A20089" w:rsidP="00A67F74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B07B22">
        <w:rPr>
          <w:b/>
          <w:bCs/>
          <w:sz w:val="28"/>
          <w:szCs w:val="28"/>
        </w:rPr>
        <w:t xml:space="preserve">4. </w:t>
      </w:r>
      <w:r w:rsidR="00F511AD" w:rsidRPr="00B07B22">
        <w:rPr>
          <w:b/>
          <w:bCs/>
          <w:sz w:val="28"/>
          <w:szCs w:val="28"/>
        </w:rPr>
        <w:t>Дебиторская и кредиторская задолженность</w:t>
      </w:r>
      <w:r w:rsidR="00F61166" w:rsidRPr="00B07B22">
        <w:rPr>
          <w:b/>
          <w:bCs/>
          <w:sz w:val="28"/>
          <w:szCs w:val="28"/>
        </w:rPr>
        <w:t>.</w:t>
      </w:r>
    </w:p>
    <w:p w14:paraId="0F8FCD88" w14:textId="746EB5CD" w:rsidR="000F765A" w:rsidRPr="0078036A" w:rsidRDefault="000F765A" w:rsidP="00CE0004">
      <w:pPr>
        <w:pStyle w:val="1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21" w:name="_Hlk164263143"/>
      <w:r w:rsidRPr="0078036A">
        <w:rPr>
          <w:rFonts w:ascii="Times New Roman" w:hAnsi="Times New Roman" w:cs="Times New Roman"/>
          <w:sz w:val="28"/>
          <w:szCs w:val="28"/>
        </w:rPr>
        <w:t xml:space="preserve">Согласно ф.0503169 «Сведения по дебиторской и кредиторской задолженности» </w:t>
      </w:r>
      <w:r w:rsidRPr="00D050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 состоянию на 01.01.2025 дебиторская задолженность</w:t>
      </w:r>
      <w:r w:rsidRPr="0078036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50BA">
        <w:rPr>
          <w:rFonts w:ascii="Times New Roman" w:hAnsi="Times New Roman" w:cs="Times New Roman"/>
          <w:iCs/>
          <w:sz w:val="28"/>
          <w:szCs w:val="28"/>
        </w:rPr>
        <w:t>в</w:t>
      </w:r>
      <w:r w:rsidRPr="0078036A">
        <w:rPr>
          <w:rFonts w:ascii="Times New Roman" w:hAnsi="Times New Roman" w:cs="Times New Roman"/>
          <w:iCs/>
          <w:sz w:val="28"/>
          <w:szCs w:val="28"/>
        </w:rPr>
        <w:t xml:space="preserve"> сравнени</w:t>
      </w:r>
      <w:r w:rsidR="00D050BA">
        <w:rPr>
          <w:rFonts w:ascii="Times New Roman" w:hAnsi="Times New Roman" w:cs="Times New Roman"/>
          <w:iCs/>
          <w:sz w:val="28"/>
          <w:szCs w:val="28"/>
        </w:rPr>
        <w:t>и</w:t>
      </w:r>
      <w:r w:rsidRPr="0078036A">
        <w:rPr>
          <w:rFonts w:ascii="Times New Roman" w:hAnsi="Times New Roman" w:cs="Times New Roman"/>
          <w:iCs/>
          <w:sz w:val="28"/>
          <w:szCs w:val="28"/>
        </w:rPr>
        <w:t xml:space="preserve"> с задолженностью на начало года увеличилась на 3 480 374,12 руб. </w:t>
      </w:r>
      <w:r w:rsidR="00417FB3" w:rsidRPr="0078036A">
        <w:rPr>
          <w:rFonts w:ascii="Times New Roman" w:hAnsi="Times New Roman" w:cs="Times New Roman"/>
          <w:sz w:val="28"/>
          <w:szCs w:val="28"/>
        </w:rPr>
        <w:t>(из нее задолженность в сумме 650 612,36 руб. отражена в графе 11 ф.0503169, как просроченная),</w:t>
      </w:r>
      <w:r w:rsidR="00417FB3" w:rsidRPr="0078036A">
        <w:rPr>
          <w:sz w:val="28"/>
          <w:szCs w:val="28"/>
        </w:rPr>
        <w:t xml:space="preserve"> </w:t>
      </w:r>
      <w:r w:rsidRPr="0078036A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D050BA">
        <w:rPr>
          <w:rFonts w:ascii="Times New Roman" w:hAnsi="Times New Roman" w:cs="Times New Roman"/>
          <w:b/>
          <w:bCs/>
          <w:i/>
          <w:sz w:val="28"/>
          <w:szCs w:val="28"/>
        </w:rPr>
        <w:t>составила сумму 5 425 868,10 руб</w:t>
      </w:r>
      <w:r w:rsidRPr="00D050BA">
        <w:rPr>
          <w:rFonts w:ascii="Times New Roman" w:hAnsi="Times New Roman" w:cs="Times New Roman"/>
          <w:i/>
          <w:sz w:val="28"/>
          <w:szCs w:val="28"/>
        </w:rPr>
        <w:t>.</w:t>
      </w:r>
      <w:r w:rsidRPr="0078036A">
        <w:rPr>
          <w:rFonts w:ascii="Times New Roman" w:hAnsi="Times New Roman" w:cs="Times New Roman"/>
          <w:iCs/>
          <w:sz w:val="28"/>
          <w:szCs w:val="28"/>
        </w:rPr>
        <w:t>, в том числе:</w:t>
      </w:r>
    </w:p>
    <w:p w14:paraId="5051C586" w14:textId="6F31BC4C" w:rsidR="00417FB3" w:rsidRPr="0078036A" w:rsidRDefault="000F765A" w:rsidP="00417FB3">
      <w:pPr>
        <w:ind w:firstLine="567"/>
        <w:jc w:val="both"/>
        <w:rPr>
          <w:i/>
          <w:sz w:val="28"/>
          <w:szCs w:val="28"/>
        </w:rPr>
      </w:pPr>
      <w:r w:rsidRPr="0078036A">
        <w:rPr>
          <w:iCs/>
          <w:sz w:val="28"/>
          <w:szCs w:val="28"/>
        </w:rPr>
        <w:t>- по счету 120511000 «Расчеты с плательщиками налогов»</w:t>
      </w:r>
      <w:r w:rsidRPr="0078036A">
        <w:rPr>
          <w:sz w:val="28"/>
          <w:szCs w:val="28"/>
        </w:rPr>
        <w:t xml:space="preserve"> в сумме 740 784,27 руб.</w:t>
      </w:r>
      <w:r w:rsidR="00417FB3" w:rsidRPr="0078036A">
        <w:rPr>
          <w:sz w:val="28"/>
          <w:szCs w:val="28"/>
        </w:rPr>
        <w:t xml:space="preserve"> (из нее задолженность в сумме 650 612,36 руб. отражена в графе 11 ф.0503169, как просроченная)</w:t>
      </w:r>
      <w:r w:rsidRPr="0078036A">
        <w:rPr>
          <w:sz w:val="28"/>
          <w:szCs w:val="28"/>
        </w:rPr>
        <w:t xml:space="preserve">, </w:t>
      </w:r>
      <w:r w:rsidR="00417FB3" w:rsidRPr="0078036A">
        <w:rPr>
          <w:sz w:val="28"/>
          <w:szCs w:val="28"/>
        </w:rPr>
        <w:t xml:space="preserve">в сравнении с началом отчетного периода уменьшилась на 540 426,60 руб., </w:t>
      </w:r>
      <w:r w:rsidR="00417FB3" w:rsidRPr="0078036A">
        <w:rPr>
          <w:i/>
          <w:sz w:val="28"/>
          <w:szCs w:val="28"/>
        </w:rPr>
        <w:t>дополнительная информация о причине возникновения дебиторской задолженности (просроченной дебиторской задолженности) в пояснительной записке к годовому отчету отсутствует;</w:t>
      </w:r>
    </w:p>
    <w:p w14:paraId="49680808" w14:textId="168E018C" w:rsidR="00417FB3" w:rsidRPr="0078036A" w:rsidRDefault="00417FB3" w:rsidP="00417FB3">
      <w:pPr>
        <w:ind w:firstLine="567"/>
        <w:jc w:val="both"/>
        <w:rPr>
          <w:i/>
          <w:sz w:val="28"/>
          <w:szCs w:val="28"/>
        </w:rPr>
      </w:pPr>
      <w:r w:rsidRPr="0078036A">
        <w:rPr>
          <w:iCs/>
          <w:sz w:val="28"/>
          <w:szCs w:val="28"/>
        </w:rPr>
        <w:lastRenderedPageBreak/>
        <w:t xml:space="preserve">- по счету 120551000 «» в сумме 4 369 013,00 руб., в сравнении с началом отчетного периода увеличилась на 4 369 013,00 руб. </w:t>
      </w:r>
      <w:r w:rsidR="00897821" w:rsidRPr="0078036A">
        <w:rPr>
          <w:iCs/>
          <w:sz w:val="28"/>
          <w:szCs w:val="28"/>
        </w:rPr>
        <w:t>(</w:t>
      </w:r>
      <w:r w:rsidRPr="0078036A">
        <w:rPr>
          <w:iCs/>
          <w:sz w:val="28"/>
          <w:szCs w:val="28"/>
        </w:rPr>
        <w:t>дебиторск</w:t>
      </w:r>
      <w:r w:rsidR="00897821" w:rsidRPr="0078036A">
        <w:rPr>
          <w:iCs/>
          <w:sz w:val="28"/>
          <w:szCs w:val="28"/>
        </w:rPr>
        <w:t>ая</w:t>
      </w:r>
      <w:r w:rsidRPr="0078036A">
        <w:rPr>
          <w:iCs/>
          <w:sz w:val="28"/>
          <w:szCs w:val="28"/>
        </w:rPr>
        <w:t xml:space="preserve"> задолженност</w:t>
      </w:r>
      <w:r w:rsidR="00897821" w:rsidRPr="0078036A">
        <w:rPr>
          <w:iCs/>
          <w:sz w:val="28"/>
          <w:szCs w:val="28"/>
        </w:rPr>
        <w:t>ь</w:t>
      </w:r>
      <w:r w:rsidRPr="0078036A">
        <w:rPr>
          <w:iCs/>
          <w:sz w:val="28"/>
          <w:szCs w:val="28"/>
        </w:rPr>
        <w:t xml:space="preserve"> </w:t>
      </w:r>
      <w:r w:rsidR="00897821" w:rsidRPr="0078036A">
        <w:rPr>
          <w:iCs/>
          <w:sz w:val="28"/>
          <w:szCs w:val="28"/>
        </w:rPr>
        <w:t xml:space="preserve">образовалась в связи с поздним открытием зимних автодорог, поставка котла водогрейного </w:t>
      </w:r>
      <w:proofErr w:type="spellStart"/>
      <w:r w:rsidR="00897821" w:rsidRPr="0078036A">
        <w:rPr>
          <w:iCs/>
          <w:sz w:val="28"/>
          <w:szCs w:val="28"/>
        </w:rPr>
        <w:t>Термотехник</w:t>
      </w:r>
      <w:proofErr w:type="spellEnd"/>
      <w:r w:rsidR="00897821" w:rsidRPr="0078036A">
        <w:rPr>
          <w:iCs/>
          <w:sz w:val="28"/>
          <w:szCs w:val="28"/>
        </w:rPr>
        <w:t xml:space="preserve"> ТТ100 мощностью 3000 кВт для котельной Борская» п.Тура осуществлена 10.01.2025)</w:t>
      </w:r>
      <w:r w:rsidRPr="0078036A">
        <w:rPr>
          <w:iCs/>
          <w:sz w:val="28"/>
          <w:szCs w:val="28"/>
        </w:rPr>
        <w:t>;</w:t>
      </w:r>
    </w:p>
    <w:p w14:paraId="4247A7A1" w14:textId="337DF949" w:rsidR="00417FB3" w:rsidRPr="0078036A" w:rsidRDefault="00417FB3" w:rsidP="00417FB3">
      <w:pPr>
        <w:ind w:firstLine="567"/>
        <w:jc w:val="both"/>
        <w:rPr>
          <w:iCs/>
          <w:sz w:val="28"/>
          <w:szCs w:val="28"/>
        </w:rPr>
      </w:pPr>
      <w:r w:rsidRPr="0078036A">
        <w:rPr>
          <w:sz w:val="28"/>
          <w:szCs w:val="28"/>
          <w:shd w:val="clear" w:color="auto" w:fill="FFFFFF"/>
        </w:rPr>
        <w:t>- по счету 120814000 «Расчеты с подотчетными лицами по прочим несоциальным выплатам персоналу в натуральной форме» в сумме 91 760,0</w:t>
      </w:r>
      <w:r w:rsidR="009D139E" w:rsidRPr="0078036A">
        <w:rPr>
          <w:sz w:val="28"/>
          <w:szCs w:val="28"/>
          <w:shd w:val="clear" w:color="auto" w:fill="FFFFFF"/>
        </w:rPr>
        <w:t>0</w:t>
      </w:r>
      <w:r w:rsidRPr="0078036A">
        <w:rPr>
          <w:sz w:val="28"/>
          <w:szCs w:val="28"/>
          <w:shd w:val="clear" w:color="auto" w:fill="FFFFFF"/>
        </w:rPr>
        <w:t xml:space="preserve"> руб., </w:t>
      </w:r>
      <w:r w:rsidRPr="0078036A">
        <w:rPr>
          <w:iCs/>
          <w:sz w:val="28"/>
          <w:szCs w:val="28"/>
        </w:rPr>
        <w:t xml:space="preserve">в сравнении с началом отчетного периода уменьшилась на 350 119,73 руб., </w:t>
      </w:r>
      <w:r w:rsidR="00897821" w:rsidRPr="0078036A">
        <w:rPr>
          <w:iCs/>
          <w:sz w:val="28"/>
          <w:szCs w:val="28"/>
        </w:rPr>
        <w:t>(задолженность сложилась в результате отпусков сотрудников, переходящих с 2024 года на 2025 год - льготный проезд)</w:t>
      </w:r>
      <w:r w:rsidRPr="0078036A">
        <w:rPr>
          <w:iCs/>
          <w:sz w:val="28"/>
          <w:szCs w:val="28"/>
        </w:rPr>
        <w:t>;</w:t>
      </w:r>
    </w:p>
    <w:p w14:paraId="53315BF8" w14:textId="617F7E1A" w:rsidR="00417FB3" w:rsidRDefault="00417FB3" w:rsidP="00417FB3">
      <w:pPr>
        <w:ind w:firstLine="567"/>
        <w:jc w:val="both"/>
        <w:rPr>
          <w:iCs/>
          <w:sz w:val="28"/>
          <w:szCs w:val="28"/>
        </w:rPr>
      </w:pPr>
      <w:r w:rsidRPr="0078036A">
        <w:rPr>
          <w:sz w:val="28"/>
          <w:szCs w:val="28"/>
          <w:shd w:val="clear" w:color="auto" w:fill="FFFFFF"/>
        </w:rPr>
        <w:t xml:space="preserve">- по счету 120821000 «Расчеты с подотчетными лицами по услугам связи» в сумме </w:t>
      </w:r>
      <w:r w:rsidR="009D139E" w:rsidRPr="0078036A">
        <w:rPr>
          <w:sz w:val="28"/>
          <w:szCs w:val="28"/>
          <w:shd w:val="clear" w:color="auto" w:fill="FFFFFF"/>
        </w:rPr>
        <w:t>2 006,45</w:t>
      </w:r>
      <w:r w:rsidRPr="0078036A">
        <w:rPr>
          <w:sz w:val="28"/>
          <w:szCs w:val="28"/>
          <w:shd w:val="clear" w:color="auto" w:fill="FFFFFF"/>
        </w:rPr>
        <w:t xml:space="preserve"> руб., </w:t>
      </w:r>
      <w:r w:rsidRPr="0078036A">
        <w:rPr>
          <w:iCs/>
          <w:sz w:val="28"/>
          <w:szCs w:val="28"/>
        </w:rPr>
        <w:t>в сравнении с началом отчетного периода у</w:t>
      </w:r>
      <w:r w:rsidR="009D139E" w:rsidRPr="0078036A">
        <w:rPr>
          <w:iCs/>
          <w:sz w:val="28"/>
          <w:szCs w:val="28"/>
        </w:rPr>
        <w:t>величи</w:t>
      </w:r>
      <w:r w:rsidRPr="0078036A">
        <w:rPr>
          <w:iCs/>
          <w:sz w:val="28"/>
          <w:szCs w:val="28"/>
        </w:rPr>
        <w:t xml:space="preserve">лась на </w:t>
      </w:r>
      <w:r w:rsidR="009D139E" w:rsidRPr="0078036A">
        <w:rPr>
          <w:iCs/>
          <w:sz w:val="28"/>
          <w:szCs w:val="28"/>
        </w:rPr>
        <w:t>2 006,45</w:t>
      </w:r>
      <w:r w:rsidRPr="0078036A">
        <w:rPr>
          <w:iCs/>
          <w:sz w:val="28"/>
          <w:szCs w:val="28"/>
        </w:rPr>
        <w:t xml:space="preserve"> руб.</w:t>
      </w:r>
      <w:r w:rsidR="00897821" w:rsidRPr="0078036A">
        <w:rPr>
          <w:iCs/>
          <w:sz w:val="28"/>
          <w:szCs w:val="28"/>
        </w:rPr>
        <w:t xml:space="preserve"> (задолженность возникла в связи с непринятием к учету части расходов сотрудника по авансовому отчету)</w:t>
      </w:r>
      <w:r w:rsidRPr="0078036A">
        <w:rPr>
          <w:iCs/>
          <w:sz w:val="28"/>
          <w:szCs w:val="28"/>
        </w:rPr>
        <w:t>;</w:t>
      </w:r>
    </w:p>
    <w:p w14:paraId="08A3519F" w14:textId="1F0519C3" w:rsidR="009D139E" w:rsidRDefault="009D139E" w:rsidP="009D139E">
      <w:pPr>
        <w:ind w:firstLine="567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>- по счету 120934000 «</w:t>
      </w:r>
      <w:r w:rsidR="008341C7">
        <w:rPr>
          <w:iCs/>
          <w:sz w:val="28"/>
          <w:szCs w:val="28"/>
        </w:rPr>
        <w:t>Расчеты по доходам от компенсации затрат</w:t>
      </w:r>
      <w:r>
        <w:rPr>
          <w:iCs/>
          <w:sz w:val="28"/>
          <w:szCs w:val="28"/>
        </w:rPr>
        <w:t xml:space="preserve">» в сумме 222 304,38 руб., переходящая с 01.01.2024, </w:t>
      </w:r>
      <w:r w:rsidRPr="00CA6196">
        <w:rPr>
          <w:i/>
          <w:sz w:val="28"/>
          <w:szCs w:val="28"/>
        </w:rPr>
        <w:t>дополнительная информация о причине возникновения дебиторской задолженности в пояснительной записке к годовому отчету отсутствует.</w:t>
      </w:r>
    </w:p>
    <w:p w14:paraId="44483001" w14:textId="77777777" w:rsidR="00BC00AB" w:rsidRDefault="00BC00AB" w:rsidP="009D139E">
      <w:pPr>
        <w:ind w:firstLine="567"/>
        <w:jc w:val="both"/>
        <w:rPr>
          <w:i/>
          <w:sz w:val="28"/>
          <w:szCs w:val="28"/>
        </w:rPr>
      </w:pPr>
    </w:p>
    <w:p w14:paraId="2046E371" w14:textId="41A264D9" w:rsidR="006B3EB8" w:rsidRPr="0078036A" w:rsidRDefault="006B3EB8" w:rsidP="006B3EB8">
      <w:pPr>
        <w:pStyle w:val="1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036A">
        <w:rPr>
          <w:rFonts w:ascii="Times New Roman" w:hAnsi="Times New Roman" w:cs="Times New Roman"/>
          <w:sz w:val="28"/>
          <w:szCs w:val="28"/>
        </w:rPr>
        <w:t xml:space="preserve">Согласно ф.0503169 «Сведения по дебиторской и кредиторской задолженности» </w:t>
      </w:r>
      <w:r w:rsidRPr="00D050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по состоянию на 01.01.2025 </w:t>
      </w:r>
      <w:r w:rsidR="00090B07" w:rsidRPr="00D050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кредиторская</w:t>
      </w:r>
      <w:r w:rsidRPr="00D050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задолженность</w:t>
      </w:r>
      <w:r w:rsidRPr="0078036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50BA">
        <w:rPr>
          <w:rFonts w:ascii="Times New Roman" w:hAnsi="Times New Roman" w:cs="Times New Roman"/>
          <w:iCs/>
          <w:sz w:val="28"/>
          <w:szCs w:val="28"/>
        </w:rPr>
        <w:t>в</w:t>
      </w:r>
      <w:r w:rsidRPr="0078036A">
        <w:rPr>
          <w:rFonts w:ascii="Times New Roman" w:hAnsi="Times New Roman" w:cs="Times New Roman"/>
          <w:iCs/>
          <w:sz w:val="28"/>
          <w:szCs w:val="28"/>
        </w:rPr>
        <w:t xml:space="preserve"> сравнени</w:t>
      </w:r>
      <w:r w:rsidR="00D050BA">
        <w:rPr>
          <w:rFonts w:ascii="Times New Roman" w:hAnsi="Times New Roman" w:cs="Times New Roman"/>
          <w:iCs/>
          <w:sz w:val="28"/>
          <w:szCs w:val="28"/>
        </w:rPr>
        <w:t>и</w:t>
      </w:r>
      <w:r w:rsidRPr="0078036A">
        <w:rPr>
          <w:rFonts w:ascii="Times New Roman" w:hAnsi="Times New Roman" w:cs="Times New Roman"/>
          <w:iCs/>
          <w:sz w:val="28"/>
          <w:szCs w:val="28"/>
        </w:rPr>
        <w:t xml:space="preserve"> с задолженностью на начало года увеличилась на </w:t>
      </w:r>
      <w:r w:rsidR="00DC0BF5">
        <w:rPr>
          <w:rFonts w:ascii="Times New Roman" w:hAnsi="Times New Roman" w:cs="Times New Roman"/>
          <w:iCs/>
          <w:sz w:val="28"/>
          <w:szCs w:val="28"/>
        </w:rPr>
        <w:t>5 426 71</w:t>
      </w:r>
      <w:r w:rsidR="00A9439F">
        <w:rPr>
          <w:rFonts w:ascii="Times New Roman" w:hAnsi="Times New Roman" w:cs="Times New Roman"/>
          <w:iCs/>
          <w:sz w:val="28"/>
          <w:szCs w:val="28"/>
        </w:rPr>
        <w:t>5</w:t>
      </w:r>
      <w:r w:rsidR="00DC0BF5">
        <w:rPr>
          <w:rFonts w:ascii="Times New Roman" w:hAnsi="Times New Roman" w:cs="Times New Roman"/>
          <w:iCs/>
          <w:sz w:val="28"/>
          <w:szCs w:val="28"/>
        </w:rPr>
        <w:t>,19</w:t>
      </w:r>
      <w:r w:rsidRPr="0078036A">
        <w:rPr>
          <w:rFonts w:ascii="Times New Roman" w:hAnsi="Times New Roman" w:cs="Times New Roman"/>
          <w:iCs/>
          <w:sz w:val="28"/>
          <w:szCs w:val="28"/>
        </w:rPr>
        <w:t xml:space="preserve"> руб.</w:t>
      </w:r>
      <w:r w:rsidR="00A302B9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A302B9" w:rsidRPr="00056BA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составила </w:t>
      </w:r>
      <w:r w:rsidR="00D050BA" w:rsidRPr="00056BA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сумму </w:t>
      </w:r>
      <w:r w:rsidR="006039C6" w:rsidRPr="00056BA1">
        <w:rPr>
          <w:rFonts w:ascii="Times New Roman" w:hAnsi="Times New Roman" w:cs="Times New Roman"/>
          <w:b/>
          <w:bCs/>
          <w:i/>
          <w:sz w:val="28"/>
          <w:szCs w:val="28"/>
        </w:rPr>
        <w:t>6 874 193,41</w:t>
      </w:r>
      <w:r w:rsidR="00C259EA" w:rsidRPr="00056B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50BA" w:rsidRPr="00056BA1">
        <w:rPr>
          <w:rFonts w:ascii="Times New Roman" w:hAnsi="Times New Roman" w:cs="Times New Roman"/>
          <w:b/>
          <w:bCs/>
          <w:i/>
          <w:sz w:val="28"/>
          <w:szCs w:val="28"/>
        </w:rPr>
        <w:t>руб.</w:t>
      </w:r>
      <w:r w:rsidR="00C259EA" w:rsidRPr="00056BA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56BA1">
        <w:rPr>
          <w:rFonts w:ascii="Times New Roman" w:hAnsi="Times New Roman" w:cs="Times New Roman"/>
          <w:iCs/>
          <w:sz w:val="28"/>
          <w:szCs w:val="28"/>
        </w:rPr>
        <w:t>в том</w:t>
      </w:r>
      <w:r w:rsidRPr="0078036A">
        <w:rPr>
          <w:rFonts w:ascii="Times New Roman" w:hAnsi="Times New Roman" w:cs="Times New Roman"/>
          <w:iCs/>
          <w:sz w:val="28"/>
          <w:szCs w:val="28"/>
        </w:rPr>
        <w:t xml:space="preserve"> числе:</w:t>
      </w:r>
    </w:p>
    <w:p w14:paraId="5A90187A" w14:textId="0E41E12F" w:rsidR="006B3EB8" w:rsidRPr="0044165F" w:rsidRDefault="006B3EB8" w:rsidP="006B3EB8">
      <w:pPr>
        <w:ind w:firstLine="567"/>
        <w:jc w:val="both"/>
        <w:rPr>
          <w:i/>
          <w:sz w:val="28"/>
          <w:szCs w:val="28"/>
        </w:rPr>
      </w:pPr>
      <w:r w:rsidRPr="0078036A">
        <w:rPr>
          <w:iCs/>
          <w:sz w:val="28"/>
          <w:szCs w:val="28"/>
        </w:rPr>
        <w:t>- по счету 120511000 «Расчеты с плательщиками налогов»</w:t>
      </w:r>
      <w:r w:rsidRPr="0078036A">
        <w:rPr>
          <w:sz w:val="28"/>
          <w:szCs w:val="28"/>
        </w:rPr>
        <w:t xml:space="preserve"> в сумме </w:t>
      </w:r>
      <w:r w:rsidR="00811649">
        <w:rPr>
          <w:sz w:val="28"/>
          <w:szCs w:val="28"/>
        </w:rPr>
        <w:t>798 303,23</w:t>
      </w:r>
      <w:r w:rsidRPr="0078036A">
        <w:rPr>
          <w:sz w:val="28"/>
          <w:szCs w:val="28"/>
        </w:rPr>
        <w:t xml:space="preserve"> руб., в сравнении с началом отчетного периода уменьшилась на </w:t>
      </w:r>
      <w:r w:rsidR="0045189A">
        <w:rPr>
          <w:sz w:val="28"/>
          <w:szCs w:val="28"/>
        </w:rPr>
        <w:t xml:space="preserve">18 129,43 </w:t>
      </w:r>
      <w:r w:rsidRPr="0078036A">
        <w:rPr>
          <w:sz w:val="28"/>
          <w:szCs w:val="28"/>
        </w:rPr>
        <w:t xml:space="preserve">руб., </w:t>
      </w:r>
      <w:r w:rsidRPr="0044165F">
        <w:rPr>
          <w:i/>
          <w:sz w:val="28"/>
          <w:szCs w:val="28"/>
        </w:rPr>
        <w:t xml:space="preserve">дополнительная информация о причине возникновения </w:t>
      </w:r>
      <w:r w:rsidR="0045189A" w:rsidRPr="0044165F">
        <w:rPr>
          <w:i/>
          <w:sz w:val="28"/>
          <w:szCs w:val="28"/>
        </w:rPr>
        <w:t xml:space="preserve">кредиторской </w:t>
      </w:r>
      <w:r w:rsidRPr="0044165F">
        <w:rPr>
          <w:i/>
          <w:sz w:val="28"/>
          <w:szCs w:val="28"/>
        </w:rPr>
        <w:t>задолженности в пояснительной записке к годовому отчету отсутствует;</w:t>
      </w:r>
    </w:p>
    <w:p w14:paraId="760F5243" w14:textId="77777777" w:rsidR="005C2946" w:rsidRPr="0078036A" w:rsidRDefault="0045189A" w:rsidP="005C2946">
      <w:pPr>
        <w:ind w:firstLine="567"/>
        <w:jc w:val="both"/>
        <w:rPr>
          <w:i/>
          <w:sz w:val="28"/>
          <w:szCs w:val="28"/>
        </w:rPr>
      </w:pPr>
      <w:r w:rsidRPr="0044165F">
        <w:rPr>
          <w:iCs/>
          <w:sz w:val="28"/>
          <w:szCs w:val="28"/>
        </w:rPr>
        <w:t>- по счету 1205</w:t>
      </w:r>
      <w:r w:rsidR="00AF7377" w:rsidRPr="0044165F">
        <w:rPr>
          <w:iCs/>
          <w:sz w:val="28"/>
          <w:szCs w:val="28"/>
        </w:rPr>
        <w:t>2</w:t>
      </w:r>
      <w:r w:rsidRPr="0044165F">
        <w:rPr>
          <w:iCs/>
          <w:sz w:val="28"/>
          <w:szCs w:val="28"/>
        </w:rPr>
        <w:t>1000</w:t>
      </w:r>
      <w:r w:rsidRPr="0078036A">
        <w:rPr>
          <w:iCs/>
          <w:sz w:val="28"/>
          <w:szCs w:val="28"/>
        </w:rPr>
        <w:t xml:space="preserve"> «Расчеты </w:t>
      </w:r>
      <w:r w:rsidR="002A0163">
        <w:rPr>
          <w:iCs/>
          <w:sz w:val="28"/>
          <w:szCs w:val="28"/>
        </w:rPr>
        <w:t>по доходам от операци</w:t>
      </w:r>
      <w:r w:rsidR="005C2946">
        <w:rPr>
          <w:iCs/>
          <w:sz w:val="28"/>
          <w:szCs w:val="28"/>
        </w:rPr>
        <w:t>онной аренды</w:t>
      </w:r>
      <w:r w:rsidRPr="0078036A">
        <w:rPr>
          <w:iCs/>
          <w:sz w:val="28"/>
          <w:szCs w:val="28"/>
        </w:rPr>
        <w:t>»</w:t>
      </w:r>
      <w:r w:rsidRPr="0078036A">
        <w:rPr>
          <w:sz w:val="28"/>
          <w:szCs w:val="28"/>
        </w:rPr>
        <w:t xml:space="preserve"> в сумме </w:t>
      </w:r>
      <w:r w:rsidR="005C2946">
        <w:rPr>
          <w:sz w:val="28"/>
          <w:szCs w:val="28"/>
        </w:rPr>
        <w:t>264 519,18</w:t>
      </w:r>
      <w:r w:rsidRPr="0078036A">
        <w:rPr>
          <w:sz w:val="28"/>
          <w:szCs w:val="28"/>
        </w:rPr>
        <w:t xml:space="preserve"> руб., в сравнении с началом отчетного периода </w:t>
      </w:r>
      <w:r w:rsidR="005C2946">
        <w:rPr>
          <w:sz w:val="28"/>
          <w:szCs w:val="28"/>
        </w:rPr>
        <w:t xml:space="preserve">сумма не изменилась, </w:t>
      </w:r>
      <w:r w:rsidR="005C2946" w:rsidRPr="0044165F">
        <w:rPr>
          <w:i/>
          <w:sz w:val="28"/>
          <w:szCs w:val="28"/>
        </w:rPr>
        <w:t>дополнительная информация о причине возникновения кредиторской задолженности в пояснительной записке к годовому отчету отсутствует;</w:t>
      </w:r>
    </w:p>
    <w:p w14:paraId="5B37902F" w14:textId="31385999" w:rsidR="00A61D8B" w:rsidRPr="009835CD" w:rsidRDefault="001C31F1" w:rsidP="00A61D8B">
      <w:pPr>
        <w:ind w:firstLine="567"/>
        <w:jc w:val="both"/>
        <w:rPr>
          <w:i/>
          <w:sz w:val="28"/>
          <w:szCs w:val="28"/>
        </w:rPr>
      </w:pPr>
      <w:r w:rsidRPr="0078036A">
        <w:rPr>
          <w:iCs/>
          <w:sz w:val="28"/>
          <w:szCs w:val="28"/>
        </w:rPr>
        <w:t>- по счету 1205</w:t>
      </w:r>
      <w:r>
        <w:rPr>
          <w:iCs/>
          <w:sz w:val="28"/>
          <w:szCs w:val="28"/>
        </w:rPr>
        <w:t>45</w:t>
      </w:r>
      <w:r w:rsidRPr="0078036A">
        <w:rPr>
          <w:iCs/>
          <w:sz w:val="28"/>
          <w:szCs w:val="28"/>
        </w:rPr>
        <w:t xml:space="preserve">000 «Расчеты </w:t>
      </w:r>
      <w:r>
        <w:rPr>
          <w:iCs/>
          <w:sz w:val="28"/>
          <w:szCs w:val="28"/>
        </w:rPr>
        <w:t xml:space="preserve">по прочим доходам от сумм принудительного </w:t>
      </w:r>
      <w:r w:rsidR="00A61D8B">
        <w:rPr>
          <w:iCs/>
          <w:sz w:val="28"/>
          <w:szCs w:val="28"/>
        </w:rPr>
        <w:t>изъятия</w:t>
      </w:r>
      <w:r w:rsidRPr="0078036A">
        <w:rPr>
          <w:iCs/>
          <w:sz w:val="28"/>
          <w:szCs w:val="28"/>
        </w:rPr>
        <w:t>»</w:t>
      </w:r>
      <w:r w:rsidRPr="0078036A">
        <w:rPr>
          <w:sz w:val="28"/>
          <w:szCs w:val="28"/>
        </w:rPr>
        <w:t xml:space="preserve"> в сумме </w:t>
      </w:r>
      <w:r w:rsidR="00A61D8B">
        <w:rPr>
          <w:sz w:val="28"/>
          <w:szCs w:val="28"/>
        </w:rPr>
        <w:t>6 000,0</w:t>
      </w:r>
      <w:r w:rsidRPr="0078036A">
        <w:rPr>
          <w:sz w:val="28"/>
          <w:szCs w:val="28"/>
        </w:rPr>
        <w:t xml:space="preserve"> руб., в сравнении с началом отчетного периода </w:t>
      </w:r>
      <w:r>
        <w:rPr>
          <w:sz w:val="28"/>
          <w:szCs w:val="28"/>
        </w:rPr>
        <w:t>сумма не изменилась</w:t>
      </w:r>
      <w:r w:rsidR="00D8625F">
        <w:rPr>
          <w:sz w:val="28"/>
          <w:szCs w:val="28"/>
        </w:rPr>
        <w:t xml:space="preserve"> (</w:t>
      </w:r>
      <w:r w:rsidR="00A535AF">
        <w:rPr>
          <w:sz w:val="28"/>
          <w:szCs w:val="28"/>
        </w:rPr>
        <w:t xml:space="preserve">в пояснительной записке </w:t>
      </w:r>
      <w:r w:rsidR="003A7332">
        <w:rPr>
          <w:sz w:val="28"/>
          <w:szCs w:val="28"/>
        </w:rPr>
        <w:t>наименование счета отражено как «Д</w:t>
      </w:r>
      <w:r w:rsidR="00D8625F">
        <w:rPr>
          <w:sz w:val="28"/>
          <w:szCs w:val="28"/>
        </w:rPr>
        <w:t>оходы</w:t>
      </w:r>
      <w:r w:rsidR="00E77FEE">
        <w:rPr>
          <w:sz w:val="28"/>
          <w:szCs w:val="28"/>
        </w:rPr>
        <w:t xml:space="preserve"> от денежных взысканий (штрафов), поступающие в счет погашения задолженности, образовавшейся до 1 января 2020 года, подлежащие зачислению в бюджет </w:t>
      </w:r>
      <w:r w:rsidR="0044165F">
        <w:rPr>
          <w:sz w:val="28"/>
          <w:szCs w:val="28"/>
        </w:rPr>
        <w:t>муниципального образования по нормативам, действовавшим в 2019 году</w:t>
      </w:r>
      <w:r w:rsidR="003A7332" w:rsidRPr="009835CD">
        <w:rPr>
          <w:sz w:val="28"/>
          <w:szCs w:val="28"/>
        </w:rPr>
        <w:t>»</w:t>
      </w:r>
      <w:r w:rsidR="0044165F" w:rsidRPr="009835CD">
        <w:rPr>
          <w:sz w:val="28"/>
          <w:szCs w:val="28"/>
        </w:rPr>
        <w:t>)</w:t>
      </w:r>
      <w:r w:rsidR="00D8625F" w:rsidRPr="009835CD">
        <w:rPr>
          <w:sz w:val="28"/>
          <w:szCs w:val="28"/>
        </w:rPr>
        <w:t xml:space="preserve"> </w:t>
      </w:r>
      <w:r w:rsidR="00A61D8B" w:rsidRPr="009835CD">
        <w:rPr>
          <w:i/>
          <w:sz w:val="28"/>
          <w:szCs w:val="28"/>
        </w:rPr>
        <w:t xml:space="preserve"> дополнительная информация о причине возникновения кредиторской задолженности в пояснительной записке к годовому отчету отсутствует;</w:t>
      </w:r>
    </w:p>
    <w:p w14:paraId="1604E463" w14:textId="0CC018BC" w:rsidR="00AF16AD" w:rsidRDefault="00A61D8B" w:rsidP="00A61D8B">
      <w:pPr>
        <w:ind w:firstLine="567"/>
        <w:jc w:val="both"/>
        <w:rPr>
          <w:sz w:val="28"/>
          <w:szCs w:val="28"/>
        </w:rPr>
      </w:pPr>
      <w:r w:rsidRPr="009835CD">
        <w:rPr>
          <w:iCs/>
          <w:sz w:val="28"/>
          <w:szCs w:val="28"/>
        </w:rPr>
        <w:t xml:space="preserve">- по счету 130305000 «Расчеты по прочим </w:t>
      </w:r>
      <w:r w:rsidR="00810C40" w:rsidRPr="009835CD">
        <w:rPr>
          <w:iCs/>
          <w:sz w:val="28"/>
          <w:szCs w:val="28"/>
        </w:rPr>
        <w:t>платежам в б</w:t>
      </w:r>
      <w:r w:rsidR="00810C40">
        <w:rPr>
          <w:iCs/>
          <w:sz w:val="28"/>
          <w:szCs w:val="28"/>
        </w:rPr>
        <w:t>юджет</w:t>
      </w:r>
      <w:r w:rsidRPr="0078036A">
        <w:rPr>
          <w:iCs/>
          <w:sz w:val="28"/>
          <w:szCs w:val="28"/>
        </w:rPr>
        <w:t>»</w:t>
      </w:r>
      <w:r w:rsidRPr="0078036A">
        <w:rPr>
          <w:sz w:val="28"/>
          <w:szCs w:val="28"/>
        </w:rPr>
        <w:t xml:space="preserve"> в сумме </w:t>
      </w:r>
      <w:r w:rsidR="001A759F">
        <w:rPr>
          <w:sz w:val="28"/>
          <w:szCs w:val="28"/>
        </w:rPr>
        <w:t>5 805 371,00</w:t>
      </w:r>
      <w:r w:rsidRPr="0078036A">
        <w:rPr>
          <w:sz w:val="28"/>
          <w:szCs w:val="28"/>
        </w:rPr>
        <w:t xml:space="preserve"> руб., </w:t>
      </w:r>
      <w:r w:rsidR="00B76321">
        <w:rPr>
          <w:sz w:val="28"/>
          <w:szCs w:val="28"/>
        </w:rPr>
        <w:t xml:space="preserve">(в пояснительной записке наименование счета отражено </w:t>
      </w:r>
      <w:r w:rsidR="00B76321">
        <w:rPr>
          <w:sz w:val="28"/>
          <w:szCs w:val="28"/>
        </w:rPr>
        <w:lastRenderedPageBreak/>
        <w:t>как «Возврат прочих остатков субсидий, субвенций и иных межбюджетных трансфертов</w:t>
      </w:r>
      <w:r w:rsidR="00F561F9">
        <w:rPr>
          <w:sz w:val="28"/>
          <w:szCs w:val="28"/>
        </w:rPr>
        <w:t>, имеющих целевое назначение, прошлых лет из бюджетов сельских поселений»). В</w:t>
      </w:r>
      <w:r w:rsidRPr="0078036A">
        <w:rPr>
          <w:sz w:val="28"/>
          <w:szCs w:val="28"/>
        </w:rPr>
        <w:t xml:space="preserve"> сравнении с началом отчетного периода </w:t>
      </w:r>
      <w:r>
        <w:rPr>
          <w:sz w:val="28"/>
          <w:szCs w:val="28"/>
        </w:rPr>
        <w:t xml:space="preserve">сумма </w:t>
      </w:r>
      <w:r w:rsidR="001A759F">
        <w:rPr>
          <w:sz w:val="28"/>
          <w:szCs w:val="28"/>
        </w:rPr>
        <w:t>увеличилась на 5 805 371,00</w:t>
      </w:r>
      <w:r w:rsidR="004B1C37">
        <w:rPr>
          <w:sz w:val="28"/>
          <w:szCs w:val="28"/>
        </w:rPr>
        <w:t xml:space="preserve"> руб.</w:t>
      </w:r>
      <w:r w:rsidR="00AF16AD">
        <w:rPr>
          <w:sz w:val="28"/>
          <w:szCs w:val="28"/>
        </w:rPr>
        <w:t>, из них:</w:t>
      </w:r>
    </w:p>
    <w:p w14:paraId="0E0F792C" w14:textId="0B959E60" w:rsidR="00AF16AD" w:rsidRDefault="002928A7" w:rsidP="00C259EA">
      <w:pPr>
        <w:pStyle w:val="af9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928A7">
        <w:rPr>
          <w:sz w:val="28"/>
          <w:szCs w:val="28"/>
        </w:rPr>
        <w:t xml:space="preserve">межбюджетный трансферт на осуществление </w:t>
      </w:r>
      <w:r w:rsidR="000C07D9">
        <w:rPr>
          <w:sz w:val="28"/>
          <w:szCs w:val="28"/>
        </w:rPr>
        <w:t>полномочий по созданию условий для предоставления транспортных услуг населению и организации транспортного обслуживания в сумме 444 542,90 руб. (</w:t>
      </w:r>
      <w:r w:rsidR="004C3E96">
        <w:rPr>
          <w:sz w:val="28"/>
          <w:szCs w:val="28"/>
        </w:rPr>
        <w:t>выполнено поездок меньше, чем планировалось);</w:t>
      </w:r>
    </w:p>
    <w:p w14:paraId="66AFE8AF" w14:textId="50B36B82" w:rsidR="004C3E96" w:rsidRDefault="004C3E96" w:rsidP="00C259EA">
      <w:pPr>
        <w:pStyle w:val="af9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межбюджетный трансферт на содержание автомобильных дорог общего пользования местного значения посёлка Тура в сумме 128 192,00 руб. (услуги оказаны в объеме </w:t>
      </w:r>
      <w:r w:rsidR="002D38E1">
        <w:rPr>
          <w:sz w:val="28"/>
          <w:szCs w:val="28"/>
        </w:rPr>
        <w:t>меньше,</w:t>
      </w:r>
      <w:r>
        <w:rPr>
          <w:sz w:val="28"/>
          <w:szCs w:val="28"/>
        </w:rPr>
        <w:t xml:space="preserve"> чем планировалось);</w:t>
      </w:r>
    </w:p>
    <w:p w14:paraId="5880EC00" w14:textId="77777777" w:rsidR="00EE3D19" w:rsidRDefault="002D38E1" w:rsidP="00C259EA">
      <w:pPr>
        <w:pStyle w:val="af9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межбюджетный трансферт на оказание услуг по разработке проектной документации на проведение работ по сохранению объекта культурного наследия регионального значения </w:t>
      </w:r>
      <w:r w:rsidR="00E344DB">
        <w:rPr>
          <w:sz w:val="28"/>
          <w:szCs w:val="28"/>
        </w:rPr>
        <w:t xml:space="preserve">в сумме 907 366,10 руб. (подрядная организация предоставила </w:t>
      </w:r>
      <w:r w:rsidR="00D14244">
        <w:rPr>
          <w:sz w:val="28"/>
          <w:szCs w:val="28"/>
        </w:rPr>
        <w:t>документацию,</w:t>
      </w:r>
      <w:r w:rsidR="00E344DB">
        <w:rPr>
          <w:sz w:val="28"/>
          <w:szCs w:val="28"/>
        </w:rPr>
        <w:t xml:space="preserve"> не соответствующую условиям контракта</w:t>
      </w:r>
      <w:r w:rsidR="00D14244">
        <w:rPr>
          <w:sz w:val="28"/>
          <w:szCs w:val="28"/>
        </w:rPr>
        <w:t>);</w:t>
      </w:r>
    </w:p>
    <w:p w14:paraId="732B95EC" w14:textId="4FEC9429" w:rsidR="00A61D8B" w:rsidRPr="009835CD" w:rsidRDefault="00D14244" w:rsidP="00C259EA">
      <w:pPr>
        <w:pStyle w:val="af9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E3D19">
        <w:rPr>
          <w:sz w:val="28"/>
          <w:szCs w:val="28"/>
        </w:rPr>
        <w:t xml:space="preserve"> </w:t>
      </w:r>
      <w:r w:rsidR="00A61D8B" w:rsidRPr="009835CD">
        <w:rPr>
          <w:i/>
          <w:sz w:val="28"/>
          <w:szCs w:val="28"/>
        </w:rPr>
        <w:t xml:space="preserve"> информация о причине возникновения кредиторской задолженности </w:t>
      </w:r>
      <w:r w:rsidR="00A770E1" w:rsidRPr="009835CD">
        <w:rPr>
          <w:i/>
          <w:sz w:val="28"/>
          <w:szCs w:val="28"/>
        </w:rPr>
        <w:t>в сумме 4 325 230,0</w:t>
      </w:r>
      <w:r w:rsidR="00CA6196" w:rsidRPr="009835CD">
        <w:rPr>
          <w:i/>
          <w:sz w:val="28"/>
          <w:szCs w:val="28"/>
        </w:rPr>
        <w:t>0</w:t>
      </w:r>
      <w:r w:rsidR="00A770E1" w:rsidRPr="009835CD">
        <w:rPr>
          <w:i/>
          <w:sz w:val="28"/>
          <w:szCs w:val="28"/>
        </w:rPr>
        <w:t xml:space="preserve"> </w:t>
      </w:r>
      <w:r w:rsidR="00A61D8B" w:rsidRPr="009835CD">
        <w:rPr>
          <w:i/>
          <w:sz w:val="28"/>
          <w:szCs w:val="28"/>
        </w:rPr>
        <w:t>в пояснительной записке к годовому отчету отсутствует</w:t>
      </w:r>
      <w:r w:rsidR="00CA6196" w:rsidRPr="009835CD">
        <w:rPr>
          <w:i/>
          <w:sz w:val="28"/>
          <w:szCs w:val="28"/>
        </w:rPr>
        <w:t>.</w:t>
      </w:r>
    </w:p>
    <w:p w14:paraId="7C12CAE3" w14:textId="3CF64382" w:rsidR="006B3EB8" w:rsidRPr="006B3EB8" w:rsidRDefault="001C177F" w:rsidP="009D1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Просроченная кредиторская задолженность отсутствует.</w:t>
      </w:r>
    </w:p>
    <w:p w14:paraId="77A87527" w14:textId="77777777" w:rsidR="004F53C5" w:rsidRPr="00697A32" w:rsidRDefault="004F53C5" w:rsidP="00A122D9">
      <w:pPr>
        <w:ind w:firstLine="567"/>
        <w:jc w:val="both"/>
        <w:rPr>
          <w:color w:val="548DD4" w:themeColor="text2" w:themeTint="99"/>
          <w:sz w:val="28"/>
          <w:szCs w:val="28"/>
        </w:rPr>
      </w:pPr>
    </w:p>
    <w:bookmarkEnd w:id="21"/>
    <w:p w14:paraId="174ACDE1" w14:textId="03FD6EEE" w:rsidR="00F04C1F" w:rsidRPr="00C41F9B" w:rsidRDefault="00FB1491" w:rsidP="00A122D9">
      <w:pPr>
        <w:jc w:val="center"/>
        <w:rPr>
          <w:b/>
          <w:sz w:val="28"/>
          <w:szCs w:val="28"/>
        </w:rPr>
      </w:pPr>
      <w:r w:rsidRPr="00C41F9B">
        <w:rPr>
          <w:b/>
          <w:bCs/>
          <w:sz w:val="28"/>
          <w:szCs w:val="28"/>
        </w:rPr>
        <w:t>5</w:t>
      </w:r>
      <w:r w:rsidR="00EF514D" w:rsidRPr="00C41F9B">
        <w:rPr>
          <w:b/>
          <w:bCs/>
          <w:sz w:val="28"/>
          <w:szCs w:val="28"/>
        </w:rPr>
        <w:t>.</w:t>
      </w:r>
      <w:r w:rsidR="00F04C1F" w:rsidRPr="00C41F9B">
        <w:rPr>
          <w:b/>
          <w:bCs/>
          <w:sz w:val="28"/>
          <w:szCs w:val="28"/>
        </w:rPr>
        <w:t xml:space="preserve"> Дефицит бюджета</w:t>
      </w:r>
      <w:r w:rsidR="003D703F" w:rsidRPr="00C41F9B">
        <w:rPr>
          <w:b/>
          <w:bCs/>
          <w:sz w:val="28"/>
          <w:szCs w:val="28"/>
        </w:rPr>
        <w:t xml:space="preserve"> </w:t>
      </w:r>
      <w:r w:rsidR="00A42423" w:rsidRPr="00C41F9B">
        <w:rPr>
          <w:b/>
          <w:bCs/>
          <w:sz w:val="28"/>
          <w:szCs w:val="28"/>
        </w:rPr>
        <w:t>посёлка</w:t>
      </w:r>
      <w:r w:rsidR="004F53C5" w:rsidRPr="00C41F9B">
        <w:rPr>
          <w:b/>
          <w:bCs/>
          <w:sz w:val="28"/>
          <w:szCs w:val="28"/>
        </w:rPr>
        <w:t xml:space="preserve"> </w:t>
      </w:r>
      <w:r w:rsidR="005F2853" w:rsidRPr="00C41F9B">
        <w:rPr>
          <w:b/>
          <w:bCs/>
          <w:sz w:val="28"/>
          <w:szCs w:val="28"/>
        </w:rPr>
        <w:t>Тура</w:t>
      </w:r>
    </w:p>
    <w:p w14:paraId="2BC8F680" w14:textId="7EB2391E" w:rsidR="00B04B32" w:rsidRPr="00E22644" w:rsidRDefault="00084C96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E22644">
        <w:rPr>
          <w:sz w:val="28"/>
          <w:szCs w:val="28"/>
        </w:rPr>
        <w:t xml:space="preserve">В первоначальной редакции </w:t>
      </w:r>
      <w:r w:rsidR="00C13E34" w:rsidRPr="00E22644">
        <w:rPr>
          <w:sz w:val="28"/>
          <w:szCs w:val="28"/>
        </w:rPr>
        <w:t>Решения бюджет</w:t>
      </w:r>
      <w:r w:rsidR="009657C2" w:rsidRPr="00E22644">
        <w:rPr>
          <w:sz w:val="28"/>
          <w:szCs w:val="28"/>
        </w:rPr>
        <w:t xml:space="preserve"> посёлка Тура</w:t>
      </w:r>
      <w:r w:rsidRPr="00E22644">
        <w:rPr>
          <w:sz w:val="28"/>
          <w:szCs w:val="28"/>
        </w:rPr>
        <w:t xml:space="preserve"> на 202</w:t>
      </w:r>
      <w:r w:rsidR="00846BE9" w:rsidRPr="00E22644">
        <w:rPr>
          <w:sz w:val="28"/>
          <w:szCs w:val="28"/>
        </w:rPr>
        <w:t>4</w:t>
      </w:r>
      <w:r w:rsidRPr="00E22644">
        <w:rPr>
          <w:sz w:val="28"/>
          <w:szCs w:val="28"/>
        </w:rPr>
        <w:t xml:space="preserve"> год </w:t>
      </w:r>
      <w:r w:rsidR="00F00A30" w:rsidRPr="00E22644">
        <w:rPr>
          <w:sz w:val="28"/>
          <w:szCs w:val="28"/>
        </w:rPr>
        <w:t xml:space="preserve">предусматривался </w:t>
      </w:r>
      <w:r w:rsidR="00FA1A05" w:rsidRPr="00E22644">
        <w:rPr>
          <w:sz w:val="28"/>
          <w:szCs w:val="28"/>
        </w:rPr>
        <w:t>бездефицитным</w:t>
      </w:r>
      <w:r w:rsidRPr="00E22644">
        <w:rPr>
          <w:sz w:val="28"/>
          <w:szCs w:val="28"/>
        </w:rPr>
        <w:t xml:space="preserve">. </w:t>
      </w:r>
      <w:r w:rsidR="00C14F0F" w:rsidRPr="00E22644">
        <w:rPr>
          <w:sz w:val="28"/>
          <w:szCs w:val="28"/>
        </w:rPr>
        <w:t xml:space="preserve">С учетом внесенных </w:t>
      </w:r>
      <w:r w:rsidR="00356965" w:rsidRPr="00E22644">
        <w:rPr>
          <w:sz w:val="28"/>
          <w:szCs w:val="28"/>
        </w:rPr>
        <w:t>в течение</w:t>
      </w:r>
      <w:r w:rsidR="000C69A1" w:rsidRPr="00E22644">
        <w:rPr>
          <w:sz w:val="28"/>
          <w:szCs w:val="28"/>
        </w:rPr>
        <w:t xml:space="preserve"> отчетного периода </w:t>
      </w:r>
      <w:r w:rsidR="00F00A30" w:rsidRPr="00E22644">
        <w:rPr>
          <w:sz w:val="28"/>
          <w:szCs w:val="28"/>
        </w:rPr>
        <w:t xml:space="preserve">изменений </w:t>
      </w:r>
      <w:r w:rsidR="00C14F0F" w:rsidRPr="00E22644">
        <w:rPr>
          <w:sz w:val="28"/>
          <w:szCs w:val="28"/>
        </w:rPr>
        <w:t>в Решение о бюджете на 20</w:t>
      </w:r>
      <w:r w:rsidR="00390E92" w:rsidRPr="00E22644">
        <w:rPr>
          <w:sz w:val="28"/>
          <w:szCs w:val="28"/>
        </w:rPr>
        <w:t>2</w:t>
      </w:r>
      <w:r w:rsidR="00C13E34" w:rsidRPr="00E22644">
        <w:rPr>
          <w:sz w:val="28"/>
          <w:szCs w:val="28"/>
        </w:rPr>
        <w:t>4</w:t>
      </w:r>
      <w:r w:rsidR="00AB7B65" w:rsidRPr="00E22644">
        <w:rPr>
          <w:sz w:val="28"/>
          <w:szCs w:val="28"/>
        </w:rPr>
        <w:t xml:space="preserve"> </w:t>
      </w:r>
      <w:r w:rsidR="00C14F0F" w:rsidRPr="00E22644">
        <w:rPr>
          <w:sz w:val="28"/>
          <w:szCs w:val="28"/>
        </w:rPr>
        <w:t xml:space="preserve">год </w:t>
      </w:r>
      <w:r w:rsidR="004C0C3F" w:rsidRPr="00E22644">
        <w:rPr>
          <w:sz w:val="28"/>
          <w:szCs w:val="28"/>
        </w:rPr>
        <w:t xml:space="preserve">утвержденный </w:t>
      </w:r>
      <w:r w:rsidR="00390E92" w:rsidRPr="00E22644">
        <w:rPr>
          <w:sz w:val="28"/>
          <w:szCs w:val="28"/>
        </w:rPr>
        <w:t>дефицит</w:t>
      </w:r>
      <w:r w:rsidR="000C69A1" w:rsidRPr="00E22644">
        <w:rPr>
          <w:sz w:val="28"/>
          <w:szCs w:val="28"/>
        </w:rPr>
        <w:t xml:space="preserve"> </w:t>
      </w:r>
      <w:r w:rsidR="00525111" w:rsidRPr="00E22644">
        <w:rPr>
          <w:sz w:val="28"/>
          <w:szCs w:val="28"/>
        </w:rPr>
        <w:t>местного</w:t>
      </w:r>
      <w:r w:rsidR="000C69A1" w:rsidRPr="00E22644">
        <w:rPr>
          <w:sz w:val="28"/>
          <w:szCs w:val="28"/>
        </w:rPr>
        <w:t xml:space="preserve"> </w:t>
      </w:r>
      <w:r w:rsidR="00C14F0F" w:rsidRPr="00E22644">
        <w:rPr>
          <w:sz w:val="28"/>
          <w:szCs w:val="28"/>
        </w:rPr>
        <w:t>бюджета состав</w:t>
      </w:r>
      <w:r w:rsidR="00672E0D" w:rsidRPr="00E22644">
        <w:rPr>
          <w:sz w:val="28"/>
          <w:szCs w:val="28"/>
        </w:rPr>
        <w:t>и</w:t>
      </w:r>
      <w:r w:rsidR="00D7389B" w:rsidRPr="00E22644">
        <w:rPr>
          <w:sz w:val="28"/>
          <w:szCs w:val="28"/>
        </w:rPr>
        <w:t>л</w:t>
      </w:r>
      <w:r w:rsidR="00CC79AA" w:rsidRPr="00E22644">
        <w:rPr>
          <w:sz w:val="28"/>
          <w:szCs w:val="28"/>
        </w:rPr>
        <w:t xml:space="preserve"> </w:t>
      </w:r>
      <w:r w:rsidR="00E22644" w:rsidRPr="00E22644">
        <w:rPr>
          <w:sz w:val="28"/>
          <w:szCs w:val="28"/>
        </w:rPr>
        <w:t>2 939,9</w:t>
      </w:r>
      <w:r w:rsidR="00C14F0F" w:rsidRPr="00E22644">
        <w:rPr>
          <w:sz w:val="28"/>
          <w:szCs w:val="28"/>
        </w:rPr>
        <w:t xml:space="preserve"> тыс. руб.</w:t>
      </w:r>
    </w:p>
    <w:p w14:paraId="57A54418" w14:textId="546E06F9" w:rsidR="00084C96" w:rsidRPr="00E22644" w:rsidRDefault="00084C96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E22644">
        <w:rPr>
          <w:sz w:val="28"/>
          <w:szCs w:val="28"/>
        </w:rPr>
        <w:t>Дефицит бюджета поселения не превы</w:t>
      </w:r>
      <w:bookmarkStart w:id="22" w:name="_Hlk163992028"/>
      <w:r w:rsidR="00A122D9" w:rsidRPr="00E22644">
        <w:rPr>
          <w:sz w:val="28"/>
          <w:szCs w:val="28"/>
        </w:rPr>
        <w:t>шал ограничения, установленные пунктом 3 статьи</w:t>
      </w:r>
      <w:bookmarkEnd w:id="22"/>
      <w:r w:rsidRPr="00E22644">
        <w:rPr>
          <w:sz w:val="28"/>
          <w:szCs w:val="28"/>
        </w:rPr>
        <w:t xml:space="preserve"> </w:t>
      </w:r>
      <w:r w:rsidR="002436B0" w:rsidRPr="00E22644">
        <w:rPr>
          <w:sz w:val="28"/>
          <w:szCs w:val="28"/>
        </w:rPr>
        <w:t xml:space="preserve">92.1 </w:t>
      </w:r>
      <w:r w:rsidRPr="00E22644">
        <w:rPr>
          <w:sz w:val="28"/>
          <w:szCs w:val="28"/>
        </w:rPr>
        <w:t>БК РФ.</w:t>
      </w:r>
    </w:p>
    <w:p w14:paraId="7A324460" w14:textId="6822B240" w:rsidR="00B04B32" w:rsidRPr="00056F7D" w:rsidRDefault="00DA5DAA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5A62BA">
        <w:rPr>
          <w:sz w:val="28"/>
          <w:szCs w:val="28"/>
        </w:rPr>
        <w:t xml:space="preserve">Согласно </w:t>
      </w:r>
      <w:r w:rsidR="00491316" w:rsidRPr="005A62BA">
        <w:rPr>
          <w:sz w:val="28"/>
          <w:szCs w:val="28"/>
        </w:rPr>
        <w:t>О</w:t>
      </w:r>
      <w:r w:rsidR="00642B80" w:rsidRPr="005A62BA">
        <w:rPr>
          <w:sz w:val="28"/>
          <w:szCs w:val="28"/>
        </w:rPr>
        <w:t xml:space="preserve">тчету об исполнении </w:t>
      </w:r>
      <w:r w:rsidR="00861B54" w:rsidRPr="005A62BA">
        <w:rPr>
          <w:sz w:val="28"/>
          <w:szCs w:val="28"/>
        </w:rPr>
        <w:t xml:space="preserve">местного </w:t>
      </w:r>
      <w:r w:rsidR="00642B80" w:rsidRPr="005A62BA">
        <w:rPr>
          <w:sz w:val="28"/>
          <w:szCs w:val="28"/>
        </w:rPr>
        <w:t>бюджета за 202</w:t>
      </w:r>
      <w:r w:rsidR="00A51B8C" w:rsidRPr="005A62BA">
        <w:rPr>
          <w:sz w:val="28"/>
          <w:szCs w:val="28"/>
        </w:rPr>
        <w:t>4</w:t>
      </w:r>
      <w:r w:rsidR="00642B80" w:rsidRPr="005A62BA">
        <w:rPr>
          <w:sz w:val="28"/>
          <w:szCs w:val="28"/>
        </w:rPr>
        <w:t xml:space="preserve"> год </w:t>
      </w:r>
      <w:r w:rsidR="00FC51A8" w:rsidRPr="0019482A">
        <w:rPr>
          <w:sz w:val="28"/>
          <w:szCs w:val="28"/>
        </w:rPr>
        <w:t>про</w:t>
      </w:r>
      <w:r w:rsidR="004A229F" w:rsidRPr="0019482A">
        <w:rPr>
          <w:sz w:val="28"/>
          <w:szCs w:val="28"/>
        </w:rPr>
        <w:t>фицит</w:t>
      </w:r>
      <w:r w:rsidR="000C69A1" w:rsidRPr="0019482A">
        <w:rPr>
          <w:sz w:val="28"/>
          <w:szCs w:val="28"/>
        </w:rPr>
        <w:t xml:space="preserve"> </w:t>
      </w:r>
      <w:r w:rsidR="00525111" w:rsidRPr="0019482A">
        <w:rPr>
          <w:sz w:val="28"/>
          <w:szCs w:val="28"/>
        </w:rPr>
        <w:t>местного</w:t>
      </w:r>
      <w:r w:rsidR="000C69A1" w:rsidRPr="005A62BA">
        <w:rPr>
          <w:sz w:val="28"/>
          <w:szCs w:val="28"/>
        </w:rPr>
        <w:t xml:space="preserve"> бюджета составил</w:t>
      </w:r>
      <w:r w:rsidR="00A374A5" w:rsidRPr="005A62BA">
        <w:rPr>
          <w:sz w:val="28"/>
          <w:szCs w:val="28"/>
        </w:rPr>
        <w:t xml:space="preserve"> </w:t>
      </w:r>
      <w:r w:rsidR="005A62BA" w:rsidRPr="005A62BA">
        <w:rPr>
          <w:sz w:val="28"/>
          <w:szCs w:val="28"/>
        </w:rPr>
        <w:t>17 051,3</w:t>
      </w:r>
      <w:r w:rsidR="000C69A1" w:rsidRPr="005A62BA">
        <w:rPr>
          <w:sz w:val="28"/>
          <w:szCs w:val="28"/>
        </w:rPr>
        <w:t xml:space="preserve"> тыс. руб. </w:t>
      </w:r>
      <w:r w:rsidRPr="00056F7D">
        <w:rPr>
          <w:sz w:val="28"/>
          <w:szCs w:val="28"/>
        </w:rPr>
        <w:t>(</w:t>
      </w:r>
      <w:r w:rsidR="00A374A5" w:rsidRPr="00056F7D">
        <w:rPr>
          <w:sz w:val="28"/>
          <w:szCs w:val="28"/>
        </w:rPr>
        <w:t>в 20</w:t>
      </w:r>
      <w:r w:rsidR="00525111" w:rsidRPr="00056F7D">
        <w:rPr>
          <w:sz w:val="28"/>
          <w:szCs w:val="28"/>
        </w:rPr>
        <w:t>2</w:t>
      </w:r>
      <w:r w:rsidR="005C0CB6" w:rsidRPr="00056F7D">
        <w:rPr>
          <w:sz w:val="28"/>
          <w:szCs w:val="28"/>
        </w:rPr>
        <w:t>3</w:t>
      </w:r>
      <w:r w:rsidR="000C69A1" w:rsidRPr="00056F7D">
        <w:rPr>
          <w:sz w:val="28"/>
          <w:szCs w:val="28"/>
        </w:rPr>
        <w:t xml:space="preserve"> году бюдже</w:t>
      </w:r>
      <w:r w:rsidR="00975403" w:rsidRPr="00056F7D">
        <w:rPr>
          <w:sz w:val="28"/>
          <w:szCs w:val="28"/>
        </w:rPr>
        <w:t xml:space="preserve">т </w:t>
      </w:r>
      <w:r w:rsidR="00D71E08" w:rsidRPr="00056F7D">
        <w:rPr>
          <w:sz w:val="28"/>
          <w:szCs w:val="28"/>
        </w:rPr>
        <w:t xml:space="preserve">посёлка Тура </w:t>
      </w:r>
      <w:r w:rsidR="00975403" w:rsidRPr="00056F7D">
        <w:rPr>
          <w:sz w:val="28"/>
          <w:szCs w:val="28"/>
        </w:rPr>
        <w:t xml:space="preserve">исполнен с </w:t>
      </w:r>
      <w:r w:rsidR="00056F7D" w:rsidRPr="00056F7D">
        <w:rPr>
          <w:sz w:val="28"/>
          <w:szCs w:val="28"/>
        </w:rPr>
        <w:t>дефи</w:t>
      </w:r>
      <w:r w:rsidR="00A374A5" w:rsidRPr="00056F7D">
        <w:rPr>
          <w:sz w:val="28"/>
          <w:szCs w:val="28"/>
        </w:rPr>
        <w:t xml:space="preserve">цитом </w:t>
      </w:r>
      <w:r w:rsidR="00975403" w:rsidRPr="00056F7D">
        <w:rPr>
          <w:sz w:val="28"/>
          <w:szCs w:val="28"/>
        </w:rPr>
        <w:t xml:space="preserve">в </w:t>
      </w:r>
      <w:r w:rsidR="00975403" w:rsidRPr="00FC0C2A">
        <w:rPr>
          <w:sz w:val="28"/>
          <w:szCs w:val="28"/>
        </w:rPr>
        <w:t>сумме</w:t>
      </w:r>
      <w:r w:rsidR="00B04B32" w:rsidRPr="00FC0C2A">
        <w:rPr>
          <w:sz w:val="28"/>
          <w:szCs w:val="28"/>
        </w:rPr>
        <w:t xml:space="preserve"> </w:t>
      </w:r>
      <w:r w:rsidR="00FC0C2A" w:rsidRPr="00FC0C2A">
        <w:rPr>
          <w:sz w:val="28"/>
          <w:szCs w:val="28"/>
        </w:rPr>
        <w:t>5 671,5</w:t>
      </w:r>
      <w:r w:rsidR="00390E92" w:rsidRPr="00FC0C2A">
        <w:rPr>
          <w:sz w:val="28"/>
          <w:szCs w:val="28"/>
        </w:rPr>
        <w:t xml:space="preserve"> </w:t>
      </w:r>
      <w:r w:rsidR="00B04B32" w:rsidRPr="00FC0C2A">
        <w:rPr>
          <w:sz w:val="28"/>
          <w:szCs w:val="28"/>
        </w:rPr>
        <w:t>тыс</w:t>
      </w:r>
      <w:r w:rsidR="00B04B32" w:rsidRPr="00056F7D">
        <w:rPr>
          <w:sz w:val="28"/>
          <w:szCs w:val="28"/>
        </w:rPr>
        <w:t>. руб.).</w:t>
      </w:r>
    </w:p>
    <w:p w14:paraId="46437ED4" w14:textId="77777777" w:rsidR="001D047E" w:rsidRPr="00697A32" w:rsidRDefault="001D047E" w:rsidP="009B3BC6">
      <w:pPr>
        <w:autoSpaceDE w:val="0"/>
        <w:autoSpaceDN w:val="0"/>
        <w:adjustRightInd w:val="0"/>
        <w:ind w:firstLine="567"/>
        <w:jc w:val="both"/>
        <w:outlineLvl w:val="3"/>
        <w:rPr>
          <w:color w:val="548DD4" w:themeColor="text2" w:themeTint="99"/>
          <w:sz w:val="28"/>
          <w:szCs w:val="28"/>
        </w:rPr>
      </w:pPr>
    </w:p>
    <w:p w14:paraId="7BAC1BD3" w14:textId="77777777" w:rsidR="001D047E" w:rsidRPr="00752C44" w:rsidRDefault="00FB1491" w:rsidP="001D047E">
      <w:pPr>
        <w:pStyle w:val="30"/>
        <w:tabs>
          <w:tab w:val="left" w:pos="1127"/>
          <w:tab w:val="center" w:pos="4818"/>
        </w:tabs>
        <w:ind w:firstLine="0"/>
        <w:jc w:val="center"/>
        <w:rPr>
          <w:b/>
          <w:bCs/>
          <w:sz w:val="28"/>
          <w:szCs w:val="28"/>
        </w:rPr>
      </w:pPr>
      <w:r w:rsidRPr="00752C44">
        <w:rPr>
          <w:b/>
          <w:bCs/>
          <w:sz w:val="28"/>
          <w:szCs w:val="28"/>
        </w:rPr>
        <w:t>6</w:t>
      </w:r>
      <w:r w:rsidR="00A20089" w:rsidRPr="00752C44">
        <w:rPr>
          <w:b/>
          <w:bCs/>
          <w:sz w:val="28"/>
          <w:szCs w:val="28"/>
        </w:rPr>
        <w:t xml:space="preserve">. </w:t>
      </w:r>
      <w:r w:rsidR="001F5784" w:rsidRPr="00752C44">
        <w:rPr>
          <w:b/>
          <w:bCs/>
          <w:sz w:val="28"/>
          <w:szCs w:val="28"/>
        </w:rPr>
        <w:t>Результаты внешней проверки бюджетной отчетности</w:t>
      </w:r>
      <w:r w:rsidR="0013722A" w:rsidRPr="00752C44">
        <w:rPr>
          <w:b/>
          <w:bCs/>
          <w:sz w:val="28"/>
          <w:szCs w:val="28"/>
        </w:rPr>
        <w:t xml:space="preserve"> </w:t>
      </w:r>
    </w:p>
    <w:p w14:paraId="75761A25" w14:textId="3CEA181E" w:rsidR="001F5784" w:rsidRPr="0096122F" w:rsidRDefault="0013722A" w:rsidP="001D047E">
      <w:pPr>
        <w:pStyle w:val="30"/>
        <w:tabs>
          <w:tab w:val="left" w:pos="1127"/>
          <w:tab w:val="center" w:pos="4818"/>
        </w:tabs>
        <w:ind w:firstLine="0"/>
        <w:jc w:val="center"/>
        <w:rPr>
          <w:b/>
          <w:bCs/>
          <w:sz w:val="28"/>
          <w:szCs w:val="28"/>
        </w:rPr>
      </w:pPr>
      <w:r w:rsidRPr="0096122F">
        <w:rPr>
          <w:b/>
          <w:bCs/>
          <w:sz w:val="28"/>
          <w:szCs w:val="28"/>
        </w:rPr>
        <w:t>главных администраторов бюджетных средств</w:t>
      </w:r>
    </w:p>
    <w:p w14:paraId="5305AC4C" w14:textId="40FF4970" w:rsidR="009D139E" w:rsidRPr="0096122F" w:rsidRDefault="009D139E" w:rsidP="009D139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6122F">
        <w:rPr>
          <w:sz w:val="28"/>
          <w:szCs w:val="28"/>
        </w:rPr>
        <w:t xml:space="preserve">Проверка бюджетной отчетности органом внешнего финансового контроля проведена в отношении следующих ГАБС местного бюджета: Администрации посёлка Тура, Туринского поселкового Совета депутатов. </w:t>
      </w:r>
    </w:p>
    <w:p w14:paraId="1BAFCE35" w14:textId="77777777" w:rsidR="009D139E" w:rsidRPr="0096122F" w:rsidRDefault="009D139E" w:rsidP="009D139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6122F">
        <w:rPr>
          <w:sz w:val="28"/>
          <w:szCs w:val="28"/>
        </w:rPr>
        <w:t>Итоги проверки показали следующее.</w:t>
      </w:r>
    </w:p>
    <w:p w14:paraId="5B734B5B" w14:textId="2B25C5AB" w:rsidR="0067293A" w:rsidRPr="0096122F" w:rsidRDefault="009D139E" w:rsidP="009D139E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96122F">
        <w:rPr>
          <w:sz w:val="28"/>
          <w:szCs w:val="28"/>
        </w:rPr>
        <w:t xml:space="preserve">6.1. </w:t>
      </w:r>
      <w:r w:rsidRPr="0096122F">
        <w:rPr>
          <w:color w:val="000000" w:themeColor="text1"/>
          <w:sz w:val="28"/>
          <w:szCs w:val="28"/>
        </w:rPr>
        <w:t xml:space="preserve">Годовая бюджетная отчетность ГАБС местного бюджета представлена в орган внешнего финансового контроля </w:t>
      </w:r>
      <w:r w:rsidRPr="0096122F">
        <w:rPr>
          <w:i/>
          <w:iCs/>
          <w:color w:val="000000" w:themeColor="text1"/>
          <w:sz w:val="28"/>
          <w:szCs w:val="28"/>
          <w:u w:val="single"/>
        </w:rPr>
        <w:t>с нарушением срока, установленного статьей 264.4 БК РФ, пунктом 3 статьи 47 Положения о бюджетном процессе</w:t>
      </w:r>
      <w:r w:rsidRPr="0096122F">
        <w:rPr>
          <w:color w:val="000000" w:themeColor="text1"/>
          <w:sz w:val="28"/>
          <w:szCs w:val="28"/>
        </w:rPr>
        <w:t xml:space="preserve">, </w:t>
      </w:r>
      <w:r w:rsidR="0067293A" w:rsidRPr="0096122F">
        <w:rPr>
          <w:color w:val="000000" w:themeColor="text1"/>
          <w:sz w:val="28"/>
          <w:szCs w:val="28"/>
        </w:rPr>
        <w:t xml:space="preserve">а именно: </w:t>
      </w:r>
      <w:r w:rsidR="0067293A" w:rsidRPr="0096122F">
        <w:rPr>
          <w:i/>
          <w:iCs/>
          <w:color w:val="000000" w:themeColor="text1"/>
          <w:sz w:val="28"/>
          <w:szCs w:val="28"/>
          <w:u w:val="single"/>
        </w:rPr>
        <w:t>бюджетная отчетность представлена 3 апреля 2025 года, а следовало предоставить не позднее 1 апреля 2025 года</w:t>
      </w:r>
      <w:r w:rsidR="0067293A" w:rsidRPr="0096122F">
        <w:rPr>
          <w:color w:val="000000" w:themeColor="text1"/>
          <w:sz w:val="28"/>
          <w:szCs w:val="28"/>
        </w:rPr>
        <w:t>.</w:t>
      </w:r>
    </w:p>
    <w:p w14:paraId="5158EAF8" w14:textId="77777777" w:rsidR="0067293A" w:rsidRPr="0096122F" w:rsidRDefault="0067293A" w:rsidP="0067293A">
      <w:pPr>
        <w:ind w:firstLine="567"/>
        <w:jc w:val="both"/>
        <w:outlineLvl w:val="1"/>
        <w:rPr>
          <w:iCs/>
          <w:sz w:val="28"/>
          <w:szCs w:val="28"/>
        </w:rPr>
      </w:pPr>
      <w:r w:rsidRPr="0096122F">
        <w:rPr>
          <w:b/>
          <w:bCs/>
          <w:color w:val="000000" w:themeColor="text1"/>
          <w:sz w:val="28"/>
          <w:szCs w:val="28"/>
        </w:rPr>
        <w:lastRenderedPageBreak/>
        <w:t xml:space="preserve">В нарушение пункта 152 </w:t>
      </w:r>
      <w:r w:rsidR="009D139E" w:rsidRPr="0096122F">
        <w:rPr>
          <w:b/>
          <w:bCs/>
          <w:color w:val="000000" w:themeColor="text1"/>
          <w:sz w:val="28"/>
          <w:szCs w:val="28"/>
        </w:rPr>
        <w:t>Инструкци</w:t>
      </w:r>
      <w:r w:rsidRPr="0096122F">
        <w:rPr>
          <w:b/>
          <w:bCs/>
          <w:color w:val="000000" w:themeColor="text1"/>
          <w:sz w:val="28"/>
          <w:szCs w:val="28"/>
        </w:rPr>
        <w:t>и</w:t>
      </w:r>
      <w:r w:rsidR="009D139E" w:rsidRPr="0096122F">
        <w:rPr>
          <w:color w:val="000000" w:themeColor="text1"/>
          <w:sz w:val="28"/>
          <w:szCs w:val="28"/>
        </w:rPr>
        <w:t xml:space="preserve"> </w:t>
      </w:r>
      <w:bookmarkStart w:id="23" w:name="_Hlk195914040"/>
      <w:bookmarkStart w:id="24" w:name="_Hlk196127113"/>
      <w:r w:rsidR="009D139E" w:rsidRPr="0096122F">
        <w:rPr>
          <w:sz w:val="28"/>
          <w:szCs w:val="28"/>
        </w:rPr>
        <w:t>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№191н (с учетом изменений и дополнений), (далее - Инструкция №191н)</w:t>
      </w:r>
      <w:bookmarkEnd w:id="23"/>
      <w:r w:rsidRPr="0096122F">
        <w:rPr>
          <w:sz w:val="28"/>
          <w:szCs w:val="28"/>
        </w:rPr>
        <w:t xml:space="preserve"> </w:t>
      </w:r>
      <w:r w:rsidRPr="0096122F">
        <w:rPr>
          <w:iCs/>
          <w:sz w:val="28"/>
          <w:szCs w:val="28"/>
        </w:rPr>
        <w:t>в составе бюджетной отчетности не предоставлены:</w:t>
      </w:r>
    </w:p>
    <w:p w14:paraId="577F23E6" w14:textId="5AD5C7C7" w:rsidR="009D139E" w:rsidRPr="0096122F" w:rsidRDefault="0067293A" w:rsidP="0067293A">
      <w:pPr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6122F">
        <w:rPr>
          <w:iCs/>
          <w:sz w:val="28"/>
          <w:szCs w:val="28"/>
        </w:rPr>
        <w:t>-</w:t>
      </w:r>
      <w:r w:rsidRPr="0096122F">
        <w:rPr>
          <w:i/>
          <w:iCs/>
          <w:sz w:val="28"/>
          <w:szCs w:val="28"/>
        </w:rPr>
        <w:t xml:space="preserve"> </w:t>
      </w:r>
      <w:r w:rsidRPr="0096122F">
        <w:rPr>
          <w:rFonts w:eastAsia="Calibri"/>
          <w:sz w:val="28"/>
          <w:szCs w:val="28"/>
          <w:lang w:eastAsia="en-US"/>
        </w:rPr>
        <w:t>Пояснительн</w:t>
      </w:r>
      <w:r w:rsidR="006D23BF" w:rsidRPr="0096122F">
        <w:rPr>
          <w:rFonts w:eastAsia="Calibri"/>
          <w:sz w:val="28"/>
          <w:szCs w:val="28"/>
          <w:lang w:eastAsia="en-US"/>
        </w:rPr>
        <w:t>ая</w:t>
      </w:r>
      <w:r w:rsidRPr="0096122F">
        <w:rPr>
          <w:rFonts w:eastAsia="Calibri"/>
          <w:sz w:val="28"/>
          <w:szCs w:val="28"/>
          <w:lang w:eastAsia="en-US"/>
        </w:rPr>
        <w:t xml:space="preserve"> записк</w:t>
      </w:r>
      <w:r w:rsidR="006D23BF" w:rsidRPr="0096122F">
        <w:rPr>
          <w:rFonts w:eastAsia="Calibri"/>
          <w:sz w:val="28"/>
          <w:szCs w:val="28"/>
          <w:lang w:eastAsia="en-US"/>
        </w:rPr>
        <w:t>а</w:t>
      </w:r>
      <w:r w:rsidRPr="0096122F">
        <w:rPr>
          <w:rFonts w:eastAsia="Calibri"/>
          <w:sz w:val="28"/>
          <w:szCs w:val="28"/>
          <w:lang w:eastAsia="en-US"/>
        </w:rPr>
        <w:t xml:space="preserve"> (ф.0503160) Администрации посёлка Тура;</w:t>
      </w:r>
    </w:p>
    <w:p w14:paraId="46CCE328" w14:textId="014ABBC9" w:rsidR="0067293A" w:rsidRPr="0096122F" w:rsidRDefault="0067293A" w:rsidP="0067293A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96122F">
        <w:rPr>
          <w:rFonts w:eastAsia="Calibri"/>
          <w:sz w:val="28"/>
          <w:szCs w:val="28"/>
          <w:lang w:eastAsia="en-US"/>
        </w:rPr>
        <w:t>- Пояснительн</w:t>
      </w:r>
      <w:r w:rsidR="006D23BF" w:rsidRPr="0096122F">
        <w:rPr>
          <w:rFonts w:eastAsia="Calibri"/>
          <w:sz w:val="28"/>
          <w:szCs w:val="28"/>
          <w:lang w:eastAsia="en-US"/>
        </w:rPr>
        <w:t>ая</w:t>
      </w:r>
      <w:r w:rsidRPr="0096122F">
        <w:rPr>
          <w:rFonts w:eastAsia="Calibri"/>
          <w:sz w:val="28"/>
          <w:szCs w:val="28"/>
          <w:lang w:eastAsia="en-US"/>
        </w:rPr>
        <w:t xml:space="preserve"> записк</w:t>
      </w:r>
      <w:r w:rsidR="006D23BF" w:rsidRPr="0096122F">
        <w:rPr>
          <w:rFonts w:eastAsia="Calibri"/>
          <w:sz w:val="28"/>
          <w:szCs w:val="28"/>
          <w:lang w:eastAsia="en-US"/>
        </w:rPr>
        <w:t>а</w:t>
      </w:r>
      <w:r w:rsidRPr="0096122F">
        <w:rPr>
          <w:rFonts w:eastAsia="Calibri"/>
          <w:sz w:val="28"/>
          <w:szCs w:val="28"/>
          <w:lang w:eastAsia="en-US"/>
        </w:rPr>
        <w:t xml:space="preserve"> (ф.0503160) Туринского поселкового Совета депутатов.</w:t>
      </w:r>
    </w:p>
    <w:bookmarkEnd w:id="24"/>
    <w:p w14:paraId="3CB4A2E2" w14:textId="4AA7DB1E" w:rsidR="009D139E" w:rsidRPr="004167B3" w:rsidRDefault="009D139E" w:rsidP="009D139E">
      <w:pPr>
        <w:ind w:firstLine="567"/>
        <w:jc w:val="both"/>
        <w:rPr>
          <w:sz w:val="28"/>
          <w:szCs w:val="28"/>
        </w:rPr>
      </w:pPr>
      <w:r w:rsidRPr="004167B3">
        <w:rPr>
          <w:sz w:val="28"/>
          <w:szCs w:val="28"/>
        </w:rPr>
        <w:t xml:space="preserve">6.2. </w:t>
      </w:r>
      <w:r w:rsidR="00A85BBA" w:rsidRPr="004167B3">
        <w:rPr>
          <w:sz w:val="28"/>
          <w:szCs w:val="28"/>
        </w:rPr>
        <w:t>Внешняя</w:t>
      </w:r>
      <w:r w:rsidRPr="004167B3">
        <w:rPr>
          <w:sz w:val="28"/>
          <w:szCs w:val="28"/>
        </w:rPr>
        <w:t xml:space="preserve"> проверка бюджетной отчетности на соответствие бюджетному законодательству в части состава, содержания, прозрачности и информированности показателей, выявила</w:t>
      </w:r>
      <w:r w:rsidR="00621A7D" w:rsidRPr="004167B3">
        <w:rPr>
          <w:sz w:val="28"/>
          <w:szCs w:val="28"/>
        </w:rPr>
        <w:t xml:space="preserve"> </w:t>
      </w:r>
      <w:r w:rsidR="004E3B49" w:rsidRPr="004167B3">
        <w:rPr>
          <w:sz w:val="28"/>
          <w:szCs w:val="28"/>
        </w:rPr>
        <w:t>нарушения в части</w:t>
      </w:r>
      <w:r w:rsidR="00B54A0B" w:rsidRPr="004167B3">
        <w:rPr>
          <w:sz w:val="28"/>
          <w:szCs w:val="28"/>
        </w:rPr>
        <w:t xml:space="preserve"> </w:t>
      </w:r>
      <w:r w:rsidR="00E531A8" w:rsidRPr="004167B3">
        <w:rPr>
          <w:sz w:val="28"/>
          <w:szCs w:val="28"/>
        </w:rPr>
        <w:t xml:space="preserve">неполного предоставления </w:t>
      </w:r>
      <w:r w:rsidR="002C1253" w:rsidRPr="004167B3">
        <w:rPr>
          <w:sz w:val="28"/>
          <w:szCs w:val="28"/>
        </w:rPr>
        <w:t>отчетности (пояснительной записки)</w:t>
      </w:r>
      <w:r w:rsidRPr="004167B3">
        <w:rPr>
          <w:sz w:val="28"/>
          <w:szCs w:val="28"/>
        </w:rPr>
        <w:t xml:space="preserve">. Объем и структура информации, отраженные в бюджетной отчетности, </w:t>
      </w:r>
      <w:r w:rsidR="004167B3">
        <w:rPr>
          <w:sz w:val="28"/>
          <w:szCs w:val="28"/>
        </w:rPr>
        <w:t xml:space="preserve">не </w:t>
      </w:r>
      <w:r w:rsidRPr="004167B3">
        <w:rPr>
          <w:sz w:val="28"/>
          <w:szCs w:val="28"/>
        </w:rPr>
        <w:t xml:space="preserve">позволяют </w:t>
      </w:r>
      <w:r w:rsidR="004167B3">
        <w:rPr>
          <w:sz w:val="28"/>
          <w:szCs w:val="28"/>
        </w:rPr>
        <w:t xml:space="preserve">полностью </w:t>
      </w:r>
      <w:r w:rsidRPr="004167B3">
        <w:rPr>
          <w:sz w:val="28"/>
          <w:szCs w:val="28"/>
        </w:rPr>
        <w:t>сформировать представление о бюджетной деятельности ГАБС.</w:t>
      </w:r>
      <w:r w:rsidR="00593FB8" w:rsidRPr="004167B3">
        <w:rPr>
          <w:sz w:val="28"/>
          <w:szCs w:val="28"/>
        </w:rPr>
        <w:t xml:space="preserve"> </w:t>
      </w:r>
    </w:p>
    <w:p w14:paraId="3AF6769A" w14:textId="7B029259" w:rsidR="0067293A" w:rsidRPr="003E42C2" w:rsidRDefault="009D139E" w:rsidP="0067293A">
      <w:pPr>
        <w:ind w:firstLine="567"/>
        <w:jc w:val="both"/>
        <w:rPr>
          <w:rFonts w:eastAsia="Calibri"/>
          <w:iCs/>
          <w:strike/>
          <w:sz w:val="28"/>
          <w:szCs w:val="28"/>
          <w:lang w:eastAsia="en-US"/>
        </w:rPr>
      </w:pPr>
      <w:r w:rsidRPr="0096122F">
        <w:rPr>
          <w:sz w:val="28"/>
          <w:szCs w:val="28"/>
        </w:rPr>
        <w:t xml:space="preserve">6.3. </w:t>
      </w:r>
      <w:r w:rsidR="0067293A" w:rsidRPr="0096122F">
        <w:rPr>
          <w:sz w:val="28"/>
          <w:szCs w:val="28"/>
        </w:rPr>
        <w:t>При проверке обоснованности, достоверности, полноты отражения показателей в формах годовой бюджетной отчетности, ф</w:t>
      </w:r>
      <w:r w:rsidR="0067293A" w:rsidRPr="0096122F">
        <w:rPr>
          <w:rFonts w:eastAsia="Calibri"/>
          <w:sz w:val="28"/>
          <w:szCs w:val="28"/>
          <w:lang w:eastAsia="en-US"/>
        </w:rPr>
        <w:t>акты, способные негативно повлиять на достоверность бюджетной отчетности, не выявлены,</w:t>
      </w:r>
      <w:r w:rsidR="0067293A" w:rsidRPr="0096122F">
        <w:rPr>
          <w:rFonts w:eastAsia="Calibri"/>
          <w:i/>
          <w:sz w:val="28"/>
          <w:szCs w:val="28"/>
          <w:u w:val="single"/>
          <w:lang w:eastAsia="en-US"/>
        </w:rPr>
        <w:t xml:space="preserve"> </w:t>
      </w:r>
      <w:bookmarkStart w:id="25" w:name="_Hlk196127140"/>
      <w:bookmarkStart w:id="26" w:name="_Hlk196130150"/>
      <w:r w:rsidR="0067293A" w:rsidRPr="0096122F">
        <w:rPr>
          <w:rFonts w:eastAsia="Calibri"/>
          <w:i/>
          <w:sz w:val="28"/>
          <w:szCs w:val="28"/>
          <w:u w:val="single"/>
          <w:lang w:eastAsia="en-US"/>
        </w:rPr>
        <w:t xml:space="preserve">за исключением </w:t>
      </w:r>
      <w:bookmarkEnd w:id="25"/>
      <w:r w:rsidR="0067293A" w:rsidRPr="0096122F">
        <w:rPr>
          <w:rFonts w:eastAsia="Calibri"/>
          <w:i/>
          <w:sz w:val="28"/>
          <w:szCs w:val="28"/>
          <w:u w:val="single"/>
          <w:lang w:eastAsia="en-US"/>
        </w:rPr>
        <w:t>не</w:t>
      </w:r>
      <w:r w:rsidR="009835CD">
        <w:rPr>
          <w:rFonts w:eastAsia="Calibri"/>
          <w:i/>
          <w:sz w:val="28"/>
          <w:szCs w:val="28"/>
          <w:u w:val="single"/>
          <w:lang w:eastAsia="en-US"/>
        </w:rPr>
        <w:t xml:space="preserve"> </w:t>
      </w:r>
      <w:r w:rsidR="0067293A" w:rsidRPr="0096122F">
        <w:rPr>
          <w:rFonts w:eastAsia="Calibri"/>
          <w:i/>
          <w:sz w:val="28"/>
          <w:szCs w:val="28"/>
          <w:u w:val="single"/>
          <w:lang w:eastAsia="en-US"/>
        </w:rPr>
        <w:t>предоставления Пояснительной записки (ф.0503160)</w:t>
      </w:r>
      <w:r w:rsidR="009E0521">
        <w:rPr>
          <w:rFonts w:eastAsia="Calibri"/>
          <w:i/>
          <w:sz w:val="28"/>
          <w:szCs w:val="28"/>
          <w:u w:val="single"/>
          <w:lang w:eastAsia="en-US"/>
        </w:rPr>
        <w:t>.</w:t>
      </w:r>
    </w:p>
    <w:bookmarkEnd w:id="26"/>
    <w:p w14:paraId="2096C4B9" w14:textId="1C30C112" w:rsidR="009D139E" w:rsidRDefault="009D139E" w:rsidP="009B3BC6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14:paraId="544D27A2" w14:textId="77777777" w:rsidR="00CE0004" w:rsidRPr="00697A32" w:rsidRDefault="00CE0004" w:rsidP="009B3BC6">
      <w:pPr>
        <w:tabs>
          <w:tab w:val="left" w:pos="0"/>
        </w:tabs>
        <w:ind w:firstLine="567"/>
        <w:jc w:val="both"/>
        <w:rPr>
          <w:color w:val="548DD4" w:themeColor="text2" w:themeTint="99"/>
          <w:sz w:val="28"/>
          <w:szCs w:val="28"/>
        </w:rPr>
      </w:pPr>
    </w:p>
    <w:p w14:paraId="417326E7" w14:textId="3BB9E3C4" w:rsidR="0048696C" w:rsidRPr="00174A76" w:rsidRDefault="0048696C" w:rsidP="0053303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74A76">
        <w:rPr>
          <w:rFonts w:eastAsiaTheme="minorHAnsi"/>
          <w:b/>
          <w:sz w:val="28"/>
          <w:szCs w:val="28"/>
          <w:lang w:eastAsia="en-US"/>
        </w:rPr>
        <w:t>Выводы</w:t>
      </w:r>
      <w:r w:rsidR="00084C96" w:rsidRPr="00174A76">
        <w:rPr>
          <w:sz w:val="28"/>
          <w:szCs w:val="28"/>
        </w:rPr>
        <w:t xml:space="preserve"> </w:t>
      </w:r>
      <w:r w:rsidR="00084C96" w:rsidRPr="00174A76">
        <w:rPr>
          <w:rFonts w:eastAsiaTheme="minorHAnsi"/>
          <w:b/>
          <w:sz w:val="28"/>
          <w:szCs w:val="28"/>
          <w:lang w:eastAsia="en-US"/>
        </w:rPr>
        <w:t>и предложения</w:t>
      </w:r>
    </w:p>
    <w:p w14:paraId="79A832CC" w14:textId="0E43CECB" w:rsidR="00084C96" w:rsidRPr="00302932" w:rsidRDefault="00084C96" w:rsidP="009B3BC6">
      <w:pPr>
        <w:ind w:firstLine="567"/>
        <w:contextualSpacing/>
        <w:jc w:val="both"/>
        <w:rPr>
          <w:sz w:val="28"/>
          <w:szCs w:val="28"/>
        </w:rPr>
      </w:pPr>
      <w:r w:rsidRPr="00302932">
        <w:rPr>
          <w:sz w:val="28"/>
          <w:szCs w:val="28"/>
        </w:rPr>
        <w:t xml:space="preserve">Результаты внешней проверки </w:t>
      </w:r>
      <w:r w:rsidR="00491316" w:rsidRPr="00302932">
        <w:rPr>
          <w:sz w:val="28"/>
          <w:szCs w:val="28"/>
        </w:rPr>
        <w:t>О</w:t>
      </w:r>
      <w:r w:rsidR="00BB02B6" w:rsidRPr="00302932">
        <w:rPr>
          <w:sz w:val="28"/>
          <w:szCs w:val="28"/>
        </w:rPr>
        <w:t>тчета</w:t>
      </w:r>
      <w:r w:rsidR="002F4E10" w:rsidRPr="00302932">
        <w:rPr>
          <w:sz w:val="28"/>
          <w:szCs w:val="28"/>
        </w:rPr>
        <w:t xml:space="preserve"> об исполнении </w:t>
      </w:r>
      <w:r w:rsidR="00FE47D6" w:rsidRPr="00302932">
        <w:rPr>
          <w:sz w:val="28"/>
          <w:szCs w:val="28"/>
        </w:rPr>
        <w:t xml:space="preserve">местного </w:t>
      </w:r>
      <w:r w:rsidR="002F4E10" w:rsidRPr="00302932">
        <w:rPr>
          <w:sz w:val="28"/>
          <w:szCs w:val="28"/>
        </w:rPr>
        <w:t xml:space="preserve">бюджета </w:t>
      </w:r>
      <w:r w:rsidR="00BB02B6" w:rsidRPr="00302932">
        <w:rPr>
          <w:sz w:val="28"/>
          <w:szCs w:val="28"/>
        </w:rPr>
        <w:t>за 202</w:t>
      </w:r>
      <w:r w:rsidR="00174A76" w:rsidRPr="00302932">
        <w:rPr>
          <w:sz w:val="28"/>
          <w:szCs w:val="28"/>
        </w:rPr>
        <w:t>4</w:t>
      </w:r>
      <w:r w:rsidR="00BB02B6" w:rsidRPr="00302932">
        <w:rPr>
          <w:sz w:val="28"/>
          <w:szCs w:val="28"/>
        </w:rPr>
        <w:t xml:space="preserve"> год </w:t>
      </w:r>
      <w:r w:rsidRPr="00302932">
        <w:rPr>
          <w:sz w:val="28"/>
          <w:szCs w:val="28"/>
        </w:rPr>
        <w:t xml:space="preserve">и анализ документов, представленных одновременно с </w:t>
      </w:r>
      <w:r w:rsidR="00BB02B6" w:rsidRPr="00302932">
        <w:rPr>
          <w:sz w:val="28"/>
          <w:szCs w:val="28"/>
        </w:rPr>
        <w:t>ним</w:t>
      </w:r>
      <w:r w:rsidRPr="00302932">
        <w:rPr>
          <w:sz w:val="28"/>
          <w:szCs w:val="28"/>
        </w:rPr>
        <w:t xml:space="preserve">, показали, что </w:t>
      </w:r>
      <w:r w:rsidR="00DF12B3" w:rsidRPr="00302932">
        <w:rPr>
          <w:sz w:val="28"/>
          <w:szCs w:val="28"/>
        </w:rPr>
        <w:t>О</w:t>
      </w:r>
      <w:r w:rsidRPr="00302932">
        <w:rPr>
          <w:sz w:val="28"/>
          <w:szCs w:val="28"/>
        </w:rPr>
        <w:t xml:space="preserve">тчет об исполнении </w:t>
      </w:r>
      <w:r w:rsidR="002E62E4" w:rsidRPr="00302932">
        <w:rPr>
          <w:sz w:val="28"/>
          <w:szCs w:val="28"/>
        </w:rPr>
        <w:t xml:space="preserve">бюджета </w:t>
      </w:r>
      <w:r w:rsidR="00A42423" w:rsidRPr="00302932">
        <w:rPr>
          <w:sz w:val="28"/>
          <w:szCs w:val="28"/>
        </w:rPr>
        <w:t>посёлка</w:t>
      </w:r>
      <w:r w:rsidR="00C5557E" w:rsidRPr="00302932">
        <w:rPr>
          <w:sz w:val="28"/>
          <w:szCs w:val="28"/>
        </w:rPr>
        <w:t xml:space="preserve"> </w:t>
      </w:r>
      <w:r w:rsidR="005F2853" w:rsidRPr="00302932">
        <w:rPr>
          <w:sz w:val="28"/>
          <w:szCs w:val="28"/>
        </w:rPr>
        <w:t>Тура</w:t>
      </w:r>
      <w:r w:rsidR="002E62E4" w:rsidRPr="00302932">
        <w:rPr>
          <w:sz w:val="28"/>
          <w:szCs w:val="28"/>
        </w:rPr>
        <w:t xml:space="preserve"> </w:t>
      </w:r>
      <w:r w:rsidRPr="00302932">
        <w:rPr>
          <w:sz w:val="28"/>
          <w:szCs w:val="28"/>
        </w:rPr>
        <w:t>за 202</w:t>
      </w:r>
      <w:r w:rsidR="00302932" w:rsidRPr="00302932">
        <w:rPr>
          <w:sz w:val="28"/>
          <w:szCs w:val="28"/>
        </w:rPr>
        <w:t>4</w:t>
      </w:r>
      <w:r w:rsidRPr="00302932">
        <w:rPr>
          <w:sz w:val="28"/>
          <w:szCs w:val="28"/>
        </w:rPr>
        <w:t xml:space="preserve"> год в целом соответствует нормам и требованиям бюджетного законодательства.</w:t>
      </w:r>
    </w:p>
    <w:p w14:paraId="50DE3F5C" w14:textId="77777777" w:rsidR="005A5D19" w:rsidRDefault="00433D4B" w:rsidP="00A9718E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72F54">
        <w:rPr>
          <w:sz w:val="28"/>
          <w:szCs w:val="28"/>
        </w:rPr>
        <w:t>О</w:t>
      </w:r>
      <w:r w:rsidR="00BB02B6" w:rsidRPr="00D72F54">
        <w:rPr>
          <w:sz w:val="28"/>
          <w:szCs w:val="28"/>
        </w:rPr>
        <w:t xml:space="preserve">тчет об исполнении </w:t>
      </w:r>
      <w:r w:rsidR="00FE47D6" w:rsidRPr="00D72F54">
        <w:rPr>
          <w:sz w:val="28"/>
          <w:szCs w:val="28"/>
        </w:rPr>
        <w:t xml:space="preserve">местного </w:t>
      </w:r>
      <w:r w:rsidR="00BB02B6" w:rsidRPr="00D72F54">
        <w:rPr>
          <w:sz w:val="28"/>
          <w:szCs w:val="28"/>
        </w:rPr>
        <w:t>бюджета за 202</w:t>
      </w:r>
      <w:r w:rsidR="00302932" w:rsidRPr="00D72F54">
        <w:rPr>
          <w:sz w:val="28"/>
          <w:szCs w:val="28"/>
        </w:rPr>
        <w:t>4</w:t>
      </w:r>
      <w:r w:rsidR="00BB02B6" w:rsidRPr="00D72F54">
        <w:rPr>
          <w:sz w:val="28"/>
          <w:szCs w:val="28"/>
        </w:rPr>
        <w:t xml:space="preserve"> год </w:t>
      </w:r>
      <w:r w:rsidR="00424C67" w:rsidRPr="00D72F54">
        <w:rPr>
          <w:sz w:val="28"/>
          <w:szCs w:val="28"/>
        </w:rPr>
        <w:t>представлен в Контрольно-</w:t>
      </w:r>
      <w:r w:rsidR="00D42934" w:rsidRPr="00D72F54">
        <w:rPr>
          <w:sz w:val="28"/>
          <w:szCs w:val="28"/>
        </w:rPr>
        <w:t>с</w:t>
      </w:r>
      <w:r w:rsidR="00424C67" w:rsidRPr="00D72F54">
        <w:rPr>
          <w:sz w:val="28"/>
          <w:szCs w:val="28"/>
        </w:rPr>
        <w:t xml:space="preserve">четную палату </w:t>
      </w:r>
      <w:r w:rsidR="00991A45" w:rsidRPr="00D72F54">
        <w:rPr>
          <w:sz w:val="28"/>
          <w:szCs w:val="28"/>
        </w:rPr>
        <w:t xml:space="preserve">Эвенкийского муниципального района </w:t>
      </w:r>
      <w:r w:rsidR="00424C67" w:rsidRPr="00D72F54">
        <w:rPr>
          <w:sz w:val="28"/>
          <w:szCs w:val="28"/>
        </w:rPr>
        <w:t xml:space="preserve">с </w:t>
      </w:r>
      <w:r w:rsidR="00F40BAD" w:rsidRPr="006C584C">
        <w:rPr>
          <w:b/>
          <w:sz w:val="28"/>
          <w:szCs w:val="28"/>
        </w:rPr>
        <w:t>нарушением</w:t>
      </w:r>
      <w:r w:rsidR="00424C67" w:rsidRPr="00F40BAD">
        <w:rPr>
          <w:sz w:val="28"/>
          <w:szCs w:val="28"/>
        </w:rPr>
        <w:t xml:space="preserve"> срока, </w:t>
      </w:r>
      <w:r w:rsidR="00424C67" w:rsidRPr="00D72F54">
        <w:rPr>
          <w:sz w:val="28"/>
          <w:szCs w:val="28"/>
        </w:rPr>
        <w:t>установленного ст</w:t>
      </w:r>
      <w:r w:rsidR="00A122D9" w:rsidRPr="00D72F54">
        <w:rPr>
          <w:sz w:val="28"/>
          <w:szCs w:val="28"/>
        </w:rPr>
        <w:t>атьей</w:t>
      </w:r>
      <w:r w:rsidR="00424C67" w:rsidRPr="00D72F54">
        <w:rPr>
          <w:sz w:val="28"/>
          <w:szCs w:val="28"/>
        </w:rPr>
        <w:t xml:space="preserve"> 264.4 БК РФ и </w:t>
      </w:r>
      <w:r w:rsidR="00A122D9" w:rsidRPr="00D72F54">
        <w:rPr>
          <w:bCs/>
          <w:sz w:val="28"/>
          <w:szCs w:val="28"/>
        </w:rPr>
        <w:t>статьей</w:t>
      </w:r>
      <w:r w:rsidR="009F1ADE" w:rsidRPr="00D72F54">
        <w:rPr>
          <w:bCs/>
          <w:sz w:val="28"/>
          <w:szCs w:val="28"/>
        </w:rPr>
        <w:t xml:space="preserve"> </w:t>
      </w:r>
      <w:r w:rsidR="00D61806" w:rsidRPr="00D72F54">
        <w:rPr>
          <w:bCs/>
          <w:sz w:val="28"/>
          <w:szCs w:val="28"/>
        </w:rPr>
        <w:t>4</w:t>
      </w:r>
      <w:r w:rsidR="00790A43" w:rsidRPr="00D72F54">
        <w:rPr>
          <w:bCs/>
          <w:sz w:val="28"/>
          <w:szCs w:val="28"/>
        </w:rPr>
        <w:t>8</w:t>
      </w:r>
      <w:r w:rsidR="009F1ADE" w:rsidRPr="00D72F54">
        <w:rPr>
          <w:bCs/>
          <w:sz w:val="28"/>
          <w:szCs w:val="28"/>
        </w:rPr>
        <w:t xml:space="preserve"> Положения о бюджетном процессе</w:t>
      </w:r>
      <w:r w:rsidR="00A9718E" w:rsidRPr="0096122F">
        <w:rPr>
          <w:sz w:val="28"/>
          <w:szCs w:val="28"/>
        </w:rPr>
        <w:t xml:space="preserve">, </w:t>
      </w:r>
      <w:r w:rsidR="00A9718E" w:rsidRPr="0096122F">
        <w:rPr>
          <w:color w:val="000000" w:themeColor="text1"/>
          <w:sz w:val="28"/>
          <w:szCs w:val="28"/>
        </w:rPr>
        <w:t xml:space="preserve">а именно: </w:t>
      </w:r>
      <w:r w:rsidR="00A9718E" w:rsidRPr="00D050BA">
        <w:rPr>
          <w:b/>
          <w:bCs/>
          <w:i/>
          <w:iCs/>
          <w:color w:val="000000" w:themeColor="text1"/>
          <w:sz w:val="28"/>
          <w:szCs w:val="28"/>
          <w:u w:val="single"/>
        </w:rPr>
        <w:t>бюджетная отчетность представлена 14 мая 2025 года, а следовало предоставить не позднее 1 апреля 2025 года</w:t>
      </w:r>
      <w:r w:rsidR="00A9718E" w:rsidRPr="00D050BA">
        <w:rPr>
          <w:b/>
          <w:bCs/>
          <w:color w:val="000000" w:themeColor="text1"/>
          <w:sz w:val="28"/>
          <w:szCs w:val="28"/>
        </w:rPr>
        <w:t>.</w:t>
      </w:r>
    </w:p>
    <w:p w14:paraId="7F17A60E" w14:textId="10EA77DD" w:rsidR="005A5D19" w:rsidRPr="005A5D19" w:rsidRDefault="005A5D19" w:rsidP="00A9718E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5A5D19">
        <w:rPr>
          <w:i/>
          <w:color w:val="000000" w:themeColor="text1"/>
          <w:sz w:val="28"/>
          <w:szCs w:val="28"/>
          <w:u w:val="single"/>
        </w:rPr>
        <w:t>Данные по утвержденным бюджетным назначениям по расходам бюджета</w:t>
      </w:r>
      <w:r>
        <w:rPr>
          <w:color w:val="000000" w:themeColor="text1"/>
          <w:sz w:val="28"/>
          <w:szCs w:val="28"/>
        </w:rPr>
        <w:t xml:space="preserve">, представленные в Отчете об исполнении местного бюджета за 2024 </w:t>
      </w:r>
      <w:r w:rsidRPr="005A5D19">
        <w:rPr>
          <w:color w:val="000000" w:themeColor="text1"/>
          <w:sz w:val="28"/>
          <w:szCs w:val="28"/>
        </w:rPr>
        <w:t xml:space="preserve">год </w:t>
      </w:r>
      <w:r w:rsidRPr="005A5D19">
        <w:rPr>
          <w:i/>
          <w:sz w:val="28"/>
          <w:szCs w:val="28"/>
          <w:u w:val="single"/>
        </w:rPr>
        <w:t>не согласуются</w:t>
      </w:r>
      <w:r w:rsidRPr="005A5D19">
        <w:rPr>
          <w:sz w:val="28"/>
          <w:szCs w:val="28"/>
          <w:u w:val="single"/>
        </w:rPr>
        <w:t xml:space="preserve"> </w:t>
      </w:r>
      <w:r w:rsidRPr="005A5D19">
        <w:rPr>
          <w:sz w:val="28"/>
          <w:szCs w:val="28"/>
        </w:rPr>
        <w:t xml:space="preserve">с данными, отраженными в годовой бюджетной отчетности ГАБС, что свидетельствует </w:t>
      </w:r>
      <w:r w:rsidRPr="005A5D19">
        <w:rPr>
          <w:i/>
          <w:sz w:val="28"/>
          <w:szCs w:val="28"/>
          <w:u w:val="single"/>
        </w:rPr>
        <w:t>о недостоверности</w:t>
      </w:r>
      <w:r w:rsidRPr="005A5D19">
        <w:rPr>
          <w:sz w:val="28"/>
          <w:szCs w:val="28"/>
        </w:rPr>
        <w:t xml:space="preserve"> представленного отчета, как носителя информации о бюджетной деятельности в муниципальном образовании посёлка Тура</w:t>
      </w:r>
    </w:p>
    <w:p w14:paraId="618760D0" w14:textId="720D014F" w:rsidR="00A9718E" w:rsidRPr="0096122F" w:rsidRDefault="00A9718E" w:rsidP="00A9718E">
      <w:pPr>
        <w:ind w:firstLine="567"/>
        <w:contextualSpacing/>
        <w:jc w:val="both"/>
        <w:rPr>
          <w:sz w:val="28"/>
          <w:szCs w:val="28"/>
        </w:rPr>
      </w:pPr>
      <w:r w:rsidRPr="005A5D19">
        <w:rPr>
          <w:i/>
          <w:sz w:val="28"/>
          <w:szCs w:val="28"/>
          <w:u w:val="single"/>
        </w:rPr>
        <w:t>Данные</w:t>
      </w:r>
      <w:r w:rsidR="005A5D19" w:rsidRPr="005A5D19">
        <w:rPr>
          <w:i/>
          <w:sz w:val="28"/>
          <w:szCs w:val="28"/>
          <w:u w:val="single"/>
        </w:rPr>
        <w:t xml:space="preserve"> по исполнению</w:t>
      </w:r>
      <w:r w:rsidRPr="005A5D19">
        <w:rPr>
          <w:sz w:val="28"/>
          <w:szCs w:val="28"/>
        </w:rPr>
        <w:t xml:space="preserve"> объем</w:t>
      </w:r>
      <w:r w:rsidR="005A5D19" w:rsidRPr="005A5D19">
        <w:rPr>
          <w:sz w:val="28"/>
          <w:szCs w:val="28"/>
        </w:rPr>
        <w:t>ов</w:t>
      </w:r>
      <w:r w:rsidRPr="005A5D19">
        <w:rPr>
          <w:sz w:val="28"/>
          <w:szCs w:val="28"/>
        </w:rPr>
        <w:t xml:space="preserve"> доходов, расходов и источникам финансирования дефицита бюджета, представленные в Отчете об исполнении местного бюджета за 2024 год, </w:t>
      </w:r>
      <w:r w:rsidRPr="005A5D19">
        <w:rPr>
          <w:i/>
          <w:sz w:val="28"/>
          <w:szCs w:val="28"/>
        </w:rPr>
        <w:t>согласуются</w:t>
      </w:r>
      <w:r w:rsidRPr="005A5D19">
        <w:rPr>
          <w:sz w:val="28"/>
          <w:szCs w:val="28"/>
        </w:rPr>
        <w:t xml:space="preserve"> с данными</w:t>
      </w:r>
      <w:r w:rsidRPr="00E34781">
        <w:rPr>
          <w:sz w:val="28"/>
          <w:szCs w:val="28"/>
        </w:rPr>
        <w:t xml:space="preserve">, отраженными в годовой бюджетной отчетности ГАБС, что свидетельствует </w:t>
      </w:r>
      <w:r w:rsidRPr="00E34781">
        <w:rPr>
          <w:i/>
          <w:sz w:val="28"/>
          <w:szCs w:val="28"/>
        </w:rPr>
        <w:t>о достоверности</w:t>
      </w:r>
      <w:r w:rsidRPr="00E34781">
        <w:rPr>
          <w:sz w:val="28"/>
          <w:szCs w:val="28"/>
        </w:rPr>
        <w:t xml:space="preserve"> представленного отчета, как носителя информации о бюджетной деятельности в муниципальном образовании посёлка Тура.</w:t>
      </w:r>
    </w:p>
    <w:p w14:paraId="219A094B" w14:textId="708A04F9" w:rsidR="00A9718E" w:rsidRPr="005253DC" w:rsidRDefault="00A9718E" w:rsidP="00A9718E">
      <w:pPr>
        <w:pStyle w:val="3"/>
        <w:ind w:firstLine="567"/>
        <w:jc w:val="both"/>
        <w:rPr>
          <w:b w:val="0"/>
          <w:bCs w:val="0"/>
          <w:sz w:val="28"/>
          <w:szCs w:val="28"/>
        </w:rPr>
      </w:pPr>
      <w:r w:rsidRPr="0096122F">
        <w:rPr>
          <w:b w:val="0"/>
          <w:sz w:val="28"/>
          <w:szCs w:val="28"/>
        </w:rPr>
        <w:lastRenderedPageBreak/>
        <w:t>В ходе внешней проверки дана оценка достоверности показателей Отчета об исполнении местного бюджета за 2024 год, сделанная на основе проверки обоснованности, достоверности,</w:t>
      </w:r>
      <w:r w:rsidR="005A5D19">
        <w:rPr>
          <w:b w:val="0"/>
          <w:sz w:val="28"/>
          <w:szCs w:val="28"/>
        </w:rPr>
        <w:t xml:space="preserve"> </w:t>
      </w:r>
      <w:r w:rsidRPr="005A5D19">
        <w:rPr>
          <w:b w:val="0"/>
          <w:sz w:val="28"/>
          <w:szCs w:val="28"/>
        </w:rPr>
        <w:t>полноты отражения ГАБС показателей в формах годовой бюджетной отчетности.</w:t>
      </w:r>
      <w:r w:rsidRPr="0096122F">
        <w:rPr>
          <w:sz w:val="28"/>
          <w:szCs w:val="28"/>
        </w:rPr>
        <w:t xml:space="preserve"> </w:t>
      </w:r>
      <w:bookmarkStart w:id="27" w:name="_Hlk196127210"/>
      <w:r w:rsidRPr="0096122F">
        <w:rPr>
          <w:b w:val="0"/>
          <w:bCs w:val="0"/>
          <w:sz w:val="28"/>
          <w:szCs w:val="28"/>
        </w:rPr>
        <w:t>При этом, Отчет об исполнении местного бюджета за 2024 год не содержит оценку эффективности исполнения муниципальн</w:t>
      </w:r>
      <w:r w:rsidR="00D050BA">
        <w:rPr>
          <w:b w:val="0"/>
          <w:bCs w:val="0"/>
          <w:sz w:val="28"/>
          <w:szCs w:val="28"/>
        </w:rPr>
        <w:t>ых</w:t>
      </w:r>
      <w:r w:rsidRPr="0096122F">
        <w:rPr>
          <w:b w:val="0"/>
          <w:bCs w:val="0"/>
          <w:sz w:val="28"/>
          <w:szCs w:val="28"/>
        </w:rPr>
        <w:t xml:space="preserve"> программ и их финансовой обеспеченности, что не позволяет без проведения соответствующих контрольных и экспертно-аналитических мероприятий проанализировать систему управления муниципальными финансами с использованием программно-целевого принципа исполнения бюджета, оценить сбалансированность целей, задач и мероприятий программ.</w:t>
      </w:r>
    </w:p>
    <w:p w14:paraId="4DF7321B" w14:textId="77777777" w:rsidR="0029017D" w:rsidRPr="005253DC" w:rsidRDefault="0029017D" w:rsidP="0029017D">
      <w:pPr>
        <w:spacing w:line="276" w:lineRule="auto"/>
        <w:ind w:firstLine="567"/>
        <w:jc w:val="both"/>
        <w:rPr>
          <w:sz w:val="28"/>
          <w:szCs w:val="28"/>
        </w:rPr>
      </w:pPr>
      <w:bookmarkStart w:id="28" w:name="_Hlk196130232"/>
      <w:bookmarkStart w:id="29" w:name="_Hlk196127397"/>
      <w:bookmarkEnd w:id="27"/>
      <w:r w:rsidRPr="005253DC">
        <w:rPr>
          <w:b/>
          <w:bCs/>
          <w:i/>
          <w:sz w:val="28"/>
          <w:szCs w:val="28"/>
        </w:rPr>
        <w:t>Следует отметить,</w:t>
      </w:r>
      <w:r w:rsidRPr="005253DC">
        <w:rPr>
          <w:bCs/>
          <w:sz w:val="28"/>
          <w:szCs w:val="28"/>
        </w:rPr>
        <w:t xml:space="preserve"> что в Пояснительной записке </w:t>
      </w:r>
      <w:r w:rsidRPr="005253DC">
        <w:rPr>
          <w:sz w:val="28"/>
          <w:szCs w:val="28"/>
        </w:rPr>
        <w:t>(ф.0503160), к Отчету об исполнении местного бюджета за 2024 год:</w:t>
      </w:r>
    </w:p>
    <w:p w14:paraId="1F4A17E4" w14:textId="77777777" w:rsidR="0029017D" w:rsidRPr="0029017D" w:rsidRDefault="0029017D" w:rsidP="00482A44">
      <w:pPr>
        <w:pStyle w:val="af9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5253DC">
        <w:rPr>
          <w:b/>
          <w:bCs/>
          <w:i/>
          <w:iCs/>
          <w:sz w:val="28"/>
          <w:szCs w:val="28"/>
        </w:rPr>
        <w:t xml:space="preserve"> </w:t>
      </w:r>
      <w:r w:rsidRPr="0029017D">
        <w:rPr>
          <w:b/>
          <w:bCs/>
          <w:i/>
          <w:iCs/>
          <w:sz w:val="28"/>
          <w:szCs w:val="28"/>
        </w:rPr>
        <w:t>в нарушение пункта 152 Инструкции №191н</w:t>
      </w:r>
      <w:r w:rsidRPr="0029017D">
        <w:rPr>
          <w:sz w:val="28"/>
          <w:szCs w:val="28"/>
        </w:rPr>
        <w:t>:</w:t>
      </w:r>
    </w:p>
    <w:p w14:paraId="6775B038" w14:textId="7A1B46AD" w:rsidR="0029017D" w:rsidRPr="0096122F" w:rsidRDefault="0029017D" w:rsidP="00897821">
      <w:pPr>
        <w:ind w:firstLine="567"/>
        <w:jc w:val="both"/>
        <w:rPr>
          <w:sz w:val="28"/>
          <w:szCs w:val="28"/>
        </w:rPr>
      </w:pPr>
      <w:r w:rsidRPr="0096122F">
        <w:rPr>
          <w:sz w:val="28"/>
          <w:szCs w:val="28"/>
        </w:rPr>
        <w:t>1) в разделе 1 «Организационная структура субъекта бюджетной отчетности» не отражен</w:t>
      </w:r>
      <w:r w:rsidR="00897821" w:rsidRPr="0096122F">
        <w:rPr>
          <w:sz w:val="28"/>
          <w:szCs w:val="28"/>
        </w:rPr>
        <w:t>а</w:t>
      </w:r>
      <w:r w:rsidRPr="0096122F">
        <w:rPr>
          <w:sz w:val="28"/>
          <w:szCs w:val="28"/>
        </w:rPr>
        <w:t xml:space="preserve"> информация об исполнителе (ФИО, должность) сотрудника, составившем бухгалтерскую отчетность (годовой отчет);</w:t>
      </w:r>
    </w:p>
    <w:p w14:paraId="363A50A7" w14:textId="0319F879" w:rsidR="0029017D" w:rsidRPr="0096122F" w:rsidRDefault="00D050BA" w:rsidP="00482A44">
      <w:pPr>
        <w:pStyle w:val="af9"/>
        <w:numPr>
          <w:ilvl w:val="0"/>
          <w:numId w:val="2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017D" w:rsidRPr="0096122F">
        <w:rPr>
          <w:sz w:val="28"/>
          <w:szCs w:val="28"/>
        </w:rPr>
        <w:t>в части муниципальн</w:t>
      </w:r>
      <w:r>
        <w:rPr>
          <w:sz w:val="28"/>
          <w:szCs w:val="28"/>
        </w:rPr>
        <w:t>ых</w:t>
      </w:r>
      <w:r w:rsidR="0029017D" w:rsidRPr="0096122F">
        <w:rPr>
          <w:sz w:val="28"/>
          <w:szCs w:val="28"/>
        </w:rPr>
        <w:t xml:space="preserve"> программ, содержит информацию только об общем объеме утвержденных и исполненных программных расходов и их процент исполнения, не указаны причины отклонений по неиспользованным средствам, что затрудняет проведение анализа исполнения муниципальн</w:t>
      </w:r>
      <w:r>
        <w:rPr>
          <w:sz w:val="28"/>
          <w:szCs w:val="28"/>
        </w:rPr>
        <w:t>ых</w:t>
      </w:r>
      <w:r w:rsidR="0029017D" w:rsidRPr="0096122F">
        <w:rPr>
          <w:sz w:val="28"/>
          <w:szCs w:val="28"/>
        </w:rPr>
        <w:t xml:space="preserve"> программ. Информацию о кассовом исполнении муниципальн</w:t>
      </w:r>
      <w:r>
        <w:rPr>
          <w:sz w:val="28"/>
          <w:szCs w:val="28"/>
        </w:rPr>
        <w:t xml:space="preserve">ых </w:t>
      </w:r>
      <w:r w:rsidR="0029017D" w:rsidRPr="0096122F">
        <w:rPr>
          <w:sz w:val="28"/>
          <w:szCs w:val="28"/>
        </w:rPr>
        <w:t>программ с увязкой результатов (целевых индикаторов, показателей), достигнутых при расходовании бюджетных ассигнований, пояснительная записка не содержит.</w:t>
      </w:r>
    </w:p>
    <w:p w14:paraId="02233868" w14:textId="64C83B55" w:rsidR="007B5A49" w:rsidRPr="005A5D19" w:rsidRDefault="00A433E1" w:rsidP="007721A5">
      <w:pPr>
        <w:pStyle w:val="af9"/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  <w:bookmarkStart w:id="30" w:name="_Hlk196130244"/>
      <w:bookmarkEnd w:id="28"/>
      <w:r>
        <w:rPr>
          <w:sz w:val="28"/>
          <w:szCs w:val="28"/>
        </w:rPr>
        <w:t xml:space="preserve"> </w:t>
      </w:r>
      <w:r w:rsidR="0029017D" w:rsidRPr="007B5A49">
        <w:rPr>
          <w:sz w:val="28"/>
          <w:szCs w:val="28"/>
        </w:rPr>
        <w:t xml:space="preserve">не указаны причины образования дебиторской </w:t>
      </w:r>
      <w:r w:rsidR="007B5A49" w:rsidRPr="007B5A49">
        <w:rPr>
          <w:sz w:val="28"/>
          <w:szCs w:val="28"/>
        </w:rPr>
        <w:t xml:space="preserve">и кредиторской </w:t>
      </w:r>
      <w:r w:rsidR="0029017D" w:rsidRPr="007B5A49">
        <w:rPr>
          <w:sz w:val="28"/>
          <w:szCs w:val="28"/>
        </w:rPr>
        <w:t>задолженност</w:t>
      </w:r>
      <w:r w:rsidR="000F6F7E" w:rsidRPr="007B5A49">
        <w:rPr>
          <w:sz w:val="28"/>
          <w:szCs w:val="28"/>
        </w:rPr>
        <w:t>и</w:t>
      </w:r>
      <w:r w:rsidR="0029017D" w:rsidRPr="007B5A49">
        <w:rPr>
          <w:sz w:val="28"/>
          <w:szCs w:val="28"/>
        </w:rPr>
        <w:t xml:space="preserve"> </w:t>
      </w:r>
      <w:r w:rsidR="006D23BF" w:rsidRPr="007B5A49">
        <w:rPr>
          <w:sz w:val="28"/>
          <w:szCs w:val="28"/>
        </w:rPr>
        <w:t>(в том числе просроченной)</w:t>
      </w:r>
      <w:bookmarkStart w:id="31" w:name="_Hlk164261634"/>
      <w:bookmarkStart w:id="32" w:name="_Hlk164331014"/>
      <w:bookmarkEnd w:id="29"/>
      <w:bookmarkEnd w:id="30"/>
      <w:r w:rsidR="007B5A49">
        <w:rPr>
          <w:sz w:val="28"/>
          <w:szCs w:val="28"/>
        </w:rPr>
        <w:t>.</w:t>
      </w:r>
    </w:p>
    <w:p w14:paraId="568E0D55" w14:textId="77777777" w:rsidR="005A5D19" w:rsidRPr="002810A9" w:rsidRDefault="005A5D19" w:rsidP="005A5D19">
      <w:pPr>
        <w:pStyle w:val="af9"/>
        <w:ind w:left="567"/>
        <w:jc w:val="both"/>
        <w:rPr>
          <w:bCs/>
          <w:sz w:val="28"/>
          <w:szCs w:val="28"/>
        </w:rPr>
      </w:pPr>
    </w:p>
    <w:p w14:paraId="70992B7B" w14:textId="52A7D0ED" w:rsidR="002810A9" w:rsidRDefault="00D919A8" w:rsidP="00D919A8">
      <w:pPr>
        <w:ind w:firstLine="567"/>
        <w:jc w:val="both"/>
        <w:rPr>
          <w:i/>
          <w:sz w:val="28"/>
          <w:szCs w:val="28"/>
          <w:u w:val="single"/>
        </w:rPr>
      </w:pPr>
      <w:r w:rsidRPr="00767A0D">
        <w:rPr>
          <w:i/>
          <w:sz w:val="28"/>
          <w:szCs w:val="28"/>
          <w:u w:val="single"/>
        </w:rPr>
        <w:t>В</w:t>
      </w:r>
      <w:r w:rsidR="002810A9" w:rsidRPr="00767A0D">
        <w:rPr>
          <w:i/>
          <w:sz w:val="28"/>
          <w:szCs w:val="28"/>
          <w:u w:val="single"/>
        </w:rPr>
        <w:t xml:space="preserve"> ходе проведения проверки выявлено, что утвержденные бюджетные назначения </w:t>
      </w:r>
      <w:r w:rsidR="005A5D19">
        <w:rPr>
          <w:i/>
          <w:sz w:val="28"/>
          <w:szCs w:val="28"/>
          <w:u w:val="single"/>
        </w:rPr>
        <w:t xml:space="preserve">по расходам </w:t>
      </w:r>
      <w:r w:rsidR="002810A9" w:rsidRPr="00767A0D">
        <w:rPr>
          <w:i/>
          <w:sz w:val="28"/>
          <w:szCs w:val="28"/>
          <w:u w:val="single"/>
        </w:rPr>
        <w:t xml:space="preserve">Главных </w:t>
      </w:r>
      <w:r w:rsidR="005A5D19">
        <w:rPr>
          <w:i/>
          <w:sz w:val="28"/>
          <w:szCs w:val="28"/>
          <w:u w:val="single"/>
        </w:rPr>
        <w:t>распорядителей</w:t>
      </w:r>
      <w:r w:rsidR="002810A9" w:rsidRPr="00767A0D">
        <w:rPr>
          <w:i/>
          <w:sz w:val="28"/>
          <w:szCs w:val="28"/>
          <w:u w:val="single"/>
        </w:rPr>
        <w:t xml:space="preserve"> в ф.0503127</w:t>
      </w:r>
      <w:r w:rsidR="002810A9" w:rsidRPr="00D919A8">
        <w:rPr>
          <w:sz w:val="28"/>
          <w:szCs w:val="28"/>
        </w:rPr>
        <w:t xml:space="preserve"> «Отчет об исполнении бюджета главного распорядителя, распорядителя, получателя бюджетных средств…», </w:t>
      </w:r>
      <w:r w:rsidR="002810A9" w:rsidRPr="00767A0D">
        <w:rPr>
          <w:i/>
          <w:sz w:val="28"/>
          <w:szCs w:val="28"/>
          <w:u w:val="single"/>
        </w:rPr>
        <w:t>не соответствуют утвержденным бюджетным назначениям</w:t>
      </w:r>
      <w:r w:rsidR="005A5D19">
        <w:rPr>
          <w:i/>
          <w:sz w:val="28"/>
          <w:szCs w:val="28"/>
          <w:u w:val="single"/>
        </w:rPr>
        <w:t xml:space="preserve"> по расходам</w:t>
      </w:r>
      <w:r w:rsidR="002810A9" w:rsidRPr="00767A0D">
        <w:rPr>
          <w:i/>
          <w:sz w:val="28"/>
          <w:szCs w:val="28"/>
          <w:u w:val="single"/>
        </w:rPr>
        <w:t xml:space="preserve"> в годовом отчете района за 2024 год</w:t>
      </w:r>
      <w:r w:rsidR="002810A9" w:rsidRPr="00D919A8">
        <w:rPr>
          <w:sz w:val="28"/>
          <w:szCs w:val="28"/>
        </w:rPr>
        <w:t xml:space="preserve">, у главных распорядителей: Администрация посёлка Тура; Туринский поселковый Совет депутатов, </w:t>
      </w:r>
      <w:r w:rsidR="002810A9" w:rsidRPr="00767A0D">
        <w:rPr>
          <w:i/>
          <w:sz w:val="28"/>
          <w:szCs w:val="28"/>
          <w:u w:val="single"/>
        </w:rPr>
        <w:t>что привело к искажению отчетности</w:t>
      </w:r>
      <w:r w:rsidR="009C3BFF" w:rsidRPr="00767A0D">
        <w:rPr>
          <w:i/>
          <w:sz w:val="28"/>
          <w:szCs w:val="28"/>
          <w:u w:val="single"/>
        </w:rPr>
        <w:t>.</w:t>
      </w:r>
    </w:p>
    <w:p w14:paraId="20F6CAAF" w14:textId="728BE4CA" w:rsidR="009835CD" w:rsidRPr="00091D6B" w:rsidRDefault="00091D6B" w:rsidP="00091D6B">
      <w:pPr>
        <w:ind w:firstLine="567"/>
        <w:jc w:val="both"/>
        <w:rPr>
          <w:iCs/>
          <w:sz w:val="28"/>
          <w:szCs w:val="28"/>
        </w:rPr>
      </w:pPr>
      <w:proofErr w:type="gramStart"/>
      <w:r>
        <w:rPr>
          <w:sz w:val="28"/>
          <w:szCs w:val="28"/>
        </w:rPr>
        <w:t>Контрольно-счетная палата Эвенкийского муниципального района рекомендует Администрации посёлка Тура, Туринскому поселковому Совету депутатов</w:t>
      </w:r>
      <w:r w:rsidRPr="00091D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не допускать искажение отчетности, то есть расхождения утвержденных бюджетных назначений по расходам между </w:t>
      </w:r>
      <w:r w:rsidRPr="00B90B03">
        <w:rPr>
          <w:sz w:val="28"/>
          <w:szCs w:val="28"/>
        </w:rPr>
        <w:t xml:space="preserve"> </w:t>
      </w:r>
      <w:r w:rsidRPr="00F25A5F">
        <w:rPr>
          <w:b/>
          <w:sz w:val="28"/>
          <w:szCs w:val="28"/>
        </w:rPr>
        <w:t>ф.0503127</w:t>
      </w:r>
      <w:r w:rsidRPr="00B90B03">
        <w:rPr>
          <w:sz w:val="28"/>
          <w:szCs w:val="28"/>
        </w:rPr>
        <w:t xml:space="preserve"> </w:t>
      </w:r>
      <w:r>
        <w:rPr>
          <w:sz w:val="28"/>
          <w:szCs w:val="28"/>
        </w:rPr>
        <w:t>«Отчет об исполнении бюджета г</w:t>
      </w:r>
      <w:r w:rsidRPr="00B90B03">
        <w:rPr>
          <w:sz w:val="28"/>
          <w:szCs w:val="28"/>
        </w:rPr>
        <w:t>лавн</w:t>
      </w:r>
      <w:r>
        <w:rPr>
          <w:sz w:val="28"/>
          <w:szCs w:val="28"/>
        </w:rPr>
        <w:t>ого распорядителя, распорядителя, получателя бюджетных средств…» Главных распорядителей</w:t>
      </w:r>
      <w:r w:rsidRPr="00B90B03">
        <w:rPr>
          <w:sz w:val="28"/>
          <w:szCs w:val="28"/>
        </w:rPr>
        <w:t xml:space="preserve"> </w:t>
      </w:r>
      <w:r w:rsidR="00701A0D">
        <w:rPr>
          <w:sz w:val="28"/>
          <w:szCs w:val="28"/>
        </w:rPr>
        <w:t xml:space="preserve">(Администрация посёлка Тура и Туринский поселковый Совет депутатов) </w:t>
      </w:r>
      <w:r>
        <w:rPr>
          <w:sz w:val="28"/>
          <w:szCs w:val="28"/>
        </w:rPr>
        <w:t xml:space="preserve">и </w:t>
      </w:r>
      <w:r w:rsidRPr="00091D6B">
        <w:rPr>
          <w:iCs/>
          <w:sz w:val="28"/>
          <w:szCs w:val="28"/>
        </w:rPr>
        <w:t xml:space="preserve">Отчетом </w:t>
      </w:r>
      <w:r w:rsidRPr="00091D6B">
        <w:rPr>
          <w:iCs/>
          <w:spacing w:val="1"/>
          <w:sz w:val="28"/>
          <w:szCs w:val="28"/>
        </w:rPr>
        <w:t xml:space="preserve">об исполнении бюджета </w:t>
      </w:r>
      <w:r w:rsidRPr="00091D6B">
        <w:rPr>
          <w:iCs/>
          <w:sz w:val="28"/>
          <w:szCs w:val="28"/>
        </w:rPr>
        <w:t>посёлка Тура за 2024 год.</w:t>
      </w:r>
      <w:proofErr w:type="gramEnd"/>
    </w:p>
    <w:p w14:paraId="7DB2E5E2" w14:textId="77777777" w:rsidR="00091D6B" w:rsidRPr="007B5A49" w:rsidRDefault="00091D6B" w:rsidP="00091D6B">
      <w:pPr>
        <w:ind w:firstLine="567"/>
        <w:jc w:val="both"/>
        <w:rPr>
          <w:bCs/>
          <w:sz w:val="28"/>
          <w:szCs w:val="28"/>
        </w:rPr>
      </w:pPr>
    </w:p>
    <w:p w14:paraId="690F1B6F" w14:textId="396566BD" w:rsidR="00F02726" w:rsidRPr="007B5A49" w:rsidRDefault="00F02726" w:rsidP="00DD639A">
      <w:pPr>
        <w:ind w:firstLine="567"/>
        <w:jc w:val="both"/>
        <w:rPr>
          <w:bCs/>
          <w:sz w:val="28"/>
          <w:szCs w:val="28"/>
        </w:rPr>
      </w:pPr>
      <w:r w:rsidRPr="007B5A49">
        <w:rPr>
          <w:bCs/>
          <w:sz w:val="28"/>
          <w:szCs w:val="28"/>
        </w:rPr>
        <w:lastRenderedPageBreak/>
        <w:t xml:space="preserve"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Федерации. </w:t>
      </w:r>
    </w:p>
    <w:p w14:paraId="4D790B38" w14:textId="77777777" w:rsidR="00DF12B3" w:rsidRPr="00D72F54" w:rsidRDefault="00DF12B3" w:rsidP="00CF01A5">
      <w:pPr>
        <w:ind w:firstLine="567"/>
        <w:jc w:val="both"/>
        <w:rPr>
          <w:bCs/>
          <w:sz w:val="28"/>
          <w:szCs w:val="28"/>
        </w:rPr>
      </w:pPr>
    </w:p>
    <w:bookmarkEnd w:id="31"/>
    <w:p w14:paraId="4B98FBD9" w14:textId="0C2286C0" w:rsidR="0022001B" w:rsidRPr="00D72F54" w:rsidRDefault="0022001B" w:rsidP="00CF01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bCs/>
          <w:i/>
          <w:iCs/>
          <w:spacing w:val="1"/>
          <w:sz w:val="28"/>
          <w:szCs w:val="28"/>
        </w:rPr>
      </w:pPr>
      <w:r w:rsidRPr="00D72F54">
        <w:rPr>
          <w:i/>
          <w:iCs/>
          <w:sz w:val="28"/>
          <w:szCs w:val="28"/>
        </w:rPr>
        <w:t xml:space="preserve">В целом, Отчет </w:t>
      </w:r>
      <w:r w:rsidRPr="00D72F54">
        <w:rPr>
          <w:i/>
          <w:iCs/>
          <w:spacing w:val="1"/>
          <w:sz w:val="28"/>
          <w:szCs w:val="28"/>
        </w:rPr>
        <w:t xml:space="preserve">об исполнении бюджета </w:t>
      </w:r>
      <w:r w:rsidR="00A42423" w:rsidRPr="00D72F54">
        <w:rPr>
          <w:i/>
          <w:iCs/>
          <w:sz w:val="28"/>
          <w:szCs w:val="28"/>
        </w:rPr>
        <w:t>посёлка</w:t>
      </w:r>
      <w:r w:rsidR="004F53C5" w:rsidRPr="00D72F54">
        <w:rPr>
          <w:i/>
          <w:iCs/>
          <w:sz w:val="28"/>
          <w:szCs w:val="28"/>
        </w:rPr>
        <w:t xml:space="preserve"> </w:t>
      </w:r>
      <w:r w:rsidR="005F2853" w:rsidRPr="00D72F54">
        <w:rPr>
          <w:i/>
          <w:iCs/>
          <w:sz w:val="28"/>
          <w:szCs w:val="28"/>
        </w:rPr>
        <w:t>Тура</w:t>
      </w:r>
      <w:r w:rsidRPr="00D72F54">
        <w:rPr>
          <w:i/>
          <w:iCs/>
          <w:sz w:val="28"/>
          <w:szCs w:val="28"/>
        </w:rPr>
        <w:t xml:space="preserve"> за 202</w:t>
      </w:r>
      <w:r w:rsidR="004832DD">
        <w:rPr>
          <w:i/>
          <w:iCs/>
          <w:sz w:val="28"/>
          <w:szCs w:val="28"/>
        </w:rPr>
        <w:t>4</w:t>
      </w:r>
      <w:r w:rsidRPr="00D72F54">
        <w:rPr>
          <w:i/>
          <w:iCs/>
          <w:sz w:val="28"/>
          <w:szCs w:val="28"/>
        </w:rPr>
        <w:t xml:space="preserve"> год может быть рассмотрен и принят </w:t>
      </w:r>
      <w:r w:rsidR="004F53C5" w:rsidRPr="00D72F54">
        <w:rPr>
          <w:bCs/>
          <w:i/>
          <w:iCs/>
          <w:sz w:val="28"/>
          <w:szCs w:val="28"/>
        </w:rPr>
        <w:t xml:space="preserve">Туринским </w:t>
      </w:r>
      <w:r w:rsidRPr="00D72F54">
        <w:rPr>
          <w:bCs/>
          <w:i/>
          <w:iCs/>
          <w:sz w:val="28"/>
          <w:szCs w:val="28"/>
        </w:rPr>
        <w:t>поселковым Советом депутатов</w:t>
      </w:r>
      <w:r w:rsidR="002A5097">
        <w:rPr>
          <w:i/>
          <w:iCs/>
          <w:sz w:val="28"/>
          <w:szCs w:val="28"/>
        </w:rPr>
        <w:t>.</w:t>
      </w:r>
    </w:p>
    <w:bookmarkEnd w:id="32"/>
    <w:p w14:paraId="06A5A535" w14:textId="77777777" w:rsidR="00B41617" w:rsidRPr="00697A32" w:rsidRDefault="00B41617" w:rsidP="00F02726">
      <w:pPr>
        <w:jc w:val="both"/>
        <w:rPr>
          <w:bCs/>
          <w:color w:val="548DD4" w:themeColor="text2" w:themeTint="99"/>
          <w:sz w:val="28"/>
          <w:szCs w:val="28"/>
        </w:rPr>
      </w:pPr>
    </w:p>
    <w:p w14:paraId="79874214" w14:textId="77777777" w:rsidR="00CE5B2C" w:rsidRPr="001072DC" w:rsidRDefault="00C108DF" w:rsidP="00F02726">
      <w:pPr>
        <w:jc w:val="both"/>
        <w:rPr>
          <w:b/>
          <w:sz w:val="28"/>
          <w:szCs w:val="28"/>
        </w:rPr>
      </w:pPr>
      <w:r w:rsidRPr="001072DC">
        <w:rPr>
          <w:bCs/>
          <w:color w:val="000000" w:themeColor="text1"/>
          <w:sz w:val="28"/>
          <w:szCs w:val="28"/>
        </w:rPr>
        <w:t xml:space="preserve"> </w:t>
      </w:r>
    </w:p>
    <w:p w14:paraId="55141DFF" w14:textId="15D194D3" w:rsidR="000F1645" w:rsidRPr="001072DC" w:rsidRDefault="000F1645" w:rsidP="00F02726">
      <w:pPr>
        <w:spacing w:line="276" w:lineRule="auto"/>
        <w:jc w:val="both"/>
        <w:outlineLvl w:val="3"/>
        <w:rPr>
          <w:sz w:val="28"/>
          <w:szCs w:val="28"/>
        </w:rPr>
      </w:pPr>
    </w:p>
    <w:p w14:paraId="3F2D0C0A" w14:textId="77777777" w:rsidR="00697A32" w:rsidRDefault="008C1314" w:rsidP="00F02726">
      <w:pPr>
        <w:jc w:val="both"/>
        <w:rPr>
          <w:sz w:val="28"/>
          <w:szCs w:val="28"/>
        </w:rPr>
      </w:pPr>
      <w:bookmarkStart w:id="33" w:name="_Hlk164331079"/>
      <w:bookmarkStart w:id="34" w:name="_Hlk164261588"/>
      <w:r>
        <w:rPr>
          <w:sz w:val="28"/>
          <w:szCs w:val="28"/>
        </w:rPr>
        <w:t>Начальник</w:t>
      </w:r>
      <w:r w:rsidR="00F02726" w:rsidRPr="001072DC">
        <w:rPr>
          <w:sz w:val="28"/>
          <w:szCs w:val="28"/>
        </w:rPr>
        <w:t xml:space="preserve"> инспекции внешнего </w:t>
      </w:r>
    </w:p>
    <w:p w14:paraId="7FCFAA7B" w14:textId="124C7334" w:rsidR="006D58A4" w:rsidRDefault="0096122F" w:rsidP="00697A32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F02726" w:rsidRPr="001072DC">
        <w:rPr>
          <w:sz w:val="28"/>
          <w:szCs w:val="28"/>
        </w:rPr>
        <w:t>инансового</w:t>
      </w:r>
      <w:r w:rsidR="00697A32">
        <w:rPr>
          <w:sz w:val="28"/>
          <w:szCs w:val="28"/>
        </w:rPr>
        <w:t xml:space="preserve"> </w:t>
      </w:r>
      <w:r w:rsidR="00F02726" w:rsidRPr="001072DC">
        <w:rPr>
          <w:sz w:val="28"/>
          <w:szCs w:val="28"/>
        </w:rPr>
        <w:t>контроля КСП ЭМР</w:t>
      </w:r>
      <w:bookmarkEnd w:id="33"/>
      <w:r w:rsidR="000F1645" w:rsidRPr="001072DC">
        <w:rPr>
          <w:sz w:val="26"/>
          <w:szCs w:val="26"/>
        </w:rPr>
        <w:tab/>
      </w:r>
      <w:r w:rsidR="00F02726" w:rsidRPr="001072DC">
        <w:rPr>
          <w:sz w:val="26"/>
          <w:szCs w:val="26"/>
        </w:rPr>
        <w:t xml:space="preserve">                                               </w:t>
      </w:r>
      <w:bookmarkEnd w:id="34"/>
      <w:r w:rsidR="008C1314">
        <w:rPr>
          <w:sz w:val="28"/>
          <w:szCs w:val="28"/>
        </w:rPr>
        <w:t>В.В. Азанова</w:t>
      </w:r>
    </w:p>
    <w:sectPr w:rsidR="006D58A4" w:rsidSect="00562DD9">
      <w:headerReference w:type="even" r:id="rId11"/>
      <w:headerReference w:type="default" r:id="rId12"/>
      <w:footerReference w:type="default" r:id="rId13"/>
      <w:footerReference w:type="first" r:id="rId14"/>
      <w:footnotePr>
        <w:numStart w:val="3"/>
      </w:footnotePr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AC1C5" w14:textId="77777777" w:rsidR="00B668D3" w:rsidRDefault="00B668D3">
      <w:r>
        <w:separator/>
      </w:r>
    </w:p>
  </w:endnote>
  <w:endnote w:type="continuationSeparator" w:id="0">
    <w:p w14:paraId="205E5FCC" w14:textId="77777777" w:rsidR="00B668D3" w:rsidRDefault="00B6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479814"/>
      <w:docPartObj>
        <w:docPartGallery w:val="Page Numbers (Bottom of Page)"/>
        <w:docPartUnique/>
      </w:docPartObj>
    </w:sdtPr>
    <w:sdtEndPr/>
    <w:sdtContent>
      <w:p w14:paraId="67379EEA" w14:textId="77777777" w:rsidR="00767A0D" w:rsidRDefault="00767A0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9EA">
          <w:rPr>
            <w:noProof/>
          </w:rPr>
          <w:t>19</w:t>
        </w:r>
        <w:r>
          <w:fldChar w:fldCharType="end"/>
        </w:r>
      </w:p>
    </w:sdtContent>
  </w:sdt>
  <w:p w14:paraId="5BD853C5" w14:textId="77777777" w:rsidR="00767A0D" w:rsidRDefault="00767A0D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755680"/>
      <w:docPartObj>
        <w:docPartGallery w:val="Page Numbers (Bottom of Page)"/>
        <w:docPartUnique/>
      </w:docPartObj>
    </w:sdtPr>
    <w:sdtEndPr/>
    <w:sdtContent>
      <w:p w14:paraId="01FD5DFE" w14:textId="77777777" w:rsidR="00767A0D" w:rsidRDefault="00767A0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9EA">
          <w:rPr>
            <w:noProof/>
          </w:rPr>
          <w:t>1</w:t>
        </w:r>
        <w:r>
          <w:fldChar w:fldCharType="end"/>
        </w:r>
      </w:p>
    </w:sdtContent>
  </w:sdt>
  <w:p w14:paraId="700B8FBE" w14:textId="77777777" w:rsidR="00767A0D" w:rsidRDefault="00767A0D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4E5BA" w14:textId="77777777" w:rsidR="00B668D3" w:rsidRDefault="00B668D3">
      <w:r>
        <w:separator/>
      </w:r>
    </w:p>
  </w:footnote>
  <w:footnote w:type="continuationSeparator" w:id="0">
    <w:p w14:paraId="0EC33392" w14:textId="77777777" w:rsidR="00B668D3" w:rsidRDefault="00B66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E3949" w14:textId="77777777" w:rsidR="00767A0D" w:rsidRDefault="00767A0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FA886B3" w14:textId="77777777" w:rsidR="00767A0D" w:rsidRDefault="00767A0D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00164" w14:textId="77777777" w:rsidR="00767A0D" w:rsidRDefault="00767A0D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A98"/>
    <w:multiLevelType w:val="hybridMultilevel"/>
    <w:tmpl w:val="B8785288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FDD780B"/>
    <w:multiLevelType w:val="hybridMultilevel"/>
    <w:tmpl w:val="57888AA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33B73595"/>
    <w:multiLevelType w:val="hybridMultilevel"/>
    <w:tmpl w:val="7E74B136"/>
    <w:lvl w:ilvl="0" w:tplc="C21E8A70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03BE"/>
    <w:rsid w:val="00001085"/>
    <w:rsid w:val="000010D0"/>
    <w:rsid w:val="00001411"/>
    <w:rsid w:val="00001443"/>
    <w:rsid w:val="00001C6F"/>
    <w:rsid w:val="00001D0A"/>
    <w:rsid w:val="000028A5"/>
    <w:rsid w:val="000029D2"/>
    <w:rsid w:val="00002C2B"/>
    <w:rsid w:val="00002C7D"/>
    <w:rsid w:val="0000409E"/>
    <w:rsid w:val="00004690"/>
    <w:rsid w:val="00004E08"/>
    <w:rsid w:val="00005A24"/>
    <w:rsid w:val="00005F7A"/>
    <w:rsid w:val="00006425"/>
    <w:rsid w:val="00006648"/>
    <w:rsid w:val="00006FE4"/>
    <w:rsid w:val="00007058"/>
    <w:rsid w:val="000079EA"/>
    <w:rsid w:val="00007C2C"/>
    <w:rsid w:val="000104B1"/>
    <w:rsid w:val="00010838"/>
    <w:rsid w:val="00010B7C"/>
    <w:rsid w:val="000125A5"/>
    <w:rsid w:val="0001315F"/>
    <w:rsid w:val="000131BC"/>
    <w:rsid w:val="000137B3"/>
    <w:rsid w:val="00014977"/>
    <w:rsid w:val="0001546C"/>
    <w:rsid w:val="00015686"/>
    <w:rsid w:val="0001583C"/>
    <w:rsid w:val="00015EC4"/>
    <w:rsid w:val="0001689F"/>
    <w:rsid w:val="00016C78"/>
    <w:rsid w:val="00016ED3"/>
    <w:rsid w:val="000178D6"/>
    <w:rsid w:val="00017F60"/>
    <w:rsid w:val="00020C2A"/>
    <w:rsid w:val="00020F34"/>
    <w:rsid w:val="000213DC"/>
    <w:rsid w:val="00021C5A"/>
    <w:rsid w:val="000221E3"/>
    <w:rsid w:val="00022DE8"/>
    <w:rsid w:val="000235AA"/>
    <w:rsid w:val="00023D73"/>
    <w:rsid w:val="00023F08"/>
    <w:rsid w:val="000243E7"/>
    <w:rsid w:val="0002467A"/>
    <w:rsid w:val="0002529D"/>
    <w:rsid w:val="00026348"/>
    <w:rsid w:val="0002646C"/>
    <w:rsid w:val="000269F8"/>
    <w:rsid w:val="00026E27"/>
    <w:rsid w:val="000270CC"/>
    <w:rsid w:val="0002754B"/>
    <w:rsid w:val="00027A5B"/>
    <w:rsid w:val="0003086B"/>
    <w:rsid w:val="0003187A"/>
    <w:rsid w:val="00031AE3"/>
    <w:rsid w:val="00032591"/>
    <w:rsid w:val="00034654"/>
    <w:rsid w:val="00034C4C"/>
    <w:rsid w:val="000354FB"/>
    <w:rsid w:val="00035595"/>
    <w:rsid w:val="000359BD"/>
    <w:rsid w:val="00036693"/>
    <w:rsid w:val="00036971"/>
    <w:rsid w:val="000371C3"/>
    <w:rsid w:val="0003757F"/>
    <w:rsid w:val="000402FA"/>
    <w:rsid w:val="00040912"/>
    <w:rsid w:val="000418FF"/>
    <w:rsid w:val="000419C2"/>
    <w:rsid w:val="00041D40"/>
    <w:rsid w:val="000420D4"/>
    <w:rsid w:val="00042356"/>
    <w:rsid w:val="00042814"/>
    <w:rsid w:val="0004388B"/>
    <w:rsid w:val="000441C7"/>
    <w:rsid w:val="000449C1"/>
    <w:rsid w:val="00044BD0"/>
    <w:rsid w:val="000451F0"/>
    <w:rsid w:val="00045987"/>
    <w:rsid w:val="00047DC1"/>
    <w:rsid w:val="00050152"/>
    <w:rsid w:val="000510AE"/>
    <w:rsid w:val="0005189D"/>
    <w:rsid w:val="0005226B"/>
    <w:rsid w:val="00052EE1"/>
    <w:rsid w:val="00053731"/>
    <w:rsid w:val="00053809"/>
    <w:rsid w:val="0005466A"/>
    <w:rsid w:val="00054FA3"/>
    <w:rsid w:val="00055308"/>
    <w:rsid w:val="00056BA1"/>
    <w:rsid w:val="00056F7D"/>
    <w:rsid w:val="00057196"/>
    <w:rsid w:val="000578DD"/>
    <w:rsid w:val="000600FE"/>
    <w:rsid w:val="000605C5"/>
    <w:rsid w:val="000608E7"/>
    <w:rsid w:val="00061EE9"/>
    <w:rsid w:val="00062729"/>
    <w:rsid w:val="0006354B"/>
    <w:rsid w:val="00064B46"/>
    <w:rsid w:val="00065253"/>
    <w:rsid w:val="00065C79"/>
    <w:rsid w:val="00066C3E"/>
    <w:rsid w:val="00066EBA"/>
    <w:rsid w:val="000676AF"/>
    <w:rsid w:val="000676CF"/>
    <w:rsid w:val="00067B02"/>
    <w:rsid w:val="0007048C"/>
    <w:rsid w:val="00070A7A"/>
    <w:rsid w:val="00070AC4"/>
    <w:rsid w:val="00070DC4"/>
    <w:rsid w:val="0007119B"/>
    <w:rsid w:val="00072119"/>
    <w:rsid w:val="0007293E"/>
    <w:rsid w:val="00072FEF"/>
    <w:rsid w:val="000735AA"/>
    <w:rsid w:val="0007361F"/>
    <w:rsid w:val="00073891"/>
    <w:rsid w:val="00074710"/>
    <w:rsid w:val="00074712"/>
    <w:rsid w:val="0007487E"/>
    <w:rsid w:val="000749D2"/>
    <w:rsid w:val="00074C8C"/>
    <w:rsid w:val="00075812"/>
    <w:rsid w:val="00075FE0"/>
    <w:rsid w:val="00076F65"/>
    <w:rsid w:val="0007703C"/>
    <w:rsid w:val="00077B49"/>
    <w:rsid w:val="00081A3D"/>
    <w:rsid w:val="00081D5F"/>
    <w:rsid w:val="0008229C"/>
    <w:rsid w:val="00082321"/>
    <w:rsid w:val="0008265A"/>
    <w:rsid w:val="0008289A"/>
    <w:rsid w:val="00082F5C"/>
    <w:rsid w:val="00083306"/>
    <w:rsid w:val="00083759"/>
    <w:rsid w:val="00083E24"/>
    <w:rsid w:val="00083F31"/>
    <w:rsid w:val="0008442B"/>
    <w:rsid w:val="00084C96"/>
    <w:rsid w:val="00085738"/>
    <w:rsid w:val="00085F4C"/>
    <w:rsid w:val="0008602E"/>
    <w:rsid w:val="0008635C"/>
    <w:rsid w:val="0008699B"/>
    <w:rsid w:val="00086AEF"/>
    <w:rsid w:val="00086AFA"/>
    <w:rsid w:val="00086AFB"/>
    <w:rsid w:val="000873F6"/>
    <w:rsid w:val="00087722"/>
    <w:rsid w:val="0008776B"/>
    <w:rsid w:val="000877BB"/>
    <w:rsid w:val="00087972"/>
    <w:rsid w:val="00087985"/>
    <w:rsid w:val="00087BD8"/>
    <w:rsid w:val="00087DE6"/>
    <w:rsid w:val="00090543"/>
    <w:rsid w:val="00090B07"/>
    <w:rsid w:val="00090BA8"/>
    <w:rsid w:val="00091D6B"/>
    <w:rsid w:val="000922B5"/>
    <w:rsid w:val="00092956"/>
    <w:rsid w:val="00093125"/>
    <w:rsid w:val="000933E4"/>
    <w:rsid w:val="00093681"/>
    <w:rsid w:val="000941E6"/>
    <w:rsid w:val="00094584"/>
    <w:rsid w:val="00095946"/>
    <w:rsid w:val="0009624D"/>
    <w:rsid w:val="00096585"/>
    <w:rsid w:val="00096DBD"/>
    <w:rsid w:val="00096E0A"/>
    <w:rsid w:val="00096E33"/>
    <w:rsid w:val="000972CD"/>
    <w:rsid w:val="000A058D"/>
    <w:rsid w:val="000A0D9F"/>
    <w:rsid w:val="000A2444"/>
    <w:rsid w:val="000A2A06"/>
    <w:rsid w:val="000A31ED"/>
    <w:rsid w:val="000A3344"/>
    <w:rsid w:val="000A3487"/>
    <w:rsid w:val="000A3FCD"/>
    <w:rsid w:val="000A448A"/>
    <w:rsid w:val="000A48B1"/>
    <w:rsid w:val="000A4BE9"/>
    <w:rsid w:val="000A6180"/>
    <w:rsid w:val="000A6266"/>
    <w:rsid w:val="000A6857"/>
    <w:rsid w:val="000A7545"/>
    <w:rsid w:val="000B033D"/>
    <w:rsid w:val="000B15B2"/>
    <w:rsid w:val="000B1D05"/>
    <w:rsid w:val="000B1D6A"/>
    <w:rsid w:val="000B297A"/>
    <w:rsid w:val="000B2985"/>
    <w:rsid w:val="000B2F92"/>
    <w:rsid w:val="000B3DEF"/>
    <w:rsid w:val="000B3F2E"/>
    <w:rsid w:val="000B411A"/>
    <w:rsid w:val="000B541A"/>
    <w:rsid w:val="000B565E"/>
    <w:rsid w:val="000B5DA1"/>
    <w:rsid w:val="000B644D"/>
    <w:rsid w:val="000B665E"/>
    <w:rsid w:val="000B6DF3"/>
    <w:rsid w:val="000B74F9"/>
    <w:rsid w:val="000B7B9A"/>
    <w:rsid w:val="000C0145"/>
    <w:rsid w:val="000C07D9"/>
    <w:rsid w:val="000C1370"/>
    <w:rsid w:val="000C2B6C"/>
    <w:rsid w:val="000C3864"/>
    <w:rsid w:val="000C5E85"/>
    <w:rsid w:val="000C6767"/>
    <w:rsid w:val="000C68D7"/>
    <w:rsid w:val="000C69A1"/>
    <w:rsid w:val="000C7872"/>
    <w:rsid w:val="000C7A8D"/>
    <w:rsid w:val="000C7E27"/>
    <w:rsid w:val="000D0007"/>
    <w:rsid w:val="000D10F0"/>
    <w:rsid w:val="000D1607"/>
    <w:rsid w:val="000D2765"/>
    <w:rsid w:val="000D3472"/>
    <w:rsid w:val="000D37E0"/>
    <w:rsid w:val="000D433E"/>
    <w:rsid w:val="000D4479"/>
    <w:rsid w:val="000D516C"/>
    <w:rsid w:val="000D5FF8"/>
    <w:rsid w:val="000D68A7"/>
    <w:rsid w:val="000D6B37"/>
    <w:rsid w:val="000D6BDA"/>
    <w:rsid w:val="000D741F"/>
    <w:rsid w:val="000D7640"/>
    <w:rsid w:val="000D7949"/>
    <w:rsid w:val="000E0A86"/>
    <w:rsid w:val="000E1419"/>
    <w:rsid w:val="000E35B5"/>
    <w:rsid w:val="000E397D"/>
    <w:rsid w:val="000E43BA"/>
    <w:rsid w:val="000E46CC"/>
    <w:rsid w:val="000E472C"/>
    <w:rsid w:val="000E49BB"/>
    <w:rsid w:val="000E4B20"/>
    <w:rsid w:val="000E52E8"/>
    <w:rsid w:val="000E63A7"/>
    <w:rsid w:val="000E644A"/>
    <w:rsid w:val="000F01CC"/>
    <w:rsid w:val="000F10AD"/>
    <w:rsid w:val="000F13E7"/>
    <w:rsid w:val="000F1645"/>
    <w:rsid w:val="000F18F7"/>
    <w:rsid w:val="000F1CE9"/>
    <w:rsid w:val="000F29EE"/>
    <w:rsid w:val="000F2A7D"/>
    <w:rsid w:val="000F2DF8"/>
    <w:rsid w:val="000F3116"/>
    <w:rsid w:val="000F3802"/>
    <w:rsid w:val="000F3B68"/>
    <w:rsid w:val="000F40C3"/>
    <w:rsid w:val="000F41CC"/>
    <w:rsid w:val="000F46A6"/>
    <w:rsid w:val="000F5C8C"/>
    <w:rsid w:val="000F5FCE"/>
    <w:rsid w:val="000F5FEB"/>
    <w:rsid w:val="000F65A9"/>
    <w:rsid w:val="000F6F7E"/>
    <w:rsid w:val="000F7647"/>
    <w:rsid w:val="000F765A"/>
    <w:rsid w:val="00100614"/>
    <w:rsid w:val="0010082F"/>
    <w:rsid w:val="0010085A"/>
    <w:rsid w:val="00100A11"/>
    <w:rsid w:val="00100E90"/>
    <w:rsid w:val="0010132B"/>
    <w:rsid w:val="00101434"/>
    <w:rsid w:val="001015BB"/>
    <w:rsid w:val="00101F53"/>
    <w:rsid w:val="00102304"/>
    <w:rsid w:val="00102670"/>
    <w:rsid w:val="001036E9"/>
    <w:rsid w:val="00103ED6"/>
    <w:rsid w:val="00103F57"/>
    <w:rsid w:val="00105068"/>
    <w:rsid w:val="0010510D"/>
    <w:rsid w:val="00105796"/>
    <w:rsid w:val="001058A4"/>
    <w:rsid w:val="00105FC3"/>
    <w:rsid w:val="00106019"/>
    <w:rsid w:val="0010662B"/>
    <w:rsid w:val="00106E42"/>
    <w:rsid w:val="001072DC"/>
    <w:rsid w:val="00107F41"/>
    <w:rsid w:val="00110EC5"/>
    <w:rsid w:val="001112AA"/>
    <w:rsid w:val="00111370"/>
    <w:rsid w:val="00111755"/>
    <w:rsid w:val="00111BFE"/>
    <w:rsid w:val="00111E6E"/>
    <w:rsid w:val="00111E99"/>
    <w:rsid w:val="00111F1F"/>
    <w:rsid w:val="001120BD"/>
    <w:rsid w:val="001120CD"/>
    <w:rsid w:val="001120D3"/>
    <w:rsid w:val="0011212E"/>
    <w:rsid w:val="001127E2"/>
    <w:rsid w:val="0011287A"/>
    <w:rsid w:val="001128B2"/>
    <w:rsid w:val="00112A3D"/>
    <w:rsid w:val="00112BE6"/>
    <w:rsid w:val="0011300D"/>
    <w:rsid w:val="00113B86"/>
    <w:rsid w:val="00113EEA"/>
    <w:rsid w:val="00114D12"/>
    <w:rsid w:val="00114E5D"/>
    <w:rsid w:val="0011592D"/>
    <w:rsid w:val="001162D9"/>
    <w:rsid w:val="00116895"/>
    <w:rsid w:val="00117207"/>
    <w:rsid w:val="00117471"/>
    <w:rsid w:val="00117B7A"/>
    <w:rsid w:val="001204E3"/>
    <w:rsid w:val="0012083A"/>
    <w:rsid w:val="00120C66"/>
    <w:rsid w:val="0012171C"/>
    <w:rsid w:val="00123378"/>
    <w:rsid w:val="0012384D"/>
    <w:rsid w:val="0012451F"/>
    <w:rsid w:val="00124706"/>
    <w:rsid w:val="00125930"/>
    <w:rsid w:val="00125C7A"/>
    <w:rsid w:val="00125D12"/>
    <w:rsid w:val="00126705"/>
    <w:rsid w:val="001300FB"/>
    <w:rsid w:val="0013096F"/>
    <w:rsid w:val="001309C3"/>
    <w:rsid w:val="0013168C"/>
    <w:rsid w:val="00131CD9"/>
    <w:rsid w:val="00131DD5"/>
    <w:rsid w:val="001326EC"/>
    <w:rsid w:val="00132B37"/>
    <w:rsid w:val="00132CE1"/>
    <w:rsid w:val="001361E4"/>
    <w:rsid w:val="0013662D"/>
    <w:rsid w:val="0013684C"/>
    <w:rsid w:val="00136DD7"/>
    <w:rsid w:val="0013722A"/>
    <w:rsid w:val="001405D6"/>
    <w:rsid w:val="00140E50"/>
    <w:rsid w:val="00141419"/>
    <w:rsid w:val="001418A6"/>
    <w:rsid w:val="00142653"/>
    <w:rsid w:val="00142894"/>
    <w:rsid w:val="00142949"/>
    <w:rsid w:val="00142C44"/>
    <w:rsid w:val="00143A64"/>
    <w:rsid w:val="00143C68"/>
    <w:rsid w:val="00143D4A"/>
    <w:rsid w:val="00144778"/>
    <w:rsid w:val="00145050"/>
    <w:rsid w:val="00145555"/>
    <w:rsid w:val="00145C58"/>
    <w:rsid w:val="00145D09"/>
    <w:rsid w:val="00146A69"/>
    <w:rsid w:val="00146D34"/>
    <w:rsid w:val="00146D6C"/>
    <w:rsid w:val="00147D27"/>
    <w:rsid w:val="00147DDA"/>
    <w:rsid w:val="00147E44"/>
    <w:rsid w:val="00151915"/>
    <w:rsid w:val="00152884"/>
    <w:rsid w:val="00152E6B"/>
    <w:rsid w:val="00153036"/>
    <w:rsid w:val="001530E1"/>
    <w:rsid w:val="0015312E"/>
    <w:rsid w:val="00153A41"/>
    <w:rsid w:val="00154801"/>
    <w:rsid w:val="001548F0"/>
    <w:rsid w:val="001551F1"/>
    <w:rsid w:val="00155225"/>
    <w:rsid w:val="001553F7"/>
    <w:rsid w:val="0015545E"/>
    <w:rsid w:val="001554EA"/>
    <w:rsid w:val="00155CAC"/>
    <w:rsid w:val="00155D7E"/>
    <w:rsid w:val="00156CCA"/>
    <w:rsid w:val="00156F9F"/>
    <w:rsid w:val="00157E5D"/>
    <w:rsid w:val="00160294"/>
    <w:rsid w:val="0016058B"/>
    <w:rsid w:val="001609A9"/>
    <w:rsid w:val="00161C53"/>
    <w:rsid w:val="00161CBF"/>
    <w:rsid w:val="0016285D"/>
    <w:rsid w:val="00162E26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675A5"/>
    <w:rsid w:val="00167F5C"/>
    <w:rsid w:val="001710A6"/>
    <w:rsid w:val="00172095"/>
    <w:rsid w:val="00173649"/>
    <w:rsid w:val="00173983"/>
    <w:rsid w:val="001739D4"/>
    <w:rsid w:val="00173A46"/>
    <w:rsid w:val="00173F0B"/>
    <w:rsid w:val="00174A76"/>
    <w:rsid w:val="00174B29"/>
    <w:rsid w:val="00174E5C"/>
    <w:rsid w:val="00174FA1"/>
    <w:rsid w:val="001750CD"/>
    <w:rsid w:val="00176EF6"/>
    <w:rsid w:val="00176F17"/>
    <w:rsid w:val="001770A9"/>
    <w:rsid w:val="00177A64"/>
    <w:rsid w:val="00180999"/>
    <w:rsid w:val="00182287"/>
    <w:rsid w:val="001822D3"/>
    <w:rsid w:val="00182700"/>
    <w:rsid w:val="00182781"/>
    <w:rsid w:val="00182E62"/>
    <w:rsid w:val="00182EAC"/>
    <w:rsid w:val="001832A3"/>
    <w:rsid w:val="001834D1"/>
    <w:rsid w:val="001844DE"/>
    <w:rsid w:val="00184CC0"/>
    <w:rsid w:val="00185679"/>
    <w:rsid w:val="00185782"/>
    <w:rsid w:val="00185992"/>
    <w:rsid w:val="00185DA1"/>
    <w:rsid w:val="00185DA5"/>
    <w:rsid w:val="0018685F"/>
    <w:rsid w:val="00186C9A"/>
    <w:rsid w:val="00187B4C"/>
    <w:rsid w:val="00191677"/>
    <w:rsid w:val="00191C68"/>
    <w:rsid w:val="00191F91"/>
    <w:rsid w:val="00191F9B"/>
    <w:rsid w:val="001923B8"/>
    <w:rsid w:val="0019250E"/>
    <w:rsid w:val="00193565"/>
    <w:rsid w:val="00194713"/>
    <w:rsid w:val="0019482A"/>
    <w:rsid w:val="00194C60"/>
    <w:rsid w:val="00194D89"/>
    <w:rsid w:val="0019724D"/>
    <w:rsid w:val="0019765D"/>
    <w:rsid w:val="00197AC5"/>
    <w:rsid w:val="001A038E"/>
    <w:rsid w:val="001A091C"/>
    <w:rsid w:val="001A1410"/>
    <w:rsid w:val="001A170D"/>
    <w:rsid w:val="001A17BE"/>
    <w:rsid w:val="001A1B5C"/>
    <w:rsid w:val="001A2DBD"/>
    <w:rsid w:val="001A2E15"/>
    <w:rsid w:val="001A35B1"/>
    <w:rsid w:val="001A41D2"/>
    <w:rsid w:val="001A42BB"/>
    <w:rsid w:val="001A4A9B"/>
    <w:rsid w:val="001A4B96"/>
    <w:rsid w:val="001A581A"/>
    <w:rsid w:val="001A6166"/>
    <w:rsid w:val="001A6208"/>
    <w:rsid w:val="001A63A1"/>
    <w:rsid w:val="001A6684"/>
    <w:rsid w:val="001A7472"/>
    <w:rsid w:val="001A759F"/>
    <w:rsid w:val="001A77EC"/>
    <w:rsid w:val="001B0C41"/>
    <w:rsid w:val="001B1BBF"/>
    <w:rsid w:val="001B2736"/>
    <w:rsid w:val="001B2A6C"/>
    <w:rsid w:val="001B345F"/>
    <w:rsid w:val="001B36AB"/>
    <w:rsid w:val="001B38D4"/>
    <w:rsid w:val="001B390A"/>
    <w:rsid w:val="001B3964"/>
    <w:rsid w:val="001B40FD"/>
    <w:rsid w:val="001B5A8C"/>
    <w:rsid w:val="001B5D12"/>
    <w:rsid w:val="001B62CB"/>
    <w:rsid w:val="001B6313"/>
    <w:rsid w:val="001B7578"/>
    <w:rsid w:val="001B78D8"/>
    <w:rsid w:val="001B7A0B"/>
    <w:rsid w:val="001C046F"/>
    <w:rsid w:val="001C0ED6"/>
    <w:rsid w:val="001C177F"/>
    <w:rsid w:val="001C20FC"/>
    <w:rsid w:val="001C2163"/>
    <w:rsid w:val="001C2B4A"/>
    <w:rsid w:val="001C31F1"/>
    <w:rsid w:val="001C33AD"/>
    <w:rsid w:val="001C4720"/>
    <w:rsid w:val="001C496A"/>
    <w:rsid w:val="001C4D2A"/>
    <w:rsid w:val="001C7989"/>
    <w:rsid w:val="001C7EA0"/>
    <w:rsid w:val="001D00ED"/>
    <w:rsid w:val="001D047E"/>
    <w:rsid w:val="001D051A"/>
    <w:rsid w:val="001D0912"/>
    <w:rsid w:val="001D26CB"/>
    <w:rsid w:val="001D383B"/>
    <w:rsid w:val="001D3FB3"/>
    <w:rsid w:val="001D559B"/>
    <w:rsid w:val="001D5927"/>
    <w:rsid w:val="001D5D9E"/>
    <w:rsid w:val="001D5EBA"/>
    <w:rsid w:val="001D660B"/>
    <w:rsid w:val="001D66A0"/>
    <w:rsid w:val="001D67A9"/>
    <w:rsid w:val="001D773A"/>
    <w:rsid w:val="001D7894"/>
    <w:rsid w:val="001D7DE5"/>
    <w:rsid w:val="001E16AF"/>
    <w:rsid w:val="001E18EB"/>
    <w:rsid w:val="001E1BD6"/>
    <w:rsid w:val="001E2011"/>
    <w:rsid w:val="001E28C4"/>
    <w:rsid w:val="001E338E"/>
    <w:rsid w:val="001E3EDA"/>
    <w:rsid w:val="001E4793"/>
    <w:rsid w:val="001E6211"/>
    <w:rsid w:val="001E6FAD"/>
    <w:rsid w:val="001E7433"/>
    <w:rsid w:val="001F08E8"/>
    <w:rsid w:val="001F09B6"/>
    <w:rsid w:val="001F0C69"/>
    <w:rsid w:val="001F132B"/>
    <w:rsid w:val="001F1407"/>
    <w:rsid w:val="001F19F9"/>
    <w:rsid w:val="001F281D"/>
    <w:rsid w:val="001F2DEB"/>
    <w:rsid w:val="001F3C47"/>
    <w:rsid w:val="001F4A8A"/>
    <w:rsid w:val="001F4CBC"/>
    <w:rsid w:val="001F506B"/>
    <w:rsid w:val="001F5540"/>
    <w:rsid w:val="001F5653"/>
    <w:rsid w:val="001F5784"/>
    <w:rsid w:val="001F5EF2"/>
    <w:rsid w:val="001F6035"/>
    <w:rsid w:val="001F66E6"/>
    <w:rsid w:val="001F6AC9"/>
    <w:rsid w:val="001F6C3C"/>
    <w:rsid w:val="001F6D36"/>
    <w:rsid w:val="001F7C57"/>
    <w:rsid w:val="001F7F5F"/>
    <w:rsid w:val="00200E8C"/>
    <w:rsid w:val="002020A0"/>
    <w:rsid w:val="0020239A"/>
    <w:rsid w:val="002024A1"/>
    <w:rsid w:val="00202690"/>
    <w:rsid w:val="00202F6C"/>
    <w:rsid w:val="00203C6F"/>
    <w:rsid w:val="0020461A"/>
    <w:rsid w:val="0020489A"/>
    <w:rsid w:val="00204D21"/>
    <w:rsid w:val="0020504E"/>
    <w:rsid w:val="00205CF0"/>
    <w:rsid w:val="00205E4F"/>
    <w:rsid w:val="0020626E"/>
    <w:rsid w:val="0020647D"/>
    <w:rsid w:val="00207E9F"/>
    <w:rsid w:val="0021065B"/>
    <w:rsid w:val="00210840"/>
    <w:rsid w:val="00210D0B"/>
    <w:rsid w:val="00211D76"/>
    <w:rsid w:val="002120CB"/>
    <w:rsid w:val="0021238E"/>
    <w:rsid w:val="002134A4"/>
    <w:rsid w:val="00213F59"/>
    <w:rsid w:val="00214357"/>
    <w:rsid w:val="00214AB3"/>
    <w:rsid w:val="00215501"/>
    <w:rsid w:val="00215A5D"/>
    <w:rsid w:val="00216CDA"/>
    <w:rsid w:val="00217042"/>
    <w:rsid w:val="0021773D"/>
    <w:rsid w:val="00217951"/>
    <w:rsid w:val="0022001B"/>
    <w:rsid w:val="00220E47"/>
    <w:rsid w:val="00221997"/>
    <w:rsid w:val="00221A7A"/>
    <w:rsid w:val="00221DE9"/>
    <w:rsid w:val="00222072"/>
    <w:rsid w:val="00222260"/>
    <w:rsid w:val="002222E8"/>
    <w:rsid w:val="00222986"/>
    <w:rsid w:val="00224778"/>
    <w:rsid w:val="0022487D"/>
    <w:rsid w:val="00224A7A"/>
    <w:rsid w:val="00224DCC"/>
    <w:rsid w:val="0022673A"/>
    <w:rsid w:val="00226E7D"/>
    <w:rsid w:val="00227417"/>
    <w:rsid w:val="0022754D"/>
    <w:rsid w:val="00227CFC"/>
    <w:rsid w:val="002302A8"/>
    <w:rsid w:val="00230390"/>
    <w:rsid w:val="00230C4D"/>
    <w:rsid w:val="002314EC"/>
    <w:rsid w:val="00232BDA"/>
    <w:rsid w:val="00233406"/>
    <w:rsid w:val="00233C2F"/>
    <w:rsid w:val="00234049"/>
    <w:rsid w:val="00234731"/>
    <w:rsid w:val="00234E53"/>
    <w:rsid w:val="00234EAD"/>
    <w:rsid w:val="00235724"/>
    <w:rsid w:val="002360C6"/>
    <w:rsid w:val="002361B3"/>
    <w:rsid w:val="002361CD"/>
    <w:rsid w:val="00237D6E"/>
    <w:rsid w:val="00237FD6"/>
    <w:rsid w:val="002401C5"/>
    <w:rsid w:val="002402CC"/>
    <w:rsid w:val="00240580"/>
    <w:rsid w:val="00240D36"/>
    <w:rsid w:val="00241EF0"/>
    <w:rsid w:val="00242196"/>
    <w:rsid w:val="002422F1"/>
    <w:rsid w:val="002431DF"/>
    <w:rsid w:val="002436B0"/>
    <w:rsid w:val="00243750"/>
    <w:rsid w:val="0024407A"/>
    <w:rsid w:val="0024441F"/>
    <w:rsid w:val="0024520A"/>
    <w:rsid w:val="00245755"/>
    <w:rsid w:val="00246761"/>
    <w:rsid w:val="00247749"/>
    <w:rsid w:val="00251492"/>
    <w:rsid w:val="002516D3"/>
    <w:rsid w:val="00251E61"/>
    <w:rsid w:val="00251E95"/>
    <w:rsid w:val="00252626"/>
    <w:rsid w:val="00254064"/>
    <w:rsid w:val="002546C9"/>
    <w:rsid w:val="00254B3B"/>
    <w:rsid w:val="00254E43"/>
    <w:rsid w:val="00255790"/>
    <w:rsid w:val="002569BF"/>
    <w:rsid w:val="00256E50"/>
    <w:rsid w:val="002572C7"/>
    <w:rsid w:val="00257990"/>
    <w:rsid w:val="00261B0C"/>
    <w:rsid w:val="00261BEA"/>
    <w:rsid w:val="002622C9"/>
    <w:rsid w:val="00262B1F"/>
    <w:rsid w:val="0026410C"/>
    <w:rsid w:val="0026418C"/>
    <w:rsid w:val="002642BA"/>
    <w:rsid w:val="00264E6C"/>
    <w:rsid w:val="00265120"/>
    <w:rsid w:val="00265149"/>
    <w:rsid w:val="00265849"/>
    <w:rsid w:val="00265B5D"/>
    <w:rsid w:val="002663A3"/>
    <w:rsid w:val="00266CEA"/>
    <w:rsid w:val="0026754B"/>
    <w:rsid w:val="00267F5E"/>
    <w:rsid w:val="0027025E"/>
    <w:rsid w:val="00270635"/>
    <w:rsid w:val="00270675"/>
    <w:rsid w:val="00270DAB"/>
    <w:rsid w:val="00271502"/>
    <w:rsid w:val="00271B9B"/>
    <w:rsid w:val="00271D09"/>
    <w:rsid w:val="00272932"/>
    <w:rsid w:val="00273005"/>
    <w:rsid w:val="002735F8"/>
    <w:rsid w:val="002737FF"/>
    <w:rsid w:val="00273B88"/>
    <w:rsid w:val="00274395"/>
    <w:rsid w:val="00275411"/>
    <w:rsid w:val="00276332"/>
    <w:rsid w:val="00276EC4"/>
    <w:rsid w:val="0028037A"/>
    <w:rsid w:val="002806A9"/>
    <w:rsid w:val="0028073B"/>
    <w:rsid w:val="002810A9"/>
    <w:rsid w:val="002818B2"/>
    <w:rsid w:val="0028229B"/>
    <w:rsid w:val="0028315F"/>
    <w:rsid w:val="00283633"/>
    <w:rsid w:val="00283A75"/>
    <w:rsid w:val="002840B1"/>
    <w:rsid w:val="002844F0"/>
    <w:rsid w:val="00284ABA"/>
    <w:rsid w:val="00286740"/>
    <w:rsid w:val="00286828"/>
    <w:rsid w:val="0028740D"/>
    <w:rsid w:val="00290132"/>
    <w:rsid w:val="0029017D"/>
    <w:rsid w:val="00290288"/>
    <w:rsid w:val="00290ED9"/>
    <w:rsid w:val="00291106"/>
    <w:rsid w:val="002915D9"/>
    <w:rsid w:val="002928A7"/>
    <w:rsid w:val="0029359E"/>
    <w:rsid w:val="002939B9"/>
    <w:rsid w:val="0029489C"/>
    <w:rsid w:val="00294BD5"/>
    <w:rsid w:val="0029503C"/>
    <w:rsid w:val="00295708"/>
    <w:rsid w:val="00295928"/>
    <w:rsid w:val="00295BF0"/>
    <w:rsid w:val="002A0163"/>
    <w:rsid w:val="002A04FA"/>
    <w:rsid w:val="002A05D7"/>
    <w:rsid w:val="002A0828"/>
    <w:rsid w:val="002A0B91"/>
    <w:rsid w:val="002A0C32"/>
    <w:rsid w:val="002A0DB3"/>
    <w:rsid w:val="002A13C1"/>
    <w:rsid w:val="002A1807"/>
    <w:rsid w:val="002A251A"/>
    <w:rsid w:val="002A28E8"/>
    <w:rsid w:val="002A28F0"/>
    <w:rsid w:val="002A35B4"/>
    <w:rsid w:val="002A411F"/>
    <w:rsid w:val="002A4156"/>
    <w:rsid w:val="002A4611"/>
    <w:rsid w:val="002A5097"/>
    <w:rsid w:val="002A5159"/>
    <w:rsid w:val="002A5270"/>
    <w:rsid w:val="002A5F15"/>
    <w:rsid w:val="002A6919"/>
    <w:rsid w:val="002A69F6"/>
    <w:rsid w:val="002A7086"/>
    <w:rsid w:val="002A7177"/>
    <w:rsid w:val="002A75EC"/>
    <w:rsid w:val="002A7DF5"/>
    <w:rsid w:val="002B0625"/>
    <w:rsid w:val="002B1CDC"/>
    <w:rsid w:val="002B21F6"/>
    <w:rsid w:val="002B24B9"/>
    <w:rsid w:val="002B2CCC"/>
    <w:rsid w:val="002B38F7"/>
    <w:rsid w:val="002B4097"/>
    <w:rsid w:val="002B492C"/>
    <w:rsid w:val="002B4A20"/>
    <w:rsid w:val="002B4BEC"/>
    <w:rsid w:val="002B4D6A"/>
    <w:rsid w:val="002B536E"/>
    <w:rsid w:val="002B6B0E"/>
    <w:rsid w:val="002B6ECB"/>
    <w:rsid w:val="002B71F8"/>
    <w:rsid w:val="002B77A8"/>
    <w:rsid w:val="002B7CE0"/>
    <w:rsid w:val="002C0486"/>
    <w:rsid w:val="002C0534"/>
    <w:rsid w:val="002C0D73"/>
    <w:rsid w:val="002C1214"/>
    <w:rsid w:val="002C1253"/>
    <w:rsid w:val="002C1764"/>
    <w:rsid w:val="002C20B1"/>
    <w:rsid w:val="002C2C27"/>
    <w:rsid w:val="002C3106"/>
    <w:rsid w:val="002C3724"/>
    <w:rsid w:val="002C3760"/>
    <w:rsid w:val="002C3D69"/>
    <w:rsid w:val="002C44A1"/>
    <w:rsid w:val="002C4A5E"/>
    <w:rsid w:val="002C6355"/>
    <w:rsid w:val="002C68DD"/>
    <w:rsid w:val="002C6A8E"/>
    <w:rsid w:val="002C7082"/>
    <w:rsid w:val="002C70A4"/>
    <w:rsid w:val="002C7DF3"/>
    <w:rsid w:val="002D0DF8"/>
    <w:rsid w:val="002D1427"/>
    <w:rsid w:val="002D1D8A"/>
    <w:rsid w:val="002D2486"/>
    <w:rsid w:val="002D2F24"/>
    <w:rsid w:val="002D34CA"/>
    <w:rsid w:val="002D35F1"/>
    <w:rsid w:val="002D388D"/>
    <w:rsid w:val="002D38E1"/>
    <w:rsid w:val="002D4063"/>
    <w:rsid w:val="002D4E85"/>
    <w:rsid w:val="002D516B"/>
    <w:rsid w:val="002D5262"/>
    <w:rsid w:val="002D56FA"/>
    <w:rsid w:val="002D5DD0"/>
    <w:rsid w:val="002D5FC3"/>
    <w:rsid w:val="002D70B3"/>
    <w:rsid w:val="002D7AE1"/>
    <w:rsid w:val="002E047A"/>
    <w:rsid w:val="002E0710"/>
    <w:rsid w:val="002E0B5A"/>
    <w:rsid w:val="002E169E"/>
    <w:rsid w:val="002E1A78"/>
    <w:rsid w:val="002E1CFB"/>
    <w:rsid w:val="002E2188"/>
    <w:rsid w:val="002E2189"/>
    <w:rsid w:val="002E2473"/>
    <w:rsid w:val="002E2836"/>
    <w:rsid w:val="002E3313"/>
    <w:rsid w:val="002E3417"/>
    <w:rsid w:val="002E4039"/>
    <w:rsid w:val="002E4222"/>
    <w:rsid w:val="002E4B86"/>
    <w:rsid w:val="002E5802"/>
    <w:rsid w:val="002E5A7A"/>
    <w:rsid w:val="002E5C8D"/>
    <w:rsid w:val="002E5DF3"/>
    <w:rsid w:val="002E62E4"/>
    <w:rsid w:val="002E6309"/>
    <w:rsid w:val="002E63F5"/>
    <w:rsid w:val="002E643E"/>
    <w:rsid w:val="002E6566"/>
    <w:rsid w:val="002E66D7"/>
    <w:rsid w:val="002E6C30"/>
    <w:rsid w:val="002E6D9B"/>
    <w:rsid w:val="002E7ADD"/>
    <w:rsid w:val="002F0AA8"/>
    <w:rsid w:val="002F0C46"/>
    <w:rsid w:val="002F0E77"/>
    <w:rsid w:val="002F11AD"/>
    <w:rsid w:val="002F14A8"/>
    <w:rsid w:val="002F1F47"/>
    <w:rsid w:val="002F2D48"/>
    <w:rsid w:val="002F31AC"/>
    <w:rsid w:val="002F3839"/>
    <w:rsid w:val="002F4E10"/>
    <w:rsid w:val="002F4F29"/>
    <w:rsid w:val="002F5038"/>
    <w:rsid w:val="002F531B"/>
    <w:rsid w:val="002F546F"/>
    <w:rsid w:val="002F674C"/>
    <w:rsid w:val="002F7AFB"/>
    <w:rsid w:val="002F7BB2"/>
    <w:rsid w:val="002F7FE3"/>
    <w:rsid w:val="00300149"/>
    <w:rsid w:val="00300556"/>
    <w:rsid w:val="0030057A"/>
    <w:rsid w:val="0030092F"/>
    <w:rsid w:val="003009C4"/>
    <w:rsid w:val="00301D94"/>
    <w:rsid w:val="00302678"/>
    <w:rsid w:val="00302932"/>
    <w:rsid w:val="003034CF"/>
    <w:rsid w:val="00303F22"/>
    <w:rsid w:val="003066AF"/>
    <w:rsid w:val="00306AA3"/>
    <w:rsid w:val="00306E01"/>
    <w:rsid w:val="00307C2C"/>
    <w:rsid w:val="0031021E"/>
    <w:rsid w:val="00310A75"/>
    <w:rsid w:val="00310CBD"/>
    <w:rsid w:val="003116DA"/>
    <w:rsid w:val="00312F1E"/>
    <w:rsid w:val="00312FAB"/>
    <w:rsid w:val="003130EB"/>
    <w:rsid w:val="00313E35"/>
    <w:rsid w:val="0031458E"/>
    <w:rsid w:val="003156C3"/>
    <w:rsid w:val="003169AB"/>
    <w:rsid w:val="0032101B"/>
    <w:rsid w:val="003210DA"/>
    <w:rsid w:val="00321A00"/>
    <w:rsid w:val="00321A23"/>
    <w:rsid w:val="003224C1"/>
    <w:rsid w:val="003227C9"/>
    <w:rsid w:val="00322C2F"/>
    <w:rsid w:val="00323121"/>
    <w:rsid w:val="00323B38"/>
    <w:rsid w:val="00324ED1"/>
    <w:rsid w:val="00325A34"/>
    <w:rsid w:val="003268D4"/>
    <w:rsid w:val="00327170"/>
    <w:rsid w:val="0032770F"/>
    <w:rsid w:val="00327D74"/>
    <w:rsid w:val="00327EE1"/>
    <w:rsid w:val="00330105"/>
    <w:rsid w:val="00330A47"/>
    <w:rsid w:val="00330BF3"/>
    <w:rsid w:val="0033139D"/>
    <w:rsid w:val="00331950"/>
    <w:rsid w:val="00331A13"/>
    <w:rsid w:val="00332647"/>
    <w:rsid w:val="00334E97"/>
    <w:rsid w:val="00335E31"/>
    <w:rsid w:val="00336740"/>
    <w:rsid w:val="00336D85"/>
    <w:rsid w:val="00337AAF"/>
    <w:rsid w:val="0034014D"/>
    <w:rsid w:val="003405E0"/>
    <w:rsid w:val="00340BAA"/>
    <w:rsid w:val="00341D3C"/>
    <w:rsid w:val="00342256"/>
    <w:rsid w:val="00343A81"/>
    <w:rsid w:val="003442C2"/>
    <w:rsid w:val="0034458E"/>
    <w:rsid w:val="0034610F"/>
    <w:rsid w:val="00346679"/>
    <w:rsid w:val="00346B20"/>
    <w:rsid w:val="0034735E"/>
    <w:rsid w:val="0035000B"/>
    <w:rsid w:val="00350014"/>
    <w:rsid w:val="00350B7A"/>
    <w:rsid w:val="003518D2"/>
    <w:rsid w:val="00351D21"/>
    <w:rsid w:val="003536FB"/>
    <w:rsid w:val="00354700"/>
    <w:rsid w:val="00354859"/>
    <w:rsid w:val="00354F9E"/>
    <w:rsid w:val="00354FA9"/>
    <w:rsid w:val="003554C9"/>
    <w:rsid w:val="0035586E"/>
    <w:rsid w:val="00355E60"/>
    <w:rsid w:val="00355FC3"/>
    <w:rsid w:val="00356784"/>
    <w:rsid w:val="003567D6"/>
    <w:rsid w:val="003568E8"/>
    <w:rsid w:val="00356965"/>
    <w:rsid w:val="00356A52"/>
    <w:rsid w:val="00357309"/>
    <w:rsid w:val="00357396"/>
    <w:rsid w:val="00357568"/>
    <w:rsid w:val="00357C07"/>
    <w:rsid w:val="003609FB"/>
    <w:rsid w:val="00360A39"/>
    <w:rsid w:val="00360DF1"/>
    <w:rsid w:val="003610B7"/>
    <w:rsid w:val="00361A70"/>
    <w:rsid w:val="00361BA8"/>
    <w:rsid w:val="00361C91"/>
    <w:rsid w:val="00362743"/>
    <w:rsid w:val="00362A49"/>
    <w:rsid w:val="003632E2"/>
    <w:rsid w:val="00364B7E"/>
    <w:rsid w:val="0036562A"/>
    <w:rsid w:val="00365825"/>
    <w:rsid w:val="0036753A"/>
    <w:rsid w:val="00367F2F"/>
    <w:rsid w:val="00370389"/>
    <w:rsid w:val="00370A6C"/>
    <w:rsid w:val="00370CC9"/>
    <w:rsid w:val="003721B5"/>
    <w:rsid w:val="003727D1"/>
    <w:rsid w:val="00373690"/>
    <w:rsid w:val="00374272"/>
    <w:rsid w:val="00374580"/>
    <w:rsid w:val="003747CA"/>
    <w:rsid w:val="00374B38"/>
    <w:rsid w:val="00374C96"/>
    <w:rsid w:val="00375929"/>
    <w:rsid w:val="003762B9"/>
    <w:rsid w:val="00377377"/>
    <w:rsid w:val="0037765C"/>
    <w:rsid w:val="00380220"/>
    <w:rsid w:val="00380290"/>
    <w:rsid w:val="003806D1"/>
    <w:rsid w:val="0038125B"/>
    <w:rsid w:val="00382113"/>
    <w:rsid w:val="0038296B"/>
    <w:rsid w:val="00382A22"/>
    <w:rsid w:val="00382E64"/>
    <w:rsid w:val="0038304D"/>
    <w:rsid w:val="0038321A"/>
    <w:rsid w:val="00383D06"/>
    <w:rsid w:val="00385221"/>
    <w:rsid w:val="0038536D"/>
    <w:rsid w:val="00385AD6"/>
    <w:rsid w:val="00386DBB"/>
    <w:rsid w:val="0038776B"/>
    <w:rsid w:val="003877DC"/>
    <w:rsid w:val="00387866"/>
    <w:rsid w:val="003879D0"/>
    <w:rsid w:val="00387F54"/>
    <w:rsid w:val="00390E92"/>
    <w:rsid w:val="00391245"/>
    <w:rsid w:val="00391295"/>
    <w:rsid w:val="00391946"/>
    <w:rsid w:val="00391C0E"/>
    <w:rsid w:val="00391EE9"/>
    <w:rsid w:val="00392AEB"/>
    <w:rsid w:val="00392CFF"/>
    <w:rsid w:val="00394B3F"/>
    <w:rsid w:val="003953DA"/>
    <w:rsid w:val="003953E2"/>
    <w:rsid w:val="003954AB"/>
    <w:rsid w:val="00395586"/>
    <w:rsid w:val="00395B16"/>
    <w:rsid w:val="00395E82"/>
    <w:rsid w:val="0039626E"/>
    <w:rsid w:val="00396349"/>
    <w:rsid w:val="0039686E"/>
    <w:rsid w:val="00397C5A"/>
    <w:rsid w:val="003A06B5"/>
    <w:rsid w:val="003A0B8B"/>
    <w:rsid w:val="003A1D85"/>
    <w:rsid w:val="003A2A66"/>
    <w:rsid w:val="003A2D39"/>
    <w:rsid w:val="003A325B"/>
    <w:rsid w:val="003A4D0C"/>
    <w:rsid w:val="003A54C7"/>
    <w:rsid w:val="003A56AE"/>
    <w:rsid w:val="003A5D2D"/>
    <w:rsid w:val="003A6081"/>
    <w:rsid w:val="003A6A3A"/>
    <w:rsid w:val="003A6F47"/>
    <w:rsid w:val="003A7332"/>
    <w:rsid w:val="003B0475"/>
    <w:rsid w:val="003B0524"/>
    <w:rsid w:val="003B0B61"/>
    <w:rsid w:val="003B0BEC"/>
    <w:rsid w:val="003B0E5E"/>
    <w:rsid w:val="003B10AE"/>
    <w:rsid w:val="003B1378"/>
    <w:rsid w:val="003B232E"/>
    <w:rsid w:val="003B2E49"/>
    <w:rsid w:val="003B32A1"/>
    <w:rsid w:val="003B40C3"/>
    <w:rsid w:val="003B4DA6"/>
    <w:rsid w:val="003B4EF0"/>
    <w:rsid w:val="003B6A06"/>
    <w:rsid w:val="003B6C69"/>
    <w:rsid w:val="003B6D35"/>
    <w:rsid w:val="003B72E9"/>
    <w:rsid w:val="003B7673"/>
    <w:rsid w:val="003B7F1E"/>
    <w:rsid w:val="003C0275"/>
    <w:rsid w:val="003C16C3"/>
    <w:rsid w:val="003C2541"/>
    <w:rsid w:val="003C28D3"/>
    <w:rsid w:val="003C2EAE"/>
    <w:rsid w:val="003C3F95"/>
    <w:rsid w:val="003C465E"/>
    <w:rsid w:val="003C58A0"/>
    <w:rsid w:val="003C62BC"/>
    <w:rsid w:val="003C65D2"/>
    <w:rsid w:val="003C6C2E"/>
    <w:rsid w:val="003C71A7"/>
    <w:rsid w:val="003C75C5"/>
    <w:rsid w:val="003C7FA3"/>
    <w:rsid w:val="003D03F4"/>
    <w:rsid w:val="003D0782"/>
    <w:rsid w:val="003D0AA7"/>
    <w:rsid w:val="003D0E95"/>
    <w:rsid w:val="003D1394"/>
    <w:rsid w:val="003D1FF4"/>
    <w:rsid w:val="003D3583"/>
    <w:rsid w:val="003D3824"/>
    <w:rsid w:val="003D3CA7"/>
    <w:rsid w:val="003D4283"/>
    <w:rsid w:val="003D490E"/>
    <w:rsid w:val="003D5310"/>
    <w:rsid w:val="003D5EB0"/>
    <w:rsid w:val="003D625C"/>
    <w:rsid w:val="003D68EC"/>
    <w:rsid w:val="003D6BEF"/>
    <w:rsid w:val="003D6DEE"/>
    <w:rsid w:val="003D703F"/>
    <w:rsid w:val="003D7332"/>
    <w:rsid w:val="003D74AB"/>
    <w:rsid w:val="003D7988"/>
    <w:rsid w:val="003D7A32"/>
    <w:rsid w:val="003E02C2"/>
    <w:rsid w:val="003E0359"/>
    <w:rsid w:val="003E08CE"/>
    <w:rsid w:val="003E0E90"/>
    <w:rsid w:val="003E111A"/>
    <w:rsid w:val="003E2E4E"/>
    <w:rsid w:val="003E39EB"/>
    <w:rsid w:val="003E3A09"/>
    <w:rsid w:val="003E3E1A"/>
    <w:rsid w:val="003E42C2"/>
    <w:rsid w:val="003E471B"/>
    <w:rsid w:val="003E621D"/>
    <w:rsid w:val="003E78FA"/>
    <w:rsid w:val="003E7BF4"/>
    <w:rsid w:val="003F0237"/>
    <w:rsid w:val="003F0C7D"/>
    <w:rsid w:val="003F1FCE"/>
    <w:rsid w:val="003F23CD"/>
    <w:rsid w:val="003F2446"/>
    <w:rsid w:val="003F29F1"/>
    <w:rsid w:val="003F3581"/>
    <w:rsid w:val="003F3B03"/>
    <w:rsid w:val="003F4297"/>
    <w:rsid w:val="003F5634"/>
    <w:rsid w:val="003F5689"/>
    <w:rsid w:val="003F5AAF"/>
    <w:rsid w:val="003F5B65"/>
    <w:rsid w:val="003F5DF5"/>
    <w:rsid w:val="003F5E95"/>
    <w:rsid w:val="003F5EFC"/>
    <w:rsid w:val="003F60A8"/>
    <w:rsid w:val="003F696D"/>
    <w:rsid w:val="003F6EF6"/>
    <w:rsid w:val="00400033"/>
    <w:rsid w:val="0040055E"/>
    <w:rsid w:val="00400C2E"/>
    <w:rsid w:val="00401AA2"/>
    <w:rsid w:val="00401CC1"/>
    <w:rsid w:val="00401E77"/>
    <w:rsid w:val="0040203F"/>
    <w:rsid w:val="0040215F"/>
    <w:rsid w:val="00402A4C"/>
    <w:rsid w:val="00402B62"/>
    <w:rsid w:val="004032CC"/>
    <w:rsid w:val="00403D38"/>
    <w:rsid w:val="00403FD4"/>
    <w:rsid w:val="00404346"/>
    <w:rsid w:val="004043A7"/>
    <w:rsid w:val="004050F5"/>
    <w:rsid w:val="00405850"/>
    <w:rsid w:val="00405B65"/>
    <w:rsid w:val="004072B5"/>
    <w:rsid w:val="004076EE"/>
    <w:rsid w:val="00410AD3"/>
    <w:rsid w:val="00410CD1"/>
    <w:rsid w:val="00410DB4"/>
    <w:rsid w:val="004113E4"/>
    <w:rsid w:val="00411782"/>
    <w:rsid w:val="00412556"/>
    <w:rsid w:val="004127C3"/>
    <w:rsid w:val="00412A9B"/>
    <w:rsid w:val="00413FA6"/>
    <w:rsid w:val="00413FBE"/>
    <w:rsid w:val="004140D9"/>
    <w:rsid w:val="00414364"/>
    <w:rsid w:val="004143A9"/>
    <w:rsid w:val="004144EC"/>
    <w:rsid w:val="00414A91"/>
    <w:rsid w:val="00414BC3"/>
    <w:rsid w:val="00415229"/>
    <w:rsid w:val="0041672E"/>
    <w:rsid w:val="004167B3"/>
    <w:rsid w:val="00417FB3"/>
    <w:rsid w:val="00420219"/>
    <w:rsid w:val="0042182B"/>
    <w:rsid w:val="00422A15"/>
    <w:rsid w:val="0042323B"/>
    <w:rsid w:val="0042343A"/>
    <w:rsid w:val="00424C67"/>
    <w:rsid w:val="00424C9A"/>
    <w:rsid w:val="00424EB2"/>
    <w:rsid w:val="00426B23"/>
    <w:rsid w:val="00427124"/>
    <w:rsid w:val="00427274"/>
    <w:rsid w:val="004278E0"/>
    <w:rsid w:val="00430780"/>
    <w:rsid w:val="004312B2"/>
    <w:rsid w:val="0043183C"/>
    <w:rsid w:val="00432031"/>
    <w:rsid w:val="0043231C"/>
    <w:rsid w:val="00432820"/>
    <w:rsid w:val="00432EF7"/>
    <w:rsid w:val="004332A4"/>
    <w:rsid w:val="00433D4B"/>
    <w:rsid w:val="004346B2"/>
    <w:rsid w:val="0043487D"/>
    <w:rsid w:val="00434CFF"/>
    <w:rsid w:val="004350E4"/>
    <w:rsid w:val="00435E0C"/>
    <w:rsid w:val="00437C8B"/>
    <w:rsid w:val="00437F27"/>
    <w:rsid w:val="0044093E"/>
    <w:rsid w:val="0044165F"/>
    <w:rsid w:val="004417E9"/>
    <w:rsid w:val="004418F3"/>
    <w:rsid w:val="00441B34"/>
    <w:rsid w:val="00441DDE"/>
    <w:rsid w:val="00441FF1"/>
    <w:rsid w:val="0044308F"/>
    <w:rsid w:val="00443271"/>
    <w:rsid w:val="00443E39"/>
    <w:rsid w:val="004443C2"/>
    <w:rsid w:val="00444CED"/>
    <w:rsid w:val="00446302"/>
    <w:rsid w:val="00446561"/>
    <w:rsid w:val="0044737C"/>
    <w:rsid w:val="004500AB"/>
    <w:rsid w:val="004505CE"/>
    <w:rsid w:val="0045097B"/>
    <w:rsid w:val="00450A50"/>
    <w:rsid w:val="00450AA3"/>
    <w:rsid w:val="00450AE7"/>
    <w:rsid w:val="00450D5C"/>
    <w:rsid w:val="004515A1"/>
    <w:rsid w:val="0045189A"/>
    <w:rsid w:val="00452D37"/>
    <w:rsid w:val="004537C5"/>
    <w:rsid w:val="00453F52"/>
    <w:rsid w:val="00454C20"/>
    <w:rsid w:val="00455947"/>
    <w:rsid w:val="00456B06"/>
    <w:rsid w:val="00457AAB"/>
    <w:rsid w:val="00457F81"/>
    <w:rsid w:val="00457F98"/>
    <w:rsid w:val="004612EA"/>
    <w:rsid w:val="0046130C"/>
    <w:rsid w:val="004618AD"/>
    <w:rsid w:val="00462195"/>
    <w:rsid w:val="004623A2"/>
    <w:rsid w:val="00462831"/>
    <w:rsid w:val="00462A97"/>
    <w:rsid w:val="00462BD1"/>
    <w:rsid w:val="00462FB0"/>
    <w:rsid w:val="00463470"/>
    <w:rsid w:val="00463DDC"/>
    <w:rsid w:val="00464754"/>
    <w:rsid w:val="00464789"/>
    <w:rsid w:val="00464E83"/>
    <w:rsid w:val="00465800"/>
    <w:rsid w:val="00466021"/>
    <w:rsid w:val="004661F2"/>
    <w:rsid w:val="0046669E"/>
    <w:rsid w:val="00466C4D"/>
    <w:rsid w:val="00466E77"/>
    <w:rsid w:val="0046711A"/>
    <w:rsid w:val="00467AFC"/>
    <w:rsid w:val="00467E3E"/>
    <w:rsid w:val="00470004"/>
    <w:rsid w:val="00470776"/>
    <w:rsid w:val="00471D24"/>
    <w:rsid w:val="00472E2B"/>
    <w:rsid w:val="004732A3"/>
    <w:rsid w:val="0047349D"/>
    <w:rsid w:val="00473E8A"/>
    <w:rsid w:val="00474476"/>
    <w:rsid w:val="00474F57"/>
    <w:rsid w:val="00475007"/>
    <w:rsid w:val="0047510D"/>
    <w:rsid w:val="00475BC3"/>
    <w:rsid w:val="00475D52"/>
    <w:rsid w:val="004765FF"/>
    <w:rsid w:val="00477860"/>
    <w:rsid w:val="00480211"/>
    <w:rsid w:val="00481392"/>
    <w:rsid w:val="00481AF4"/>
    <w:rsid w:val="0048241B"/>
    <w:rsid w:val="00482A44"/>
    <w:rsid w:val="00482E1D"/>
    <w:rsid w:val="004832DD"/>
    <w:rsid w:val="00483C02"/>
    <w:rsid w:val="00483D4F"/>
    <w:rsid w:val="00483E30"/>
    <w:rsid w:val="004840F9"/>
    <w:rsid w:val="00484525"/>
    <w:rsid w:val="004854E3"/>
    <w:rsid w:val="004856D4"/>
    <w:rsid w:val="0048696C"/>
    <w:rsid w:val="00486D9D"/>
    <w:rsid w:val="004872B5"/>
    <w:rsid w:val="00490048"/>
    <w:rsid w:val="004907F2"/>
    <w:rsid w:val="004908E1"/>
    <w:rsid w:val="00490938"/>
    <w:rsid w:val="00490CAB"/>
    <w:rsid w:val="00490F58"/>
    <w:rsid w:val="00491316"/>
    <w:rsid w:val="0049319D"/>
    <w:rsid w:val="00493360"/>
    <w:rsid w:val="004936D5"/>
    <w:rsid w:val="00493A68"/>
    <w:rsid w:val="00493CD4"/>
    <w:rsid w:val="00493DF2"/>
    <w:rsid w:val="00495060"/>
    <w:rsid w:val="0049587F"/>
    <w:rsid w:val="00495943"/>
    <w:rsid w:val="00496DE6"/>
    <w:rsid w:val="00497371"/>
    <w:rsid w:val="004A048C"/>
    <w:rsid w:val="004A04DD"/>
    <w:rsid w:val="004A0A76"/>
    <w:rsid w:val="004A1938"/>
    <w:rsid w:val="004A1BA8"/>
    <w:rsid w:val="004A229F"/>
    <w:rsid w:val="004A28E4"/>
    <w:rsid w:val="004A2C4C"/>
    <w:rsid w:val="004A35C0"/>
    <w:rsid w:val="004A3AC2"/>
    <w:rsid w:val="004A3AF6"/>
    <w:rsid w:val="004A3D3E"/>
    <w:rsid w:val="004A3FB8"/>
    <w:rsid w:val="004A41EC"/>
    <w:rsid w:val="004A48EC"/>
    <w:rsid w:val="004A4B15"/>
    <w:rsid w:val="004A4CC5"/>
    <w:rsid w:val="004A7B42"/>
    <w:rsid w:val="004A7E96"/>
    <w:rsid w:val="004B098E"/>
    <w:rsid w:val="004B0D66"/>
    <w:rsid w:val="004B1220"/>
    <w:rsid w:val="004B172A"/>
    <w:rsid w:val="004B1BCA"/>
    <w:rsid w:val="004B1C37"/>
    <w:rsid w:val="004B27E8"/>
    <w:rsid w:val="004B28EB"/>
    <w:rsid w:val="004B309F"/>
    <w:rsid w:val="004B38B5"/>
    <w:rsid w:val="004B583A"/>
    <w:rsid w:val="004B62C9"/>
    <w:rsid w:val="004B6FA2"/>
    <w:rsid w:val="004B7965"/>
    <w:rsid w:val="004B7A33"/>
    <w:rsid w:val="004C0691"/>
    <w:rsid w:val="004C08B2"/>
    <w:rsid w:val="004C09FE"/>
    <w:rsid w:val="004C0BBB"/>
    <w:rsid w:val="004C0C3F"/>
    <w:rsid w:val="004C1ACD"/>
    <w:rsid w:val="004C1CEC"/>
    <w:rsid w:val="004C232C"/>
    <w:rsid w:val="004C2C33"/>
    <w:rsid w:val="004C2DF6"/>
    <w:rsid w:val="004C2E61"/>
    <w:rsid w:val="004C327F"/>
    <w:rsid w:val="004C394B"/>
    <w:rsid w:val="004C3E96"/>
    <w:rsid w:val="004C4087"/>
    <w:rsid w:val="004C421C"/>
    <w:rsid w:val="004C52AF"/>
    <w:rsid w:val="004C5B52"/>
    <w:rsid w:val="004C5C9C"/>
    <w:rsid w:val="004C5E2D"/>
    <w:rsid w:val="004C6064"/>
    <w:rsid w:val="004C67B7"/>
    <w:rsid w:val="004C7FD4"/>
    <w:rsid w:val="004D01BD"/>
    <w:rsid w:val="004D09D0"/>
    <w:rsid w:val="004D0EF7"/>
    <w:rsid w:val="004D1358"/>
    <w:rsid w:val="004D15CD"/>
    <w:rsid w:val="004D1C10"/>
    <w:rsid w:val="004D21D8"/>
    <w:rsid w:val="004D2408"/>
    <w:rsid w:val="004D2928"/>
    <w:rsid w:val="004D2E7F"/>
    <w:rsid w:val="004D36A8"/>
    <w:rsid w:val="004D389F"/>
    <w:rsid w:val="004D44EF"/>
    <w:rsid w:val="004D5202"/>
    <w:rsid w:val="004D6195"/>
    <w:rsid w:val="004D705F"/>
    <w:rsid w:val="004D70BE"/>
    <w:rsid w:val="004D777B"/>
    <w:rsid w:val="004D7807"/>
    <w:rsid w:val="004D7852"/>
    <w:rsid w:val="004D7B4A"/>
    <w:rsid w:val="004E0158"/>
    <w:rsid w:val="004E088D"/>
    <w:rsid w:val="004E101D"/>
    <w:rsid w:val="004E1693"/>
    <w:rsid w:val="004E2C07"/>
    <w:rsid w:val="004E2DF8"/>
    <w:rsid w:val="004E2DFC"/>
    <w:rsid w:val="004E2E3E"/>
    <w:rsid w:val="004E356D"/>
    <w:rsid w:val="004E3B49"/>
    <w:rsid w:val="004E3E93"/>
    <w:rsid w:val="004E40EA"/>
    <w:rsid w:val="004E43B7"/>
    <w:rsid w:val="004E462E"/>
    <w:rsid w:val="004E5A24"/>
    <w:rsid w:val="004E5A29"/>
    <w:rsid w:val="004E6EDD"/>
    <w:rsid w:val="004E71BE"/>
    <w:rsid w:val="004E7925"/>
    <w:rsid w:val="004F084E"/>
    <w:rsid w:val="004F1560"/>
    <w:rsid w:val="004F1AB9"/>
    <w:rsid w:val="004F1D70"/>
    <w:rsid w:val="004F24C0"/>
    <w:rsid w:val="004F2D83"/>
    <w:rsid w:val="004F302A"/>
    <w:rsid w:val="004F3133"/>
    <w:rsid w:val="004F32A9"/>
    <w:rsid w:val="004F3312"/>
    <w:rsid w:val="004F3659"/>
    <w:rsid w:val="004F3DC3"/>
    <w:rsid w:val="004F4DBE"/>
    <w:rsid w:val="004F53C5"/>
    <w:rsid w:val="004F5B16"/>
    <w:rsid w:val="004F6051"/>
    <w:rsid w:val="004F6210"/>
    <w:rsid w:val="004F638B"/>
    <w:rsid w:val="004F74FC"/>
    <w:rsid w:val="004F76B2"/>
    <w:rsid w:val="004F79EC"/>
    <w:rsid w:val="005003C5"/>
    <w:rsid w:val="0050087C"/>
    <w:rsid w:val="00500984"/>
    <w:rsid w:val="00500AAC"/>
    <w:rsid w:val="0050100C"/>
    <w:rsid w:val="0050118E"/>
    <w:rsid w:val="00501942"/>
    <w:rsid w:val="005019DB"/>
    <w:rsid w:val="00502510"/>
    <w:rsid w:val="00502859"/>
    <w:rsid w:val="00502F82"/>
    <w:rsid w:val="00503689"/>
    <w:rsid w:val="005036F2"/>
    <w:rsid w:val="005037AE"/>
    <w:rsid w:val="00504990"/>
    <w:rsid w:val="0050550B"/>
    <w:rsid w:val="00505907"/>
    <w:rsid w:val="00506524"/>
    <w:rsid w:val="005069B9"/>
    <w:rsid w:val="00506A30"/>
    <w:rsid w:val="00506CEE"/>
    <w:rsid w:val="00510E36"/>
    <w:rsid w:val="0051139C"/>
    <w:rsid w:val="00512ACD"/>
    <w:rsid w:val="00513396"/>
    <w:rsid w:val="00513463"/>
    <w:rsid w:val="005134ED"/>
    <w:rsid w:val="005140B6"/>
    <w:rsid w:val="005143C3"/>
    <w:rsid w:val="00514738"/>
    <w:rsid w:val="0051550D"/>
    <w:rsid w:val="0051556E"/>
    <w:rsid w:val="00515FFC"/>
    <w:rsid w:val="00517720"/>
    <w:rsid w:val="00517756"/>
    <w:rsid w:val="00517913"/>
    <w:rsid w:val="00520726"/>
    <w:rsid w:val="00521659"/>
    <w:rsid w:val="005216B6"/>
    <w:rsid w:val="00522FEC"/>
    <w:rsid w:val="005234F0"/>
    <w:rsid w:val="00523A4F"/>
    <w:rsid w:val="00523B57"/>
    <w:rsid w:val="005243FB"/>
    <w:rsid w:val="00524BC4"/>
    <w:rsid w:val="0052507A"/>
    <w:rsid w:val="00525111"/>
    <w:rsid w:val="00525742"/>
    <w:rsid w:val="00525AF9"/>
    <w:rsid w:val="0052638D"/>
    <w:rsid w:val="0052675F"/>
    <w:rsid w:val="00526F9E"/>
    <w:rsid w:val="00527477"/>
    <w:rsid w:val="00527B60"/>
    <w:rsid w:val="00527BE4"/>
    <w:rsid w:val="005309E6"/>
    <w:rsid w:val="00530BC7"/>
    <w:rsid w:val="005314D3"/>
    <w:rsid w:val="00531A4E"/>
    <w:rsid w:val="00531EA5"/>
    <w:rsid w:val="00532575"/>
    <w:rsid w:val="00532666"/>
    <w:rsid w:val="00532AE3"/>
    <w:rsid w:val="00533038"/>
    <w:rsid w:val="00533049"/>
    <w:rsid w:val="00533432"/>
    <w:rsid w:val="00533ABA"/>
    <w:rsid w:val="00533F36"/>
    <w:rsid w:val="00534476"/>
    <w:rsid w:val="0053475B"/>
    <w:rsid w:val="00534AA2"/>
    <w:rsid w:val="00534D8D"/>
    <w:rsid w:val="00535859"/>
    <w:rsid w:val="005359C6"/>
    <w:rsid w:val="00536E6B"/>
    <w:rsid w:val="00537DF9"/>
    <w:rsid w:val="00540559"/>
    <w:rsid w:val="005409AF"/>
    <w:rsid w:val="00540CB6"/>
    <w:rsid w:val="005419BC"/>
    <w:rsid w:val="00543772"/>
    <w:rsid w:val="005441D9"/>
    <w:rsid w:val="005446AA"/>
    <w:rsid w:val="00544B8E"/>
    <w:rsid w:val="0054516D"/>
    <w:rsid w:val="00545BAD"/>
    <w:rsid w:val="005460A4"/>
    <w:rsid w:val="005470B5"/>
    <w:rsid w:val="0055008C"/>
    <w:rsid w:val="00550CCD"/>
    <w:rsid w:val="005522F8"/>
    <w:rsid w:val="00552A51"/>
    <w:rsid w:val="00552B79"/>
    <w:rsid w:val="0055300E"/>
    <w:rsid w:val="00553D1D"/>
    <w:rsid w:val="00554BA6"/>
    <w:rsid w:val="00554EBA"/>
    <w:rsid w:val="0055554D"/>
    <w:rsid w:val="00555DCF"/>
    <w:rsid w:val="005566E6"/>
    <w:rsid w:val="00556D79"/>
    <w:rsid w:val="00557064"/>
    <w:rsid w:val="00557A36"/>
    <w:rsid w:val="005600EE"/>
    <w:rsid w:val="005617D1"/>
    <w:rsid w:val="0056192C"/>
    <w:rsid w:val="00561BF3"/>
    <w:rsid w:val="005622FD"/>
    <w:rsid w:val="00562928"/>
    <w:rsid w:val="00562CA5"/>
    <w:rsid w:val="00562DD9"/>
    <w:rsid w:val="00562DF1"/>
    <w:rsid w:val="0056394B"/>
    <w:rsid w:val="00563B92"/>
    <w:rsid w:val="005647E5"/>
    <w:rsid w:val="00564C2C"/>
    <w:rsid w:val="00564F4A"/>
    <w:rsid w:val="00565543"/>
    <w:rsid w:val="0056584B"/>
    <w:rsid w:val="00565B98"/>
    <w:rsid w:val="00565E94"/>
    <w:rsid w:val="0056671E"/>
    <w:rsid w:val="00566ABD"/>
    <w:rsid w:val="00570CF7"/>
    <w:rsid w:val="00570D92"/>
    <w:rsid w:val="0057182C"/>
    <w:rsid w:val="00572478"/>
    <w:rsid w:val="005729B3"/>
    <w:rsid w:val="00574656"/>
    <w:rsid w:val="00577327"/>
    <w:rsid w:val="00577CCB"/>
    <w:rsid w:val="00577DD7"/>
    <w:rsid w:val="005802AB"/>
    <w:rsid w:val="005802AE"/>
    <w:rsid w:val="00581C52"/>
    <w:rsid w:val="00581D0A"/>
    <w:rsid w:val="00581D0C"/>
    <w:rsid w:val="00581E5F"/>
    <w:rsid w:val="00582085"/>
    <w:rsid w:val="00582CC7"/>
    <w:rsid w:val="005831C3"/>
    <w:rsid w:val="005833D9"/>
    <w:rsid w:val="005838E2"/>
    <w:rsid w:val="00583BA8"/>
    <w:rsid w:val="00584D10"/>
    <w:rsid w:val="0058550F"/>
    <w:rsid w:val="00585606"/>
    <w:rsid w:val="00585CE5"/>
    <w:rsid w:val="00585F36"/>
    <w:rsid w:val="0058659B"/>
    <w:rsid w:val="00586B98"/>
    <w:rsid w:val="00586DD7"/>
    <w:rsid w:val="0058722B"/>
    <w:rsid w:val="00587C40"/>
    <w:rsid w:val="005922ED"/>
    <w:rsid w:val="00592B21"/>
    <w:rsid w:val="00592D35"/>
    <w:rsid w:val="0059302E"/>
    <w:rsid w:val="0059374A"/>
    <w:rsid w:val="00593D47"/>
    <w:rsid w:val="00593FB8"/>
    <w:rsid w:val="0059494C"/>
    <w:rsid w:val="00594D04"/>
    <w:rsid w:val="00594DE9"/>
    <w:rsid w:val="00594EAC"/>
    <w:rsid w:val="005954C7"/>
    <w:rsid w:val="00595BCB"/>
    <w:rsid w:val="00596ED4"/>
    <w:rsid w:val="00597191"/>
    <w:rsid w:val="00597906"/>
    <w:rsid w:val="00597C8B"/>
    <w:rsid w:val="00597F36"/>
    <w:rsid w:val="005A0918"/>
    <w:rsid w:val="005A1487"/>
    <w:rsid w:val="005A14DE"/>
    <w:rsid w:val="005A266A"/>
    <w:rsid w:val="005A28F8"/>
    <w:rsid w:val="005A2ED5"/>
    <w:rsid w:val="005A360F"/>
    <w:rsid w:val="005A4213"/>
    <w:rsid w:val="005A4C54"/>
    <w:rsid w:val="005A5301"/>
    <w:rsid w:val="005A57CB"/>
    <w:rsid w:val="005A5C6B"/>
    <w:rsid w:val="005A5D19"/>
    <w:rsid w:val="005A62BA"/>
    <w:rsid w:val="005A6D09"/>
    <w:rsid w:val="005A76CA"/>
    <w:rsid w:val="005A7810"/>
    <w:rsid w:val="005B1668"/>
    <w:rsid w:val="005B22A9"/>
    <w:rsid w:val="005B2D48"/>
    <w:rsid w:val="005B3A5B"/>
    <w:rsid w:val="005B420E"/>
    <w:rsid w:val="005B44F3"/>
    <w:rsid w:val="005B477C"/>
    <w:rsid w:val="005B5217"/>
    <w:rsid w:val="005B52F3"/>
    <w:rsid w:val="005B628F"/>
    <w:rsid w:val="005B67D7"/>
    <w:rsid w:val="005B70D7"/>
    <w:rsid w:val="005B714E"/>
    <w:rsid w:val="005B7EAA"/>
    <w:rsid w:val="005C0287"/>
    <w:rsid w:val="005C09AD"/>
    <w:rsid w:val="005C0CB6"/>
    <w:rsid w:val="005C11B2"/>
    <w:rsid w:val="005C128C"/>
    <w:rsid w:val="005C279D"/>
    <w:rsid w:val="005C2946"/>
    <w:rsid w:val="005C2CFD"/>
    <w:rsid w:val="005C3346"/>
    <w:rsid w:val="005C375B"/>
    <w:rsid w:val="005C4140"/>
    <w:rsid w:val="005C4611"/>
    <w:rsid w:val="005C4FF1"/>
    <w:rsid w:val="005C5284"/>
    <w:rsid w:val="005C5B40"/>
    <w:rsid w:val="005C5CC7"/>
    <w:rsid w:val="005C64CC"/>
    <w:rsid w:val="005C67EB"/>
    <w:rsid w:val="005C6D17"/>
    <w:rsid w:val="005C6FA2"/>
    <w:rsid w:val="005D1579"/>
    <w:rsid w:val="005D231B"/>
    <w:rsid w:val="005D34EA"/>
    <w:rsid w:val="005D354E"/>
    <w:rsid w:val="005D4B31"/>
    <w:rsid w:val="005D4DA3"/>
    <w:rsid w:val="005D59B8"/>
    <w:rsid w:val="005D5FB2"/>
    <w:rsid w:val="005D6456"/>
    <w:rsid w:val="005D65EE"/>
    <w:rsid w:val="005D6C4D"/>
    <w:rsid w:val="005D6E17"/>
    <w:rsid w:val="005D70B7"/>
    <w:rsid w:val="005E02F1"/>
    <w:rsid w:val="005E167D"/>
    <w:rsid w:val="005E207C"/>
    <w:rsid w:val="005E2A2D"/>
    <w:rsid w:val="005E38E5"/>
    <w:rsid w:val="005E43D9"/>
    <w:rsid w:val="005E44EA"/>
    <w:rsid w:val="005E581C"/>
    <w:rsid w:val="005E5F9A"/>
    <w:rsid w:val="005E61E5"/>
    <w:rsid w:val="005E662E"/>
    <w:rsid w:val="005E667F"/>
    <w:rsid w:val="005E7451"/>
    <w:rsid w:val="005E76D2"/>
    <w:rsid w:val="005E7EB4"/>
    <w:rsid w:val="005F0C13"/>
    <w:rsid w:val="005F1B20"/>
    <w:rsid w:val="005F2853"/>
    <w:rsid w:val="005F2C67"/>
    <w:rsid w:val="005F34CF"/>
    <w:rsid w:val="005F3D88"/>
    <w:rsid w:val="005F464C"/>
    <w:rsid w:val="005F522B"/>
    <w:rsid w:val="005F5CC0"/>
    <w:rsid w:val="005F6581"/>
    <w:rsid w:val="005F69AB"/>
    <w:rsid w:val="005F77B9"/>
    <w:rsid w:val="005F7BAB"/>
    <w:rsid w:val="00600139"/>
    <w:rsid w:val="00600B8A"/>
    <w:rsid w:val="006014EF"/>
    <w:rsid w:val="00601729"/>
    <w:rsid w:val="00601D2C"/>
    <w:rsid w:val="006021B4"/>
    <w:rsid w:val="00602D7E"/>
    <w:rsid w:val="00602F23"/>
    <w:rsid w:val="00602FC8"/>
    <w:rsid w:val="006037EA"/>
    <w:rsid w:val="006039C6"/>
    <w:rsid w:val="00603D24"/>
    <w:rsid w:val="00603E88"/>
    <w:rsid w:val="00604952"/>
    <w:rsid w:val="0060514D"/>
    <w:rsid w:val="006053DA"/>
    <w:rsid w:val="00605942"/>
    <w:rsid w:val="006061FD"/>
    <w:rsid w:val="006063F6"/>
    <w:rsid w:val="006067F3"/>
    <w:rsid w:val="00606C1E"/>
    <w:rsid w:val="00606D41"/>
    <w:rsid w:val="0060749C"/>
    <w:rsid w:val="00607ECA"/>
    <w:rsid w:val="00610678"/>
    <w:rsid w:val="00610689"/>
    <w:rsid w:val="00610C45"/>
    <w:rsid w:val="0061140B"/>
    <w:rsid w:val="00611AF8"/>
    <w:rsid w:val="00611CAA"/>
    <w:rsid w:val="00611E4B"/>
    <w:rsid w:val="00612800"/>
    <w:rsid w:val="00613083"/>
    <w:rsid w:val="006130BD"/>
    <w:rsid w:val="0061319B"/>
    <w:rsid w:val="006133AC"/>
    <w:rsid w:val="00614270"/>
    <w:rsid w:val="006157D1"/>
    <w:rsid w:val="0061653E"/>
    <w:rsid w:val="0061735F"/>
    <w:rsid w:val="0062127B"/>
    <w:rsid w:val="006213A8"/>
    <w:rsid w:val="0062148F"/>
    <w:rsid w:val="00621A7D"/>
    <w:rsid w:val="0062201C"/>
    <w:rsid w:val="00623830"/>
    <w:rsid w:val="00623A02"/>
    <w:rsid w:val="00623D11"/>
    <w:rsid w:val="00624BEC"/>
    <w:rsid w:val="00624F20"/>
    <w:rsid w:val="006252EC"/>
    <w:rsid w:val="006256AC"/>
    <w:rsid w:val="0062587E"/>
    <w:rsid w:val="00625E20"/>
    <w:rsid w:val="00626823"/>
    <w:rsid w:val="00626DA2"/>
    <w:rsid w:val="006271C4"/>
    <w:rsid w:val="006272F9"/>
    <w:rsid w:val="00627DDD"/>
    <w:rsid w:val="00630A6E"/>
    <w:rsid w:val="00630BE9"/>
    <w:rsid w:val="006310CA"/>
    <w:rsid w:val="006312CA"/>
    <w:rsid w:val="006314D4"/>
    <w:rsid w:val="00631E3A"/>
    <w:rsid w:val="00633B1E"/>
    <w:rsid w:val="006340BF"/>
    <w:rsid w:val="0063453B"/>
    <w:rsid w:val="00634D00"/>
    <w:rsid w:val="006351C8"/>
    <w:rsid w:val="006353BF"/>
    <w:rsid w:val="00635F93"/>
    <w:rsid w:val="00636328"/>
    <w:rsid w:val="0063783A"/>
    <w:rsid w:val="00640068"/>
    <w:rsid w:val="006426C1"/>
    <w:rsid w:val="00642B13"/>
    <w:rsid w:val="00642B80"/>
    <w:rsid w:val="006431D4"/>
    <w:rsid w:val="006433D5"/>
    <w:rsid w:val="0064384A"/>
    <w:rsid w:val="00643F62"/>
    <w:rsid w:val="00644022"/>
    <w:rsid w:val="00644574"/>
    <w:rsid w:val="006450C1"/>
    <w:rsid w:val="006453CA"/>
    <w:rsid w:val="00646172"/>
    <w:rsid w:val="006474FE"/>
    <w:rsid w:val="00650609"/>
    <w:rsid w:val="006510F7"/>
    <w:rsid w:val="00651673"/>
    <w:rsid w:val="00651769"/>
    <w:rsid w:val="00651BA3"/>
    <w:rsid w:val="0065273E"/>
    <w:rsid w:val="00652CAD"/>
    <w:rsid w:val="00653B97"/>
    <w:rsid w:val="00653C85"/>
    <w:rsid w:val="00654140"/>
    <w:rsid w:val="0065455D"/>
    <w:rsid w:val="0065479E"/>
    <w:rsid w:val="00654C58"/>
    <w:rsid w:val="006557A2"/>
    <w:rsid w:val="00656B54"/>
    <w:rsid w:val="00656F4C"/>
    <w:rsid w:val="006575A4"/>
    <w:rsid w:val="00657CF7"/>
    <w:rsid w:val="00657E83"/>
    <w:rsid w:val="00657EE9"/>
    <w:rsid w:val="00661420"/>
    <w:rsid w:val="00661465"/>
    <w:rsid w:val="00661B47"/>
    <w:rsid w:val="00662570"/>
    <w:rsid w:val="0066271A"/>
    <w:rsid w:val="00662B25"/>
    <w:rsid w:val="00662DE0"/>
    <w:rsid w:val="006630AB"/>
    <w:rsid w:val="00663213"/>
    <w:rsid w:val="00664A3B"/>
    <w:rsid w:val="00665CCC"/>
    <w:rsid w:val="00665FB6"/>
    <w:rsid w:val="00666002"/>
    <w:rsid w:val="00666AEB"/>
    <w:rsid w:val="00666E55"/>
    <w:rsid w:val="00666EF1"/>
    <w:rsid w:val="00667501"/>
    <w:rsid w:val="00667F0F"/>
    <w:rsid w:val="00667FBF"/>
    <w:rsid w:val="00670229"/>
    <w:rsid w:val="00670384"/>
    <w:rsid w:val="00670724"/>
    <w:rsid w:val="00670D79"/>
    <w:rsid w:val="00671186"/>
    <w:rsid w:val="0067118B"/>
    <w:rsid w:val="006713A4"/>
    <w:rsid w:val="00671DD6"/>
    <w:rsid w:val="0067234E"/>
    <w:rsid w:val="006723CF"/>
    <w:rsid w:val="0067293A"/>
    <w:rsid w:val="00672B58"/>
    <w:rsid w:val="00672E0D"/>
    <w:rsid w:val="006734DC"/>
    <w:rsid w:val="00673AE5"/>
    <w:rsid w:val="0067443F"/>
    <w:rsid w:val="00676366"/>
    <w:rsid w:val="0067666D"/>
    <w:rsid w:val="0067682B"/>
    <w:rsid w:val="006769FB"/>
    <w:rsid w:val="00676C35"/>
    <w:rsid w:val="00676C80"/>
    <w:rsid w:val="006774A8"/>
    <w:rsid w:val="0068014B"/>
    <w:rsid w:val="006803E1"/>
    <w:rsid w:val="00680DCC"/>
    <w:rsid w:val="00680F29"/>
    <w:rsid w:val="0068160E"/>
    <w:rsid w:val="006820DF"/>
    <w:rsid w:val="00682A3B"/>
    <w:rsid w:val="006832D6"/>
    <w:rsid w:val="00683951"/>
    <w:rsid w:val="0068522D"/>
    <w:rsid w:val="006873B8"/>
    <w:rsid w:val="00687E65"/>
    <w:rsid w:val="006907FF"/>
    <w:rsid w:val="0069143E"/>
    <w:rsid w:val="006921D7"/>
    <w:rsid w:val="006937BB"/>
    <w:rsid w:val="00693DA6"/>
    <w:rsid w:val="006956F7"/>
    <w:rsid w:val="006959A4"/>
    <w:rsid w:val="00695ECD"/>
    <w:rsid w:val="00696AF5"/>
    <w:rsid w:val="006976F9"/>
    <w:rsid w:val="00697A32"/>
    <w:rsid w:val="00697BAF"/>
    <w:rsid w:val="006A0394"/>
    <w:rsid w:val="006A0411"/>
    <w:rsid w:val="006A1131"/>
    <w:rsid w:val="006A1665"/>
    <w:rsid w:val="006A1A20"/>
    <w:rsid w:val="006A2C6D"/>
    <w:rsid w:val="006A34A2"/>
    <w:rsid w:val="006A4467"/>
    <w:rsid w:val="006A4B3C"/>
    <w:rsid w:val="006A50EB"/>
    <w:rsid w:val="006A5593"/>
    <w:rsid w:val="006A56B3"/>
    <w:rsid w:val="006A57E2"/>
    <w:rsid w:val="006A5803"/>
    <w:rsid w:val="006A61EF"/>
    <w:rsid w:val="006A6A37"/>
    <w:rsid w:val="006A6B8B"/>
    <w:rsid w:val="006A715B"/>
    <w:rsid w:val="006B009D"/>
    <w:rsid w:val="006B015A"/>
    <w:rsid w:val="006B14F3"/>
    <w:rsid w:val="006B198A"/>
    <w:rsid w:val="006B1CE5"/>
    <w:rsid w:val="006B2475"/>
    <w:rsid w:val="006B25A6"/>
    <w:rsid w:val="006B37A0"/>
    <w:rsid w:val="006B39A1"/>
    <w:rsid w:val="006B3B53"/>
    <w:rsid w:val="006B3D1E"/>
    <w:rsid w:val="006B3EB8"/>
    <w:rsid w:val="006B5C6A"/>
    <w:rsid w:val="006B64B0"/>
    <w:rsid w:val="006B6726"/>
    <w:rsid w:val="006B6F1A"/>
    <w:rsid w:val="006B7724"/>
    <w:rsid w:val="006B7C2B"/>
    <w:rsid w:val="006B7FEF"/>
    <w:rsid w:val="006C06AC"/>
    <w:rsid w:val="006C1E4D"/>
    <w:rsid w:val="006C2C92"/>
    <w:rsid w:val="006C3AD3"/>
    <w:rsid w:val="006C4316"/>
    <w:rsid w:val="006C584C"/>
    <w:rsid w:val="006C6BF6"/>
    <w:rsid w:val="006C714E"/>
    <w:rsid w:val="006C78C5"/>
    <w:rsid w:val="006D1AD4"/>
    <w:rsid w:val="006D23BF"/>
    <w:rsid w:val="006D280F"/>
    <w:rsid w:val="006D2877"/>
    <w:rsid w:val="006D316F"/>
    <w:rsid w:val="006D357A"/>
    <w:rsid w:val="006D3FC0"/>
    <w:rsid w:val="006D4462"/>
    <w:rsid w:val="006D461E"/>
    <w:rsid w:val="006D46C0"/>
    <w:rsid w:val="006D4BD9"/>
    <w:rsid w:val="006D54D6"/>
    <w:rsid w:val="006D55A3"/>
    <w:rsid w:val="006D58A4"/>
    <w:rsid w:val="006D5A0A"/>
    <w:rsid w:val="006D5AF0"/>
    <w:rsid w:val="006D6660"/>
    <w:rsid w:val="006D6DA6"/>
    <w:rsid w:val="006D7477"/>
    <w:rsid w:val="006E02E8"/>
    <w:rsid w:val="006E07CB"/>
    <w:rsid w:val="006E0908"/>
    <w:rsid w:val="006E0A21"/>
    <w:rsid w:val="006E1B50"/>
    <w:rsid w:val="006E1D49"/>
    <w:rsid w:val="006E1E8B"/>
    <w:rsid w:val="006E27B4"/>
    <w:rsid w:val="006E2B27"/>
    <w:rsid w:val="006E34DF"/>
    <w:rsid w:val="006E3959"/>
    <w:rsid w:val="006E467A"/>
    <w:rsid w:val="006E497F"/>
    <w:rsid w:val="006E54C6"/>
    <w:rsid w:val="006E58DB"/>
    <w:rsid w:val="006E5F71"/>
    <w:rsid w:val="006F0394"/>
    <w:rsid w:val="006F03B8"/>
    <w:rsid w:val="006F04D8"/>
    <w:rsid w:val="006F113F"/>
    <w:rsid w:val="006F170F"/>
    <w:rsid w:val="006F1F21"/>
    <w:rsid w:val="006F1FDD"/>
    <w:rsid w:val="006F2B21"/>
    <w:rsid w:val="006F2E86"/>
    <w:rsid w:val="006F44B4"/>
    <w:rsid w:val="006F4749"/>
    <w:rsid w:val="006F47DA"/>
    <w:rsid w:val="006F5540"/>
    <w:rsid w:val="006F5969"/>
    <w:rsid w:val="006F5D3E"/>
    <w:rsid w:val="006F7202"/>
    <w:rsid w:val="00700A02"/>
    <w:rsid w:val="00700A44"/>
    <w:rsid w:val="00700B70"/>
    <w:rsid w:val="00701078"/>
    <w:rsid w:val="0070157B"/>
    <w:rsid w:val="0070161F"/>
    <w:rsid w:val="0070176F"/>
    <w:rsid w:val="00701960"/>
    <w:rsid w:val="00701A0D"/>
    <w:rsid w:val="007025FD"/>
    <w:rsid w:val="0070336E"/>
    <w:rsid w:val="00703774"/>
    <w:rsid w:val="00703A0C"/>
    <w:rsid w:val="00704262"/>
    <w:rsid w:val="00705719"/>
    <w:rsid w:val="007064F2"/>
    <w:rsid w:val="0070672F"/>
    <w:rsid w:val="00706DCA"/>
    <w:rsid w:val="00707D3A"/>
    <w:rsid w:val="00710C98"/>
    <w:rsid w:val="007110D8"/>
    <w:rsid w:val="00714372"/>
    <w:rsid w:val="00714577"/>
    <w:rsid w:val="00714963"/>
    <w:rsid w:val="00714F2E"/>
    <w:rsid w:val="007153BF"/>
    <w:rsid w:val="00715E1E"/>
    <w:rsid w:val="00716CD2"/>
    <w:rsid w:val="00717AEE"/>
    <w:rsid w:val="0072013E"/>
    <w:rsid w:val="007203A2"/>
    <w:rsid w:val="0072042E"/>
    <w:rsid w:val="00720528"/>
    <w:rsid w:val="007207F4"/>
    <w:rsid w:val="00720B7A"/>
    <w:rsid w:val="00720C15"/>
    <w:rsid w:val="0072100B"/>
    <w:rsid w:val="00721605"/>
    <w:rsid w:val="007217A9"/>
    <w:rsid w:val="007221E1"/>
    <w:rsid w:val="0072284D"/>
    <w:rsid w:val="00722AC6"/>
    <w:rsid w:val="007238F8"/>
    <w:rsid w:val="00723D2A"/>
    <w:rsid w:val="00724008"/>
    <w:rsid w:val="00725E53"/>
    <w:rsid w:val="007267C4"/>
    <w:rsid w:val="007278BE"/>
    <w:rsid w:val="0073014B"/>
    <w:rsid w:val="00730610"/>
    <w:rsid w:val="00730773"/>
    <w:rsid w:val="00731CB5"/>
    <w:rsid w:val="007325D7"/>
    <w:rsid w:val="007326B6"/>
    <w:rsid w:val="00732971"/>
    <w:rsid w:val="00734F86"/>
    <w:rsid w:val="00735335"/>
    <w:rsid w:val="00737131"/>
    <w:rsid w:val="00737A06"/>
    <w:rsid w:val="007401F7"/>
    <w:rsid w:val="00740E50"/>
    <w:rsid w:val="0074130A"/>
    <w:rsid w:val="00741D20"/>
    <w:rsid w:val="00741EFB"/>
    <w:rsid w:val="0074221B"/>
    <w:rsid w:val="0074382A"/>
    <w:rsid w:val="00743865"/>
    <w:rsid w:val="0074389D"/>
    <w:rsid w:val="00743E36"/>
    <w:rsid w:val="00743F48"/>
    <w:rsid w:val="00744E61"/>
    <w:rsid w:val="00744FEF"/>
    <w:rsid w:val="00745D09"/>
    <w:rsid w:val="007460D4"/>
    <w:rsid w:val="00746532"/>
    <w:rsid w:val="00747E12"/>
    <w:rsid w:val="0075090C"/>
    <w:rsid w:val="00751076"/>
    <w:rsid w:val="00751688"/>
    <w:rsid w:val="00751734"/>
    <w:rsid w:val="00752109"/>
    <w:rsid w:val="00752C44"/>
    <w:rsid w:val="00753986"/>
    <w:rsid w:val="00753A0A"/>
    <w:rsid w:val="00753BEF"/>
    <w:rsid w:val="007548C3"/>
    <w:rsid w:val="0075574B"/>
    <w:rsid w:val="007558FF"/>
    <w:rsid w:val="00755A77"/>
    <w:rsid w:val="00756374"/>
    <w:rsid w:val="00756940"/>
    <w:rsid w:val="00756FA7"/>
    <w:rsid w:val="007573E2"/>
    <w:rsid w:val="007579CC"/>
    <w:rsid w:val="00757E9B"/>
    <w:rsid w:val="00760562"/>
    <w:rsid w:val="00760686"/>
    <w:rsid w:val="00760CC5"/>
    <w:rsid w:val="00760E86"/>
    <w:rsid w:val="0076111A"/>
    <w:rsid w:val="00761C90"/>
    <w:rsid w:val="007636D3"/>
    <w:rsid w:val="00763B54"/>
    <w:rsid w:val="00764565"/>
    <w:rsid w:val="00764EEE"/>
    <w:rsid w:val="0076505C"/>
    <w:rsid w:val="007658B2"/>
    <w:rsid w:val="007668F3"/>
    <w:rsid w:val="00767A0D"/>
    <w:rsid w:val="00770175"/>
    <w:rsid w:val="0077037A"/>
    <w:rsid w:val="0077052C"/>
    <w:rsid w:val="0077082E"/>
    <w:rsid w:val="00771F0F"/>
    <w:rsid w:val="00772156"/>
    <w:rsid w:val="007721A5"/>
    <w:rsid w:val="00772D3E"/>
    <w:rsid w:val="00774034"/>
    <w:rsid w:val="00774748"/>
    <w:rsid w:val="007751CF"/>
    <w:rsid w:val="007769DA"/>
    <w:rsid w:val="00776D1A"/>
    <w:rsid w:val="00777653"/>
    <w:rsid w:val="0078036A"/>
    <w:rsid w:val="00780A7E"/>
    <w:rsid w:val="007813BC"/>
    <w:rsid w:val="00781765"/>
    <w:rsid w:val="0078239E"/>
    <w:rsid w:val="007833CD"/>
    <w:rsid w:val="00783AD0"/>
    <w:rsid w:val="00783CD0"/>
    <w:rsid w:val="00784623"/>
    <w:rsid w:val="00784C7D"/>
    <w:rsid w:val="00785072"/>
    <w:rsid w:val="007859D9"/>
    <w:rsid w:val="00785D3D"/>
    <w:rsid w:val="00786005"/>
    <w:rsid w:val="00786110"/>
    <w:rsid w:val="007861AD"/>
    <w:rsid w:val="00786EFD"/>
    <w:rsid w:val="00787129"/>
    <w:rsid w:val="007871F4"/>
    <w:rsid w:val="007877C4"/>
    <w:rsid w:val="00787A94"/>
    <w:rsid w:val="00790026"/>
    <w:rsid w:val="00790A43"/>
    <w:rsid w:val="00790C59"/>
    <w:rsid w:val="00790D59"/>
    <w:rsid w:val="007928DB"/>
    <w:rsid w:val="00793148"/>
    <w:rsid w:val="007936B0"/>
    <w:rsid w:val="00793874"/>
    <w:rsid w:val="00793965"/>
    <w:rsid w:val="00793B73"/>
    <w:rsid w:val="00793C7E"/>
    <w:rsid w:val="00795CBB"/>
    <w:rsid w:val="00795F0D"/>
    <w:rsid w:val="00795F5D"/>
    <w:rsid w:val="007960BD"/>
    <w:rsid w:val="007962BE"/>
    <w:rsid w:val="0079649E"/>
    <w:rsid w:val="00796D70"/>
    <w:rsid w:val="007975F4"/>
    <w:rsid w:val="007A003D"/>
    <w:rsid w:val="007A1608"/>
    <w:rsid w:val="007A2C0F"/>
    <w:rsid w:val="007A388E"/>
    <w:rsid w:val="007A3D09"/>
    <w:rsid w:val="007A442F"/>
    <w:rsid w:val="007A466C"/>
    <w:rsid w:val="007A4CC1"/>
    <w:rsid w:val="007A5FEF"/>
    <w:rsid w:val="007A61F2"/>
    <w:rsid w:val="007A7083"/>
    <w:rsid w:val="007A792E"/>
    <w:rsid w:val="007A7B76"/>
    <w:rsid w:val="007A7B8C"/>
    <w:rsid w:val="007A7F7C"/>
    <w:rsid w:val="007B0244"/>
    <w:rsid w:val="007B0D8F"/>
    <w:rsid w:val="007B0E40"/>
    <w:rsid w:val="007B0E6F"/>
    <w:rsid w:val="007B1CBE"/>
    <w:rsid w:val="007B2994"/>
    <w:rsid w:val="007B328C"/>
    <w:rsid w:val="007B364C"/>
    <w:rsid w:val="007B3D43"/>
    <w:rsid w:val="007B409F"/>
    <w:rsid w:val="007B4876"/>
    <w:rsid w:val="007B5A49"/>
    <w:rsid w:val="007B5D1C"/>
    <w:rsid w:val="007B5DC6"/>
    <w:rsid w:val="007B6892"/>
    <w:rsid w:val="007B79D1"/>
    <w:rsid w:val="007C0675"/>
    <w:rsid w:val="007C074A"/>
    <w:rsid w:val="007C0796"/>
    <w:rsid w:val="007C0A8F"/>
    <w:rsid w:val="007C0CC2"/>
    <w:rsid w:val="007C19EE"/>
    <w:rsid w:val="007C1BC7"/>
    <w:rsid w:val="007C2167"/>
    <w:rsid w:val="007C2893"/>
    <w:rsid w:val="007C44FD"/>
    <w:rsid w:val="007C46ED"/>
    <w:rsid w:val="007C564C"/>
    <w:rsid w:val="007C667F"/>
    <w:rsid w:val="007C6B13"/>
    <w:rsid w:val="007C6D99"/>
    <w:rsid w:val="007C6E49"/>
    <w:rsid w:val="007D032B"/>
    <w:rsid w:val="007D1490"/>
    <w:rsid w:val="007D1A23"/>
    <w:rsid w:val="007D2868"/>
    <w:rsid w:val="007D330B"/>
    <w:rsid w:val="007D36C5"/>
    <w:rsid w:val="007D37D1"/>
    <w:rsid w:val="007D37ED"/>
    <w:rsid w:val="007D37FE"/>
    <w:rsid w:val="007D4BBC"/>
    <w:rsid w:val="007D4F57"/>
    <w:rsid w:val="007D4F93"/>
    <w:rsid w:val="007D5B0C"/>
    <w:rsid w:val="007D5B42"/>
    <w:rsid w:val="007D5D9B"/>
    <w:rsid w:val="007D610A"/>
    <w:rsid w:val="007D64D7"/>
    <w:rsid w:val="007D65FA"/>
    <w:rsid w:val="007D6EEF"/>
    <w:rsid w:val="007E01F7"/>
    <w:rsid w:val="007E0CCC"/>
    <w:rsid w:val="007E2123"/>
    <w:rsid w:val="007E31D0"/>
    <w:rsid w:val="007E391E"/>
    <w:rsid w:val="007E3F79"/>
    <w:rsid w:val="007E4D8E"/>
    <w:rsid w:val="007E5423"/>
    <w:rsid w:val="007E5A6A"/>
    <w:rsid w:val="007E63A4"/>
    <w:rsid w:val="007E712C"/>
    <w:rsid w:val="007F0248"/>
    <w:rsid w:val="007F03F9"/>
    <w:rsid w:val="007F0577"/>
    <w:rsid w:val="007F0589"/>
    <w:rsid w:val="007F0ACC"/>
    <w:rsid w:val="007F0ED9"/>
    <w:rsid w:val="007F24A5"/>
    <w:rsid w:val="007F2B8E"/>
    <w:rsid w:val="007F3706"/>
    <w:rsid w:val="007F3BBA"/>
    <w:rsid w:val="007F458D"/>
    <w:rsid w:val="007F4C74"/>
    <w:rsid w:val="007F53DA"/>
    <w:rsid w:val="007F5622"/>
    <w:rsid w:val="007F5A4A"/>
    <w:rsid w:val="007F6160"/>
    <w:rsid w:val="007F65E8"/>
    <w:rsid w:val="007F7210"/>
    <w:rsid w:val="007F7F49"/>
    <w:rsid w:val="008013D4"/>
    <w:rsid w:val="00802188"/>
    <w:rsid w:val="008022DA"/>
    <w:rsid w:val="008029E7"/>
    <w:rsid w:val="00802A15"/>
    <w:rsid w:val="00802F2E"/>
    <w:rsid w:val="00802FAB"/>
    <w:rsid w:val="0080348D"/>
    <w:rsid w:val="008037AB"/>
    <w:rsid w:val="0080397D"/>
    <w:rsid w:val="00803E51"/>
    <w:rsid w:val="00804114"/>
    <w:rsid w:val="008043CB"/>
    <w:rsid w:val="008056CE"/>
    <w:rsid w:val="00805921"/>
    <w:rsid w:val="00805BD6"/>
    <w:rsid w:val="0080627C"/>
    <w:rsid w:val="00806DBA"/>
    <w:rsid w:val="008078A5"/>
    <w:rsid w:val="00807F11"/>
    <w:rsid w:val="00810C40"/>
    <w:rsid w:val="00810DCC"/>
    <w:rsid w:val="00811649"/>
    <w:rsid w:val="008128A6"/>
    <w:rsid w:val="00813510"/>
    <w:rsid w:val="008156C8"/>
    <w:rsid w:val="00815762"/>
    <w:rsid w:val="008172A9"/>
    <w:rsid w:val="008177EC"/>
    <w:rsid w:val="00817A3E"/>
    <w:rsid w:val="00817F5D"/>
    <w:rsid w:val="00821840"/>
    <w:rsid w:val="00821B87"/>
    <w:rsid w:val="00822E06"/>
    <w:rsid w:val="008239BB"/>
    <w:rsid w:val="008250FA"/>
    <w:rsid w:val="008259C3"/>
    <w:rsid w:val="00826122"/>
    <w:rsid w:val="0082626D"/>
    <w:rsid w:val="00826428"/>
    <w:rsid w:val="00826FB5"/>
    <w:rsid w:val="0082740F"/>
    <w:rsid w:val="00827649"/>
    <w:rsid w:val="008308D4"/>
    <w:rsid w:val="00831CF4"/>
    <w:rsid w:val="00832474"/>
    <w:rsid w:val="008326AB"/>
    <w:rsid w:val="00833845"/>
    <w:rsid w:val="00833BE4"/>
    <w:rsid w:val="00833CBF"/>
    <w:rsid w:val="008341C7"/>
    <w:rsid w:val="008344BA"/>
    <w:rsid w:val="00835736"/>
    <w:rsid w:val="00835812"/>
    <w:rsid w:val="00835CA2"/>
    <w:rsid w:val="0083630D"/>
    <w:rsid w:val="00836BF3"/>
    <w:rsid w:val="00836C95"/>
    <w:rsid w:val="00836F62"/>
    <w:rsid w:val="00836FC2"/>
    <w:rsid w:val="00837A20"/>
    <w:rsid w:val="008402A3"/>
    <w:rsid w:val="008402CE"/>
    <w:rsid w:val="00840785"/>
    <w:rsid w:val="00840B1E"/>
    <w:rsid w:val="00840EE8"/>
    <w:rsid w:val="0084149B"/>
    <w:rsid w:val="008416D2"/>
    <w:rsid w:val="00841B39"/>
    <w:rsid w:val="00841EC7"/>
    <w:rsid w:val="00842008"/>
    <w:rsid w:val="0084208C"/>
    <w:rsid w:val="008433D1"/>
    <w:rsid w:val="008437D1"/>
    <w:rsid w:val="00843897"/>
    <w:rsid w:val="008439A3"/>
    <w:rsid w:val="00843D49"/>
    <w:rsid w:val="00844913"/>
    <w:rsid w:val="0084506D"/>
    <w:rsid w:val="00846BE9"/>
    <w:rsid w:val="00847E5A"/>
    <w:rsid w:val="00847F5E"/>
    <w:rsid w:val="00850100"/>
    <w:rsid w:val="00850EA9"/>
    <w:rsid w:val="00851789"/>
    <w:rsid w:val="008519D6"/>
    <w:rsid w:val="00852937"/>
    <w:rsid w:val="00852D30"/>
    <w:rsid w:val="0085322D"/>
    <w:rsid w:val="008534D8"/>
    <w:rsid w:val="00853B74"/>
    <w:rsid w:val="0085403B"/>
    <w:rsid w:val="00854489"/>
    <w:rsid w:val="00856DD4"/>
    <w:rsid w:val="0085739E"/>
    <w:rsid w:val="00857A17"/>
    <w:rsid w:val="00860246"/>
    <w:rsid w:val="00860517"/>
    <w:rsid w:val="00860534"/>
    <w:rsid w:val="00860B5E"/>
    <w:rsid w:val="00860BB3"/>
    <w:rsid w:val="008611C0"/>
    <w:rsid w:val="00861203"/>
    <w:rsid w:val="008614AB"/>
    <w:rsid w:val="00861B54"/>
    <w:rsid w:val="00861D5E"/>
    <w:rsid w:val="008621C6"/>
    <w:rsid w:val="00863E7C"/>
    <w:rsid w:val="0086430F"/>
    <w:rsid w:val="008646C5"/>
    <w:rsid w:val="0086566D"/>
    <w:rsid w:val="00865757"/>
    <w:rsid w:val="00865990"/>
    <w:rsid w:val="00865C19"/>
    <w:rsid w:val="0086670A"/>
    <w:rsid w:val="00870160"/>
    <w:rsid w:val="0087069D"/>
    <w:rsid w:val="00872467"/>
    <w:rsid w:val="00872559"/>
    <w:rsid w:val="0087322F"/>
    <w:rsid w:val="00873668"/>
    <w:rsid w:val="00873846"/>
    <w:rsid w:val="008755E9"/>
    <w:rsid w:val="00875643"/>
    <w:rsid w:val="00875D34"/>
    <w:rsid w:val="0087638B"/>
    <w:rsid w:val="008804DD"/>
    <w:rsid w:val="00880AAA"/>
    <w:rsid w:val="00882ED6"/>
    <w:rsid w:val="00883861"/>
    <w:rsid w:val="00883A6C"/>
    <w:rsid w:val="00883C4A"/>
    <w:rsid w:val="00884539"/>
    <w:rsid w:val="00885886"/>
    <w:rsid w:val="008858A5"/>
    <w:rsid w:val="008864F0"/>
    <w:rsid w:val="00886C91"/>
    <w:rsid w:val="008874C4"/>
    <w:rsid w:val="00890E0F"/>
    <w:rsid w:val="0089111A"/>
    <w:rsid w:val="008916B2"/>
    <w:rsid w:val="00891E38"/>
    <w:rsid w:val="00892197"/>
    <w:rsid w:val="008927F4"/>
    <w:rsid w:val="00892BDE"/>
    <w:rsid w:val="00892D34"/>
    <w:rsid w:val="00892F10"/>
    <w:rsid w:val="00893E73"/>
    <w:rsid w:val="00894337"/>
    <w:rsid w:val="008957BA"/>
    <w:rsid w:val="00895A63"/>
    <w:rsid w:val="00896844"/>
    <w:rsid w:val="00896A23"/>
    <w:rsid w:val="00896DA1"/>
    <w:rsid w:val="00897821"/>
    <w:rsid w:val="008A171B"/>
    <w:rsid w:val="008A1860"/>
    <w:rsid w:val="008A1C3D"/>
    <w:rsid w:val="008A1CD9"/>
    <w:rsid w:val="008A24DF"/>
    <w:rsid w:val="008A29BA"/>
    <w:rsid w:val="008A3383"/>
    <w:rsid w:val="008A380F"/>
    <w:rsid w:val="008A40C7"/>
    <w:rsid w:val="008A4110"/>
    <w:rsid w:val="008A4DE2"/>
    <w:rsid w:val="008A5CD1"/>
    <w:rsid w:val="008A6F19"/>
    <w:rsid w:val="008A772F"/>
    <w:rsid w:val="008B009E"/>
    <w:rsid w:val="008B01B2"/>
    <w:rsid w:val="008B0618"/>
    <w:rsid w:val="008B0B8E"/>
    <w:rsid w:val="008B1AE9"/>
    <w:rsid w:val="008B1CDD"/>
    <w:rsid w:val="008B1D5E"/>
    <w:rsid w:val="008B203F"/>
    <w:rsid w:val="008B22D9"/>
    <w:rsid w:val="008B2CB6"/>
    <w:rsid w:val="008B3410"/>
    <w:rsid w:val="008B37E6"/>
    <w:rsid w:val="008B3820"/>
    <w:rsid w:val="008B43BD"/>
    <w:rsid w:val="008B4A61"/>
    <w:rsid w:val="008B5F44"/>
    <w:rsid w:val="008B68F0"/>
    <w:rsid w:val="008B6FCD"/>
    <w:rsid w:val="008B711A"/>
    <w:rsid w:val="008B7C50"/>
    <w:rsid w:val="008C00B9"/>
    <w:rsid w:val="008C0C87"/>
    <w:rsid w:val="008C1314"/>
    <w:rsid w:val="008C2C5A"/>
    <w:rsid w:val="008C4129"/>
    <w:rsid w:val="008C5C70"/>
    <w:rsid w:val="008C5E11"/>
    <w:rsid w:val="008C682A"/>
    <w:rsid w:val="008C6C06"/>
    <w:rsid w:val="008C7157"/>
    <w:rsid w:val="008D01B7"/>
    <w:rsid w:val="008D0DAA"/>
    <w:rsid w:val="008D0EF4"/>
    <w:rsid w:val="008D14DE"/>
    <w:rsid w:val="008D2801"/>
    <w:rsid w:val="008D36FE"/>
    <w:rsid w:val="008D3F25"/>
    <w:rsid w:val="008D481D"/>
    <w:rsid w:val="008D484F"/>
    <w:rsid w:val="008D4D9C"/>
    <w:rsid w:val="008D4EE5"/>
    <w:rsid w:val="008D5134"/>
    <w:rsid w:val="008D5192"/>
    <w:rsid w:val="008D5EC0"/>
    <w:rsid w:val="008D6D5F"/>
    <w:rsid w:val="008D6D8F"/>
    <w:rsid w:val="008D715E"/>
    <w:rsid w:val="008D7186"/>
    <w:rsid w:val="008D7C9C"/>
    <w:rsid w:val="008E0386"/>
    <w:rsid w:val="008E1E10"/>
    <w:rsid w:val="008E21FD"/>
    <w:rsid w:val="008E3290"/>
    <w:rsid w:val="008E334E"/>
    <w:rsid w:val="008E374C"/>
    <w:rsid w:val="008E3990"/>
    <w:rsid w:val="008E3DDF"/>
    <w:rsid w:val="008E3ED9"/>
    <w:rsid w:val="008E3F77"/>
    <w:rsid w:val="008E4B5C"/>
    <w:rsid w:val="008E4E16"/>
    <w:rsid w:val="008E4E8E"/>
    <w:rsid w:val="008E59AA"/>
    <w:rsid w:val="008E6724"/>
    <w:rsid w:val="008E692E"/>
    <w:rsid w:val="008E69E4"/>
    <w:rsid w:val="008F0BE4"/>
    <w:rsid w:val="008F0EF4"/>
    <w:rsid w:val="008F142F"/>
    <w:rsid w:val="008F1CE7"/>
    <w:rsid w:val="008F285F"/>
    <w:rsid w:val="008F297C"/>
    <w:rsid w:val="008F2B6B"/>
    <w:rsid w:val="008F419B"/>
    <w:rsid w:val="008F4B31"/>
    <w:rsid w:val="008F5CB3"/>
    <w:rsid w:val="008F6EEB"/>
    <w:rsid w:val="008F72FA"/>
    <w:rsid w:val="009000B8"/>
    <w:rsid w:val="009003FE"/>
    <w:rsid w:val="00901028"/>
    <w:rsid w:val="00901304"/>
    <w:rsid w:val="00901663"/>
    <w:rsid w:val="0090172F"/>
    <w:rsid w:val="00901D6E"/>
    <w:rsid w:val="009024E1"/>
    <w:rsid w:val="00902666"/>
    <w:rsid w:val="009028F5"/>
    <w:rsid w:val="00904A9A"/>
    <w:rsid w:val="00904E2C"/>
    <w:rsid w:val="0090554B"/>
    <w:rsid w:val="00905C06"/>
    <w:rsid w:val="00907827"/>
    <w:rsid w:val="009114AE"/>
    <w:rsid w:val="00912D32"/>
    <w:rsid w:val="00913A54"/>
    <w:rsid w:val="00914DA5"/>
    <w:rsid w:val="009169AC"/>
    <w:rsid w:val="00917C08"/>
    <w:rsid w:val="00917E2F"/>
    <w:rsid w:val="00920F61"/>
    <w:rsid w:val="00920FA4"/>
    <w:rsid w:val="0092116B"/>
    <w:rsid w:val="00922107"/>
    <w:rsid w:val="00922525"/>
    <w:rsid w:val="0092262E"/>
    <w:rsid w:val="009240FE"/>
    <w:rsid w:val="00924510"/>
    <w:rsid w:val="00924E30"/>
    <w:rsid w:val="0092513D"/>
    <w:rsid w:val="00925927"/>
    <w:rsid w:val="00925B8A"/>
    <w:rsid w:val="009268F9"/>
    <w:rsid w:val="00926A00"/>
    <w:rsid w:val="00926A6D"/>
    <w:rsid w:val="009275E0"/>
    <w:rsid w:val="0093040A"/>
    <w:rsid w:val="0093147B"/>
    <w:rsid w:val="009318F5"/>
    <w:rsid w:val="009319C7"/>
    <w:rsid w:val="00932FFA"/>
    <w:rsid w:val="009333B2"/>
    <w:rsid w:val="009338ED"/>
    <w:rsid w:val="00934035"/>
    <w:rsid w:val="0093622D"/>
    <w:rsid w:val="0093625A"/>
    <w:rsid w:val="009363D7"/>
    <w:rsid w:val="00937B0F"/>
    <w:rsid w:val="009408C3"/>
    <w:rsid w:val="009412A5"/>
    <w:rsid w:val="00941D15"/>
    <w:rsid w:val="009423A1"/>
    <w:rsid w:val="0094335F"/>
    <w:rsid w:val="0094363D"/>
    <w:rsid w:val="00944366"/>
    <w:rsid w:val="00944B15"/>
    <w:rsid w:val="009458BA"/>
    <w:rsid w:val="0094599A"/>
    <w:rsid w:val="00946011"/>
    <w:rsid w:val="00946738"/>
    <w:rsid w:val="009469E9"/>
    <w:rsid w:val="00946FFC"/>
    <w:rsid w:val="00947B1E"/>
    <w:rsid w:val="00950584"/>
    <w:rsid w:val="00950FEF"/>
    <w:rsid w:val="009514B2"/>
    <w:rsid w:val="00951EDC"/>
    <w:rsid w:val="00954477"/>
    <w:rsid w:val="00954531"/>
    <w:rsid w:val="00954598"/>
    <w:rsid w:val="00954983"/>
    <w:rsid w:val="00954A46"/>
    <w:rsid w:val="00954D5F"/>
    <w:rsid w:val="00954D7B"/>
    <w:rsid w:val="0095520D"/>
    <w:rsid w:val="0095589E"/>
    <w:rsid w:val="00955CF7"/>
    <w:rsid w:val="009565E9"/>
    <w:rsid w:val="0095689D"/>
    <w:rsid w:val="009568BD"/>
    <w:rsid w:val="0095708F"/>
    <w:rsid w:val="00957229"/>
    <w:rsid w:val="00957755"/>
    <w:rsid w:val="00957A6F"/>
    <w:rsid w:val="00957DC8"/>
    <w:rsid w:val="00960AB6"/>
    <w:rsid w:val="0096122F"/>
    <w:rsid w:val="00961612"/>
    <w:rsid w:val="00962063"/>
    <w:rsid w:val="009633F3"/>
    <w:rsid w:val="0096501E"/>
    <w:rsid w:val="009657C2"/>
    <w:rsid w:val="009671A7"/>
    <w:rsid w:val="00967351"/>
    <w:rsid w:val="009673F8"/>
    <w:rsid w:val="009675D9"/>
    <w:rsid w:val="0097060D"/>
    <w:rsid w:val="009708F6"/>
    <w:rsid w:val="009712DB"/>
    <w:rsid w:val="00971407"/>
    <w:rsid w:val="00971714"/>
    <w:rsid w:val="00972842"/>
    <w:rsid w:val="009729EE"/>
    <w:rsid w:val="00972FF1"/>
    <w:rsid w:val="009740DE"/>
    <w:rsid w:val="00974465"/>
    <w:rsid w:val="00974A43"/>
    <w:rsid w:val="00975403"/>
    <w:rsid w:val="00975564"/>
    <w:rsid w:val="00975D8B"/>
    <w:rsid w:val="00976197"/>
    <w:rsid w:val="00976629"/>
    <w:rsid w:val="0097798D"/>
    <w:rsid w:val="00977AF6"/>
    <w:rsid w:val="00981F48"/>
    <w:rsid w:val="00982575"/>
    <w:rsid w:val="00982EC3"/>
    <w:rsid w:val="0098318B"/>
    <w:rsid w:val="009835CD"/>
    <w:rsid w:val="00983CA8"/>
    <w:rsid w:val="00983DEE"/>
    <w:rsid w:val="009840AF"/>
    <w:rsid w:val="00984E7C"/>
    <w:rsid w:val="009861E4"/>
    <w:rsid w:val="009863FD"/>
    <w:rsid w:val="00987DB2"/>
    <w:rsid w:val="0099038C"/>
    <w:rsid w:val="00991439"/>
    <w:rsid w:val="009915F8"/>
    <w:rsid w:val="00991873"/>
    <w:rsid w:val="00991A45"/>
    <w:rsid w:val="00991B4C"/>
    <w:rsid w:val="00991CF8"/>
    <w:rsid w:val="00992BAA"/>
    <w:rsid w:val="009941D7"/>
    <w:rsid w:val="00995B10"/>
    <w:rsid w:val="00996226"/>
    <w:rsid w:val="00996600"/>
    <w:rsid w:val="009968CD"/>
    <w:rsid w:val="00997540"/>
    <w:rsid w:val="00997619"/>
    <w:rsid w:val="009977BF"/>
    <w:rsid w:val="00997D77"/>
    <w:rsid w:val="009A1219"/>
    <w:rsid w:val="009A185F"/>
    <w:rsid w:val="009A2292"/>
    <w:rsid w:val="009A29E8"/>
    <w:rsid w:val="009A2BC3"/>
    <w:rsid w:val="009A3CF4"/>
    <w:rsid w:val="009A3F63"/>
    <w:rsid w:val="009A40FE"/>
    <w:rsid w:val="009A4893"/>
    <w:rsid w:val="009A51F3"/>
    <w:rsid w:val="009A5220"/>
    <w:rsid w:val="009A5309"/>
    <w:rsid w:val="009A5D07"/>
    <w:rsid w:val="009A64BB"/>
    <w:rsid w:val="009A6515"/>
    <w:rsid w:val="009A6DAA"/>
    <w:rsid w:val="009A7568"/>
    <w:rsid w:val="009B0918"/>
    <w:rsid w:val="009B21BB"/>
    <w:rsid w:val="009B2515"/>
    <w:rsid w:val="009B2C92"/>
    <w:rsid w:val="009B2DFD"/>
    <w:rsid w:val="009B35EF"/>
    <w:rsid w:val="009B3BC6"/>
    <w:rsid w:val="009B3CA8"/>
    <w:rsid w:val="009B4B6F"/>
    <w:rsid w:val="009B4E45"/>
    <w:rsid w:val="009B5813"/>
    <w:rsid w:val="009B5BCD"/>
    <w:rsid w:val="009B6DE9"/>
    <w:rsid w:val="009B7434"/>
    <w:rsid w:val="009B7877"/>
    <w:rsid w:val="009B78AE"/>
    <w:rsid w:val="009C0162"/>
    <w:rsid w:val="009C0320"/>
    <w:rsid w:val="009C06AC"/>
    <w:rsid w:val="009C2287"/>
    <w:rsid w:val="009C2D9F"/>
    <w:rsid w:val="009C3570"/>
    <w:rsid w:val="009C3A8A"/>
    <w:rsid w:val="009C3BFF"/>
    <w:rsid w:val="009C3C3B"/>
    <w:rsid w:val="009C42E4"/>
    <w:rsid w:val="009C47D8"/>
    <w:rsid w:val="009C48FB"/>
    <w:rsid w:val="009C4A44"/>
    <w:rsid w:val="009C5E4F"/>
    <w:rsid w:val="009C6245"/>
    <w:rsid w:val="009C746A"/>
    <w:rsid w:val="009C7A36"/>
    <w:rsid w:val="009C7AEE"/>
    <w:rsid w:val="009D01D3"/>
    <w:rsid w:val="009D0824"/>
    <w:rsid w:val="009D0FB7"/>
    <w:rsid w:val="009D139E"/>
    <w:rsid w:val="009D1C00"/>
    <w:rsid w:val="009D1EB1"/>
    <w:rsid w:val="009D1FB0"/>
    <w:rsid w:val="009D23BA"/>
    <w:rsid w:val="009D25CA"/>
    <w:rsid w:val="009D283F"/>
    <w:rsid w:val="009D289F"/>
    <w:rsid w:val="009D37B1"/>
    <w:rsid w:val="009D38AD"/>
    <w:rsid w:val="009D3D14"/>
    <w:rsid w:val="009D46FB"/>
    <w:rsid w:val="009D5015"/>
    <w:rsid w:val="009D52A0"/>
    <w:rsid w:val="009D582A"/>
    <w:rsid w:val="009D6247"/>
    <w:rsid w:val="009D6436"/>
    <w:rsid w:val="009D6661"/>
    <w:rsid w:val="009D66D4"/>
    <w:rsid w:val="009D6787"/>
    <w:rsid w:val="009D6C28"/>
    <w:rsid w:val="009D73C3"/>
    <w:rsid w:val="009D788B"/>
    <w:rsid w:val="009D7E6C"/>
    <w:rsid w:val="009E020C"/>
    <w:rsid w:val="009E0521"/>
    <w:rsid w:val="009E0DB7"/>
    <w:rsid w:val="009E0E78"/>
    <w:rsid w:val="009E10C6"/>
    <w:rsid w:val="009E1766"/>
    <w:rsid w:val="009E1B05"/>
    <w:rsid w:val="009E2100"/>
    <w:rsid w:val="009E21BA"/>
    <w:rsid w:val="009E252F"/>
    <w:rsid w:val="009E268D"/>
    <w:rsid w:val="009E32E5"/>
    <w:rsid w:val="009E423B"/>
    <w:rsid w:val="009E4978"/>
    <w:rsid w:val="009E5165"/>
    <w:rsid w:val="009E5C4D"/>
    <w:rsid w:val="009E5CEC"/>
    <w:rsid w:val="009E5F7D"/>
    <w:rsid w:val="009E6A86"/>
    <w:rsid w:val="009E7438"/>
    <w:rsid w:val="009F00B8"/>
    <w:rsid w:val="009F1ADE"/>
    <w:rsid w:val="009F1D00"/>
    <w:rsid w:val="009F1FF1"/>
    <w:rsid w:val="009F217D"/>
    <w:rsid w:val="009F22EA"/>
    <w:rsid w:val="009F2655"/>
    <w:rsid w:val="009F26E8"/>
    <w:rsid w:val="009F28AD"/>
    <w:rsid w:val="009F2AFF"/>
    <w:rsid w:val="009F3286"/>
    <w:rsid w:val="009F46DD"/>
    <w:rsid w:val="009F478D"/>
    <w:rsid w:val="009F4907"/>
    <w:rsid w:val="009F4E65"/>
    <w:rsid w:val="009F5199"/>
    <w:rsid w:val="009F6851"/>
    <w:rsid w:val="009F6F35"/>
    <w:rsid w:val="009F72CC"/>
    <w:rsid w:val="009F751B"/>
    <w:rsid w:val="00A00CDF"/>
    <w:rsid w:val="00A01046"/>
    <w:rsid w:val="00A02468"/>
    <w:rsid w:val="00A025A2"/>
    <w:rsid w:val="00A02A3E"/>
    <w:rsid w:val="00A02E0F"/>
    <w:rsid w:val="00A0315E"/>
    <w:rsid w:val="00A031E3"/>
    <w:rsid w:val="00A035E9"/>
    <w:rsid w:val="00A042C4"/>
    <w:rsid w:val="00A04474"/>
    <w:rsid w:val="00A04BBB"/>
    <w:rsid w:val="00A04BC6"/>
    <w:rsid w:val="00A05ECF"/>
    <w:rsid w:val="00A07872"/>
    <w:rsid w:val="00A07918"/>
    <w:rsid w:val="00A07AC6"/>
    <w:rsid w:val="00A10DEC"/>
    <w:rsid w:val="00A10FF2"/>
    <w:rsid w:val="00A1206F"/>
    <w:rsid w:val="00A122D9"/>
    <w:rsid w:val="00A125E3"/>
    <w:rsid w:val="00A12EEB"/>
    <w:rsid w:val="00A130C0"/>
    <w:rsid w:val="00A132F9"/>
    <w:rsid w:val="00A1348E"/>
    <w:rsid w:val="00A13600"/>
    <w:rsid w:val="00A13762"/>
    <w:rsid w:val="00A139AB"/>
    <w:rsid w:val="00A14127"/>
    <w:rsid w:val="00A14581"/>
    <w:rsid w:val="00A15022"/>
    <w:rsid w:val="00A15230"/>
    <w:rsid w:val="00A15757"/>
    <w:rsid w:val="00A15B9B"/>
    <w:rsid w:val="00A16076"/>
    <w:rsid w:val="00A173CB"/>
    <w:rsid w:val="00A20089"/>
    <w:rsid w:val="00A21371"/>
    <w:rsid w:val="00A22E4F"/>
    <w:rsid w:val="00A22FC3"/>
    <w:rsid w:val="00A23266"/>
    <w:rsid w:val="00A234A2"/>
    <w:rsid w:val="00A23816"/>
    <w:rsid w:val="00A23F7C"/>
    <w:rsid w:val="00A23FCA"/>
    <w:rsid w:val="00A241C1"/>
    <w:rsid w:val="00A246E8"/>
    <w:rsid w:val="00A24E06"/>
    <w:rsid w:val="00A25696"/>
    <w:rsid w:val="00A26924"/>
    <w:rsid w:val="00A26986"/>
    <w:rsid w:val="00A27742"/>
    <w:rsid w:val="00A3014C"/>
    <w:rsid w:val="00A302B9"/>
    <w:rsid w:val="00A30C2B"/>
    <w:rsid w:val="00A30E40"/>
    <w:rsid w:val="00A31048"/>
    <w:rsid w:val="00A312A4"/>
    <w:rsid w:val="00A315ED"/>
    <w:rsid w:val="00A31754"/>
    <w:rsid w:val="00A31D0F"/>
    <w:rsid w:val="00A32A28"/>
    <w:rsid w:val="00A32D80"/>
    <w:rsid w:val="00A33A6F"/>
    <w:rsid w:val="00A33B7C"/>
    <w:rsid w:val="00A3560E"/>
    <w:rsid w:val="00A35780"/>
    <w:rsid w:val="00A360EE"/>
    <w:rsid w:val="00A3737E"/>
    <w:rsid w:val="00A37498"/>
    <w:rsid w:val="00A374A5"/>
    <w:rsid w:val="00A37A98"/>
    <w:rsid w:val="00A37FFA"/>
    <w:rsid w:val="00A40721"/>
    <w:rsid w:val="00A410CF"/>
    <w:rsid w:val="00A41372"/>
    <w:rsid w:val="00A41AEF"/>
    <w:rsid w:val="00A41B50"/>
    <w:rsid w:val="00A41FBB"/>
    <w:rsid w:val="00A42423"/>
    <w:rsid w:val="00A4302F"/>
    <w:rsid w:val="00A433E1"/>
    <w:rsid w:val="00A43CB4"/>
    <w:rsid w:val="00A43D82"/>
    <w:rsid w:val="00A43EC5"/>
    <w:rsid w:val="00A43FF8"/>
    <w:rsid w:val="00A44149"/>
    <w:rsid w:val="00A446FD"/>
    <w:rsid w:val="00A45A67"/>
    <w:rsid w:val="00A45E38"/>
    <w:rsid w:val="00A47155"/>
    <w:rsid w:val="00A47912"/>
    <w:rsid w:val="00A47E06"/>
    <w:rsid w:val="00A50D47"/>
    <w:rsid w:val="00A51B22"/>
    <w:rsid w:val="00A51B8C"/>
    <w:rsid w:val="00A51C22"/>
    <w:rsid w:val="00A51DA9"/>
    <w:rsid w:val="00A51FD9"/>
    <w:rsid w:val="00A524D0"/>
    <w:rsid w:val="00A52A6C"/>
    <w:rsid w:val="00A52E9D"/>
    <w:rsid w:val="00A535AF"/>
    <w:rsid w:val="00A543C9"/>
    <w:rsid w:val="00A55554"/>
    <w:rsid w:val="00A56058"/>
    <w:rsid w:val="00A567E3"/>
    <w:rsid w:val="00A56C1B"/>
    <w:rsid w:val="00A56C3D"/>
    <w:rsid w:val="00A57435"/>
    <w:rsid w:val="00A57DBE"/>
    <w:rsid w:val="00A57EA6"/>
    <w:rsid w:val="00A60CDF"/>
    <w:rsid w:val="00A61D8B"/>
    <w:rsid w:val="00A62091"/>
    <w:rsid w:val="00A62148"/>
    <w:rsid w:val="00A62257"/>
    <w:rsid w:val="00A622E2"/>
    <w:rsid w:val="00A62563"/>
    <w:rsid w:val="00A62674"/>
    <w:rsid w:val="00A6329C"/>
    <w:rsid w:val="00A63700"/>
    <w:rsid w:val="00A6383D"/>
    <w:rsid w:val="00A63B70"/>
    <w:rsid w:val="00A63D5B"/>
    <w:rsid w:val="00A6464B"/>
    <w:rsid w:val="00A64FDB"/>
    <w:rsid w:val="00A65119"/>
    <w:rsid w:val="00A6591F"/>
    <w:rsid w:val="00A6598D"/>
    <w:rsid w:val="00A65BA8"/>
    <w:rsid w:val="00A65BE8"/>
    <w:rsid w:val="00A664C1"/>
    <w:rsid w:val="00A66AA8"/>
    <w:rsid w:val="00A66E1D"/>
    <w:rsid w:val="00A66EE5"/>
    <w:rsid w:val="00A67022"/>
    <w:rsid w:val="00A67F74"/>
    <w:rsid w:val="00A70240"/>
    <w:rsid w:val="00A7026B"/>
    <w:rsid w:val="00A7036B"/>
    <w:rsid w:val="00A7071E"/>
    <w:rsid w:val="00A7132E"/>
    <w:rsid w:val="00A71AA7"/>
    <w:rsid w:val="00A72620"/>
    <w:rsid w:val="00A73A2D"/>
    <w:rsid w:val="00A74597"/>
    <w:rsid w:val="00A75B55"/>
    <w:rsid w:val="00A75EBC"/>
    <w:rsid w:val="00A767D4"/>
    <w:rsid w:val="00A76BE3"/>
    <w:rsid w:val="00A77093"/>
    <w:rsid w:val="00A770E1"/>
    <w:rsid w:val="00A771D2"/>
    <w:rsid w:val="00A77659"/>
    <w:rsid w:val="00A77773"/>
    <w:rsid w:val="00A77A24"/>
    <w:rsid w:val="00A77B9C"/>
    <w:rsid w:val="00A8075F"/>
    <w:rsid w:val="00A80BB4"/>
    <w:rsid w:val="00A813FA"/>
    <w:rsid w:val="00A81614"/>
    <w:rsid w:val="00A817C9"/>
    <w:rsid w:val="00A81CCC"/>
    <w:rsid w:val="00A823F4"/>
    <w:rsid w:val="00A8248C"/>
    <w:rsid w:val="00A83D99"/>
    <w:rsid w:val="00A840FB"/>
    <w:rsid w:val="00A843EE"/>
    <w:rsid w:val="00A84581"/>
    <w:rsid w:val="00A84AA1"/>
    <w:rsid w:val="00A84B22"/>
    <w:rsid w:val="00A8525D"/>
    <w:rsid w:val="00A85BBA"/>
    <w:rsid w:val="00A85C16"/>
    <w:rsid w:val="00A85D83"/>
    <w:rsid w:val="00A865D8"/>
    <w:rsid w:val="00A86D8D"/>
    <w:rsid w:val="00A87315"/>
    <w:rsid w:val="00A87EBE"/>
    <w:rsid w:val="00A90478"/>
    <w:rsid w:val="00A90B71"/>
    <w:rsid w:val="00A90E74"/>
    <w:rsid w:val="00A91F7A"/>
    <w:rsid w:val="00A9314F"/>
    <w:rsid w:val="00A9373A"/>
    <w:rsid w:val="00A93922"/>
    <w:rsid w:val="00A9439F"/>
    <w:rsid w:val="00A95DC2"/>
    <w:rsid w:val="00A961C8"/>
    <w:rsid w:val="00A962E5"/>
    <w:rsid w:val="00A96E8E"/>
    <w:rsid w:val="00A96FEA"/>
    <w:rsid w:val="00A970CA"/>
    <w:rsid w:val="00A97125"/>
    <w:rsid w:val="00A9718E"/>
    <w:rsid w:val="00AA06EB"/>
    <w:rsid w:val="00AA131F"/>
    <w:rsid w:val="00AA18EF"/>
    <w:rsid w:val="00AA245E"/>
    <w:rsid w:val="00AA2AB0"/>
    <w:rsid w:val="00AA321C"/>
    <w:rsid w:val="00AA3E67"/>
    <w:rsid w:val="00AA3FBA"/>
    <w:rsid w:val="00AA42FC"/>
    <w:rsid w:val="00AA438F"/>
    <w:rsid w:val="00AA4866"/>
    <w:rsid w:val="00AA4A71"/>
    <w:rsid w:val="00AA5EA0"/>
    <w:rsid w:val="00AA5ED5"/>
    <w:rsid w:val="00AA61DB"/>
    <w:rsid w:val="00AA7153"/>
    <w:rsid w:val="00AA7445"/>
    <w:rsid w:val="00AB00BC"/>
    <w:rsid w:val="00AB108F"/>
    <w:rsid w:val="00AB14FF"/>
    <w:rsid w:val="00AB1896"/>
    <w:rsid w:val="00AB1FA1"/>
    <w:rsid w:val="00AB239B"/>
    <w:rsid w:val="00AB23AA"/>
    <w:rsid w:val="00AB23C8"/>
    <w:rsid w:val="00AB28E1"/>
    <w:rsid w:val="00AB4EC3"/>
    <w:rsid w:val="00AB5CEC"/>
    <w:rsid w:val="00AB680A"/>
    <w:rsid w:val="00AB69EC"/>
    <w:rsid w:val="00AB7B65"/>
    <w:rsid w:val="00AC02ED"/>
    <w:rsid w:val="00AC0647"/>
    <w:rsid w:val="00AC1536"/>
    <w:rsid w:val="00AC251C"/>
    <w:rsid w:val="00AC2EA0"/>
    <w:rsid w:val="00AC3126"/>
    <w:rsid w:val="00AC3721"/>
    <w:rsid w:val="00AC373A"/>
    <w:rsid w:val="00AC415F"/>
    <w:rsid w:val="00AC41FB"/>
    <w:rsid w:val="00AC489B"/>
    <w:rsid w:val="00AC4958"/>
    <w:rsid w:val="00AC51F5"/>
    <w:rsid w:val="00AC557E"/>
    <w:rsid w:val="00AC5624"/>
    <w:rsid w:val="00AC6AAC"/>
    <w:rsid w:val="00AC6CF0"/>
    <w:rsid w:val="00AC7A8F"/>
    <w:rsid w:val="00AD03D1"/>
    <w:rsid w:val="00AD05A1"/>
    <w:rsid w:val="00AD11FC"/>
    <w:rsid w:val="00AD1BE1"/>
    <w:rsid w:val="00AD222B"/>
    <w:rsid w:val="00AD3D87"/>
    <w:rsid w:val="00AD3EB0"/>
    <w:rsid w:val="00AD4673"/>
    <w:rsid w:val="00AD4B2E"/>
    <w:rsid w:val="00AD5018"/>
    <w:rsid w:val="00AD5C09"/>
    <w:rsid w:val="00AD61C2"/>
    <w:rsid w:val="00AD6A4D"/>
    <w:rsid w:val="00AD709E"/>
    <w:rsid w:val="00AE08F6"/>
    <w:rsid w:val="00AE0DAD"/>
    <w:rsid w:val="00AE0ECF"/>
    <w:rsid w:val="00AE15D7"/>
    <w:rsid w:val="00AE24ED"/>
    <w:rsid w:val="00AE2F00"/>
    <w:rsid w:val="00AE314F"/>
    <w:rsid w:val="00AE3B6B"/>
    <w:rsid w:val="00AE4697"/>
    <w:rsid w:val="00AE4968"/>
    <w:rsid w:val="00AE565D"/>
    <w:rsid w:val="00AE6085"/>
    <w:rsid w:val="00AE6843"/>
    <w:rsid w:val="00AE6E68"/>
    <w:rsid w:val="00AE74EF"/>
    <w:rsid w:val="00AF03C2"/>
    <w:rsid w:val="00AF0448"/>
    <w:rsid w:val="00AF12B7"/>
    <w:rsid w:val="00AF1514"/>
    <w:rsid w:val="00AF16AD"/>
    <w:rsid w:val="00AF2D0D"/>
    <w:rsid w:val="00AF45B8"/>
    <w:rsid w:val="00AF4617"/>
    <w:rsid w:val="00AF4765"/>
    <w:rsid w:val="00AF50D1"/>
    <w:rsid w:val="00AF5BDC"/>
    <w:rsid w:val="00AF60AE"/>
    <w:rsid w:val="00AF6309"/>
    <w:rsid w:val="00AF672A"/>
    <w:rsid w:val="00AF683B"/>
    <w:rsid w:val="00AF6B52"/>
    <w:rsid w:val="00AF6C73"/>
    <w:rsid w:val="00AF7163"/>
    <w:rsid w:val="00AF7377"/>
    <w:rsid w:val="00AF785F"/>
    <w:rsid w:val="00AF7D4B"/>
    <w:rsid w:val="00AF7D80"/>
    <w:rsid w:val="00B00890"/>
    <w:rsid w:val="00B014EB"/>
    <w:rsid w:val="00B015CA"/>
    <w:rsid w:val="00B01908"/>
    <w:rsid w:val="00B02823"/>
    <w:rsid w:val="00B02FF4"/>
    <w:rsid w:val="00B03887"/>
    <w:rsid w:val="00B03F80"/>
    <w:rsid w:val="00B04B32"/>
    <w:rsid w:val="00B04F17"/>
    <w:rsid w:val="00B05AB6"/>
    <w:rsid w:val="00B0626E"/>
    <w:rsid w:val="00B065F3"/>
    <w:rsid w:val="00B06802"/>
    <w:rsid w:val="00B073BF"/>
    <w:rsid w:val="00B079E8"/>
    <w:rsid w:val="00B07A61"/>
    <w:rsid w:val="00B07B22"/>
    <w:rsid w:val="00B10690"/>
    <w:rsid w:val="00B106C2"/>
    <w:rsid w:val="00B111A1"/>
    <w:rsid w:val="00B11230"/>
    <w:rsid w:val="00B11471"/>
    <w:rsid w:val="00B11C43"/>
    <w:rsid w:val="00B11E04"/>
    <w:rsid w:val="00B12077"/>
    <w:rsid w:val="00B12561"/>
    <w:rsid w:val="00B12F18"/>
    <w:rsid w:val="00B13763"/>
    <w:rsid w:val="00B13B36"/>
    <w:rsid w:val="00B13B41"/>
    <w:rsid w:val="00B1416C"/>
    <w:rsid w:val="00B14BBE"/>
    <w:rsid w:val="00B15D02"/>
    <w:rsid w:val="00B173C9"/>
    <w:rsid w:val="00B20075"/>
    <w:rsid w:val="00B21AD3"/>
    <w:rsid w:val="00B21F60"/>
    <w:rsid w:val="00B22845"/>
    <w:rsid w:val="00B228D8"/>
    <w:rsid w:val="00B23A36"/>
    <w:rsid w:val="00B2511E"/>
    <w:rsid w:val="00B26B80"/>
    <w:rsid w:val="00B3090F"/>
    <w:rsid w:val="00B30F6B"/>
    <w:rsid w:val="00B31198"/>
    <w:rsid w:val="00B31C96"/>
    <w:rsid w:val="00B32B37"/>
    <w:rsid w:val="00B32CEE"/>
    <w:rsid w:val="00B3308E"/>
    <w:rsid w:val="00B33892"/>
    <w:rsid w:val="00B34EAE"/>
    <w:rsid w:val="00B354C0"/>
    <w:rsid w:val="00B35E97"/>
    <w:rsid w:val="00B35F45"/>
    <w:rsid w:val="00B36399"/>
    <w:rsid w:val="00B36664"/>
    <w:rsid w:val="00B378A4"/>
    <w:rsid w:val="00B400E9"/>
    <w:rsid w:val="00B4020A"/>
    <w:rsid w:val="00B406F1"/>
    <w:rsid w:val="00B4077C"/>
    <w:rsid w:val="00B40BE4"/>
    <w:rsid w:val="00B41617"/>
    <w:rsid w:val="00B4226E"/>
    <w:rsid w:val="00B42FBD"/>
    <w:rsid w:val="00B43550"/>
    <w:rsid w:val="00B4376E"/>
    <w:rsid w:val="00B43FE5"/>
    <w:rsid w:val="00B440DF"/>
    <w:rsid w:val="00B446CE"/>
    <w:rsid w:val="00B450E7"/>
    <w:rsid w:val="00B45933"/>
    <w:rsid w:val="00B45BEC"/>
    <w:rsid w:val="00B4628D"/>
    <w:rsid w:val="00B46407"/>
    <w:rsid w:val="00B46C4D"/>
    <w:rsid w:val="00B4703D"/>
    <w:rsid w:val="00B4732B"/>
    <w:rsid w:val="00B50F2F"/>
    <w:rsid w:val="00B51407"/>
    <w:rsid w:val="00B51D93"/>
    <w:rsid w:val="00B51F31"/>
    <w:rsid w:val="00B52025"/>
    <w:rsid w:val="00B5270C"/>
    <w:rsid w:val="00B530A7"/>
    <w:rsid w:val="00B5393F"/>
    <w:rsid w:val="00B546E9"/>
    <w:rsid w:val="00B54807"/>
    <w:rsid w:val="00B54A0B"/>
    <w:rsid w:val="00B54CE2"/>
    <w:rsid w:val="00B5537B"/>
    <w:rsid w:val="00B554D2"/>
    <w:rsid w:val="00B558FD"/>
    <w:rsid w:val="00B55FFC"/>
    <w:rsid w:val="00B56968"/>
    <w:rsid w:val="00B56C7E"/>
    <w:rsid w:val="00B5721A"/>
    <w:rsid w:val="00B5784D"/>
    <w:rsid w:val="00B579E7"/>
    <w:rsid w:val="00B60DE6"/>
    <w:rsid w:val="00B61834"/>
    <w:rsid w:val="00B618FE"/>
    <w:rsid w:val="00B61A58"/>
    <w:rsid w:val="00B62D4A"/>
    <w:rsid w:val="00B62E90"/>
    <w:rsid w:val="00B64688"/>
    <w:rsid w:val="00B648DF"/>
    <w:rsid w:val="00B64DF6"/>
    <w:rsid w:val="00B6550D"/>
    <w:rsid w:val="00B65A33"/>
    <w:rsid w:val="00B65A34"/>
    <w:rsid w:val="00B65D77"/>
    <w:rsid w:val="00B6622A"/>
    <w:rsid w:val="00B668D3"/>
    <w:rsid w:val="00B66D8F"/>
    <w:rsid w:val="00B6718A"/>
    <w:rsid w:val="00B671E6"/>
    <w:rsid w:val="00B6760C"/>
    <w:rsid w:val="00B67E31"/>
    <w:rsid w:val="00B703BF"/>
    <w:rsid w:val="00B70613"/>
    <w:rsid w:val="00B7091B"/>
    <w:rsid w:val="00B71932"/>
    <w:rsid w:val="00B72682"/>
    <w:rsid w:val="00B73604"/>
    <w:rsid w:val="00B740E5"/>
    <w:rsid w:val="00B760D9"/>
    <w:rsid w:val="00B76321"/>
    <w:rsid w:val="00B76F51"/>
    <w:rsid w:val="00B7706B"/>
    <w:rsid w:val="00B77681"/>
    <w:rsid w:val="00B77776"/>
    <w:rsid w:val="00B77AF9"/>
    <w:rsid w:val="00B77FAF"/>
    <w:rsid w:val="00B80012"/>
    <w:rsid w:val="00B80728"/>
    <w:rsid w:val="00B811F3"/>
    <w:rsid w:val="00B82039"/>
    <w:rsid w:val="00B8219B"/>
    <w:rsid w:val="00B821E6"/>
    <w:rsid w:val="00B8297C"/>
    <w:rsid w:val="00B83996"/>
    <w:rsid w:val="00B83AA4"/>
    <w:rsid w:val="00B83FD9"/>
    <w:rsid w:val="00B84072"/>
    <w:rsid w:val="00B84522"/>
    <w:rsid w:val="00B853A4"/>
    <w:rsid w:val="00B8568B"/>
    <w:rsid w:val="00B85876"/>
    <w:rsid w:val="00B86AC7"/>
    <w:rsid w:val="00B87186"/>
    <w:rsid w:val="00B87202"/>
    <w:rsid w:val="00B8790E"/>
    <w:rsid w:val="00B90397"/>
    <w:rsid w:val="00B904B1"/>
    <w:rsid w:val="00B9087A"/>
    <w:rsid w:val="00B90AD2"/>
    <w:rsid w:val="00B90E9B"/>
    <w:rsid w:val="00B91070"/>
    <w:rsid w:val="00B92B62"/>
    <w:rsid w:val="00B9370F"/>
    <w:rsid w:val="00B95CDB"/>
    <w:rsid w:val="00B95FC1"/>
    <w:rsid w:val="00B96B52"/>
    <w:rsid w:val="00B974E8"/>
    <w:rsid w:val="00B979BA"/>
    <w:rsid w:val="00B97C3E"/>
    <w:rsid w:val="00BA05EA"/>
    <w:rsid w:val="00BA06F7"/>
    <w:rsid w:val="00BA0D8B"/>
    <w:rsid w:val="00BA0E12"/>
    <w:rsid w:val="00BA0E5D"/>
    <w:rsid w:val="00BA10A3"/>
    <w:rsid w:val="00BA1323"/>
    <w:rsid w:val="00BA2346"/>
    <w:rsid w:val="00BA23F9"/>
    <w:rsid w:val="00BA2F76"/>
    <w:rsid w:val="00BA35BC"/>
    <w:rsid w:val="00BA4228"/>
    <w:rsid w:val="00BA4376"/>
    <w:rsid w:val="00BA4A96"/>
    <w:rsid w:val="00BA4B2B"/>
    <w:rsid w:val="00BA586F"/>
    <w:rsid w:val="00BA69D6"/>
    <w:rsid w:val="00BB02B6"/>
    <w:rsid w:val="00BB1C8D"/>
    <w:rsid w:val="00BB3153"/>
    <w:rsid w:val="00BB3B2B"/>
    <w:rsid w:val="00BB3B6B"/>
    <w:rsid w:val="00BB3C11"/>
    <w:rsid w:val="00BB6723"/>
    <w:rsid w:val="00BB6E72"/>
    <w:rsid w:val="00BB7342"/>
    <w:rsid w:val="00BB7A75"/>
    <w:rsid w:val="00BC00AB"/>
    <w:rsid w:val="00BC0493"/>
    <w:rsid w:val="00BC04A8"/>
    <w:rsid w:val="00BC070A"/>
    <w:rsid w:val="00BC18DA"/>
    <w:rsid w:val="00BC1AC7"/>
    <w:rsid w:val="00BC1BB1"/>
    <w:rsid w:val="00BC247A"/>
    <w:rsid w:val="00BC3389"/>
    <w:rsid w:val="00BC357D"/>
    <w:rsid w:val="00BC3722"/>
    <w:rsid w:val="00BC3A9C"/>
    <w:rsid w:val="00BC3C31"/>
    <w:rsid w:val="00BC4193"/>
    <w:rsid w:val="00BC4354"/>
    <w:rsid w:val="00BC4689"/>
    <w:rsid w:val="00BC54B7"/>
    <w:rsid w:val="00BC5B65"/>
    <w:rsid w:val="00BC5B88"/>
    <w:rsid w:val="00BC6364"/>
    <w:rsid w:val="00BC6E0F"/>
    <w:rsid w:val="00BC6F67"/>
    <w:rsid w:val="00BC73E2"/>
    <w:rsid w:val="00BC7742"/>
    <w:rsid w:val="00BC78CB"/>
    <w:rsid w:val="00BC7D47"/>
    <w:rsid w:val="00BD07EA"/>
    <w:rsid w:val="00BD154A"/>
    <w:rsid w:val="00BD17B1"/>
    <w:rsid w:val="00BD1B92"/>
    <w:rsid w:val="00BD2F22"/>
    <w:rsid w:val="00BD3568"/>
    <w:rsid w:val="00BD3976"/>
    <w:rsid w:val="00BD39CB"/>
    <w:rsid w:val="00BD41C5"/>
    <w:rsid w:val="00BD46F4"/>
    <w:rsid w:val="00BD479E"/>
    <w:rsid w:val="00BD5521"/>
    <w:rsid w:val="00BD5AF8"/>
    <w:rsid w:val="00BD6314"/>
    <w:rsid w:val="00BD6348"/>
    <w:rsid w:val="00BD6533"/>
    <w:rsid w:val="00BD794E"/>
    <w:rsid w:val="00BE03A3"/>
    <w:rsid w:val="00BE16BE"/>
    <w:rsid w:val="00BE1A2F"/>
    <w:rsid w:val="00BE348E"/>
    <w:rsid w:val="00BE3851"/>
    <w:rsid w:val="00BE3C1D"/>
    <w:rsid w:val="00BE4D7C"/>
    <w:rsid w:val="00BE6B2E"/>
    <w:rsid w:val="00BE6DE3"/>
    <w:rsid w:val="00BE76D4"/>
    <w:rsid w:val="00BE7753"/>
    <w:rsid w:val="00BF00EE"/>
    <w:rsid w:val="00BF0C94"/>
    <w:rsid w:val="00BF159C"/>
    <w:rsid w:val="00BF1902"/>
    <w:rsid w:val="00BF1B37"/>
    <w:rsid w:val="00BF1BAB"/>
    <w:rsid w:val="00BF1DF8"/>
    <w:rsid w:val="00BF2B2F"/>
    <w:rsid w:val="00BF2F3A"/>
    <w:rsid w:val="00BF3051"/>
    <w:rsid w:val="00BF5743"/>
    <w:rsid w:val="00BF5D95"/>
    <w:rsid w:val="00BF7F1A"/>
    <w:rsid w:val="00C00055"/>
    <w:rsid w:val="00C0019B"/>
    <w:rsid w:val="00C00AEC"/>
    <w:rsid w:val="00C025CA"/>
    <w:rsid w:val="00C02D29"/>
    <w:rsid w:val="00C0300A"/>
    <w:rsid w:val="00C032CE"/>
    <w:rsid w:val="00C034D9"/>
    <w:rsid w:val="00C0362A"/>
    <w:rsid w:val="00C03717"/>
    <w:rsid w:val="00C03734"/>
    <w:rsid w:val="00C03906"/>
    <w:rsid w:val="00C03BF1"/>
    <w:rsid w:val="00C04EA5"/>
    <w:rsid w:val="00C0504A"/>
    <w:rsid w:val="00C051A8"/>
    <w:rsid w:val="00C05391"/>
    <w:rsid w:val="00C05D24"/>
    <w:rsid w:val="00C06CC6"/>
    <w:rsid w:val="00C06E21"/>
    <w:rsid w:val="00C07481"/>
    <w:rsid w:val="00C07C6E"/>
    <w:rsid w:val="00C106C9"/>
    <w:rsid w:val="00C108DF"/>
    <w:rsid w:val="00C11ED3"/>
    <w:rsid w:val="00C12B9F"/>
    <w:rsid w:val="00C13E34"/>
    <w:rsid w:val="00C1429A"/>
    <w:rsid w:val="00C146FE"/>
    <w:rsid w:val="00C14BE0"/>
    <w:rsid w:val="00C14F0F"/>
    <w:rsid w:val="00C14F77"/>
    <w:rsid w:val="00C16273"/>
    <w:rsid w:val="00C16AB8"/>
    <w:rsid w:val="00C16AF5"/>
    <w:rsid w:val="00C16D5E"/>
    <w:rsid w:val="00C1733D"/>
    <w:rsid w:val="00C17B3E"/>
    <w:rsid w:val="00C20018"/>
    <w:rsid w:val="00C20A9C"/>
    <w:rsid w:val="00C211B8"/>
    <w:rsid w:val="00C212C0"/>
    <w:rsid w:val="00C216AA"/>
    <w:rsid w:val="00C21703"/>
    <w:rsid w:val="00C21EB9"/>
    <w:rsid w:val="00C21FAE"/>
    <w:rsid w:val="00C22CCD"/>
    <w:rsid w:val="00C2327D"/>
    <w:rsid w:val="00C23B64"/>
    <w:rsid w:val="00C23ECA"/>
    <w:rsid w:val="00C24525"/>
    <w:rsid w:val="00C24E7A"/>
    <w:rsid w:val="00C25244"/>
    <w:rsid w:val="00C259EA"/>
    <w:rsid w:val="00C25AAC"/>
    <w:rsid w:val="00C25E80"/>
    <w:rsid w:val="00C2638B"/>
    <w:rsid w:val="00C26BD8"/>
    <w:rsid w:val="00C274C0"/>
    <w:rsid w:val="00C279A4"/>
    <w:rsid w:val="00C27E3C"/>
    <w:rsid w:val="00C27E9C"/>
    <w:rsid w:val="00C300C6"/>
    <w:rsid w:val="00C301AB"/>
    <w:rsid w:val="00C30E69"/>
    <w:rsid w:val="00C31A68"/>
    <w:rsid w:val="00C32527"/>
    <w:rsid w:val="00C328A4"/>
    <w:rsid w:val="00C32A87"/>
    <w:rsid w:val="00C32E7D"/>
    <w:rsid w:val="00C32EB2"/>
    <w:rsid w:val="00C33289"/>
    <w:rsid w:val="00C33CA1"/>
    <w:rsid w:val="00C33E61"/>
    <w:rsid w:val="00C340AE"/>
    <w:rsid w:val="00C34916"/>
    <w:rsid w:val="00C34CF8"/>
    <w:rsid w:val="00C35A1E"/>
    <w:rsid w:val="00C35D46"/>
    <w:rsid w:val="00C35EB1"/>
    <w:rsid w:val="00C36721"/>
    <w:rsid w:val="00C371DB"/>
    <w:rsid w:val="00C375D5"/>
    <w:rsid w:val="00C37C20"/>
    <w:rsid w:val="00C37F9D"/>
    <w:rsid w:val="00C402E7"/>
    <w:rsid w:val="00C40400"/>
    <w:rsid w:val="00C4067C"/>
    <w:rsid w:val="00C40712"/>
    <w:rsid w:val="00C40E97"/>
    <w:rsid w:val="00C41162"/>
    <w:rsid w:val="00C411EE"/>
    <w:rsid w:val="00C41555"/>
    <w:rsid w:val="00C4193F"/>
    <w:rsid w:val="00C41F35"/>
    <w:rsid w:val="00C41F9B"/>
    <w:rsid w:val="00C444FA"/>
    <w:rsid w:val="00C45148"/>
    <w:rsid w:val="00C4603E"/>
    <w:rsid w:val="00C46127"/>
    <w:rsid w:val="00C46E1E"/>
    <w:rsid w:val="00C4743A"/>
    <w:rsid w:val="00C47B63"/>
    <w:rsid w:val="00C504AB"/>
    <w:rsid w:val="00C5070E"/>
    <w:rsid w:val="00C508F0"/>
    <w:rsid w:val="00C51AAD"/>
    <w:rsid w:val="00C52483"/>
    <w:rsid w:val="00C53624"/>
    <w:rsid w:val="00C5362B"/>
    <w:rsid w:val="00C54343"/>
    <w:rsid w:val="00C546E8"/>
    <w:rsid w:val="00C54EBD"/>
    <w:rsid w:val="00C5557E"/>
    <w:rsid w:val="00C5610F"/>
    <w:rsid w:val="00C563FB"/>
    <w:rsid w:val="00C56AC9"/>
    <w:rsid w:val="00C56F79"/>
    <w:rsid w:val="00C57063"/>
    <w:rsid w:val="00C577CA"/>
    <w:rsid w:val="00C57C1E"/>
    <w:rsid w:val="00C60066"/>
    <w:rsid w:val="00C6095D"/>
    <w:rsid w:val="00C60E21"/>
    <w:rsid w:val="00C60EB9"/>
    <w:rsid w:val="00C611A8"/>
    <w:rsid w:val="00C6148E"/>
    <w:rsid w:val="00C62689"/>
    <w:rsid w:val="00C626C0"/>
    <w:rsid w:val="00C6323F"/>
    <w:rsid w:val="00C632DF"/>
    <w:rsid w:val="00C64597"/>
    <w:rsid w:val="00C64BA5"/>
    <w:rsid w:val="00C65667"/>
    <w:rsid w:val="00C65A19"/>
    <w:rsid w:val="00C66367"/>
    <w:rsid w:val="00C66C2B"/>
    <w:rsid w:val="00C704E6"/>
    <w:rsid w:val="00C709C7"/>
    <w:rsid w:val="00C70B1B"/>
    <w:rsid w:val="00C70DFC"/>
    <w:rsid w:val="00C71D9F"/>
    <w:rsid w:val="00C7220B"/>
    <w:rsid w:val="00C72312"/>
    <w:rsid w:val="00C73427"/>
    <w:rsid w:val="00C764DF"/>
    <w:rsid w:val="00C76975"/>
    <w:rsid w:val="00C77813"/>
    <w:rsid w:val="00C77890"/>
    <w:rsid w:val="00C77B96"/>
    <w:rsid w:val="00C805FA"/>
    <w:rsid w:val="00C80829"/>
    <w:rsid w:val="00C80B93"/>
    <w:rsid w:val="00C81593"/>
    <w:rsid w:val="00C8174A"/>
    <w:rsid w:val="00C821B5"/>
    <w:rsid w:val="00C82A04"/>
    <w:rsid w:val="00C83D26"/>
    <w:rsid w:val="00C8401F"/>
    <w:rsid w:val="00C84950"/>
    <w:rsid w:val="00C85750"/>
    <w:rsid w:val="00C85A9E"/>
    <w:rsid w:val="00C864BC"/>
    <w:rsid w:val="00C86974"/>
    <w:rsid w:val="00C86C4A"/>
    <w:rsid w:val="00C87128"/>
    <w:rsid w:val="00C87B7B"/>
    <w:rsid w:val="00C87F7A"/>
    <w:rsid w:val="00C90A1D"/>
    <w:rsid w:val="00C90E22"/>
    <w:rsid w:val="00C930E3"/>
    <w:rsid w:val="00C93177"/>
    <w:rsid w:val="00C9411A"/>
    <w:rsid w:val="00C94804"/>
    <w:rsid w:val="00C94943"/>
    <w:rsid w:val="00C94E49"/>
    <w:rsid w:val="00C95FA5"/>
    <w:rsid w:val="00C96430"/>
    <w:rsid w:val="00C96D85"/>
    <w:rsid w:val="00C97985"/>
    <w:rsid w:val="00CA0487"/>
    <w:rsid w:val="00CA0AD2"/>
    <w:rsid w:val="00CA0E55"/>
    <w:rsid w:val="00CA0F68"/>
    <w:rsid w:val="00CA1066"/>
    <w:rsid w:val="00CA1BD7"/>
    <w:rsid w:val="00CA1D05"/>
    <w:rsid w:val="00CA2754"/>
    <w:rsid w:val="00CA279F"/>
    <w:rsid w:val="00CA34F4"/>
    <w:rsid w:val="00CA391A"/>
    <w:rsid w:val="00CA46DE"/>
    <w:rsid w:val="00CA4AC7"/>
    <w:rsid w:val="00CA5FFA"/>
    <w:rsid w:val="00CA6196"/>
    <w:rsid w:val="00CA7431"/>
    <w:rsid w:val="00CA7A20"/>
    <w:rsid w:val="00CA7C97"/>
    <w:rsid w:val="00CB00DE"/>
    <w:rsid w:val="00CB04C4"/>
    <w:rsid w:val="00CB0AD5"/>
    <w:rsid w:val="00CB0B5D"/>
    <w:rsid w:val="00CB0B60"/>
    <w:rsid w:val="00CB10F8"/>
    <w:rsid w:val="00CB11B7"/>
    <w:rsid w:val="00CB16D6"/>
    <w:rsid w:val="00CB16EB"/>
    <w:rsid w:val="00CB20A3"/>
    <w:rsid w:val="00CB2D43"/>
    <w:rsid w:val="00CB3D19"/>
    <w:rsid w:val="00CB3E7E"/>
    <w:rsid w:val="00CB3FC9"/>
    <w:rsid w:val="00CB4239"/>
    <w:rsid w:val="00CB4505"/>
    <w:rsid w:val="00CB45B5"/>
    <w:rsid w:val="00CB4761"/>
    <w:rsid w:val="00CB4E65"/>
    <w:rsid w:val="00CB50AD"/>
    <w:rsid w:val="00CB5A40"/>
    <w:rsid w:val="00CB5CF0"/>
    <w:rsid w:val="00CB5F1E"/>
    <w:rsid w:val="00CB649A"/>
    <w:rsid w:val="00CB6612"/>
    <w:rsid w:val="00CB6A9A"/>
    <w:rsid w:val="00CB6B87"/>
    <w:rsid w:val="00CB6E7B"/>
    <w:rsid w:val="00CB75EC"/>
    <w:rsid w:val="00CC0E2C"/>
    <w:rsid w:val="00CC1461"/>
    <w:rsid w:val="00CC1E13"/>
    <w:rsid w:val="00CC27C4"/>
    <w:rsid w:val="00CC2870"/>
    <w:rsid w:val="00CC33E7"/>
    <w:rsid w:val="00CC346E"/>
    <w:rsid w:val="00CC3699"/>
    <w:rsid w:val="00CC4914"/>
    <w:rsid w:val="00CC4968"/>
    <w:rsid w:val="00CC4DCA"/>
    <w:rsid w:val="00CC51B5"/>
    <w:rsid w:val="00CC5855"/>
    <w:rsid w:val="00CC5AAC"/>
    <w:rsid w:val="00CC5B82"/>
    <w:rsid w:val="00CC606C"/>
    <w:rsid w:val="00CC67BB"/>
    <w:rsid w:val="00CC6B39"/>
    <w:rsid w:val="00CC79AA"/>
    <w:rsid w:val="00CD0657"/>
    <w:rsid w:val="00CD0D87"/>
    <w:rsid w:val="00CD1A44"/>
    <w:rsid w:val="00CD20A5"/>
    <w:rsid w:val="00CD2A01"/>
    <w:rsid w:val="00CD2D18"/>
    <w:rsid w:val="00CD2F33"/>
    <w:rsid w:val="00CD2F88"/>
    <w:rsid w:val="00CD3135"/>
    <w:rsid w:val="00CD34B4"/>
    <w:rsid w:val="00CD36D1"/>
    <w:rsid w:val="00CD4725"/>
    <w:rsid w:val="00CD6EBB"/>
    <w:rsid w:val="00CD6FD9"/>
    <w:rsid w:val="00CD750B"/>
    <w:rsid w:val="00CD7EC3"/>
    <w:rsid w:val="00CD7ECD"/>
    <w:rsid w:val="00CD7F1F"/>
    <w:rsid w:val="00CE0004"/>
    <w:rsid w:val="00CE0231"/>
    <w:rsid w:val="00CE068C"/>
    <w:rsid w:val="00CE2FB4"/>
    <w:rsid w:val="00CE3368"/>
    <w:rsid w:val="00CE3BF6"/>
    <w:rsid w:val="00CE3FFD"/>
    <w:rsid w:val="00CE4234"/>
    <w:rsid w:val="00CE43BB"/>
    <w:rsid w:val="00CE5327"/>
    <w:rsid w:val="00CE5533"/>
    <w:rsid w:val="00CE5B2C"/>
    <w:rsid w:val="00CE650E"/>
    <w:rsid w:val="00CE6C17"/>
    <w:rsid w:val="00CE7025"/>
    <w:rsid w:val="00CE7294"/>
    <w:rsid w:val="00CE78BE"/>
    <w:rsid w:val="00CE7DB9"/>
    <w:rsid w:val="00CE7E77"/>
    <w:rsid w:val="00CF01A5"/>
    <w:rsid w:val="00CF03C4"/>
    <w:rsid w:val="00CF1274"/>
    <w:rsid w:val="00CF1CC3"/>
    <w:rsid w:val="00CF3EA3"/>
    <w:rsid w:val="00CF4651"/>
    <w:rsid w:val="00CF5202"/>
    <w:rsid w:val="00CF674D"/>
    <w:rsid w:val="00CF6F93"/>
    <w:rsid w:val="00CF7976"/>
    <w:rsid w:val="00CF7FB4"/>
    <w:rsid w:val="00D00385"/>
    <w:rsid w:val="00D0041F"/>
    <w:rsid w:val="00D00BCF"/>
    <w:rsid w:val="00D00E34"/>
    <w:rsid w:val="00D01F68"/>
    <w:rsid w:val="00D029B8"/>
    <w:rsid w:val="00D02ADC"/>
    <w:rsid w:val="00D033CA"/>
    <w:rsid w:val="00D034D8"/>
    <w:rsid w:val="00D0350F"/>
    <w:rsid w:val="00D03C63"/>
    <w:rsid w:val="00D040CA"/>
    <w:rsid w:val="00D04917"/>
    <w:rsid w:val="00D04B42"/>
    <w:rsid w:val="00D04EE4"/>
    <w:rsid w:val="00D04F72"/>
    <w:rsid w:val="00D050BA"/>
    <w:rsid w:val="00D055DF"/>
    <w:rsid w:val="00D06602"/>
    <w:rsid w:val="00D0696D"/>
    <w:rsid w:val="00D071D9"/>
    <w:rsid w:val="00D076CB"/>
    <w:rsid w:val="00D07C0A"/>
    <w:rsid w:val="00D10766"/>
    <w:rsid w:val="00D107C9"/>
    <w:rsid w:val="00D108F9"/>
    <w:rsid w:val="00D114CE"/>
    <w:rsid w:val="00D1192D"/>
    <w:rsid w:val="00D13392"/>
    <w:rsid w:val="00D1357F"/>
    <w:rsid w:val="00D1387C"/>
    <w:rsid w:val="00D141E9"/>
    <w:rsid w:val="00D14212"/>
    <w:rsid w:val="00D14244"/>
    <w:rsid w:val="00D144E5"/>
    <w:rsid w:val="00D14725"/>
    <w:rsid w:val="00D14909"/>
    <w:rsid w:val="00D14E18"/>
    <w:rsid w:val="00D162E1"/>
    <w:rsid w:val="00D16824"/>
    <w:rsid w:val="00D16D17"/>
    <w:rsid w:val="00D16FAB"/>
    <w:rsid w:val="00D17757"/>
    <w:rsid w:val="00D177B9"/>
    <w:rsid w:val="00D20AC8"/>
    <w:rsid w:val="00D21572"/>
    <w:rsid w:val="00D215F6"/>
    <w:rsid w:val="00D22108"/>
    <w:rsid w:val="00D2229E"/>
    <w:rsid w:val="00D23890"/>
    <w:rsid w:val="00D23E81"/>
    <w:rsid w:val="00D243E0"/>
    <w:rsid w:val="00D2483F"/>
    <w:rsid w:val="00D249E6"/>
    <w:rsid w:val="00D25181"/>
    <w:rsid w:val="00D2574D"/>
    <w:rsid w:val="00D25781"/>
    <w:rsid w:val="00D25E47"/>
    <w:rsid w:val="00D270D5"/>
    <w:rsid w:val="00D271DF"/>
    <w:rsid w:val="00D27F7C"/>
    <w:rsid w:val="00D301F2"/>
    <w:rsid w:val="00D30B2D"/>
    <w:rsid w:val="00D315AE"/>
    <w:rsid w:val="00D326DE"/>
    <w:rsid w:val="00D3278C"/>
    <w:rsid w:val="00D35316"/>
    <w:rsid w:val="00D35FE7"/>
    <w:rsid w:val="00D367DD"/>
    <w:rsid w:val="00D36CF5"/>
    <w:rsid w:val="00D40627"/>
    <w:rsid w:val="00D407D0"/>
    <w:rsid w:val="00D40E19"/>
    <w:rsid w:val="00D428ED"/>
    <w:rsid w:val="00D42913"/>
    <w:rsid w:val="00D42934"/>
    <w:rsid w:val="00D42BC3"/>
    <w:rsid w:val="00D42DE2"/>
    <w:rsid w:val="00D42E78"/>
    <w:rsid w:val="00D4346B"/>
    <w:rsid w:val="00D4386F"/>
    <w:rsid w:val="00D440EB"/>
    <w:rsid w:val="00D441C8"/>
    <w:rsid w:val="00D44780"/>
    <w:rsid w:val="00D458B4"/>
    <w:rsid w:val="00D4626C"/>
    <w:rsid w:val="00D46349"/>
    <w:rsid w:val="00D4646A"/>
    <w:rsid w:val="00D46CC7"/>
    <w:rsid w:val="00D47AC1"/>
    <w:rsid w:val="00D50054"/>
    <w:rsid w:val="00D505C1"/>
    <w:rsid w:val="00D50E3D"/>
    <w:rsid w:val="00D51143"/>
    <w:rsid w:val="00D511E3"/>
    <w:rsid w:val="00D51200"/>
    <w:rsid w:val="00D51786"/>
    <w:rsid w:val="00D52243"/>
    <w:rsid w:val="00D52817"/>
    <w:rsid w:val="00D52BD6"/>
    <w:rsid w:val="00D53972"/>
    <w:rsid w:val="00D54860"/>
    <w:rsid w:val="00D562E0"/>
    <w:rsid w:val="00D566E5"/>
    <w:rsid w:val="00D57040"/>
    <w:rsid w:val="00D5746A"/>
    <w:rsid w:val="00D5767F"/>
    <w:rsid w:val="00D57CA7"/>
    <w:rsid w:val="00D6066B"/>
    <w:rsid w:val="00D60E99"/>
    <w:rsid w:val="00D612A6"/>
    <w:rsid w:val="00D612F0"/>
    <w:rsid w:val="00D61806"/>
    <w:rsid w:val="00D61A86"/>
    <w:rsid w:val="00D62810"/>
    <w:rsid w:val="00D62CA6"/>
    <w:rsid w:val="00D62E99"/>
    <w:rsid w:val="00D640B8"/>
    <w:rsid w:val="00D64179"/>
    <w:rsid w:val="00D64347"/>
    <w:rsid w:val="00D64C79"/>
    <w:rsid w:val="00D66C49"/>
    <w:rsid w:val="00D67002"/>
    <w:rsid w:val="00D678D8"/>
    <w:rsid w:val="00D67C37"/>
    <w:rsid w:val="00D70397"/>
    <w:rsid w:val="00D70D7D"/>
    <w:rsid w:val="00D71809"/>
    <w:rsid w:val="00D71B57"/>
    <w:rsid w:val="00D71C0A"/>
    <w:rsid w:val="00D71E08"/>
    <w:rsid w:val="00D71F99"/>
    <w:rsid w:val="00D7217A"/>
    <w:rsid w:val="00D728DA"/>
    <w:rsid w:val="00D72F54"/>
    <w:rsid w:val="00D7389B"/>
    <w:rsid w:val="00D73C2B"/>
    <w:rsid w:val="00D73FD4"/>
    <w:rsid w:val="00D74B54"/>
    <w:rsid w:val="00D75B2B"/>
    <w:rsid w:val="00D76204"/>
    <w:rsid w:val="00D7650B"/>
    <w:rsid w:val="00D76A5B"/>
    <w:rsid w:val="00D774FB"/>
    <w:rsid w:val="00D8021B"/>
    <w:rsid w:val="00D80E46"/>
    <w:rsid w:val="00D81418"/>
    <w:rsid w:val="00D81642"/>
    <w:rsid w:val="00D81ADD"/>
    <w:rsid w:val="00D81DD5"/>
    <w:rsid w:val="00D82557"/>
    <w:rsid w:val="00D82DD7"/>
    <w:rsid w:val="00D8323F"/>
    <w:rsid w:val="00D835B9"/>
    <w:rsid w:val="00D83C6D"/>
    <w:rsid w:val="00D84052"/>
    <w:rsid w:val="00D848CA"/>
    <w:rsid w:val="00D84DAD"/>
    <w:rsid w:val="00D84E63"/>
    <w:rsid w:val="00D85224"/>
    <w:rsid w:val="00D85965"/>
    <w:rsid w:val="00D8625F"/>
    <w:rsid w:val="00D86260"/>
    <w:rsid w:val="00D86867"/>
    <w:rsid w:val="00D87427"/>
    <w:rsid w:val="00D8765D"/>
    <w:rsid w:val="00D87D6E"/>
    <w:rsid w:val="00D90202"/>
    <w:rsid w:val="00D90507"/>
    <w:rsid w:val="00D908B0"/>
    <w:rsid w:val="00D915FB"/>
    <w:rsid w:val="00D919A8"/>
    <w:rsid w:val="00D9224F"/>
    <w:rsid w:val="00D92D04"/>
    <w:rsid w:val="00D93082"/>
    <w:rsid w:val="00D94103"/>
    <w:rsid w:val="00D94401"/>
    <w:rsid w:val="00D94554"/>
    <w:rsid w:val="00D9461C"/>
    <w:rsid w:val="00D94F80"/>
    <w:rsid w:val="00D9594E"/>
    <w:rsid w:val="00D95C54"/>
    <w:rsid w:val="00D960A6"/>
    <w:rsid w:val="00D97646"/>
    <w:rsid w:val="00D97E1E"/>
    <w:rsid w:val="00DA03F0"/>
    <w:rsid w:val="00DA1A69"/>
    <w:rsid w:val="00DA2679"/>
    <w:rsid w:val="00DA2982"/>
    <w:rsid w:val="00DA34EC"/>
    <w:rsid w:val="00DA356A"/>
    <w:rsid w:val="00DA3FC1"/>
    <w:rsid w:val="00DA4445"/>
    <w:rsid w:val="00DA45E1"/>
    <w:rsid w:val="00DA49C2"/>
    <w:rsid w:val="00DA4AC1"/>
    <w:rsid w:val="00DA4B46"/>
    <w:rsid w:val="00DA4D20"/>
    <w:rsid w:val="00DA56F1"/>
    <w:rsid w:val="00DA56F6"/>
    <w:rsid w:val="00DA5DAA"/>
    <w:rsid w:val="00DA7015"/>
    <w:rsid w:val="00DA759C"/>
    <w:rsid w:val="00DA7673"/>
    <w:rsid w:val="00DA7A40"/>
    <w:rsid w:val="00DB0B03"/>
    <w:rsid w:val="00DB0EF9"/>
    <w:rsid w:val="00DB1174"/>
    <w:rsid w:val="00DB145C"/>
    <w:rsid w:val="00DB183F"/>
    <w:rsid w:val="00DB200A"/>
    <w:rsid w:val="00DB261D"/>
    <w:rsid w:val="00DB2CBA"/>
    <w:rsid w:val="00DB2FF2"/>
    <w:rsid w:val="00DB37E5"/>
    <w:rsid w:val="00DB3E2F"/>
    <w:rsid w:val="00DB400D"/>
    <w:rsid w:val="00DB45FE"/>
    <w:rsid w:val="00DB4E0A"/>
    <w:rsid w:val="00DB5409"/>
    <w:rsid w:val="00DB567A"/>
    <w:rsid w:val="00DB613F"/>
    <w:rsid w:val="00DB63C1"/>
    <w:rsid w:val="00DB64B3"/>
    <w:rsid w:val="00DB6AAA"/>
    <w:rsid w:val="00DB706E"/>
    <w:rsid w:val="00DB73B2"/>
    <w:rsid w:val="00DB745D"/>
    <w:rsid w:val="00DC0BF5"/>
    <w:rsid w:val="00DC0C96"/>
    <w:rsid w:val="00DC192F"/>
    <w:rsid w:val="00DC1AA1"/>
    <w:rsid w:val="00DC1BE6"/>
    <w:rsid w:val="00DC2163"/>
    <w:rsid w:val="00DC2704"/>
    <w:rsid w:val="00DC408F"/>
    <w:rsid w:val="00DC47E8"/>
    <w:rsid w:val="00DC47FF"/>
    <w:rsid w:val="00DC5950"/>
    <w:rsid w:val="00DC7612"/>
    <w:rsid w:val="00DC7742"/>
    <w:rsid w:val="00DD000C"/>
    <w:rsid w:val="00DD0135"/>
    <w:rsid w:val="00DD0865"/>
    <w:rsid w:val="00DD087A"/>
    <w:rsid w:val="00DD0910"/>
    <w:rsid w:val="00DD0CAD"/>
    <w:rsid w:val="00DD106A"/>
    <w:rsid w:val="00DD13A1"/>
    <w:rsid w:val="00DD1555"/>
    <w:rsid w:val="00DD15B7"/>
    <w:rsid w:val="00DD1E92"/>
    <w:rsid w:val="00DD2C22"/>
    <w:rsid w:val="00DD2E3A"/>
    <w:rsid w:val="00DD2E97"/>
    <w:rsid w:val="00DD311E"/>
    <w:rsid w:val="00DD3262"/>
    <w:rsid w:val="00DD361E"/>
    <w:rsid w:val="00DD37CD"/>
    <w:rsid w:val="00DD38EA"/>
    <w:rsid w:val="00DD39E0"/>
    <w:rsid w:val="00DD3B47"/>
    <w:rsid w:val="00DD3DB2"/>
    <w:rsid w:val="00DD4641"/>
    <w:rsid w:val="00DD4C42"/>
    <w:rsid w:val="00DD536E"/>
    <w:rsid w:val="00DD5A6E"/>
    <w:rsid w:val="00DD609D"/>
    <w:rsid w:val="00DD639A"/>
    <w:rsid w:val="00DD6657"/>
    <w:rsid w:val="00DD6CB1"/>
    <w:rsid w:val="00DD6F79"/>
    <w:rsid w:val="00DD79F3"/>
    <w:rsid w:val="00DE03A5"/>
    <w:rsid w:val="00DE046E"/>
    <w:rsid w:val="00DE07F1"/>
    <w:rsid w:val="00DE0C3F"/>
    <w:rsid w:val="00DE0F1D"/>
    <w:rsid w:val="00DE1D71"/>
    <w:rsid w:val="00DE25BF"/>
    <w:rsid w:val="00DE26CC"/>
    <w:rsid w:val="00DE27E8"/>
    <w:rsid w:val="00DE4988"/>
    <w:rsid w:val="00DE4A40"/>
    <w:rsid w:val="00DE4D6B"/>
    <w:rsid w:val="00DE5001"/>
    <w:rsid w:val="00DE61A9"/>
    <w:rsid w:val="00DE68FD"/>
    <w:rsid w:val="00DE752F"/>
    <w:rsid w:val="00DE7E74"/>
    <w:rsid w:val="00DF004E"/>
    <w:rsid w:val="00DF0CDE"/>
    <w:rsid w:val="00DF0E40"/>
    <w:rsid w:val="00DF12B3"/>
    <w:rsid w:val="00DF1426"/>
    <w:rsid w:val="00DF148F"/>
    <w:rsid w:val="00DF18FB"/>
    <w:rsid w:val="00DF1E6F"/>
    <w:rsid w:val="00DF2692"/>
    <w:rsid w:val="00DF2AA7"/>
    <w:rsid w:val="00DF2DF6"/>
    <w:rsid w:val="00DF34F0"/>
    <w:rsid w:val="00DF36BF"/>
    <w:rsid w:val="00DF3D7C"/>
    <w:rsid w:val="00DF3FDF"/>
    <w:rsid w:val="00DF5097"/>
    <w:rsid w:val="00DF57D9"/>
    <w:rsid w:val="00DF6E3A"/>
    <w:rsid w:val="00DF7D81"/>
    <w:rsid w:val="00E006D3"/>
    <w:rsid w:val="00E023A0"/>
    <w:rsid w:val="00E02BCE"/>
    <w:rsid w:val="00E02E65"/>
    <w:rsid w:val="00E034FE"/>
    <w:rsid w:val="00E041B8"/>
    <w:rsid w:val="00E047C0"/>
    <w:rsid w:val="00E04DC8"/>
    <w:rsid w:val="00E04F8E"/>
    <w:rsid w:val="00E05462"/>
    <w:rsid w:val="00E054D1"/>
    <w:rsid w:val="00E055D1"/>
    <w:rsid w:val="00E06883"/>
    <w:rsid w:val="00E06F5D"/>
    <w:rsid w:val="00E07487"/>
    <w:rsid w:val="00E0753E"/>
    <w:rsid w:val="00E10DCB"/>
    <w:rsid w:val="00E110D5"/>
    <w:rsid w:val="00E112D0"/>
    <w:rsid w:val="00E11D26"/>
    <w:rsid w:val="00E1261A"/>
    <w:rsid w:val="00E1395B"/>
    <w:rsid w:val="00E13AB7"/>
    <w:rsid w:val="00E1469E"/>
    <w:rsid w:val="00E14BE2"/>
    <w:rsid w:val="00E15008"/>
    <w:rsid w:val="00E15E7E"/>
    <w:rsid w:val="00E16535"/>
    <w:rsid w:val="00E1666D"/>
    <w:rsid w:val="00E16FFD"/>
    <w:rsid w:val="00E173A6"/>
    <w:rsid w:val="00E17ED6"/>
    <w:rsid w:val="00E2025E"/>
    <w:rsid w:val="00E203CA"/>
    <w:rsid w:val="00E20A7F"/>
    <w:rsid w:val="00E20C96"/>
    <w:rsid w:val="00E21A26"/>
    <w:rsid w:val="00E22644"/>
    <w:rsid w:val="00E227E8"/>
    <w:rsid w:val="00E229DD"/>
    <w:rsid w:val="00E22C3F"/>
    <w:rsid w:val="00E22DF0"/>
    <w:rsid w:val="00E230C9"/>
    <w:rsid w:val="00E23CE5"/>
    <w:rsid w:val="00E24ABB"/>
    <w:rsid w:val="00E24CE0"/>
    <w:rsid w:val="00E24D1E"/>
    <w:rsid w:val="00E25CFB"/>
    <w:rsid w:val="00E260D2"/>
    <w:rsid w:val="00E268FF"/>
    <w:rsid w:val="00E271FC"/>
    <w:rsid w:val="00E272FE"/>
    <w:rsid w:val="00E27C8C"/>
    <w:rsid w:val="00E27CDA"/>
    <w:rsid w:val="00E305DB"/>
    <w:rsid w:val="00E3101B"/>
    <w:rsid w:val="00E311BE"/>
    <w:rsid w:val="00E316A8"/>
    <w:rsid w:val="00E32B17"/>
    <w:rsid w:val="00E32FDF"/>
    <w:rsid w:val="00E3381B"/>
    <w:rsid w:val="00E3388C"/>
    <w:rsid w:val="00E33D70"/>
    <w:rsid w:val="00E342C7"/>
    <w:rsid w:val="00E344DB"/>
    <w:rsid w:val="00E34781"/>
    <w:rsid w:val="00E34EE4"/>
    <w:rsid w:val="00E35024"/>
    <w:rsid w:val="00E35613"/>
    <w:rsid w:val="00E3573A"/>
    <w:rsid w:val="00E35C65"/>
    <w:rsid w:val="00E35F40"/>
    <w:rsid w:val="00E371C4"/>
    <w:rsid w:val="00E403BF"/>
    <w:rsid w:val="00E414E1"/>
    <w:rsid w:val="00E417F9"/>
    <w:rsid w:val="00E41B3E"/>
    <w:rsid w:val="00E41C27"/>
    <w:rsid w:val="00E41CF4"/>
    <w:rsid w:val="00E41E76"/>
    <w:rsid w:val="00E429D2"/>
    <w:rsid w:val="00E43255"/>
    <w:rsid w:val="00E4340B"/>
    <w:rsid w:val="00E43995"/>
    <w:rsid w:val="00E439BD"/>
    <w:rsid w:val="00E439E6"/>
    <w:rsid w:val="00E43A1D"/>
    <w:rsid w:val="00E43B7C"/>
    <w:rsid w:val="00E4536B"/>
    <w:rsid w:val="00E453C3"/>
    <w:rsid w:val="00E45AB9"/>
    <w:rsid w:val="00E47136"/>
    <w:rsid w:val="00E47FC4"/>
    <w:rsid w:val="00E47FF1"/>
    <w:rsid w:val="00E508BE"/>
    <w:rsid w:val="00E51002"/>
    <w:rsid w:val="00E51E33"/>
    <w:rsid w:val="00E51ECA"/>
    <w:rsid w:val="00E531A8"/>
    <w:rsid w:val="00E53282"/>
    <w:rsid w:val="00E5330C"/>
    <w:rsid w:val="00E53417"/>
    <w:rsid w:val="00E54264"/>
    <w:rsid w:val="00E54598"/>
    <w:rsid w:val="00E552A4"/>
    <w:rsid w:val="00E553B5"/>
    <w:rsid w:val="00E557AD"/>
    <w:rsid w:val="00E5614A"/>
    <w:rsid w:val="00E5653B"/>
    <w:rsid w:val="00E569CB"/>
    <w:rsid w:val="00E603C1"/>
    <w:rsid w:val="00E607DA"/>
    <w:rsid w:val="00E60E7C"/>
    <w:rsid w:val="00E61702"/>
    <w:rsid w:val="00E61BB7"/>
    <w:rsid w:val="00E6267C"/>
    <w:rsid w:val="00E629EB"/>
    <w:rsid w:val="00E63F3F"/>
    <w:rsid w:val="00E648EB"/>
    <w:rsid w:val="00E64B65"/>
    <w:rsid w:val="00E64E8F"/>
    <w:rsid w:val="00E64EDF"/>
    <w:rsid w:val="00E6526C"/>
    <w:rsid w:val="00E65A4D"/>
    <w:rsid w:val="00E66F2A"/>
    <w:rsid w:val="00E66FA4"/>
    <w:rsid w:val="00E676D7"/>
    <w:rsid w:val="00E67948"/>
    <w:rsid w:val="00E67AC9"/>
    <w:rsid w:val="00E67B39"/>
    <w:rsid w:val="00E67DD7"/>
    <w:rsid w:val="00E67FE8"/>
    <w:rsid w:val="00E70773"/>
    <w:rsid w:val="00E70948"/>
    <w:rsid w:val="00E712C8"/>
    <w:rsid w:val="00E71B1E"/>
    <w:rsid w:val="00E723DF"/>
    <w:rsid w:val="00E72821"/>
    <w:rsid w:val="00E72B7F"/>
    <w:rsid w:val="00E72FB4"/>
    <w:rsid w:val="00E733E9"/>
    <w:rsid w:val="00E7466C"/>
    <w:rsid w:val="00E74946"/>
    <w:rsid w:val="00E74D2C"/>
    <w:rsid w:val="00E74F7F"/>
    <w:rsid w:val="00E755F9"/>
    <w:rsid w:val="00E7571D"/>
    <w:rsid w:val="00E75FBE"/>
    <w:rsid w:val="00E7665A"/>
    <w:rsid w:val="00E7738E"/>
    <w:rsid w:val="00E77FEE"/>
    <w:rsid w:val="00E8044A"/>
    <w:rsid w:val="00E8064A"/>
    <w:rsid w:val="00E81366"/>
    <w:rsid w:val="00E819F8"/>
    <w:rsid w:val="00E81A63"/>
    <w:rsid w:val="00E81F9E"/>
    <w:rsid w:val="00E81FA6"/>
    <w:rsid w:val="00E82B6F"/>
    <w:rsid w:val="00E830F2"/>
    <w:rsid w:val="00E83ADE"/>
    <w:rsid w:val="00E848A7"/>
    <w:rsid w:val="00E84DFB"/>
    <w:rsid w:val="00E85FDC"/>
    <w:rsid w:val="00E87142"/>
    <w:rsid w:val="00E90059"/>
    <w:rsid w:val="00E913EC"/>
    <w:rsid w:val="00E91F31"/>
    <w:rsid w:val="00E91F93"/>
    <w:rsid w:val="00E921F5"/>
    <w:rsid w:val="00E932D1"/>
    <w:rsid w:val="00E934B8"/>
    <w:rsid w:val="00E93B7B"/>
    <w:rsid w:val="00E94C49"/>
    <w:rsid w:val="00E94D42"/>
    <w:rsid w:val="00E96DD8"/>
    <w:rsid w:val="00E97351"/>
    <w:rsid w:val="00EA0C52"/>
    <w:rsid w:val="00EA0E10"/>
    <w:rsid w:val="00EA1DEF"/>
    <w:rsid w:val="00EA1EF5"/>
    <w:rsid w:val="00EA209D"/>
    <w:rsid w:val="00EA2C61"/>
    <w:rsid w:val="00EA2E05"/>
    <w:rsid w:val="00EA2F1E"/>
    <w:rsid w:val="00EA3633"/>
    <w:rsid w:val="00EA4382"/>
    <w:rsid w:val="00EA4B07"/>
    <w:rsid w:val="00EA4BDE"/>
    <w:rsid w:val="00EA525A"/>
    <w:rsid w:val="00EA5295"/>
    <w:rsid w:val="00EA6AEB"/>
    <w:rsid w:val="00EA77A4"/>
    <w:rsid w:val="00EB022F"/>
    <w:rsid w:val="00EB02A6"/>
    <w:rsid w:val="00EB0615"/>
    <w:rsid w:val="00EB1D59"/>
    <w:rsid w:val="00EB1FD1"/>
    <w:rsid w:val="00EB2399"/>
    <w:rsid w:val="00EB3140"/>
    <w:rsid w:val="00EB3DC0"/>
    <w:rsid w:val="00EB4C97"/>
    <w:rsid w:val="00EB52F5"/>
    <w:rsid w:val="00EB5399"/>
    <w:rsid w:val="00EB59C0"/>
    <w:rsid w:val="00EB65B2"/>
    <w:rsid w:val="00EC0658"/>
    <w:rsid w:val="00EC1023"/>
    <w:rsid w:val="00EC1B6B"/>
    <w:rsid w:val="00EC2516"/>
    <w:rsid w:val="00EC37B0"/>
    <w:rsid w:val="00EC3F00"/>
    <w:rsid w:val="00EC4204"/>
    <w:rsid w:val="00EC4C26"/>
    <w:rsid w:val="00EC4D6C"/>
    <w:rsid w:val="00EC4E41"/>
    <w:rsid w:val="00EC5167"/>
    <w:rsid w:val="00EC566E"/>
    <w:rsid w:val="00EC5F54"/>
    <w:rsid w:val="00EC6617"/>
    <w:rsid w:val="00EC66C8"/>
    <w:rsid w:val="00EC6BD8"/>
    <w:rsid w:val="00ED00F3"/>
    <w:rsid w:val="00ED00F6"/>
    <w:rsid w:val="00ED04CA"/>
    <w:rsid w:val="00ED0E9A"/>
    <w:rsid w:val="00ED188C"/>
    <w:rsid w:val="00ED2577"/>
    <w:rsid w:val="00ED3300"/>
    <w:rsid w:val="00ED3396"/>
    <w:rsid w:val="00ED3977"/>
    <w:rsid w:val="00ED3CA5"/>
    <w:rsid w:val="00ED4739"/>
    <w:rsid w:val="00ED4ECE"/>
    <w:rsid w:val="00ED55B5"/>
    <w:rsid w:val="00ED60F7"/>
    <w:rsid w:val="00ED63B5"/>
    <w:rsid w:val="00ED6556"/>
    <w:rsid w:val="00ED73E1"/>
    <w:rsid w:val="00EE03CD"/>
    <w:rsid w:val="00EE0980"/>
    <w:rsid w:val="00EE187B"/>
    <w:rsid w:val="00EE1F90"/>
    <w:rsid w:val="00EE3D19"/>
    <w:rsid w:val="00EE406B"/>
    <w:rsid w:val="00EE411B"/>
    <w:rsid w:val="00EE55C5"/>
    <w:rsid w:val="00EE5F1F"/>
    <w:rsid w:val="00EE6B80"/>
    <w:rsid w:val="00EE6B88"/>
    <w:rsid w:val="00EE7463"/>
    <w:rsid w:val="00EE7E02"/>
    <w:rsid w:val="00EF04C3"/>
    <w:rsid w:val="00EF1BAE"/>
    <w:rsid w:val="00EF2383"/>
    <w:rsid w:val="00EF25A2"/>
    <w:rsid w:val="00EF2780"/>
    <w:rsid w:val="00EF3576"/>
    <w:rsid w:val="00EF3789"/>
    <w:rsid w:val="00EF399A"/>
    <w:rsid w:val="00EF3BFD"/>
    <w:rsid w:val="00EF4009"/>
    <w:rsid w:val="00EF4228"/>
    <w:rsid w:val="00EF514D"/>
    <w:rsid w:val="00EF637E"/>
    <w:rsid w:val="00EF6591"/>
    <w:rsid w:val="00EF660F"/>
    <w:rsid w:val="00EF6AD6"/>
    <w:rsid w:val="00F001E7"/>
    <w:rsid w:val="00F0022E"/>
    <w:rsid w:val="00F00A30"/>
    <w:rsid w:val="00F00B99"/>
    <w:rsid w:val="00F00D91"/>
    <w:rsid w:val="00F0126C"/>
    <w:rsid w:val="00F013A0"/>
    <w:rsid w:val="00F01561"/>
    <w:rsid w:val="00F02726"/>
    <w:rsid w:val="00F02D49"/>
    <w:rsid w:val="00F0306A"/>
    <w:rsid w:val="00F0441C"/>
    <w:rsid w:val="00F049ED"/>
    <w:rsid w:val="00F04C1F"/>
    <w:rsid w:val="00F0593C"/>
    <w:rsid w:val="00F065CD"/>
    <w:rsid w:val="00F0668D"/>
    <w:rsid w:val="00F0746F"/>
    <w:rsid w:val="00F07569"/>
    <w:rsid w:val="00F0781E"/>
    <w:rsid w:val="00F07C57"/>
    <w:rsid w:val="00F110DC"/>
    <w:rsid w:val="00F11748"/>
    <w:rsid w:val="00F117C8"/>
    <w:rsid w:val="00F12475"/>
    <w:rsid w:val="00F14C0E"/>
    <w:rsid w:val="00F14CFB"/>
    <w:rsid w:val="00F15FA2"/>
    <w:rsid w:val="00F161FC"/>
    <w:rsid w:val="00F168D9"/>
    <w:rsid w:val="00F17379"/>
    <w:rsid w:val="00F20335"/>
    <w:rsid w:val="00F204FC"/>
    <w:rsid w:val="00F20DB6"/>
    <w:rsid w:val="00F212E2"/>
    <w:rsid w:val="00F21B0B"/>
    <w:rsid w:val="00F22E20"/>
    <w:rsid w:val="00F237E8"/>
    <w:rsid w:val="00F23B5C"/>
    <w:rsid w:val="00F24760"/>
    <w:rsid w:val="00F261ED"/>
    <w:rsid w:val="00F26723"/>
    <w:rsid w:val="00F273E6"/>
    <w:rsid w:val="00F2754E"/>
    <w:rsid w:val="00F27C75"/>
    <w:rsid w:val="00F27F77"/>
    <w:rsid w:val="00F3008E"/>
    <w:rsid w:val="00F3050D"/>
    <w:rsid w:val="00F30963"/>
    <w:rsid w:val="00F30B7C"/>
    <w:rsid w:val="00F30DFE"/>
    <w:rsid w:val="00F30FA2"/>
    <w:rsid w:val="00F316B2"/>
    <w:rsid w:val="00F31D4A"/>
    <w:rsid w:val="00F3227A"/>
    <w:rsid w:val="00F32983"/>
    <w:rsid w:val="00F32999"/>
    <w:rsid w:val="00F347E6"/>
    <w:rsid w:val="00F35A3C"/>
    <w:rsid w:val="00F35F62"/>
    <w:rsid w:val="00F36A54"/>
    <w:rsid w:val="00F37AC5"/>
    <w:rsid w:val="00F37B92"/>
    <w:rsid w:val="00F4007D"/>
    <w:rsid w:val="00F40812"/>
    <w:rsid w:val="00F40A9A"/>
    <w:rsid w:val="00F40BAD"/>
    <w:rsid w:val="00F41332"/>
    <w:rsid w:val="00F4157E"/>
    <w:rsid w:val="00F416B8"/>
    <w:rsid w:val="00F41DE8"/>
    <w:rsid w:val="00F4241F"/>
    <w:rsid w:val="00F42AA7"/>
    <w:rsid w:val="00F4320E"/>
    <w:rsid w:val="00F43374"/>
    <w:rsid w:val="00F43394"/>
    <w:rsid w:val="00F43A2B"/>
    <w:rsid w:val="00F441B7"/>
    <w:rsid w:val="00F447CF"/>
    <w:rsid w:val="00F44B0F"/>
    <w:rsid w:val="00F44E19"/>
    <w:rsid w:val="00F468EF"/>
    <w:rsid w:val="00F46AF8"/>
    <w:rsid w:val="00F478BE"/>
    <w:rsid w:val="00F506A9"/>
    <w:rsid w:val="00F50FA3"/>
    <w:rsid w:val="00F511AD"/>
    <w:rsid w:val="00F516A3"/>
    <w:rsid w:val="00F51B99"/>
    <w:rsid w:val="00F51F9C"/>
    <w:rsid w:val="00F52004"/>
    <w:rsid w:val="00F524B4"/>
    <w:rsid w:val="00F53036"/>
    <w:rsid w:val="00F5332D"/>
    <w:rsid w:val="00F534F9"/>
    <w:rsid w:val="00F535BC"/>
    <w:rsid w:val="00F538E4"/>
    <w:rsid w:val="00F53AAA"/>
    <w:rsid w:val="00F53DDF"/>
    <w:rsid w:val="00F547EB"/>
    <w:rsid w:val="00F54989"/>
    <w:rsid w:val="00F54BC4"/>
    <w:rsid w:val="00F54BD2"/>
    <w:rsid w:val="00F561F9"/>
    <w:rsid w:val="00F5770A"/>
    <w:rsid w:val="00F578B2"/>
    <w:rsid w:val="00F57D30"/>
    <w:rsid w:val="00F61166"/>
    <w:rsid w:val="00F6119C"/>
    <w:rsid w:val="00F615D2"/>
    <w:rsid w:val="00F62A8D"/>
    <w:rsid w:val="00F62CFA"/>
    <w:rsid w:val="00F62D1E"/>
    <w:rsid w:val="00F635CC"/>
    <w:rsid w:val="00F63BD4"/>
    <w:rsid w:val="00F63BD9"/>
    <w:rsid w:val="00F64503"/>
    <w:rsid w:val="00F649FF"/>
    <w:rsid w:val="00F64D61"/>
    <w:rsid w:val="00F65239"/>
    <w:rsid w:val="00F65819"/>
    <w:rsid w:val="00F66159"/>
    <w:rsid w:val="00F66917"/>
    <w:rsid w:val="00F66EF7"/>
    <w:rsid w:val="00F672E1"/>
    <w:rsid w:val="00F67463"/>
    <w:rsid w:val="00F67942"/>
    <w:rsid w:val="00F67DA2"/>
    <w:rsid w:val="00F707F1"/>
    <w:rsid w:val="00F7141B"/>
    <w:rsid w:val="00F7170B"/>
    <w:rsid w:val="00F71C9C"/>
    <w:rsid w:val="00F72FD1"/>
    <w:rsid w:val="00F73864"/>
    <w:rsid w:val="00F7412A"/>
    <w:rsid w:val="00F758FA"/>
    <w:rsid w:val="00F75FAC"/>
    <w:rsid w:val="00F76410"/>
    <w:rsid w:val="00F767EF"/>
    <w:rsid w:val="00F7736B"/>
    <w:rsid w:val="00F77424"/>
    <w:rsid w:val="00F77608"/>
    <w:rsid w:val="00F7772D"/>
    <w:rsid w:val="00F77B4E"/>
    <w:rsid w:val="00F80525"/>
    <w:rsid w:val="00F81D7D"/>
    <w:rsid w:val="00F83533"/>
    <w:rsid w:val="00F8407D"/>
    <w:rsid w:val="00F84A8A"/>
    <w:rsid w:val="00F84F68"/>
    <w:rsid w:val="00F84F6F"/>
    <w:rsid w:val="00F85130"/>
    <w:rsid w:val="00F86121"/>
    <w:rsid w:val="00F86625"/>
    <w:rsid w:val="00F86941"/>
    <w:rsid w:val="00F872C2"/>
    <w:rsid w:val="00F87913"/>
    <w:rsid w:val="00F908B0"/>
    <w:rsid w:val="00F910AC"/>
    <w:rsid w:val="00F91279"/>
    <w:rsid w:val="00F91894"/>
    <w:rsid w:val="00F9286C"/>
    <w:rsid w:val="00F93277"/>
    <w:rsid w:val="00F9363B"/>
    <w:rsid w:val="00F94449"/>
    <w:rsid w:val="00F950AD"/>
    <w:rsid w:val="00F955B7"/>
    <w:rsid w:val="00F95A8C"/>
    <w:rsid w:val="00F97A07"/>
    <w:rsid w:val="00F97EE8"/>
    <w:rsid w:val="00FA04E2"/>
    <w:rsid w:val="00FA1A05"/>
    <w:rsid w:val="00FA3964"/>
    <w:rsid w:val="00FA3D5D"/>
    <w:rsid w:val="00FA4618"/>
    <w:rsid w:val="00FA47EC"/>
    <w:rsid w:val="00FA4AFD"/>
    <w:rsid w:val="00FA4BA0"/>
    <w:rsid w:val="00FA4E1B"/>
    <w:rsid w:val="00FA53C2"/>
    <w:rsid w:val="00FA5CFF"/>
    <w:rsid w:val="00FA6000"/>
    <w:rsid w:val="00FA66DD"/>
    <w:rsid w:val="00FA7A82"/>
    <w:rsid w:val="00FA7C74"/>
    <w:rsid w:val="00FA7DE8"/>
    <w:rsid w:val="00FB06FF"/>
    <w:rsid w:val="00FB0739"/>
    <w:rsid w:val="00FB0C8A"/>
    <w:rsid w:val="00FB0CC6"/>
    <w:rsid w:val="00FB1491"/>
    <w:rsid w:val="00FB1631"/>
    <w:rsid w:val="00FB1A69"/>
    <w:rsid w:val="00FB24E9"/>
    <w:rsid w:val="00FB286E"/>
    <w:rsid w:val="00FB31F0"/>
    <w:rsid w:val="00FB329B"/>
    <w:rsid w:val="00FB340D"/>
    <w:rsid w:val="00FB369A"/>
    <w:rsid w:val="00FB379D"/>
    <w:rsid w:val="00FB39FB"/>
    <w:rsid w:val="00FB3E7D"/>
    <w:rsid w:val="00FB5152"/>
    <w:rsid w:val="00FB540B"/>
    <w:rsid w:val="00FB5D3B"/>
    <w:rsid w:val="00FB6E7E"/>
    <w:rsid w:val="00FC033A"/>
    <w:rsid w:val="00FC08CB"/>
    <w:rsid w:val="00FC0C2A"/>
    <w:rsid w:val="00FC2320"/>
    <w:rsid w:val="00FC24A6"/>
    <w:rsid w:val="00FC2668"/>
    <w:rsid w:val="00FC2B36"/>
    <w:rsid w:val="00FC2F37"/>
    <w:rsid w:val="00FC3995"/>
    <w:rsid w:val="00FC3DB8"/>
    <w:rsid w:val="00FC440D"/>
    <w:rsid w:val="00FC454A"/>
    <w:rsid w:val="00FC51A8"/>
    <w:rsid w:val="00FC52E0"/>
    <w:rsid w:val="00FC554F"/>
    <w:rsid w:val="00FC5F6F"/>
    <w:rsid w:val="00FC66D3"/>
    <w:rsid w:val="00FC704F"/>
    <w:rsid w:val="00FC72E6"/>
    <w:rsid w:val="00FC737D"/>
    <w:rsid w:val="00FC7550"/>
    <w:rsid w:val="00FC783B"/>
    <w:rsid w:val="00FC79BA"/>
    <w:rsid w:val="00FC7B3C"/>
    <w:rsid w:val="00FC7D00"/>
    <w:rsid w:val="00FD102A"/>
    <w:rsid w:val="00FD18C7"/>
    <w:rsid w:val="00FD1935"/>
    <w:rsid w:val="00FD1D9D"/>
    <w:rsid w:val="00FD1DCE"/>
    <w:rsid w:val="00FD2C7C"/>
    <w:rsid w:val="00FD2CD2"/>
    <w:rsid w:val="00FD4A27"/>
    <w:rsid w:val="00FD509E"/>
    <w:rsid w:val="00FD589B"/>
    <w:rsid w:val="00FD5E4A"/>
    <w:rsid w:val="00FD618D"/>
    <w:rsid w:val="00FD69A1"/>
    <w:rsid w:val="00FD722C"/>
    <w:rsid w:val="00FD72DF"/>
    <w:rsid w:val="00FD784A"/>
    <w:rsid w:val="00FD7AE7"/>
    <w:rsid w:val="00FD7EAE"/>
    <w:rsid w:val="00FE0059"/>
    <w:rsid w:val="00FE05FA"/>
    <w:rsid w:val="00FE08E6"/>
    <w:rsid w:val="00FE0B01"/>
    <w:rsid w:val="00FE0BB8"/>
    <w:rsid w:val="00FE0E8B"/>
    <w:rsid w:val="00FE12CD"/>
    <w:rsid w:val="00FE1535"/>
    <w:rsid w:val="00FE2327"/>
    <w:rsid w:val="00FE2BA5"/>
    <w:rsid w:val="00FE2D15"/>
    <w:rsid w:val="00FE3367"/>
    <w:rsid w:val="00FE3564"/>
    <w:rsid w:val="00FE405C"/>
    <w:rsid w:val="00FE47D6"/>
    <w:rsid w:val="00FE586B"/>
    <w:rsid w:val="00FE6295"/>
    <w:rsid w:val="00FE630D"/>
    <w:rsid w:val="00FE684C"/>
    <w:rsid w:val="00FE798F"/>
    <w:rsid w:val="00FE7C2B"/>
    <w:rsid w:val="00FE7FCE"/>
    <w:rsid w:val="00FF02B3"/>
    <w:rsid w:val="00FF0405"/>
    <w:rsid w:val="00FF0A30"/>
    <w:rsid w:val="00FF0B2C"/>
    <w:rsid w:val="00FF0D17"/>
    <w:rsid w:val="00FF0F99"/>
    <w:rsid w:val="00FF11E2"/>
    <w:rsid w:val="00FF12C3"/>
    <w:rsid w:val="00FF25BD"/>
    <w:rsid w:val="00FF2CBB"/>
    <w:rsid w:val="00FF36E9"/>
    <w:rsid w:val="00FF49B2"/>
    <w:rsid w:val="00FF4EBF"/>
    <w:rsid w:val="00FF543C"/>
    <w:rsid w:val="00FF5655"/>
    <w:rsid w:val="00FF59C9"/>
    <w:rsid w:val="00FF5A7C"/>
    <w:rsid w:val="00FF5F73"/>
    <w:rsid w:val="00FF669A"/>
    <w:rsid w:val="00FF6725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C8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&#1089;hulinaii@tura.evenk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21EBE-18EE-4537-9D3C-0D8CC0D1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6494</Words>
  <Characters>37021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43429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2024-04-16T06:50:00Z</cp:lastPrinted>
  <dcterms:created xsi:type="dcterms:W3CDTF">2025-05-28T04:47:00Z</dcterms:created>
  <dcterms:modified xsi:type="dcterms:W3CDTF">2025-05-28T04:47:00Z</dcterms:modified>
</cp:coreProperties>
</file>