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C5DA3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9479DF5" w14:textId="5464BB16" w:rsidR="00860517" w:rsidRPr="004A1E7E" w:rsidRDefault="00A41AEF" w:rsidP="004A1E7E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07DBC3A3" w14:textId="77777777" w:rsidR="00E94D42" w:rsidRPr="006A6A2E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6CD4F30F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D050D8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3B20B4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7F9D100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920AE5">
        <w:rPr>
          <w:b/>
          <w:bCs/>
          <w:spacing w:val="1"/>
          <w:sz w:val="28"/>
          <w:szCs w:val="28"/>
        </w:rPr>
        <w:t>Эконда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3B20B4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3DD5555A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>Эвенкийского муниципального района</w:t>
      </w:r>
      <w:r w:rsidRPr="00EC4C64">
        <w:rPr>
          <w:i/>
        </w:rPr>
        <w:t xml:space="preserve"> </w:t>
      </w:r>
      <w:r w:rsidRPr="00E24030">
        <w:rPr>
          <w:i/>
        </w:rPr>
        <w:t xml:space="preserve">от </w:t>
      </w:r>
      <w:r w:rsidR="00E24030" w:rsidRPr="009341D3">
        <w:rPr>
          <w:i/>
        </w:rPr>
        <w:t>2</w:t>
      </w:r>
      <w:r w:rsidR="00D050D8">
        <w:rPr>
          <w:i/>
        </w:rPr>
        <w:t>4</w:t>
      </w:r>
      <w:r w:rsidRPr="009341D3">
        <w:rPr>
          <w:i/>
        </w:rPr>
        <w:t>.0</w:t>
      </w:r>
      <w:r w:rsidR="004C52AF" w:rsidRPr="009341D3">
        <w:rPr>
          <w:i/>
        </w:rPr>
        <w:t>4</w:t>
      </w:r>
      <w:r w:rsidRPr="009341D3">
        <w:rPr>
          <w:i/>
        </w:rPr>
        <w:t>.202</w:t>
      </w:r>
      <w:r w:rsidR="008640DF" w:rsidRPr="009341D3">
        <w:rPr>
          <w:i/>
        </w:rPr>
        <w:t>5</w:t>
      </w:r>
      <w:r w:rsidRPr="009341D3">
        <w:rPr>
          <w:i/>
        </w:rPr>
        <w:t xml:space="preserve"> </w:t>
      </w:r>
      <w:r w:rsidRPr="00D050D8">
        <w:rPr>
          <w:i/>
        </w:rPr>
        <w:t>№</w:t>
      </w:r>
      <w:r w:rsidR="00847CB9" w:rsidRPr="00D050D8">
        <w:rPr>
          <w:i/>
        </w:rPr>
        <w:t>2</w:t>
      </w:r>
      <w:r w:rsidR="00D050D8" w:rsidRPr="00D050D8">
        <w:rPr>
          <w:i/>
        </w:rPr>
        <w:t>0</w:t>
      </w:r>
      <w:r w:rsidRPr="00D050D8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33868F58" w:rsidR="00444CED" w:rsidRDefault="00E24030" w:rsidP="00E2403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44CED" w:rsidRPr="00EC4C64"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01-11</w:t>
      </w:r>
      <w:r w:rsidR="00444CED" w:rsidRPr="00D050D8">
        <w:rPr>
          <w:sz w:val="28"/>
          <w:szCs w:val="28"/>
        </w:rPr>
        <w:t>/</w:t>
      </w:r>
      <w:r w:rsidR="00847CB9" w:rsidRPr="00D050D8">
        <w:rPr>
          <w:sz w:val="28"/>
          <w:szCs w:val="28"/>
        </w:rPr>
        <w:t>2</w:t>
      </w:r>
      <w:r w:rsidR="00D918CC">
        <w:rPr>
          <w:sz w:val="28"/>
          <w:szCs w:val="28"/>
        </w:rPr>
        <w:t>72</w:t>
      </w:r>
      <w:r w:rsidR="00444CED" w:rsidRPr="00D050D8">
        <w:rPr>
          <w:sz w:val="28"/>
          <w:szCs w:val="28"/>
        </w:rPr>
        <w:t xml:space="preserve">                                               </w:t>
      </w:r>
      <w:r w:rsidR="00E94D42" w:rsidRPr="00D050D8">
        <w:rPr>
          <w:sz w:val="28"/>
          <w:szCs w:val="28"/>
        </w:rPr>
        <w:t xml:space="preserve">   </w:t>
      </w:r>
      <w:r w:rsidR="00444CED" w:rsidRPr="00D050D8">
        <w:rPr>
          <w:sz w:val="28"/>
          <w:szCs w:val="28"/>
        </w:rPr>
        <w:t xml:space="preserve">            </w:t>
      </w:r>
      <w:r w:rsidR="007F0ED9" w:rsidRPr="00D050D8">
        <w:rPr>
          <w:sz w:val="28"/>
          <w:szCs w:val="28"/>
        </w:rPr>
        <w:t xml:space="preserve">      </w:t>
      </w:r>
      <w:r w:rsidR="00444CED" w:rsidRPr="00D050D8">
        <w:rPr>
          <w:sz w:val="28"/>
          <w:szCs w:val="28"/>
        </w:rPr>
        <w:t xml:space="preserve">   «</w:t>
      </w:r>
      <w:r w:rsidRPr="00D050D8">
        <w:rPr>
          <w:sz w:val="28"/>
          <w:szCs w:val="28"/>
        </w:rPr>
        <w:t>2</w:t>
      </w:r>
      <w:r w:rsidR="00D050D8" w:rsidRPr="00D050D8">
        <w:rPr>
          <w:sz w:val="28"/>
          <w:szCs w:val="28"/>
        </w:rPr>
        <w:t>4</w:t>
      </w:r>
      <w:r w:rsidR="00444CED" w:rsidRPr="00D050D8">
        <w:rPr>
          <w:sz w:val="28"/>
          <w:szCs w:val="28"/>
        </w:rPr>
        <w:t xml:space="preserve">» </w:t>
      </w:r>
      <w:r w:rsidR="004C52AF" w:rsidRPr="00D050D8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3B20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7C5EA3C4" w:rsidR="00CD3135" w:rsidRPr="006F5DD9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r w:rsidR="00920AE5">
        <w:rPr>
          <w:sz w:val="28"/>
          <w:szCs w:val="28"/>
        </w:rPr>
        <w:t>Эконда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072065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072065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920AE5">
        <w:rPr>
          <w:sz w:val="28"/>
          <w:szCs w:val="28"/>
        </w:rPr>
        <w:t>Экондинского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</w:t>
      </w:r>
      <w:r w:rsidR="00920AE5">
        <w:rPr>
          <w:sz w:val="28"/>
          <w:szCs w:val="28"/>
        </w:rPr>
        <w:t>6</w:t>
      </w:r>
      <w:r w:rsidR="00A67F74" w:rsidRPr="001A2DBD">
        <w:rPr>
          <w:sz w:val="28"/>
          <w:szCs w:val="28"/>
        </w:rPr>
        <w:t xml:space="preserve"> ию</w:t>
      </w:r>
      <w:r w:rsidR="00920AE5">
        <w:rPr>
          <w:sz w:val="28"/>
          <w:szCs w:val="28"/>
        </w:rPr>
        <w:t>л</w:t>
      </w:r>
      <w:r w:rsidR="00A67F74" w:rsidRPr="001A2DBD">
        <w:rPr>
          <w:sz w:val="28"/>
          <w:szCs w:val="28"/>
        </w:rPr>
        <w:t>я 2020 года №</w:t>
      </w:r>
      <w:r w:rsidR="00920AE5">
        <w:rPr>
          <w:sz w:val="28"/>
          <w:szCs w:val="28"/>
        </w:rPr>
        <w:t>19</w:t>
      </w:r>
      <w:r w:rsidR="00A67F74" w:rsidRPr="001A2DBD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1A2DBD">
        <w:rPr>
          <w:rFonts w:eastAsia="Calibri"/>
          <w:sz w:val="28"/>
          <w:szCs w:val="28"/>
          <w:lang w:eastAsia="en-US"/>
        </w:rPr>
        <w:t>пункта 2.1</w:t>
      </w:r>
      <w:r w:rsidR="00920AE5">
        <w:rPr>
          <w:rFonts w:eastAsia="Calibri"/>
          <w:sz w:val="28"/>
          <w:szCs w:val="28"/>
          <w:lang w:eastAsia="en-US"/>
        </w:rPr>
        <w:t>5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4578DC">
        <w:rPr>
          <w:sz w:val="28"/>
          <w:szCs w:val="28"/>
        </w:rPr>
        <w:t>5</w:t>
      </w:r>
      <w:r w:rsidR="00C12B9F" w:rsidRPr="001A2DBD">
        <w:rPr>
          <w:sz w:val="28"/>
          <w:szCs w:val="28"/>
        </w:rPr>
        <w:t xml:space="preserve"> год, 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6175C8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C12B9F" w:rsidRPr="001A2DBD">
        <w:rPr>
          <w:rFonts w:eastAsia="Calibri"/>
          <w:sz w:val="28"/>
          <w:szCs w:val="28"/>
          <w:lang w:eastAsia="en-US"/>
        </w:rPr>
        <w:t>от 2</w:t>
      </w:r>
      <w:r w:rsidR="00781C94">
        <w:rPr>
          <w:rFonts w:eastAsia="Calibri"/>
          <w:sz w:val="28"/>
          <w:szCs w:val="28"/>
          <w:lang w:eastAsia="en-US"/>
        </w:rPr>
        <w:t>5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декабря 202</w:t>
      </w:r>
      <w:r w:rsidR="00781C94">
        <w:rPr>
          <w:rFonts w:eastAsia="Calibri"/>
          <w:sz w:val="28"/>
          <w:szCs w:val="28"/>
          <w:lang w:eastAsia="en-US"/>
        </w:rPr>
        <w:t>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года №</w:t>
      </w:r>
      <w:r w:rsidR="00781C94">
        <w:rPr>
          <w:rFonts w:eastAsia="Calibri"/>
          <w:sz w:val="28"/>
          <w:szCs w:val="28"/>
          <w:lang w:eastAsia="en-US"/>
        </w:rPr>
        <w:t>44</w:t>
      </w:r>
      <w:r w:rsidR="00C12B9F" w:rsidRPr="001A2DBD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="00A67F74" w:rsidRPr="001A2DBD">
        <w:rPr>
          <w:sz w:val="28"/>
          <w:szCs w:val="28"/>
        </w:rPr>
        <w:t xml:space="preserve"> </w:t>
      </w:r>
      <w:bookmarkStart w:id="3" w:name="_Hlk164177093"/>
      <w:r w:rsidR="00A67F74" w:rsidRPr="006F5DD9">
        <w:rPr>
          <w:sz w:val="28"/>
          <w:szCs w:val="28"/>
        </w:rPr>
        <w:t>Распоряжени</w:t>
      </w:r>
      <w:r w:rsidR="00503689" w:rsidRPr="006F5DD9">
        <w:rPr>
          <w:sz w:val="28"/>
          <w:szCs w:val="28"/>
        </w:rPr>
        <w:t>я</w:t>
      </w:r>
      <w:r w:rsidR="00A67F74" w:rsidRPr="006F5DD9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920AE5" w:rsidRPr="006F5DD9">
        <w:rPr>
          <w:sz w:val="28"/>
          <w:szCs w:val="28"/>
        </w:rPr>
        <w:t>Эконда</w:t>
      </w:r>
      <w:r w:rsidR="00A67F74" w:rsidRPr="006F5DD9">
        <w:rPr>
          <w:sz w:val="28"/>
          <w:szCs w:val="28"/>
        </w:rPr>
        <w:t xml:space="preserve"> за 202</w:t>
      </w:r>
      <w:r w:rsidR="00072065">
        <w:rPr>
          <w:sz w:val="28"/>
          <w:szCs w:val="28"/>
        </w:rPr>
        <w:t>4</w:t>
      </w:r>
      <w:r w:rsidR="00A67F74" w:rsidRPr="006F5DD9">
        <w:rPr>
          <w:sz w:val="28"/>
          <w:szCs w:val="28"/>
        </w:rPr>
        <w:t xml:space="preserve"> год» от  </w:t>
      </w:r>
      <w:r w:rsidR="00097AB0" w:rsidRPr="006F5DD9">
        <w:rPr>
          <w:sz w:val="28"/>
          <w:szCs w:val="28"/>
        </w:rPr>
        <w:t>24</w:t>
      </w:r>
      <w:r w:rsidR="00A67F74" w:rsidRPr="006F5DD9">
        <w:rPr>
          <w:sz w:val="28"/>
          <w:szCs w:val="28"/>
        </w:rPr>
        <w:t xml:space="preserve"> </w:t>
      </w:r>
      <w:r w:rsidR="00097AB0" w:rsidRPr="006F5DD9">
        <w:rPr>
          <w:sz w:val="28"/>
          <w:szCs w:val="28"/>
        </w:rPr>
        <w:t>марта</w:t>
      </w:r>
      <w:r w:rsidR="00A67F74" w:rsidRPr="006F5DD9">
        <w:rPr>
          <w:sz w:val="28"/>
          <w:szCs w:val="28"/>
        </w:rPr>
        <w:t xml:space="preserve"> 202</w:t>
      </w:r>
      <w:r w:rsidR="00097AB0" w:rsidRPr="006F5DD9">
        <w:rPr>
          <w:sz w:val="28"/>
          <w:szCs w:val="28"/>
        </w:rPr>
        <w:t>5</w:t>
      </w:r>
      <w:r w:rsidR="00A67F74" w:rsidRPr="006F5DD9">
        <w:rPr>
          <w:sz w:val="28"/>
          <w:szCs w:val="28"/>
        </w:rPr>
        <w:t xml:space="preserve"> года №</w:t>
      </w:r>
      <w:r w:rsidR="00097AB0" w:rsidRPr="006F5DD9">
        <w:rPr>
          <w:sz w:val="28"/>
          <w:szCs w:val="28"/>
        </w:rPr>
        <w:t>35</w:t>
      </w:r>
      <w:r w:rsidR="00A67F74" w:rsidRPr="006F5DD9">
        <w:rPr>
          <w:sz w:val="28"/>
          <w:szCs w:val="28"/>
        </w:rPr>
        <w:t>-р</w:t>
      </w:r>
      <w:bookmarkEnd w:id="2"/>
      <w:r w:rsidR="00CF674D" w:rsidRPr="006F5DD9">
        <w:rPr>
          <w:sz w:val="28"/>
          <w:szCs w:val="28"/>
        </w:rPr>
        <w:t>.</w:t>
      </w:r>
    </w:p>
    <w:bookmarkEnd w:id="3"/>
    <w:p w14:paraId="574B986E" w14:textId="0DB6E326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</w:t>
      </w:r>
      <w:r w:rsidR="006175C8">
        <w:rPr>
          <w:sz w:val="28"/>
          <w:szCs w:val="28"/>
          <w:u w:val="single"/>
        </w:rPr>
        <w:t xml:space="preserve">внешней </w:t>
      </w:r>
      <w:r w:rsidR="009B2C92" w:rsidRPr="001A2DBD">
        <w:rPr>
          <w:sz w:val="28"/>
          <w:szCs w:val="28"/>
          <w:u w:val="single"/>
        </w:rPr>
        <w:t>проверки</w:t>
      </w:r>
      <w:r w:rsidR="009B2C92" w:rsidRPr="001A2DBD">
        <w:rPr>
          <w:sz w:val="28"/>
          <w:szCs w:val="28"/>
        </w:rPr>
        <w:t>:</w:t>
      </w:r>
    </w:p>
    <w:p w14:paraId="0A238FAD" w14:textId="6FC207D1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r w:rsidR="00920AE5">
        <w:rPr>
          <w:sz w:val="28"/>
          <w:szCs w:val="28"/>
        </w:rPr>
        <w:t>Эконда</w:t>
      </w:r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4F54B690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Задачи </w:t>
      </w:r>
      <w:r w:rsidR="006175C8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507E11BE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Объект </w:t>
      </w:r>
      <w:r w:rsidR="006175C8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920AE5">
        <w:rPr>
          <w:sz w:val="28"/>
          <w:szCs w:val="28"/>
        </w:rPr>
        <w:t>Эконда</w:t>
      </w:r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920AE5">
        <w:rPr>
          <w:sz w:val="28"/>
          <w:szCs w:val="28"/>
        </w:rPr>
        <w:t>Эконда</w:t>
      </w:r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920AE5">
        <w:rPr>
          <w:sz w:val="28"/>
          <w:szCs w:val="28"/>
        </w:rPr>
        <w:t>Эконда</w:t>
      </w:r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3FED19D9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Предмет </w:t>
      </w:r>
      <w:r w:rsidR="006175C8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r w:rsidR="00920AE5">
        <w:rPr>
          <w:sz w:val="28"/>
          <w:szCs w:val="28"/>
        </w:rPr>
        <w:t>Эконда</w:t>
      </w:r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781C94">
        <w:rPr>
          <w:sz w:val="28"/>
          <w:szCs w:val="28"/>
        </w:rPr>
        <w:t>4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781C94">
        <w:rPr>
          <w:sz w:val="28"/>
          <w:szCs w:val="28"/>
        </w:rPr>
        <w:t>4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0AE55B65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EA38BA">
        <w:rPr>
          <w:sz w:val="28"/>
          <w:szCs w:val="28"/>
        </w:rPr>
        <w:t>начальником</w:t>
      </w:r>
      <w:r w:rsidR="00700B70" w:rsidRPr="001A2DBD">
        <w:rPr>
          <w:sz w:val="28"/>
          <w:szCs w:val="28"/>
        </w:rPr>
        <w:t xml:space="preserve">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r w:rsidR="00A67F74" w:rsidRPr="001A2DBD">
        <w:rPr>
          <w:sz w:val="28"/>
          <w:szCs w:val="28"/>
        </w:rPr>
        <w:t xml:space="preserve">КСП ЭМР </w:t>
      </w:r>
      <w:r w:rsidR="004A1E7E" w:rsidRPr="00527C2C">
        <w:rPr>
          <w:sz w:val="28"/>
          <w:szCs w:val="28"/>
        </w:rPr>
        <w:t>-</w:t>
      </w:r>
      <w:r w:rsidR="00E94D42" w:rsidRPr="00527C2C">
        <w:rPr>
          <w:sz w:val="28"/>
          <w:szCs w:val="28"/>
        </w:rPr>
        <w:t xml:space="preserve"> </w:t>
      </w:r>
      <w:r w:rsidR="004A1E7E" w:rsidRPr="00527C2C">
        <w:rPr>
          <w:sz w:val="28"/>
          <w:szCs w:val="28"/>
        </w:rPr>
        <w:t>В</w:t>
      </w:r>
      <w:r w:rsidR="00E67E65" w:rsidRPr="00527C2C">
        <w:rPr>
          <w:sz w:val="28"/>
          <w:szCs w:val="28"/>
        </w:rPr>
        <w:t>.</w:t>
      </w:r>
      <w:r w:rsidR="00CA5DC0" w:rsidRPr="00527C2C">
        <w:rPr>
          <w:sz w:val="28"/>
          <w:szCs w:val="28"/>
        </w:rPr>
        <w:t xml:space="preserve">В. </w:t>
      </w:r>
      <w:proofErr w:type="spellStart"/>
      <w:r w:rsidR="004A1E7E" w:rsidRPr="00527C2C">
        <w:rPr>
          <w:sz w:val="28"/>
          <w:szCs w:val="28"/>
        </w:rPr>
        <w:t>Азановой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62CB75F9" w:rsidR="00142949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Метод проведения </w:t>
      </w:r>
      <w:r w:rsidR="006175C8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 - камеральный.</w:t>
      </w:r>
    </w:p>
    <w:p w14:paraId="18ABEA0B" w14:textId="77777777" w:rsidR="00013332" w:rsidRPr="001A2DBD" w:rsidRDefault="00013332" w:rsidP="009B3BC6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4E3D2B2B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A0348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 срока,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proofErr w:type="spellEnd"/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Экондинского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20AE5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804114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20AE5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04114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91755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10451160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8B523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45796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5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0AE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02DC103B" w:rsidR="00EB2399" w:rsidRPr="00F44F9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Экондинского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44B8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62E1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62E1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262E1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262E1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6A2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1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031" w:rsidRPr="00F44F9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262E18" w:rsidRPr="000662D1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D92D04" w:rsidRPr="000662D1">
        <w:rPr>
          <w:rFonts w:ascii="Times New Roman" w:hAnsi="Times New Roman" w:cs="Times New Roman"/>
          <w:b w:val="0"/>
          <w:sz w:val="28"/>
          <w:szCs w:val="28"/>
        </w:rPr>
        <w:t>.0</w:t>
      </w:r>
      <w:r w:rsidR="000662D1" w:rsidRPr="000662D1">
        <w:rPr>
          <w:rFonts w:ascii="Times New Roman" w:hAnsi="Times New Roman" w:cs="Times New Roman"/>
          <w:b w:val="0"/>
          <w:sz w:val="28"/>
          <w:szCs w:val="28"/>
        </w:rPr>
        <w:t>9</w:t>
      </w:r>
      <w:r w:rsidR="00D92D04" w:rsidRPr="000662D1">
        <w:rPr>
          <w:rFonts w:ascii="Times New Roman" w:hAnsi="Times New Roman" w:cs="Times New Roman"/>
          <w:b w:val="0"/>
          <w:sz w:val="28"/>
          <w:szCs w:val="28"/>
        </w:rPr>
        <w:t>.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202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11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62E18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1</w:t>
      </w:r>
      <w:r w:rsidR="00262E18">
        <w:rPr>
          <w:rFonts w:ascii="Times New Roman" w:hAnsi="Times New Roman" w:cs="Times New Roman"/>
          <w:b w:val="0"/>
          <w:sz w:val="28"/>
          <w:szCs w:val="28"/>
        </w:rPr>
        <w:t>6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F44F9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2</w:t>
      </w:r>
      <w:r w:rsidR="00624A21">
        <w:rPr>
          <w:rFonts w:ascii="Times New Roman" w:hAnsi="Times New Roman" w:cs="Times New Roman"/>
          <w:b w:val="0"/>
          <w:sz w:val="28"/>
          <w:szCs w:val="28"/>
        </w:rPr>
        <w:t>7</w:t>
      </w:r>
      <w:r w:rsidR="00861D5E" w:rsidRPr="00F44F9D">
        <w:rPr>
          <w:rFonts w:ascii="Times New Roman" w:hAnsi="Times New Roman" w:cs="Times New Roman"/>
          <w:b w:val="0"/>
          <w:sz w:val="28"/>
          <w:szCs w:val="28"/>
        </w:rPr>
        <w:t>.1</w:t>
      </w:r>
      <w:r w:rsidR="00624A21">
        <w:rPr>
          <w:rFonts w:ascii="Times New Roman" w:hAnsi="Times New Roman" w:cs="Times New Roman"/>
          <w:b w:val="0"/>
          <w:sz w:val="28"/>
          <w:szCs w:val="28"/>
        </w:rPr>
        <w:t>1</w:t>
      </w:r>
      <w:r w:rsidR="00861D5E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24A21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24A21">
        <w:rPr>
          <w:rFonts w:ascii="Times New Roman" w:hAnsi="Times New Roman" w:cs="Times New Roman"/>
          <w:b w:val="0"/>
          <w:sz w:val="28"/>
          <w:szCs w:val="28"/>
        </w:rPr>
        <w:t>22,</w:t>
      </w:r>
      <w:r w:rsidR="004A1E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64DF4">
        <w:rPr>
          <w:rFonts w:ascii="Times New Roman" w:hAnsi="Times New Roman" w:cs="Times New Roman"/>
          <w:b w:val="0"/>
          <w:sz w:val="28"/>
          <w:szCs w:val="28"/>
        </w:rPr>
        <w:t>20.12.2024 №23</w:t>
      </w:r>
      <w:r w:rsidR="0003559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24A2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5B9B68CA" w:rsidR="00C87F7A" w:rsidRPr="00F44F9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27E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1FAE5949" w:rsidR="00F04C1F" w:rsidRPr="00F44F9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211D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4A1E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F39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 поселка Эконда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7E4B78CB" w:rsidR="00DC47FF" w:rsidRPr="00F44F9D" w:rsidRDefault="000A4BE9" w:rsidP="006A6A2E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F44F9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F44F9D">
        <w:rPr>
          <w:bCs/>
          <w:sz w:val="28"/>
          <w:szCs w:val="28"/>
        </w:rPr>
        <w:t xml:space="preserve"> </w:t>
      </w:r>
      <w:r w:rsidR="00234731" w:rsidRPr="00F44F9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35394378" w:rsidR="00D47AC1" w:rsidRPr="00F44F9D" w:rsidRDefault="00A20089" w:rsidP="008258C1">
      <w:pPr>
        <w:pStyle w:val="af9"/>
        <w:tabs>
          <w:tab w:val="right" w:pos="284"/>
        </w:tabs>
        <w:spacing w:before="120" w:after="120"/>
        <w:ind w:left="0" w:firstLine="567"/>
        <w:contextualSpacing w:val="0"/>
        <w:jc w:val="center"/>
        <w:outlineLvl w:val="2"/>
        <w:rPr>
          <w:b/>
          <w:bCs/>
          <w:sz w:val="28"/>
          <w:szCs w:val="28"/>
        </w:rPr>
      </w:pPr>
      <w:r w:rsidRPr="00F44F9D">
        <w:rPr>
          <w:b/>
          <w:bCs/>
          <w:sz w:val="28"/>
          <w:szCs w:val="28"/>
        </w:rPr>
        <w:t xml:space="preserve">1. </w:t>
      </w:r>
      <w:r w:rsidR="0021238E" w:rsidRPr="00F44F9D">
        <w:rPr>
          <w:b/>
          <w:bCs/>
          <w:sz w:val="28"/>
          <w:szCs w:val="28"/>
        </w:rPr>
        <w:t xml:space="preserve">Анализ </w:t>
      </w:r>
      <w:r w:rsidR="00F77608" w:rsidRPr="00F44F9D">
        <w:rPr>
          <w:b/>
          <w:bCs/>
          <w:sz w:val="28"/>
          <w:szCs w:val="28"/>
        </w:rPr>
        <w:t xml:space="preserve">основных параметров </w:t>
      </w:r>
      <w:r w:rsidR="0021238E" w:rsidRPr="00F44F9D">
        <w:rPr>
          <w:b/>
          <w:bCs/>
          <w:sz w:val="28"/>
          <w:szCs w:val="28"/>
        </w:rPr>
        <w:t>бюджета</w:t>
      </w:r>
      <w:r w:rsidR="00D83C6D" w:rsidRPr="00F44F9D">
        <w:rPr>
          <w:b/>
          <w:bCs/>
          <w:sz w:val="28"/>
          <w:szCs w:val="28"/>
        </w:rPr>
        <w:t xml:space="preserve"> </w:t>
      </w:r>
      <w:r w:rsidR="00B4703D" w:rsidRPr="00F44F9D">
        <w:rPr>
          <w:b/>
          <w:bCs/>
          <w:sz w:val="28"/>
          <w:szCs w:val="28"/>
        </w:rPr>
        <w:t xml:space="preserve">поселка </w:t>
      </w:r>
      <w:r w:rsidR="00920AE5" w:rsidRPr="00F44F9D">
        <w:rPr>
          <w:b/>
          <w:bCs/>
          <w:sz w:val="28"/>
          <w:szCs w:val="28"/>
        </w:rPr>
        <w:t>Эконда</w:t>
      </w:r>
      <w:r w:rsidR="00B4703D" w:rsidRPr="00F44F9D">
        <w:rPr>
          <w:b/>
          <w:bCs/>
          <w:sz w:val="28"/>
          <w:szCs w:val="28"/>
        </w:rPr>
        <w:t xml:space="preserve"> </w:t>
      </w:r>
      <w:r w:rsidR="00F77608" w:rsidRPr="00F44F9D">
        <w:rPr>
          <w:b/>
          <w:bCs/>
          <w:sz w:val="28"/>
          <w:szCs w:val="28"/>
        </w:rPr>
        <w:t>на</w:t>
      </w:r>
      <w:r w:rsidR="0021238E" w:rsidRPr="00F44F9D">
        <w:rPr>
          <w:b/>
          <w:bCs/>
          <w:sz w:val="28"/>
          <w:szCs w:val="28"/>
        </w:rPr>
        <w:t xml:space="preserve"> 20</w:t>
      </w:r>
      <w:r w:rsidR="00084C96" w:rsidRPr="00F44F9D">
        <w:rPr>
          <w:b/>
          <w:bCs/>
          <w:sz w:val="28"/>
          <w:szCs w:val="28"/>
        </w:rPr>
        <w:t>2</w:t>
      </w:r>
      <w:r w:rsidR="008677DD">
        <w:rPr>
          <w:b/>
          <w:bCs/>
          <w:sz w:val="28"/>
          <w:szCs w:val="28"/>
        </w:rPr>
        <w:t>4</w:t>
      </w:r>
      <w:r w:rsidR="0021238E" w:rsidRPr="00F44F9D">
        <w:rPr>
          <w:b/>
          <w:bCs/>
          <w:sz w:val="28"/>
          <w:szCs w:val="28"/>
        </w:rPr>
        <w:t>год</w:t>
      </w:r>
    </w:p>
    <w:p w14:paraId="346DB644" w14:textId="1A58E6A4" w:rsidR="006B7FEF" w:rsidRPr="001A2DBD" w:rsidRDefault="00B84522" w:rsidP="008258C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77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F86757">
        <w:rPr>
          <w:rFonts w:ascii="Times New Roman" w:hAnsi="Times New Roman" w:cs="Times New Roman"/>
          <w:b w:val="0"/>
          <w:sz w:val="28"/>
          <w:szCs w:val="28"/>
        </w:rPr>
        <w:t>19 582,4</w:t>
      </w:r>
      <w:r w:rsidR="00B86AC7" w:rsidRPr="00F44F9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F86757">
        <w:rPr>
          <w:rFonts w:ascii="Times New Roman" w:hAnsi="Times New Roman" w:cs="Times New Roman"/>
          <w:b w:val="0"/>
          <w:sz w:val="28"/>
          <w:szCs w:val="28"/>
        </w:rPr>
        <w:t>19 582,4</w:t>
      </w:r>
      <w:r w:rsidR="00B86AC7" w:rsidRPr="00F44F9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6757">
        <w:rPr>
          <w:rFonts w:ascii="Times New Roman" w:hAnsi="Times New Roman" w:cs="Times New Roman"/>
          <w:b w:val="0"/>
          <w:bCs w:val="0"/>
          <w:sz w:val="28"/>
          <w:szCs w:val="28"/>
        </w:rPr>
        <w:t>без</w:t>
      </w:r>
      <w:r w:rsidR="00A134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дефицит</w:t>
      </w:r>
      <w:r w:rsidR="00F86757">
        <w:rPr>
          <w:rFonts w:ascii="Times New Roman" w:hAnsi="Times New Roman" w:cs="Times New Roman"/>
          <w:b w:val="0"/>
          <w:bCs w:val="0"/>
          <w:sz w:val="28"/>
          <w:szCs w:val="28"/>
        </w:rPr>
        <w:t>ный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3761E71A" w:rsidR="0047349D" w:rsidRPr="001A2DBD" w:rsidRDefault="00D83C6D" w:rsidP="008258C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F86757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5541D0">
        <w:rPr>
          <w:sz w:val="28"/>
          <w:szCs w:val="28"/>
        </w:rPr>
        <w:t>пять</w:t>
      </w:r>
      <w:r w:rsidR="00D108F9" w:rsidRPr="001A2DBD">
        <w:rPr>
          <w:sz w:val="28"/>
          <w:szCs w:val="28"/>
        </w:rPr>
        <w:t xml:space="preserve"> изменени</w:t>
      </w:r>
      <w:r w:rsidR="005541D0">
        <w:rPr>
          <w:sz w:val="28"/>
          <w:szCs w:val="28"/>
        </w:rPr>
        <w:t>й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</w:t>
      </w:r>
      <w:r w:rsidR="0047349D" w:rsidRPr="001A2DBD">
        <w:rPr>
          <w:sz w:val="28"/>
          <w:szCs w:val="28"/>
        </w:rPr>
        <w:lastRenderedPageBreak/>
        <w:t>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1FA56F72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F86757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9D3035">
        <w:rPr>
          <w:sz w:val="28"/>
          <w:szCs w:val="28"/>
        </w:rPr>
        <w:t>4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527C2C" w:rsidRPr="005A36AB">
        <w:rPr>
          <w:sz w:val="28"/>
          <w:szCs w:val="28"/>
        </w:rPr>
        <w:t>19 938,1</w:t>
      </w:r>
      <w:r w:rsidR="00327D74" w:rsidRPr="005A36AB">
        <w:rPr>
          <w:sz w:val="28"/>
          <w:szCs w:val="28"/>
        </w:rPr>
        <w:t> тыс. руб.</w:t>
      </w:r>
      <w:r w:rsidR="0021238E" w:rsidRPr="005A36AB">
        <w:rPr>
          <w:sz w:val="28"/>
          <w:szCs w:val="28"/>
        </w:rPr>
        <w:t xml:space="preserve">, по расходам </w:t>
      </w:r>
      <w:r w:rsidRPr="005A36AB">
        <w:rPr>
          <w:sz w:val="28"/>
          <w:szCs w:val="28"/>
        </w:rPr>
        <w:t>в сумме</w:t>
      </w:r>
      <w:r w:rsidR="0021238E" w:rsidRPr="005A36AB">
        <w:rPr>
          <w:sz w:val="28"/>
          <w:szCs w:val="28"/>
        </w:rPr>
        <w:t xml:space="preserve"> </w:t>
      </w:r>
      <w:r w:rsidR="005A36AB" w:rsidRPr="005A36AB">
        <w:rPr>
          <w:sz w:val="28"/>
          <w:szCs w:val="28"/>
        </w:rPr>
        <w:t>20 372,9</w:t>
      </w:r>
      <w:r w:rsidR="007A5FEF" w:rsidRPr="005A36AB">
        <w:rPr>
          <w:sz w:val="28"/>
          <w:szCs w:val="28"/>
        </w:rPr>
        <w:t> </w:t>
      </w:r>
      <w:r w:rsidR="00327D74" w:rsidRPr="005A36AB">
        <w:rPr>
          <w:sz w:val="28"/>
          <w:szCs w:val="28"/>
        </w:rPr>
        <w:t>тыс.</w:t>
      </w:r>
      <w:r w:rsidR="00327D74" w:rsidRPr="001A2DBD">
        <w:rPr>
          <w:sz w:val="28"/>
          <w:szCs w:val="28"/>
        </w:rPr>
        <w:t>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9D3035">
        <w:rPr>
          <w:sz w:val="28"/>
          <w:szCs w:val="28"/>
        </w:rPr>
        <w:t>434,8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7ED0A5BD" w:rsidR="0021238E" w:rsidRPr="00592FB7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92FB7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592FB7">
        <w:rPr>
          <w:sz w:val="28"/>
          <w:szCs w:val="28"/>
        </w:rPr>
        <w:t xml:space="preserve">местного </w:t>
      </w:r>
      <w:r w:rsidRPr="00592FB7">
        <w:rPr>
          <w:sz w:val="28"/>
          <w:szCs w:val="28"/>
        </w:rPr>
        <w:t xml:space="preserve">бюджета представлен в </w:t>
      </w:r>
      <w:r w:rsidR="00D11157">
        <w:rPr>
          <w:sz w:val="28"/>
          <w:szCs w:val="28"/>
        </w:rPr>
        <w:t>т</w:t>
      </w:r>
      <w:r w:rsidR="005A57CB" w:rsidRPr="00592FB7">
        <w:rPr>
          <w:sz w:val="28"/>
          <w:szCs w:val="28"/>
        </w:rPr>
        <w:t>аблице</w:t>
      </w:r>
      <w:r w:rsidR="00303F22" w:rsidRPr="00592FB7">
        <w:rPr>
          <w:sz w:val="28"/>
          <w:szCs w:val="28"/>
        </w:rPr>
        <w:t xml:space="preserve"> </w:t>
      </w:r>
      <w:r w:rsidR="001675A5" w:rsidRPr="00592FB7">
        <w:rPr>
          <w:sz w:val="28"/>
          <w:szCs w:val="28"/>
        </w:rPr>
        <w:t>№</w:t>
      </w:r>
      <w:r w:rsidRPr="00592FB7">
        <w:rPr>
          <w:sz w:val="28"/>
          <w:szCs w:val="28"/>
        </w:rPr>
        <w:t xml:space="preserve">1. </w:t>
      </w:r>
    </w:p>
    <w:p w14:paraId="0C2B2ABE" w14:textId="575378C2" w:rsidR="0021238E" w:rsidRPr="00E23D32" w:rsidRDefault="0021238E" w:rsidP="00C25AAC">
      <w:pPr>
        <w:tabs>
          <w:tab w:val="left" w:pos="1080"/>
        </w:tabs>
        <w:ind w:firstLine="720"/>
        <w:jc w:val="right"/>
      </w:pPr>
      <w:r w:rsidRPr="00E23D32">
        <w:t xml:space="preserve">Таблица </w:t>
      </w:r>
      <w:r w:rsidR="001675A5" w:rsidRPr="00E23D32">
        <w:t>№</w:t>
      </w:r>
      <w:r w:rsidRPr="00E23D32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E2143B" w14:paraId="0AAB61CC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20304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03041">
              <w:rPr>
                <w:bCs/>
                <w:sz w:val="18"/>
                <w:szCs w:val="18"/>
              </w:rPr>
              <w:t>Наименование</w:t>
            </w:r>
            <w:r w:rsidR="00303F22" w:rsidRPr="0020304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20304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0304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20304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0304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203041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203041">
              <w:rPr>
                <w:bCs/>
                <w:sz w:val="18"/>
                <w:szCs w:val="18"/>
              </w:rPr>
              <w:t>Дефицит</w:t>
            </w:r>
            <w:r w:rsidR="00AF45B8" w:rsidRPr="0020304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E2143B" w14:paraId="439908FC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6BD38847" w14:textId="39F58B3D" w:rsidR="0021238E" w:rsidRPr="00203041" w:rsidRDefault="0021238E" w:rsidP="00D215F6">
            <w:pPr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Утверждено</w:t>
            </w:r>
            <w:r w:rsidRPr="00203041">
              <w:rPr>
                <w:sz w:val="20"/>
                <w:szCs w:val="20"/>
                <w:vertAlign w:val="superscript"/>
              </w:rPr>
              <w:t>1</w:t>
            </w:r>
            <w:r w:rsidR="00327D74" w:rsidRPr="00203041">
              <w:rPr>
                <w:sz w:val="20"/>
                <w:szCs w:val="20"/>
              </w:rPr>
              <w:t xml:space="preserve">, </w:t>
            </w:r>
            <w:r w:rsidR="00026595" w:rsidRPr="00203041">
              <w:rPr>
                <w:sz w:val="20"/>
                <w:szCs w:val="20"/>
              </w:rPr>
              <w:t>(</w:t>
            </w:r>
            <w:r w:rsidR="00327D74" w:rsidRPr="00203041">
              <w:rPr>
                <w:sz w:val="20"/>
                <w:szCs w:val="20"/>
              </w:rPr>
              <w:t>тыс. руб.</w:t>
            </w:r>
            <w:r w:rsidR="00026595" w:rsidRPr="00203041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5E389B1E" w:rsidR="0021238E" w:rsidRPr="00203041" w:rsidRDefault="00203041" w:rsidP="007B6892">
            <w:pPr>
              <w:jc w:val="center"/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19 582,4</w:t>
            </w:r>
          </w:p>
        </w:tc>
        <w:tc>
          <w:tcPr>
            <w:tcW w:w="1949" w:type="dxa"/>
            <w:vAlign w:val="center"/>
          </w:tcPr>
          <w:p w14:paraId="3F20427D" w14:textId="45B82D0F" w:rsidR="0021238E" w:rsidRPr="00203041" w:rsidRDefault="00203041" w:rsidP="007B6892">
            <w:pPr>
              <w:jc w:val="center"/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19 582,4</w:t>
            </w:r>
          </w:p>
        </w:tc>
        <w:tc>
          <w:tcPr>
            <w:tcW w:w="2231" w:type="dxa"/>
            <w:vAlign w:val="center"/>
          </w:tcPr>
          <w:p w14:paraId="53A387AE" w14:textId="27C9C729" w:rsidR="0021238E" w:rsidRPr="00203041" w:rsidRDefault="00203041" w:rsidP="00D215F6">
            <w:pPr>
              <w:jc w:val="center"/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0,0</w:t>
            </w:r>
          </w:p>
        </w:tc>
      </w:tr>
      <w:tr w:rsidR="0021238E" w:rsidRPr="00E2143B" w14:paraId="184035E6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60FA7F2A" w14:textId="33C57F12" w:rsidR="0021238E" w:rsidRPr="00203041" w:rsidRDefault="0021238E" w:rsidP="00D215F6">
            <w:pPr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Утверждено</w:t>
            </w:r>
            <w:r w:rsidRPr="00203041">
              <w:rPr>
                <w:sz w:val="20"/>
                <w:szCs w:val="20"/>
                <w:vertAlign w:val="superscript"/>
              </w:rPr>
              <w:t>2</w:t>
            </w:r>
            <w:r w:rsidR="00327D74" w:rsidRPr="00203041">
              <w:rPr>
                <w:sz w:val="20"/>
                <w:szCs w:val="20"/>
              </w:rPr>
              <w:t xml:space="preserve">, </w:t>
            </w:r>
            <w:r w:rsidR="00026595" w:rsidRPr="00203041">
              <w:rPr>
                <w:sz w:val="20"/>
                <w:szCs w:val="20"/>
              </w:rPr>
              <w:t>(</w:t>
            </w:r>
            <w:r w:rsidR="00327D74" w:rsidRPr="00203041">
              <w:rPr>
                <w:sz w:val="20"/>
                <w:szCs w:val="20"/>
              </w:rPr>
              <w:t xml:space="preserve">тыс. </w:t>
            </w:r>
            <w:proofErr w:type="spellStart"/>
            <w:r w:rsidR="00327D74" w:rsidRPr="00203041">
              <w:rPr>
                <w:sz w:val="20"/>
                <w:szCs w:val="20"/>
              </w:rPr>
              <w:t>руб</w:t>
            </w:r>
            <w:proofErr w:type="spellEnd"/>
            <w:r w:rsidR="00026595" w:rsidRPr="00203041">
              <w:rPr>
                <w:sz w:val="20"/>
                <w:szCs w:val="20"/>
              </w:rPr>
              <w:t>)</w:t>
            </w:r>
            <w:r w:rsidR="00327D74" w:rsidRPr="00203041">
              <w:rPr>
                <w:sz w:val="20"/>
                <w:szCs w:val="20"/>
              </w:rPr>
              <w:t>.</w:t>
            </w:r>
          </w:p>
        </w:tc>
        <w:tc>
          <w:tcPr>
            <w:tcW w:w="1813" w:type="dxa"/>
            <w:vAlign w:val="center"/>
          </w:tcPr>
          <w:p w14:paraId="04ED6360" w14:textId="4FF0CCC7" w:rsidR="0021238E" w:rsidRPr="00CC6E2A" w:rsidRDefault="00A54D17" w:rsidP="00D215F6">
            <w:pPr>
              <w:jc w:val="center"/>
              <w:rPr>
                <w:sz w:val="20"/>
                <w:szCs w:val="20"/>
              </w:rPr>
            </w:pPr>
            <w:r w:rsidRPr="00CC6E2A">
              <w:rPr>
                <w:sz w:val="20"/>
                <w:szCs w:val="20"/>
              </w:rPr>
              <w:t>19 938,1</w:t>
            </w:r>
          </w:p>
        </w:tc>
        <w:tc>
          <w:tcPr>
            <w:tcW w:w="1949" w:type="dxa"/>
            <w:vAlign w:val="center"/>
          </w:tcPr>
          <w:p w14:paraId="220A09AE" w14:textId="54060B18" w:rsidR="0021238E" w:rsidRPr="00CC6E2A" w:rsidRDefault="00A54D17" w:rsidP="00D215F6">
            <w:pPr>
              <w:jc w:val="center"/>
              <w:rPr>
                <w:sz w:val="20"/>
                <w:szCs w:val="20"/>
              </w:rPr>
            </w:pPr>
            <w:r w:rsidRPr="00CC6E2A">
              <w:rPr>
                <w:sz w:val="20"/>
                <w:szCs w:val="20"/>
              </w:rPr>
              <w:t>20</w:t>
            </w:r>
            <w:r w:rsidR="00E0668F" w:rsidRPr="00CC6E2A">
              <w:rPr>
                <w:sz w:val="20"/>
                <w:szCs w:val="20"/>
              </w:rPr>
              <w:t xml:space="preserve"> </w:t>
            </w:r>
            <w:r w:rsidRPr="00CC6E2A">
              <w:rPr>
                <w:sz w:val="20"/>
                <w:szCs w:val="20"/>
              </w:rPr>
              <w:t>372,9</w:t>
            </w:r>
          </w:p>
        </w:tc>
        <w:tc>
          <w:tcPr>
            <w:tcW w:w="2231" w:type="dxa"/>
            <w:vAlign w:val="center"/>
          </w:tcPr>
          <w:p w14:paraId="76222DB3" w14:textId="1B198CB3" w:rsidR="0021238E" w:rsidRPr="00203041" w:rsidRDefault="00203041" w:rsidP="00D215F6">
            <w:pPr>
              <w:jc w:val="center"/>
              <w:rPr>
                <w:sz w:val="20"/>
                <w:szCs w:val="20"/>
              </w:rPr>
            </w:pPr>
            <w:r w:rsidRPr="00203041">
              <w:rPr>
                <w:sz w:val="20"/>
                <w:szCs w:val="20"/>
              </w:rPr>
              <w:t>-434,8</w:t>
            </w:r>
          </w:p>
        </w:tc>
      </w:tr>
      <w:tr w:rsidR="0021238E" w:rsidRPr="00E2143B" w14:paraId="5471A635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7260746B" w14:textId="724C05B4" w:rsidR="0021238E" w:rsidRPr="007D4F4B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7D4F4B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026595" w:rsidRPr="007D4F4B">
              <w:rPr>
                <w:b/>
                <w:bCs/>
                <w:sz w:val="20"/>
                <w:szCs w:val="20"/>
              </w:rPr>
              <w:t>(</w:t>
            </w:r>
            <w:r w:rsidRPr="007D4F4B">
              <w:rPr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7D4F4B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026595" w:rsidRPr="007D4F4B">
              <w:rPr>
                <w:b/>
                <w:bCs/>
                <w:sz w:val="20"/>
                <w:szCs w:val="20"/>
              </w:rPr>
              <w:t>)</w:t>
            </w:r>
            <w:r w:rsidRPr="007D4F4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  <w:vAlign w:val="center"/>
          </w:tcPr>
          <w:p w14:paraId="795F3217" w14:textId="0928F949" w:rsidR="0021238E" w:rsidRPr="007D4F4B" w:rsidRDefault="00545C58" w:rsidP="00D215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D4F4B">
              <w:rPr>
                <w:b/>
                <w:bCs/>
                <w:sz w:val="20"/>
                <w:szCs w:val="20"/>
              </w:rPr>
              <w:t>19 194,</w:t>
            </w:r>
            <w:r w:rsidR="00E733F9" w:rsidRPr="007D4F4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9" w:type="dxa"/>
            <w:vAlign w:val="center"/>
          </w:tcPr>
          <w:p w14:paraId="54119B0F" w14:textId="2B169629" w:rsidR="0021238E" w:rsidRPr="007D4F4B" w:rsidRDefault="009373F2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7D4F4B">
              <w:rPr>
                <w:b/>
                <w:bCs/>
                <w:sz w:val="20"/>
                <w:szCs w:val="20"/>
              </w:rPr>
              <w:t>19 423,5</w:t>
            </w:r>
          </w:p>
        </w:tc>
        <w:tc>
          <w:tcPr>
            <w:tcW w:w="2231" w:type="dxa"/>
            <w:vAlign w:val="center"/>
          </w:tcPr>
          <w:p w14:paraId="42766E48" w14:textId="1673E6E0" w:rsidR="0021238E" w:rsidRPr="007D4F4B" w:rsidRDefault="007D4F4B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7D4F4B">
              <w:rPr>
                <w:b/>
                <w:bCs/>
                <w:sz w:val="20"/>
                <w:szCs w:val="20"/>
              </w:rPr>
              <w:t>-229,1</w:t>
            </w:r>
          </w:p>
        </w:tc>
      </w:tr>
      <w:tr w:rsidR="0021238E" w:rsidRPr="00E2143B" w14:paraId="7B0D63D3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2702283B" w14:textId="7E95CB42" w:rsidR="0021238E" w:rsidRPr="004D4D62" w:rsidRDefault="0021238E" w:rsidP="00D215F6">
            <w:pPr>
              <w:rPr>
                <w:sz w:val="20"/>
                <w:szCs w:val="20"/>
              </w:rPr>
            </w:pPr>
            <w:r w:rsidRPr="004D4D62">
              <w:rPr>
                <w:sz w:val="20"/>
                <w:szCs w:val="20"/>
              </w:rPr>
              <w:t>Отклонение</w:t>
            </w:r>
            <w:r w:rsidRPr="004D4D62">
              <w:rPr>
                <w:sz w:val="20"/>
                <w:szCs w:val="20"/>
                <w:vertAlign w:val="superscript"/>
              </w:rPr>
              <w:t>1</w:t>
            </w:r>
            <w:r w:rsidR="00327D74" w:rsidRPr="004D4D6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D4D62">
              <w:rPr>
                <w:sz w:val="20"/>
                <w:szCs w:val="20"/>
              </w:rPr>
              <w:t>абс</w:t>
            </w:r>
            <w:proofErr w:type="spellEnd"/>
            <w:r w:rsidR="00327D74" w:rsidRPr="004D4D62">
              <w:rPr>
                <w:sz w:val="20"/>
                <w:szCs w:val="20"/>
              </w:rPr>
              <w:t xml:space="preserve">.), </w:t>
            </w:r>
            <w:r w:rsidR="00026595" w:rsidRPr="004D4D62">
              <w:rPr>
                <w:sz w:val="20"/>
                <w:szCs w:val="20"/>
              </w:rPr>
              <w:t>(</w:t>
            </w:r>
            <w:r w:rsidR="00327D74" w:rsidRPr="004D4D62">
              <w:rPr>
                <w:sz w:val="20"/>
                <w:szCs w:val="20"/>
              </w:rPr>
              <w:t>тыс. руб.</w:t>
            </w:r>
            <w:r w:rsidR="00026595" w:rsidRPr="004D4D6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8CE2545" w14:textId="78856D64" w:rsidR="0021238E" w:rsidRPr="004D4D62" w:rsidRDefault="0066443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5C14" w:rsidRPr="004D4D62">
              <w:rPr>
                <w:sz w:val="20"/>
                <w:szCs w:val="20"/>
              </w:rPr>
              <w:t>388,0</w:t>
            </w:r>
          </w:p>
        </w:tc>
        <w:tc>
          <w:tcPr>
            <w:tcW w:w="1949" w:type="dxa"/>
            <w:vAlign w:val="center"/>
          </w:tcPr>
          <w:p w14:paraId="377886A2" w14:textId="0F858D25" w:rsidR="0021238E" w:rsidRPr="004D4D62" w:rsidRDefault="00886679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4D62" w:rsidRPr="004D4D62">
              <w:rPr>
                <w:sz w:val="20"/>
                <w:szCs w:val="20"/>
              </w:rPr>
              <w:t>158,9</w:t>
            </w:r>
          </w:p>
        </w:tc>
        <w:tc>
          <w:tcPr>
            <w:tcW w:w="2231" w:type="dxa"/>
            <w:vAlign w:val="center"/>
          </w:tcPr>
          <w:p w14:paraId="25D1C208" w14:textId="183A7B0B" w:rsidR="0021238E" w:rsidRPr="004D4D62" w:rsidRDefault="004D4D62" w:rsidP="00D215F6">
            <w:pPr>
              <w:jc w:val="center"/>
              <w:rPr>
                <w:sz w:val="20"/>
                <w:szCs w:val="20"/>
              </w:rPr>
            </w:pPr>
            <w:r w:rsidRPr="00CC6E2A">
              <w:rPr>
                <w:sz w:val="20"/>
                <w:szCs w:val="20"/>
              </w:rPr>
              <w:t>-229,1</w:t>
            </w:r>
          </w:p>
        </w:tc>
      </w:tr>
      <w:tr w:rsidR="0021238E" w:rsidRPr="00E2143B" w14:paraId="0287ED2C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4BBB9B53" w14:textId="4605E0E9" w:rsidR="0021238E" w:rsidRPr="004207FB" w:rsidRDefault="0021238E" w:rsidP="00D215F6">
            <w:pPr>
              <w:rPr>
                <w:sz w:val="20"/>
                <w:szCs w:val="20"/>
              </w:rPr>
            </w:pPr>
            <w:r w:rsidRPr="004207FB">
              <w:rPr>
                <w:sz w:val="20"/>
                <w:szCs w:val="20"/>
              </w:rPr>
              <w:t>Отклонение</w:t>
            </w:r>
            <w:r w:rsidRPr="004207FB">
              <w:rPr>
                <w:sz w:val="20"/>
                <w:szCs w:val="20"/>
                <w:vertAlign w:val="superscript"/>
              </w:rPr>
              <w:t>2</w:t>
            </w:r>
            <w:r w:rsidR="00327D74" w:rsidRPr="004207FB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207FB">
              <w:rPr>
                <w:sz w:val="20"/>
                <w:szCs w:val="20"/>
              </w:rPr>
              <w:t>абс</w:t>
            </w:r>
            <w:proofErr w:type="spellEnd"/>
            <w:r w:rsidR="00327D74" w:rsidRPr="004207FB">
              <w:rPr>
                <w:sz w:val="20"/>
                <w:szCs w:val="20"/>
              </w:rPr>
              <w:t xml:space="preserve">.), </w:t>
            </w:r>
            <w:r w:rsidR="00026595" w:rsidRPr="004207FB">
              <w:rPr>
                <w:sz w:val="20"/>
                <w:szCs w:val="20"/>
              </w:rPr>
              <w:t>(</w:t>
            </w:r>
            <w:r w:rsidR="00327D74" w:rsidRPr="004207FB">
              <w:rPr>
                <w:sz w:val="20"/>
                <w:szCs w:val="20"/>
              </w:rPr>
              <w:t>тыс. руб.</w:t>
            </w:r>
            <w:r w:rsidR="00026595" w:rsidRPr="004207FB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59FF00F9" w:rsidR="0021238E" w:rsidRPr="004207FB" w:rsidRDefault="00467A4B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092B" w:rsidRPr="004207FB">
              <w:rPr>
                <w:sz w:val="20"/>
                <w:szCs w:val="20"/>
              </w:rPr>
              <w:t>743,7</w:t>
            </w:r>
          </w:p>
        </w:tc>
        <w:tc>
          <w:tcPr>
            <w:tcW w:w="1949" w:type="dxa"/>
            <w:vAlign w:val="center"/>
          </w:tcPr>
          <w:p w14:paraId="513916D7" w14:textId="4C106313" w:rsidR="0021238E" w:rsidRPr="004207FB" w:rsidRDefault="004A5B79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092B" w:rsidRPr="004207FB">
              <w:rPr>
                <w:sz w:val="20"/>
                <w:szCs w:val="20"/>
              </w:rPr>
              <w:t>949,4</w:t>
            </w:r>
          </w:p>
        </w:tc>
        <w:tc>
          <w:tcPr>
            <w:tcW w:w="2231" w:type="dxa"/>
            <w:vAlign w:val="center"/>
          </w:tcPr>
          <w:p w14:paraId="162E1FD5" w14:textId="1B82FBC3" w:rsidR="0021238E" w:rsidRPr="004207FB" w:rsidRDefault="006575E4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207FB" w:rsidRPr="004207FB">
              <w:rPr>
                <w:sz w:val="20"/>
                <w:szCs w:val="20"/>
              </w:rPr>
              <w:t>205,7</w:t>
            </w:r>
          </w:p>
        </w:tc>
      </w:tr>
      <w:tr w:rsidR="009B7877" w:rsidRPr="00E2143B" w14:paraId="0FA713CD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33A26CB4" w14:textId="04C20CE3" w:rsidR="009B7877" w:rsidRPr="008403A8" w:rsidRDefault="009B7877" w:rsidP="00D215F6">
            <w:pPr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Отклонение</w:t>
            </w:r>
            <w:r w:rsidRPr="008403A8">
              <w:rPr>
                <w:sz w:val="20"/>
                <w:szCs w:val="20"/>
                <w:vertAlign w:val="superscript"/>
              </w:rPr>
              <w:t>1</w:t>
            </w:r>
            <w:r w:rsidRPr="008403A8">
              <w:rPr>
                <w:sz w:val="20"/>
                <w:szCs w:val="20"/>
              </w:rPr>
              <w:t xml:space="preserve"> (</w:t>
            </w:r>
            <w:proofErr w:type="spellStart"/>
            <w:r w:rsidRPr="008403A8">
              <w:rPr>
                <w:sz w:val="20"/>
                <w:szCs w:val="20"/>
              </w:rPr>
              <w:t>отн</w:t>
            </w:r>
            <w:proofErr w:type="spellEnd"/>
            <w:r w:rsidRPr="008403A8">
              <w:rPr>
                <w:sz w:val="20"/>
                <w:szCs w:val="20"/>
              </w:rPr>
              <w:t xml:space="preserve">.), </w:t>
            </w:r>
            <w:r w:rsidR="00026595" w:rsidRPr="008403A8">
              <w:rPr>
                <w:sz w:val="20"/>
                <w:szCs w:val="20"/>
              </w:rPr>
              <w:t>(</w:t>
            </w:r>
            <w:r w:rsidRPr="008403A8">
              <w:rPr>
                <w:sz w:val="20"/>
                <w:szCs w:val="20"/>
              </w:rPr>
              <w:t>в %</w:t>
            </w:r>
            <w:r w:rsidR="00026595" w:rsidRPr="008403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4A334474" w:rsidR="009B7877" w:rsidRPr="008403A8" w:rsidRDefault="004A5B79" w:rsidP="00D215F6">
            <w:pPr>
              <w:jc w:val="center"/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-</w:t>
            </w:r>
            <w:r w:rsidR="00DC7A18" w:rsidRPr="008403A8">
              <w:rPr>
                <w:sz w:val="20"/>
                <w:szCs w:val="20"/>
              </w:rPr>
              <w:t>2,0</w:t>
            </w:r>
          </w:p>
        </w:tc>
        <w:tc>
          <w:tcPr>
            <w:tcW w:w="1949" w:type="dxa"/>
            <w:vAlign w:val="center"/>
          </w:tcPr>
          <w:p w14:paraId="68CC227F" w14:textId="49D893D5" w:rsidR="009B7877" w:rsidRPr="008403A8" w:rsidRDefault="008A1A5E" w:rsidP="00D215F6">
            <w:pPr>
              <w:jc w:val="center"/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-0,</w:t>
            </w:r>
            <w:r w:rsidR="007973C1" w:rsidRPr="008403A8">
              <w:rPr>
                <w:sz w:val="20"/>
                <w:szCs w:val="20"/>
              </w:rPr>
              <w:t>8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8403A8" w:rsidRDefault="00D215F6" w:rsidP="00D215F6">
            <w:pPr>
              <w:jc w:val="center"/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х</w:t>
            </w:r>
          </w:p>
        </w:tc>
      </w:tr>
      <w:tr w:rsidR="009B7877" w:rsidRPr="00E2143B" w14:paraId="2F4ADD07" w14:textId="77777777" w:rsidTr="00D215F6">
        <w:trPr>
          <w:trHeight w:val="260"/>
        </w:trPr>
        <w:tc>
          <w:tcPr>
            <w:tcW w:w="3363" w:type="dxa"/>
            <w:vAlign w:val="center"/>
          </w:tcPr>
          <w:p w14:paraId="17AF6023" w14:textId="5AA257B7" w:rsidR="009B7877" w:rsidRPr="008403A8" w:rsidRDefault="009B7877" w:rsidP="00D215F6">
            <w:pPr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Отклонение</w:t>
            </w:r>
            <w:r w:rsidRPr="008403A8">
              <w:rPr>
                <w:sz w:val="20"/>
                <w:szCs w:val="20"/>
                <w:vertAlign w:val="superscript"/>
              </w:rPr>
              <w:t>2</w:t>
            </w:r>
            <w:r w:rsidRPr="008403A8">
              <w:rPr>
                <w:sz w:val="20"/>
                <w:szCs w:val="20"/>
              </w:rPr>
              <w:t xml:space="preserve"> (</w:t>
            </w:r>
            <w:proofErr w:type="spellStart"/>
            <w:r w:rsidRPr="008403A8">
              <w:rPr>
                <w:sz w:val="20"/>
                <w:szCs w:val="20"/>
              </w:rPr>
              <w:t>отн</w:t>
            </w:r>
            <w:proofErr w:type="spellEnd"/>
            <w:r w:rsidRPr="008403A8">
              <w:rPr>
                <w:sz w:val="20"/>
                <w:szCs w:val="20"/>
              </w:rPr>
              <w:t xml:space="preserve">.), </w:t>
            </w:r>
            <w:r w:rsidR="00026595" w:rsidRPr="008403A8">
              <w:rPr>
                <w:sz w:val="20"/>
                <w:szCs w:val="20"/>
              </w:rPr>
              <w:t>(</w:t>
            </w:r>
            <w:r w:rsidRPr="008403A8">
              <w:rPr>
                <w:sz w:val="20"/>
                <w:szCs w:val="20"/>
              </w:rPr>
              <w:t>в %</w:t>
            </w:r>
            <w:r w:rsidR="00026595" w:rsidRPr="008403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3E07EF30" w14:textId="5A93997A" w:rsidR="009B7877" w:rsidRPr="008403A8" w:rsidRDefault="00467A4B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404D" w:rsidRPr="008403A8">
              <w:rPr>
                <w:sz w:val="20"/>
                <w:szCs w:val="20"/>
              </w:rPr>
              <w:t>3,</w:t>
            </w:r>
            <w:r w:rsidR="00074AB6" w:rsidRPr="008403A8">
              <w:rPr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14:paraId="516FE16C" w14:textId="209E7DBA" w:rsidR="009B7877" w:rsidRPr="008403A8" w:rsidRDefault="00461B78" w:rsidP="00D215F6">
            <w:pPr>
              <w:jc w:val="center"/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-4,7</w:t>
            </w:r>
          </w:p>
        </w:tc>
        <w:tc>
          <w:tcPr>
            <w:tcW w:w="2231" w:type="dxa"/>
            <w:vAlign w:val="center"/>
          </w:tcPr>
          <w:p w14:paraId="4C27D608" w14:textId="5856810B" w:rsidR="009B7877" w:rsidRPr="008403A8" w:rsidRDefault="00D215F6" w:rsidP="00D215F6">
            <w:pPr>
              <w:jc w:val="center"/>
              <w:rPr>
                <w:sz w:val="20"/>
                <w:szCs w:val="20"/>
              </w:rPr>
            </w:pPr>
            <w:r w:rsidRPr="008403A8">
              <w:rPr>
                <w:sz w:val="20"/>
                <w:szCs w:val="20"/>
              </w:rPr>
              <w:t>х</w:t>
            </w:r>
          </w:p>
        </w:tc>
      </w:tr>
    </w:tbl>
    <w:p w14:paraId="660E3380" w14:textId="69B95A8E" w:rsidR="00AF683B" w:rsidRPr="007D4F4B" w:rsidRDefault="0021238E" w:rsidP="006820DF">
      <w:pPr>
        <w:ind w:firstLine="709"/>
        <w:jc w:val="both"/>
        <w:rPr>
          <w:sz w:val="20"/>
          <w:szCs w:val="20"/>
        </w:rPr>
      </w:pPr>
      <w:r w:rsidRPr="007D4F4B">
        <w:rPr>
          <w:sz w:val="20"/>
          <w:szCs w:val="20"/>
          <w:vertAlign w:val="superscript"/>
        </w:rPr>
        <w:t>1</w:t>
      </w:r>
      <w:r w:rsidRPr="007D4F4B">
        <w:rPr>
          <w:sz w:val="20"/>
          <w:szCs w:val="20"/>
        </w:rPr>
        <w:t xml:space="preserve"> </w:t>
      </w:r>
      <w:r w:rsidR="00CC6E2A">
        <w:rPr>
          <w:sz w:val="20"/>
          <w:szCs w:val="20"/>
        </w:rPr>
        <w:t>-</w:t>
      </w:r>
      <w:r w:rsidRPr="007D4F4B">
        <w:rPr>
          <w:sz w:val="20"/>
          <w:szCs w:val="20"/>
        </w:rPr>
        <w:t xml:space="preserve"> в </w:t>
      </w:r>
      <w:r w:rsidR="002A35B4" w:rsidRPr="007D4F4B">
        <w:rPr>
          <w:sz w:val="20"/>
          <w:szCs w:val="20"/>
        </w:rPr>
        <w:t xml:space="preserve">первоначальной </w:t>
      </w:r>
      <w:r w:rsidRPr="007D4F4B">
        <w:rPr>
          <w:sz w:val="20"/>
          <w:szCs w:val="20"/>
        </w:rPr>
        <w:t>редакции решения</w:t>
      </w:r>
      <w:r w:rsidR="002A35B4" w:rsidRPr="007D4F4B">
        <w:rPr>
          <w:sz w:val="20"/>
          <w:szCs w:val="20"/>
        </w:rPr>
        <w:t xml:space="preserve"> о</w:t>
      </w:r>
      <w:r w:rsidR="00FF02B3" w:rsidRPr="007D4F4B">
        <w:rPr>
          <w:sz w:val="20"/>
          <w:szCs w:val="20"/>
        </w:rPr>
        <w:t xml:space="preserve"> </w:t>
      </w:r>
      <w:r w:rsidR="00D75B2B" w:rsidRPr="007D4F4B">
        <w:rPr>
          <w:sz w:val="20"/>
          <w:szCs w:val="20"/>
        </w:rPr>
        <w:t xml:space="preserve">бюджете </w:t>
      </w:r>
      <w:r w:rsidRPr="007D4F4B">
        <w:rPr>
          <w:sz w:val="20"/>
          <w:szCs w:val="20"/>
        </w:rPr>
        <w:t>на 20</w:t>
      </w:r>
      <w:r w:rsidR="00954983" w:rsidRPr="007D4F4B">
        <w:rPr>
          <w:sz w:val="20"/>
          <w:szCs w:val="20"/>
        </w:rPr>
        <w:t>2</w:t>
      </w:r>
      <w:r w:rsidR="00203041" w:rsidRPr="007D4F4B">
        <w:rPr>
          <w:sz w:val="20"/>
          <w:szCs w:val="20"/>
        </w:rPr>
        <w:t>4</w:t>
      </w:r>
      <w:r w:rsidRPr="007D4F4B">
        <w:rPr>
          <w:sz w:val="20"/>
          <w:szCs w:val="20"/>
        </w:rPr>
        <w:t xml:space="preserve"> год</w:t>
      </w:r>
      <w:r w:rsidR="002A1807" w:rsidRPr="007D4F4B">
        <w:rPr>
          <w:sz w:val="20"/>
          <w:szCs w:val="20"/>
        </w:rPr>
        <w:t>;</w:t>
      </w:r>
    </w:p>
    <w:p w14:paraId="49DAAD29" w14:textId="0A9EA907" w:rsidR="00054FA3" w:rsidRPr="00026595" w:rsidRDefault="0021238E" w:rsidP="006820DF">
      <w:pPr>
        <w:ind w:firstLine="709"/>
        <w:jc w:val="both"/>
        <w:rPr>
          <w:sz w:val="20"/>
          <w:szCs w:val="20"/>
        </w:rPr>
      </w:pPr>
      <w:r w:rsidRPr="00026595">
        <w:rPr>
          <w:sz w:val="20"/>
          <w:szCs w:val="20"/>
          <w:vertAlign w:val="superscript"/>
        </w:rPr>
        <w:t xml:space="preserve">2 </w:t>
      </w:r>
      <w:r w:rsidR="00CC6E2A">
        <w:rPr>
          <w:sz w:val="20"/>
          <w:szCs w:val="20"/>
        </w:rPr>
        <w:t>-</w:t>
      </w:r>
      <w:r w:rsidRPr="00026595">
        <w:rPr>
          <w:sz w:val="20"/>
          <w:szCs w:val="20"/>
        </w:rPr>
        <w:t xml:space="preserve"> </w:t>
      </w:r>
      <w:r w:rsidR="00D75B2B" w:rsidRPr="00026595">
        <w:rPr>
          <w:sz w:val="20"/>
          <w:szCs w:val="20"/>
        </w:rPr>
        <w:t xml:space="preserve">в </w:t>
      </w:r>
      <w:r w:rsidR="001551F1" w:rsidRPr="00026595">
        <w:rPr>
          <w:sz w:val="20"/>
          <w:szCs w:val="20"/>
        </w:rPr>
        <w:t>результате внесенных изменений в бюджет</w:t>
      </w:r>
      <w:r w:rsidR="00D75B2B" w:rsidRPr="00026595">
        <w:rPr>
          <w:sz w:val="20"/>
          <w:szCs w:val="20"/>
        </w:rPr>
        <w:t xml:space="preserve"> на 20</w:t>
      </w:r>
      <w:r w:rsidR="00954983" w:rsidRPr="00026595">
        <w:rPr>
          <w:sz w:val="20"/>
          <w:szCs w:val="20"/>
        </w:rPr>
        <w:t>2</w:t>
      </w:r>
      <w:r w:rsidR="00203041">
        <w:rPr>
          <w:sz w:val="20"/>
          <w:szCs w:val="20"/>
        </w:rPr>
        <w:t>4</w:t>
      </w:r>
      <w:r w:rsidR="00F20335" w:rsidRPr="00026595">
        <w:rPr>
          <w:sz w:val="20"/>
          <w:szCs w:val="20"/>
        </w:rPr>
        <w:t xml:space="preserve"> </w:t>
      </w:r>
      <w:r w:rsidR="00D75B2B" w:rsidRPr="00026595">
        <w:rPr>
          <w:sz w:val="20"/>
          <w:szCs w:val="20"/>
        </w:rPr>
        <w:t>год</w:t>
      </w:r>
      <w:r w:rsidR="00AF683B" w:rsidRPr="00026595">
        <w:rPr>
          <w:sz w:val="20"/>
          <w:szCs w:val="20"/>
        </w:rPr>
        <w:t>.</w:t>
      </w:r>
    </w:p>
    <w:p w14:paraId="6531DACE" w14:textId="77777777" w:rsidR="005566E6" w:rsidRPr="00026595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428456B5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26595">
        <w:rPr>
          <w:sz w:val="28"/>
          <w:szCs w:val="28"/>
        </w:rPr>
        <w:t>По сравнению с показателям</w:t>
      </w:r>
      <w:r w:rsidR="00327D74" w:rsidRPr="00026595">
        <w:rPr>
          <w:sz w:val="28"/>
          <w:szCs w:val="28"/>
        </w:rPr>
        <w:t>и, первоначально утвержденным Р</w:t>
      </w:r>
      <w:r w:rsidRPr="00026595">
        <w:rPr>
          <w:sz w:val="28"/>
          <w:szCs w:val="28"/>
        </w:rPr>
        <w:t>ешением о бюджете на 20</w:t>
      </w:r>
      <w:r w:rsidR="00954983" w:rsidRPr="00026595">
        <w:rPr>
          <w:sz w:val="28"/>
          <w:szCs w:val="28"/>
        </w:rPr>
        <w:t>2</w:t>
      </w:r>
      <w:r w:rsidR="007D4F4B">
        <w:rPr>
          <w:sz w:val="28"/>
          <w:szCs w:val="28"/>
        </w:rPr>
        <w:t>4</w:t>
      </w:r>
      <w:r w:rsidRPr="00026595">
        <w:rPr>
          <w:sz w:val="28"/>
          <w:szCs w:val="28"/>
        </w:rPr>
        <w:t xml:space="preserve"> год, фактическое исполнение по доходам </w:t>
      </w:r>
      <w:r w:rsidR="009338ED" w:rsidRPr="00026595">
        <w:rPr>
          <w:sz w:val="28"/>
          <w:szCs w:val="28"/>
        </w:rPr>
        <w:t xml:space="preserve">местного </w:t>
      </w:r>
      <w:r w:rsidRPr="00026595">
        <w:rPr>
          <w:sz w:val="28"/>
          <w:szCs w:val="28"/>
        </w:rPr>
        <w:t>бюджета</w:t>
      </w:r>
      <w:r w:rsidR="00F316B2" w:rsidRPr="00026595">
        <w:rPr>
          <w:sz w:val="28"/>
          <w:szCs w:val="28"/>
        </w:rPr>
        <w:t xml:space="preserve"> </w:t>
      </w:r>
      <w:r w:rsidR="0024520A" w:rsidRPr="00026595">
        <w:rPr>
          <w:sz w:val="28"/>
          <w:szCs w:val="28"/>
        </w:rPr>
        <w:t>у</w:t>
      </w:r>
      <w:r w:rsidR="008403A8">
        <w:rPr>
          <w:sz w:val="28"/>
          <w:szCs w:val="28"/>
        </w:rPr>
        <w:t>меньшилось</w:t>
      </w:r>
      <w:r w:rsidR="0087069D" w:rsidRPr="00026595">
        <w:rPr>
          <w:sz w:val="28"/>
          <w:szCs w:val="28"/>
        </w:rPr>
        <w:t xml:space="preserve"> </w:t>
      </w:r>
      <w:r w:rsidRPr="00026595">
        <w:rPr>
          <w:sz w:val="28"/>
          <w:szCs w:val="28"/>
        </w:rPr>
        <w:t xml:space="preserve">на </w:t>
      </w:r>
      <w:r w:rsidR="008403A8">
        <w:rPr>
          <w:sz w:val="28"/>
          <w:szCs w:val="28"/>
        </w:rPr>
        <w:t>388,0</w:t>
      </w:r>
      <w:r w:rsidR="007936B0" w:rsidRPr="00026595">
        <w:rPr>
          <w:sz w:val="28"/>
          <w:szCs w:val="28"/>
        </w:rPr>
        <w:t xml:space="preserve"> </w:t>
      </w:r>
      <w:r w:rsidR="00327D74" w:rsidRPr="00026595">
        <w:rPr>
          <w:sz w:val="28"/>
          <w:szCs w:val="28"/>
        </w:rPr>
        <w:t>тыс. руб.</w:t>
      </w:r>
      <w:r w:rsidRPr="00026595">
        <w:rPr>
          <w:sz w:val="28"/>
          <w:szCs w:val="28"/>
        </w:rPr>
        <w:t xml:space="preserve"> или </w:t>
      </w:r>
      <w:r w:rsidR="00E5653B" w:rsidRPr="00026595">
        <w:rPr>
          <w:sz w:val="28"/>
          <w:szCs w:val="28"/>
        </w:rPr>
        <w:t xml:space="preserve">на </w:t>
      </w:r>
      <w:r w:rsidR="002E792C">
        <w:rPr>
          <w:sz w:val="28"/>
          <w:szCs w:val="28"/>
        </w:rPr>
        <w:t>2</w:t>
      </w:r>
      <w:r w:rsidR="00552C46" w:rsidRPr="00026595">
        <w:rPr>
          <w:sz w:val="28"/>
          <w:szCs w:val="28"/>
        </w:rPr>
        <w:t>,</w:t>
      </w:r>
      <w:r w:rsidR="002E792C">
        <w:rPr>
          <w:sz w:val="28"/>
          <w:szCs w:val="28"/>
        </w:rPr>
        <w:t>0</w:t>
      </w:r>
      <w:r w:rsidR="00F94449" w:rsidRPr="00026595">
        <w:rPr>
          <w:sz w:val="28"/>
          <w:szCs w:val="28"/>
        </w:rPr>
        <w:t>%</w:t>
      </w:r>
      <w:r w:rsidR="008A1A5E" w:rsidRPr="00026595">
        <w:rPr>
          <w:sz w:val="28"/>
          <w:szCs w:val="28"/>
        </w:rPr>
        <w:t>.</w:t>
      </w:r>
      <w:r w:rsidRPr="00026595">
        <w:rPr>
          <w:sz w:val="28"/>
          <w:szCs w:val="28"/>
        </w:rPr>
        <w:t xml:space="preserve"> </w:t>
      </w:r>
      <w:r w:rsidR="008A1A5E" w:rsidRPr="00026595">
        <w:rPr>
          <w:sz w:val="28"/>
          <w:szCs w:val="28"/>
        </w:rPr>
        <w:t>П</w:t>
      </w:r>
      <w:r w:rsidRPr="00026595">
        <w:rPr>
          <w:sz w:val="28"/>
          <w:szCs w:val="28"/>
        </w:rPr>
        <w:t xml:space="preserve">о расходам </w:t>
      </w:r>
      <w:r w:rsidR="008A1A5E" w:rsidRPr="003D534A">
        <w:rPr>
          <w:sz w:val="28"/>
          <w:szCs w:val="28"/>
        </w:rPr>
        <w:t xml:space="preserve">исполнение </w:t>
      </w:r>
      <w:r w:rsidR="003D534A" w:rsidRPr="003D534A">
        <w:rPr>
          <w:sz w:val="28"/>
          <w:szCs w:val="28"/>
        </w:rPr>
        <w:t>уменьшилось</w:t>
      </w:r>
      <w:r w:rsidR="008A1A5E" w:rsidRPr="003D534A">
        <w:rPr>
          <w:sz w:val="28"/>
          <w:szCs w:val="28"/>
        </w:rPr>
        <w:t xml:space="preserve"> </w:t>
      </w:r>
      <w:r w:rsidRPr="003D534A">
        <w:rPr>
          <w:sz w:val="28"/>
          <w:szCs w:val="28"/>
        </w:rPr>
        <w:t>на</w:t>
      </w:r>
      <w:r w:rsidRPr="00026595">
        <w:rPr>
          <w:sz w:val="28"/>
          <w:szCs w:val="28"/>
        </w:rPr>
        <w:t xml:space="preserve"> </w:t>
      </w:r>
      <w:r w:rsidR="002E792C">
        <w:rPr>
          <w:sz w:val="28"/>
          <w:szCs w:val="28"/>
        </w:rPr>
        <w:t>1</w:t>
      </w:r>
      <w:r w:rsidR="008A1A5E" w:rsidRPr="00026595">
        <w:rPr>
          <w:sz w:val="28"/>
          <w:szCs w:val="28"/>
        </w:rPr>
        <w:t>58,</w:t>
      </w:r>
      <w:r w:rsidR="002E792C">
        <w:rPr>
          <w:sz w:val="28"/>
          <w:szCs w:val="28"/>
        </w:rPr>
        <w:t>9</w:t>
      </w:r>
      <w:r w:rsidR="0029489C" w:rsidRPr="00026595">
        <w:rPr>
          <w:sz w:val="28"/>
          <w:szCs w:val="28"/>
        </w:rPr>
        <w:t xml:space="preserve"> </w:t>
      </w:r>
      <w:r w:rsidR="00327D74" w:rsidRPr="00026595">
        <w:rPr>
          <w:sz w:val="28"/>
          <w:szCs w:val="28"/>
        </w:rPr>
        <w:t>тыс. руб.</w:t>
      </w:r>
      <w:r w:rsidRPr="00026595">
        <w:rPr>
          <w:sz w:val="28"/>
          <w:szCs w:val="28"/>
        </w:rPr>
        <w:t xml:space="preserve"> или на </w:t>
      </w:r>
      <w:r w:rsidR="008A1A5E" w:rsidRPr="00026595">
        <w:rPr>
          <w:sz w:val="28"/>
          <w:szCs w:val="28"/>
        </w:rPr>
        <w:t>0,</w:t>
      </w:r>
      <w:r w:rsidR="002E792C">
        <w:rPr>
          <w:sz w:val="28"/>
          <w:szCs w:val="28"/>
        </w:rPr>
        <w:t>8</w:t>
      </w:r>
      <w:r w:rsidR="00F94449" w:rsidRPr="00026595">
        <w:rPr>
          <w:sz w:val="28"/>
          <w:szCs w:val="28"/>
        </w:rPr>
        <w:t>%</w:t>
      </w:r>
      <w:r w:rsidR="003B72E9" w:rsidRPr="00026595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</w:t>
      </w:r>
      <w:r w:rsidR="00552C46">
        <w:rPr>
          <w:sz w:val="28"/>
          <w:szCs w:val="28"/>
        </w:rPr>
        <w:t>де</w:t>
      </w:r>
      <w:r w:rsidR="0045097B" w:rsidRPr="001A2DBD">
        <w:rPr>
          <w:sz w:val="28"/>
          <w:szCs w:val="28"/>
        </w:rPr>
        <w:t xml:space="preserve">фицитом в сумме </w:t>
      </w:r>
      <w:r w:rsidR="007D4F4B">
        <w:rPr>
          <w:sz w:val="28"/>
          <w:szCs w:val="28"/>
        </w:rPr>
        <w:t>229,1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225F0977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r w:rsidR="00920AE5">
        <w:rPr>
          <w:b/>
          <w:bCs/>
          <w:sz w:val="28"/>
          <w:szCs w:val="28"/>
        </w:rPr>
        <w:t>Эконда</w:t>
      </w:r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697D0911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DC5710">
        <w:rPr>
          <w:sz w:val="28"/>
          <w:szCs w:val="28"/>
        </w:rPr>
        <w:t>4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277625">
        <w:rPr>
          <w:sz w:val="28"/>
          <w:szCs w:val="28"/>
        </w:rPr>
        <w:t>19 938,1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431C07D0" w:rsidR="0082626D" w:rsidRPr="00E55F29" w:rsidRDefault="00CC5AAC" w:rsidP="00A67F74">
      <w:pPr>
        <w:ind w:firstLine="567"/>
        <w:jc w:val="both"/>
        <w:rPr>
          <w:sz w:val="28"/>
          <w:szCs w:val="28"/>
        </w:rPr>
      </w:pPr>
      <w:r w:rsidRPr="00E55F29">
        <w:rPr>
          <w:sz w:val="28"/>
          <w:szCs w:val="28"/>
        </w:rPr>
        <w:t xml:space="preserve">- </w:t>
      </w:r>
      <w:r w:rsidR="0082626D" w:rsidRPr="00E55F29">
        <w:rPr>
          <w:sz w:val="28"/>
          <w:szCs w:val="28"/>
        </w:rPr>
        <w:t xml:space="preserve">налоговые доходы – </w:t>
      </w:r>
      <w:r w:rsidR="00277625" w:rsidRPr="00E55F29">
        <w:rPr>
          <w:sz w:val="28"/>
          <w:szCs w:val="28"/>
        </w:rPr>
        <w:t>20</w:t>
      </w:r>
      <w:r w:rsidR="00C41E4D" w:rsidRPr="00E55F29">
        <w:rPr>
          <w:sz w:val="28"/>
          <w:szCs w:val="28"/>
        </w:rPr>
        <w:t>3</w:t>
      </w:r>
      <w:r w:rsidR="00277625" w:rsidRPr="00E55F29">
        <w:rPr>
          <w:sz w:val="28"/>
          <w:szCs w:val="28"/>
        </w:rPr>
        <w:t>,</w:t>
      </w:r>
      <w:r w:rsidR="00C41E4D" w:rsidRPr="00E55F29">
        <w:rPr>
          <w:sz w:val="28"/>
          <w:szCs w:val="28"/>
        </w:rPr>
        <w:t>7</w:t>
      </w:r>
      <w:r w:rsidR="00247749" w:rsidRPr="00E55F29">
        <w:rPr>
          <w:sz w:val="28"/>
          <w:szCs w:val="28"/>
        </w:rPr>
        <w:t xml:space="preserve"> </w:t>
      </w:r>
      <w:r w:rsidR="0082626D" w:rsidRPr="00E55F29">
        <w:rPr>
          <w:sz w:val="28"/>
          <w:szCs w:val="28"/>
        </w:rPr>
        <w:t>тыс. руб</w:t>
      </w:r>
      <w:r w:rsidR="00E25CFB" w:rsidRPr="00E55F29">
        <w:rPr>
          <w:sz w:val="28"/>
          <w:szCs w:val="28"/>
        </w:rPr>
        <w:t>.</w:t>
      </w:r>
      <w:r w:rsidR="0082626D" w:rsidRPr="00E55F29">
        <w:rPr>
          <w:sz w:val="28"/>
          <w:szCs w:val="28"/>
        </w:rPr>
        <w:t>;</w:t>
      </w:r>
    </w:p>
    <w:p w14:paraId="1C5A183C" w14:textId="6389DFE6" w:rsidR="00655A37" w:rsidRPr="001A2DBD" w:rsidRDefault="00655A37" w:rsidP="00A67F74">
      <w:pPr>
        <w:ind w:firstLine="567"/>
        <w:jc w:val="both"/>
        <w:rPr>
          <w:sz w:val="28"/>
          <w:szCs w:val="28"/>
        </w:rPr>
      </w:pPr>
      <w:r w:rsidRPr="00E55F29">
        <w:rPr>
          <w:sz w:val="28"/>
          <w:szCs w:val="28"/>
        </w:rPr>
        <w:t xml:space="preserve">- неналоговые доходы </w:t>
      </w:r>
      <w:r w:rsidR="00E55F29" w:rsidRPr="00E55F29">
        <w:rPr>
          <w:sz w:val="28"/>
          <w:szCs w:val="28"/>
        </w:rPr>
        <w:t>– 1,6 тыс. руб.;</w:t>
      </w:r>
    </w:p>
    <w:p w14:paraId="27F89FF1" w14:textId="450E05DF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82626D" w:rsidRPr="001A2DBD">
        <w:rPr>
          <w:sz w:val="28"/>
          <w:szCs w:val="28"/>
        </w:rPr>
        <w:t xml:space="preserve">– </w:t>
      </w:r>
      <w:r w:rsidR="006806BF">
        <w:rPr>
          <w:sz w:val="28"/>
          <w:szCs w:val="28"/>
        </w:rPr>
        <w:t>19 732,8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BD1CF8">
        <w:trPr>
          <w:trHeight w:val="744"/>
        </w:trPr>
        <w:tc>
          <w:tcPr>
            <w:tcW w:w="2864" w:type="dxa"/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7C16F95C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2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146A17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146A17">
              <w:rPr>
                <w:sz w:val="18"/>
                <w:szCs w:val="18"/>
              </w:rPr>
              <w:t>1</w:t>
            </w:r>
            <w:r w:rsidR="00552C46">
              <w:rPr>
                <w:sz w:val="18"/>
                <w:szCs w:val="18"/>
              </w:rPr>
              <w:t>8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7824F0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7824F0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>Решением о бюджете</w:t>
            </w:r>
          </w:p>
          <w:p w14:paraId="54707772" w14:textId="5E4CA098" w:rsidR="00BA2F76" w:rsidRPr="007824F0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7779D">
              <w:rPr>
                <w:sz w:val="18"/>
                <w:szCs w:val="18"/>
              </w:rPr>
              <w:t xml:space="preserve">от </w:t>
            </w:r>
            <w:r w:rsidR="004072B5" w:rsidRPr="0077779D">
              <w:rPr>
                <w:sz w:val="18"/>
                <w:szCs w:val="18"/>
              </w:rPr>
              <w:t>2</w:t>
            </w:r>
            <w:r w:rsidR="0077779D" w:rsidRPr="0077779D">
              <w:rPr>
                <w:sz w:val="18"/>
                <w:szCs w:val="18"/>
              </w:rPr>
              <w:t>0</w:t>
            </w:r>
            <w:r w:rsidRPr="0077779D">
              <w:rPr>
                <w:sz w:val="18"/>
                <w:szCs w:val="18"/>
              </w:rPr>
              <w:t>.</w:t>
            </w:r>
            <w:r w:rsidRPr="007824F0">
              <w:rPr>
                <w:sz w:val="18"/>
                <w:szCs w:val="18"/>
              </w:rPr>
              <w:t>12.202</w:t>
            </w:r>
            <w:r w:rsidR="009B6955">
              <w:rPr>
                <w:sz w:val="18"/>
                <w:szCs w:val="18"/>
              </w:rPr>
              <w:t>4</w:t>
            </w:r>
            <w:r w:rsidR="00D215F6" w:rsidRPr="007824F0">
              <w:rPr>
                <w:sz w:val="18"/>
                <w:szCs w:val="18"/>
              </w:rPr>
              <w:t xml:space="preserve"> №</w:t>
            </w:r>
            <w:r w:rsidR="00D9460C" w:rsidRPr="007824F0">
              <w:rPr>
                <w:sz w:val="18"/>
                <w:szCs w:val="18"/>
              </w:rPr>
              <w:t>23</w:t>
            </w:r>
            <w:r w:rsidR="00D215F6" w:rsidRPr="007824F0">
              <w:rPr>
                <w:sz w:val="18"/>
                <w:szCs w:val="18"/>
              </w:rPr>
              <w:t>,</w:t>
            </w:r>
          </w:p>
          <w:p w14:paraId="79A33198" w14:textId="77777777" w:rsidR="00BA2F76" w:rsidRPr="007824F0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Align w:val="center"/>
          </w:tcPr>
          <w:p w14:paraId="04B2849D" w14:textId="77777777" w:rsidR="00BA2F76" w:rsidRPr="007824F0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7824F0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 xml:space="preserve"> </w:t>
            </w:r>
            <w:r w:rsidR="004F6051" w:rsidRPr="007824F0">
              <w:rPr>
                <w:sz w:val="18"/>
                <w:szCs w:val="18"/>
              </w:rPr>
              <w:t>(</w:t>
            </w:r>
            <w:r w:rsidR="00BA2F76" w:rsidRPr="007824F0">
              <w:rPr>
                <w:sz w:val="18"/>
                <w:szCs w:val="18"/>
              </w:rPr>
              <w:t>гр.</w:t>
            </w:r>
            <w:r w:rsidR="00E7738E" w:rsidRPr="007824F0">
              <w:rPr>
                <w:sz w:val="18"/>
                <w:szCs w:val="18"/>
              </w:rPr>
              <w:t>3</w:t>
            </w:r>
            <w:r w:rsidR="00BA2F76" w:rsidRPr="007824F0">
              <w:rPr>
                <w:sz w:val="18"/>
                <w:szCs w:val="18"/>
              </w:rPr>
              <w:t>-гр.</w:t>
            </w:r>
            <w:r w:rsidR="00A04BC6" w:rsidRPr="007824F0">
              <w:rPr>
                <w:sz w:val="18"/>
                <w:szCs w:val="18"/>
              </w:rPr>
              <w:t>2</w:t>
            </w:r>
            <w:r w:rsidR="004F6051" w:rsidRPr="007824F0">
              <w:rPr>
                <w:sz w:val="18"/>
                <w:szCs w:val="18"/>
              </w:rPr>
              <w:t>)</w:t>
            </w:r>
            <w:r w:rsidRPr="007824F0">
              <w:rPr>
                <w:sz w:val="18"/>
                <w:szCs w:val="18"/>
              </w:rPr>
              <w:t>,</w:t>
            </w:r>
          </w:p>
          <w:p w14:paraId="52298ABD" w14:textId="537BEE29" w:rsidR="00A40721" w:rsidRPr="007824F0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7824F0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BD1CF8">
        <w:trPr>
          <w:trHeight w:val="162"/>
        </w:trPr>
        <w:tc>
          <w:tcPr>
            <w:tcW w:w="2864" w:type="dxa"/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2108E2" w:rsidRPr="001A2DBD" w14:paraId="01CB1F61" w14:textId="77777777" w:rsidTr="005627A9">
        <w:trPr>
          <w:trHeight w:val="251"/>
        </w:trPr>
        <w:tc>
          <w:tcPr>
            <w:tcW w:w="2864" w:type="dxa"/>
            <w:shd w:val="clear" w:color="auto" w:fill="auto"/>
            <w:vAlign w:val="center"/>
          </w:tcPr>
          <w:p w14:paraId="565F1630" w14:textId="332FB538" w:rsidR="002108E2" w:rsidRPr="001A2DBD" w:rsidRDefault="002108E2" w:rsidP="002108E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1E08" w14:textId="4E59E3F7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C8A2" w14:textId="698B63C7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E3BE" w14:textId="08C9D450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+9,9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B149" w14:textId="56B7D5BA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+5,1</w:t>
            </w:r>
          </w:p>
        </w:tc>
      </w:tr>
      <w:tr w:rsidR="002108E2" w:rsidRPr="001A2DBD" w14:paraId="25000F12" w14:textId="77777777" w:rsidTr="005627A9">
        <w:trPr>
          <w:trHeight w:val="251"/>
        </w:trPr>
        <w:tc>
          <w:tcPr>
            <w:tcW w:w="2864" w:type="dxa"/>
            <w:shd w:val="clear" w:color="auto" w:fill="auto"/>
            <w:vAlign w:val="center"/>
          </w:tcPr>
          <w:p w14:paraId="1C7A7EBA" w14:textId="54A23848" w:rsidR="002108E2" w:rsidRPr="001A2DBD" w:rsidRDefault="002108E2" w:rsidP="00210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6629" w14:textId="69D18B9C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FC66" w14:textId="26E5DFE0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B62A" w14:textId="41E2C6D0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+1,6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2C51" w14:textId="658F31B6" w:rsidR="002108E2" w:rsidRPr="00CC6E2A" w:rsidRDefault="002108E2" w:rsidP="002108E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2108E2" w:rsidRPr="001A2DBD" w14:paraId="26AFD271" w14:textId="77777777" w:rsidTr="005627A9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2108E2" w:rsidRPr="001A2DBD" w:rsidRDefault="002108E2" w:rsidP="002108E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5CDF" w14:textId="4B133493" w:rsidR="002108E2" w:rsidRPr="001A2DBD" w:rsidRDefault="002108E2" w:rsidP="002108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19 388,6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A011" w14:textId="0D8BE520" w:rsidR="002108E2" w:rsidRPr="001A2DBD" w:rsidRDefault="002108E2" w:rsidP="002108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9D7" w14:textId="33F1E844" w:rsidR="002108E2" w:rsidRPr="001A2DBD" w:rsidRDefault="002108E2" w:rsidP="002108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+344,2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B288" w14:textId="4172F799" w:rsidR="002108E2" w:rsidRPr="00512D91" w:rsidRDefault="002108E2" w:rsidP="002108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+1,8</w:t>
            </w:r>
          </w:p>
        </w:tc>
      </w:tr>
      <w:tr w:rsidR="002108E2" w:rsidRPr="001A2DBD" w14:paraId="7DA634A0" w14:textId="77777777" w:rsidTr="005627A9">
        <w:tc>
          <w:tcPr>
            <w:tcW w:w="2864" w:type="dxa"/>
            <w:shd w:val="clear" w:color="auto" w:fill="auto"/>
            <w:vAlign w:val="center"/>
          </w:tcPr>
          <w:p w14:paraId="4228F405" w14:textId="77777777" w:rsidR="002108E2" w:rsidRPr="001A2DBD" w:rsidRDefault="002108E2" w:rsidP="002108E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3BC8" w14:textId="24EE86B8" w:rsidR="002108E2" w:rsidRPr="002108E2" w:rsidRDefault="002108E2" w:rsidP="002108E2">
            <w:pPr>
              <w:jc w:val="center"/>
              <w:rPr>
                <w:b/>
                <w:sz w:val="20"/>
                <w:szCs w:val="20"/>
              </w:rPr>
            </w:pPr>
            <w:r w:rsidRPr="002108E2">
              <w:rPr>
                <w:b/>
                <w:color w:val="000000"/>
                <w:sz w:val="18"/>
                <w:szCs w:val="18"/>
              </w:rPr>
              <w:t>19 582,4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4AF0" w14:textId="0972B001" w:rsidR="002108E2" w:rsidRPr="002108E2" w:rsidRDefault="002108E2" w:rsidP="002108E2">
            <w:pPr>
              <w:jc w:val="center"/>
              <w:rPr>
                <w:b/>
                <w:sz w:val="20"/>
                <w:szCs w:val="20"/>
              </w:rPr>
            </w:pPr>
            <w:r w:rsidRPr="002108E2">
              <w:rPr>
                <w:b/>
                <w:color w:val="000000"/>
                <w:sz w:val="18"/>
                <w:szCs w:val="18"/>
              </w:rPr>
              <w:t>19 938,1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A684" w14:textId="62684F52" w:rsidR="002108E2" w:rsidRPr="002108E2" w:rsidRDefault="002108E2" w:rsidP="00210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  <w:r w:rsidRPr="002108E2">
              <w:rPr>
                <w:b/>
                <w:color w:val="000000"/>
                <w:sz w:val="18"/>
                <w:szCs w:val="18"/>
              </w:rPr>
              <w:t>355,7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DAD0" w14:textId="7291724F" w:rsidR="002108E2" w:rsidRPr="002108E2" w:rsidRDefault="002108E2" w:rsidP="00210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  <w:r w:rsidRPr="002108E2">
              <w:rPr>
                <w:b/>
                <w:color w:val="000000"/>
                <w:sz w:val="18"/>
                <w:szCs w:val="18"/>
              </w:rPr>
              <w:t>1,8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7D4DA9E1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226E88">
        <w:rPr>
          <w:sz w:val="28"/>
          <w:szCs w:val="28"/>
        </w:rPr>
        <w:t>4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5437AF">
        <w:rPr>
          <w:bCs/>
          <w:sz w:val="28"/>
          <w:szCs w:val="28"/>
        </w:rPr>
        <w:t>19 194,4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5437AF">
        <w:rPr>
          <w:sz w:val="28"/>
          <w:szCs w:val="28"/>
        </w:rPr>
        <w:t>96</w:t>
      </w:r>
      <w:r w:rsidR="00901CFE">
        <w:rPr>
          <w:sz w:val="28"/>
          <w:szCs w:val="28"/>
        </w:rPr>
        <w:t>,</w:t>
      </w:r>
      <w:r w:rsidR="005437AF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7AE08075" w:rsidR="0082626D" w:rsidRPr="00B03D21" w:rsidRDefault="00085F4C" w:rsidP="009B3BC6">
      <w:pPr>
        <w:ind w:left="11" w:firstLine="567"/>
        <w:jc w:val="both"/>
        <w:rPr>
          <w:sz w:val="28"/>
          <w:szCs w:val="28"/>
        </w:rPr>
      </w:pPr>
      <w:r w:rsidRPr="00B03D21">
        <w:rPr>
          <w:sz w:val="28"/>
          <w:szCs w:val="28"/>
        </w:rPr>
        <w:lastRenderedPageBreak/>
        <w:t xml:space="preserve">- </w:t>
      </w:r>
      <w:r w:rsidR="001A42BB" w:rsidRPr="00B03D21">
        <w:rPr>
          <w:sz w:val="28"/>
          <w:szCs w:val="28"/>
        </w:rPr>
        <w:t xml:space="preserve">поступления по </w:t>
      </w:r>
      <w:r w:rsidR="0082626D" w:rsidRPr="00B03D21">
        <w:rPr>
          <w:sz w:val="28"/>
          <w:szCs w:val="28"/>
        </w:rPr>
        <w:t>налоговы</w:t>
      </w:r>
      <w:r w:rsidR="001A42BB" w:rsidRPr="00B03D21">
        <w:rPr>
          <w:sz w:val="28"/>
          <w:szCs w:val="28"/>
        </w:rPr>
        <w:t>м</w:t>
      </w:r>
      <w:r w:rsidR="0082626D" w:rsidRPr="00B03D21">
        <w:rPr>
          <w:sz w:val="28"/>
          <w:szCs w:val="28"/>
        </w:rPr>
        <w:t xml:space="preserve"> доход</w:t>
      </w:r>
      <w:r w:rsidR="001A42BB" w:rsidRPr="00B03D21">
        <w:rPr>
          <w:sz w:val="28"/>
          <w:szCs w:val="28"/>
        </w:rPr>
        <w:t>ам</w:t>
      </w:r>
      <w:r w:rsidR="0082626D" w:rsidRPr="00B03D21">
        <w:rPr>
          <w:sz w:val="28"/>
          <w:szCs w:val="28"/>
        </w:rPr>
        <w:t xml:space="preserve"> составили </w:t>
      </w:r>
      <w:r w:rsidR="00686A51" w:rsidRPr="00B03D21">
        <w:rPr>
          <w:sz w:val="28"/>
          <w:szCs w:val="28"/>
        </w:rPr>
        <w:t>11</w:t>
      </w:r>
      <w:r w:rsidR="001C0C3F" w:rsidRPr="00B03D21">
        <w:rPr>
          <w:sz w:val="28"/>
          <w:szCs w:val="28"/>
        </w:rPr>
        <w:t>2</w:t>
      </w:r>
      <w:r w:rsidR="00686A51" w:rsidRPr="00B03D21">
        <w:rPr>
          <w:sz w:val="28"/>
          <w:szCs w:val="28"/>
        </w:rPr>
        <w:t>,</w:t>
      </w:r>
      <w:r w:rsidR="001C0C3F" w:rsidRPr="00B03D21">
        <w:rPr>
          <w:sz w:val="28"/>
          <w:szCs w:val="28"/>
        </w:rPr>
        <w:t>7</w:t>
      </w:r>
      <w:r w:rsidR="005A28F8" w:rsidRPr="00B03D21">
        <w:rPr>
          <w:sz w:val="28"/>
          <w:szCs w:val="28"/>
        </w:rPr>
        <w:t xml:space="preserve"> </w:t>
      </w:r>
      <w:r w:rsidR="0082626D" w:rsidRPr="00B03D21">
        <w:rPr>
          <w:sz w:val="28"/>
          <w:szCs w:val="28"/>
        </w:rPr>
        <w:t>тыс. руб</w:t>
      </w:r>
      <w:r w:rsidRPr="00B03D21">
        <w:rPr>
          <w:sz w:val="28"/>
          <w:szCs w:val="28"/>
        </w:rPr>
        <w:t>.</w:t>
      </w:r>
      <w:r w:rsidR="0082626D" w:rsidRPr="00B03D21">
        <w:rPr>
          <w:sz w:val="28"/>
          <w:szCs w:val="28"/>
        </w:rPr>
        <w:t xml:space="preserve"> или </w:t>
      </w:r>
      <w:r w:rsidR="00E678B1" w:rsidRPr="00B03D21">
        <w:rPr>
          <w:sz w:val="28"/>
          <w:szCs w:val="28"/>
        </w:rPr>
        <w:t>0,6</w:t>
      </w:r>
      <w:r w:rsidR="00EB0615" w:rsidRPr="00B03D21">
        <w:rPr>
          <w:sz w:val="28"/>
          <w:szCs w:val="28"/>
        </w:rPr>
        <w:t>%</w:t>
      </w:r>
      <w:r w:rsidR="00CA1D05" w:rsidRPr="00B03D21">
        <w:rPr>
          <w:sz w:val="28"/>
          <w:szCs w:val="28"/>
        </w:rPr>
        <w:t xml:space="preserve"> от общего объема поступлений</w:t>
      </w:r>
      <w:r w:rsidR="00023F08" w:rsidRPr="00B03D21">
        <w:rPr>
          <w:sz w:val="28"/>
          <w:szCs w:val="28"/>
        </w:rPr>
        <w:t xml:space="preserve"> и исполнены на </w:t>
      </w:r>
      <w:r w:rsidR="00B22295" w:rsidRPr="00B03D21">
        <w:rPr>
          <w:sz w:val="28"/>
          <w:szCs w:val="28"/>
        </w:rPr>
        <w:t>55,</w:t>
      </w:r>
      <w:r w:rsidR="00913288" w:rsidRPr="00B03D21">
        <w:rPr>
          <w:sz w:val="28"/>
          <w:szCs w:val="28"/>
        </w:rPr>
        <w:t>3</w:t>
      </w:r>
      <w:r w:rsidR="003727D1" w:rsidRPr="00B03D21">
        <w:rPr>
          <w:sz w:val="28"/>
          <w:szCs w:val="28"/>
        </w:rPr>
        <w:t>% от прогнозных назначений</w:t>
      </w:r>
      <w:r w:rsidR="0082626D" w:rsidRPr="00B03D21">
        <w:rPr>
          <w:sz w:val="28"/>
          <w:szCs w:val="28"/>
        </w:rPr>
        <w:t>;</w:t>
      </w:r>
    </w:p>
    <w:p w14:paraId="07AB0E39" w14:textId="0489B5E8" w:rsidR="00655A37" w:rsidRPr="00E678B1" w:rsidRDefault="00655A37" w:rsidP="009B3BC6">
      <w:pPr>
        <w:ind w:left="11" w:firstLine="567"/>
        <w:jc w:val="both"/>
        <w:rPr>
          <w:sz w:val="28"/>
          <w:szCs w:val="28"/>
        </w:rPr>
      </w:pPr>
      <w:r w:rsidRPr="00B03D21">
        <w:rPr>
          <w:sz w:val="28"/>
          <w:szCs w:val="28"/>
        </w:rPr>
        <w:t xml:space="preserve">- поступление по неналоговым доходам </w:t>
      </w:r>
      <w:r w:rsidR="00913288" w:rsidRPr="00B03D21">
        <w:rPr>
          <w:sz w:val="28"/>
          <w:szCs w:val="28"/>
        </w:rPr>
        <w:t>составило сумму 1,6 тыс. руб.</w:t>
      </w:r>
      <w:r w:rsidR="0066391A" w:rsidRPr="00B03D21">
        <w:rPr>
          <w:sz w:val="28"/>
          <w:szCs w:val="28"/>
        </w:rPr>
        <w:t xml:space="preserve"> или 0,008% от общего объема поступлений и исполнены на 100,0% от прогнозных назначений;</w:t>
      </w:r>
      <w:r w:rsidR="00913288" w:rsidRPr="00B03D21">
        <w:rPr>
          <w:sz w:val="28"/>
          <w:szCs w:val="28"/>
        </w:rPr>
        <w:t xml:space="preserve"> </w:t>
      </w:r>
    </w:p>
    <w:p w14:paraId="748D4ED5" w14:textId="7EF2988E" w:rsidR="002C7DF3" w:rsidRDefault="00EB0615" w:rsidP="009B3BC6">
      <w:pPr>
        <w:ind w:firstLine="567"/>
        <w:jc w:val="both"/>
        <w:rPr>
          <w:sz w:val="28"/>
          <w:szCs w:val="28"/>
        </w:rPr>
      </w:pPr>
      <w:r w:rsidRPr="0064293A">
        <w:rPr>
          <w:sz w:val="28"/>
          <w:szCs w:val="28"/>
        </w:rPr>
        <w:t xml:space="preserve">- безвозмездные </w:t>
      </w:r>
      <w:r w:rsidR="00F0668D" w:rsidRPr="0064293A">
        <w:rPr>
          <w:sz w:val="28"/>
          <w:szCs w:val="28"/>
        </w:rPr>
        <w:t xml:space="preserve">поступления </w:t>
      </w:r>
      <w:r w:rsidR="00CA1D05" w:rsidRPr="0064293A">
        <w:rPr>
          <w:sz w:val="28"/>
          <w:szCs w:val="28"/>
        </w:rPr>
        <w:t xml:space="preserve">составили </w:t>
      </w:r>
      <w:r w:rsidRPr="0064293A">
        <w:rPr>
          <w:sz w:val="28"/>
          <w:szCs w:val="28"/>
        </w:rPr>
        <w:t xml:space="preserve">– </w:t>
      </w:r>
      <w:r w:rsidR="00E678B1" w:rsidRPr="0064293A">
        <w:rPr>
          <w:sz w:val="28"/>
          <w:szCs w:val="28"/>
        </w:rPr>
        <w:t>19 080,1</w:t>
      </w:r>
      <w:r w:rsidR="005A28F8" w:rsidRPr="0064293A">
        <w:rPr>
          <w:sz w:val="28"/>
          <w:szCs w:val="28"/>
        </w:rPr>
        <w:t xml:space="preserve"> </w:t>
      </w:r>
      <w:r w:rsidRPr="0064293A">
        <w:rPr>
          <w:sz w:val="28"/>
          <w:szCs w:val="28"/>
        </w:rPr>
        <w:t xml:space="preserve">тыс. руб. или </w:t>
      </w:r>
      <w:r w:rsidR="0064293A" w:rsidRPr="0064293A">
        <w:rPr>
          <w:sz w:val="28"/>
          <w:szCs w:val="28"/>
        </w:rPr>
        <w:t>99,4</w:t>
      </w:r>
      <w:r w:rsidRPr="0064293A">
        <w:rPr>
          <w:sz w:val="28"/>
          <w:szCs w:val="28"/>
        </w:rPr>
        <w:t>%</w:t>
      </w:r>
      <w:r w:rsidR="000F7647" w:rsidRPr="0064293A">
        <w:rPr>
          <w:sz w:val="28"/>
          <w:szCs w:val="28"/>
        </w:rPr>
        <w:t xml:space="preserve"> от общего объема поступлений </w:t>
      </w:r>
      <w:r w:rsidR="003727D1" w:rsidRPr="0064293A">
        <w:rPr>
          <w:sz w:val="28"/>
          <w:szCs w:val="28"/>
        </w:rPr>
        <w:t xml:space="preserve">и исполнены на </w:t>
      </w:r>
      <w:r w:rsidR="0064293A" w:rsidRPr="0064293A">
        <w:rPr>
          <w:sz w:val="28"/>
          <w:szCs w:val="28"/>
        </w:rPr>
        <w:t>96,7</w:t>
      </w:r>
      <w:r w:rsidR="003727D1" w:rsidRPr="0064293A">
        <w:rPr>
          <w:sz w:val="28"/>
          <w:szCs w:val="28"/>
        </w:rPr>
        <w:t>% от прогнозных назначений</w:t>
      </w:r>
      <w:r w:rsidRPr="0064293A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7D6906D5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454666">
              <w:rPr>
                <w:bCs/>
                <w:sz w:val="18"/>
                <w:szCs w:val="18"/>
              </w:rPr>
              <w:t>4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364B34E5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553BDA" w:rsidRPr="00EF7B6D">
              <w:rPr>
                <w:bCs/>
                <w:sz w:val="18"/>
                <w:szCs w:val="18"/>
              </w:rPr>
              <w:t>О</w:t>
            </w:r>
            <w:r w:rsidRPr="00EF7B6D">
              <w:rPr>
                <w:bCs/>
                <w:sz w:val="18"/>
                <w:szCs w:val="18"/>
              </w:rPr>
              <w:t>т</w:t>
            </w:r>
            <w:r w:rsidRPr="001A2DBD">
              <w:rPr>
                <w:bCs/>
                <w:sz w:val="18"/>
                <w:szCs w:val="18"/>
              </w:rPr>
              <w:t>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04EC855E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FE5C7C">
              <w:rPr>
                <w:bCs/>
                <w:sz w:val="18"/>
                <w:szCs w:val="18"/>
              </w:rPr>
              <w:t>4</w:t>
            </w:r>
            <w:r w:rsidR="00693DA6" w:rsidRPr="001A2DBD">
              <w:rPr>
                <w:bCs/>
                <w:sz w:val="18"/>
                <w:szCs w:val="18"/>
              </w:rPr>
              <w:t xml:space="preserve">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244AC16C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FE5C7C">
              <w:rPr>
                <w:sz w:val="18"/>
                <w:szCs w:val="18"/>
              </w:rPr>
              <w:t>4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6C5B068C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FE5C7C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381C32A" w14:textId="77777777" w:rsidR="00655A37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Отклонение</w:t>
            </w:r>
          </w:p>
          <w:p w14:paraId="2DBD9229" w14:textId="77777777" w:rsidR="00655A37" w:rsidRDefault="00655A37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785AF620" w14:textId="408AF3F3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="00A40721"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1356AC" w:rsidRPr="001A2DBD" w14:paraId="1BA7C8C3" w14:textId="77777777" w:rsidTr="001356A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6338659C" w:rsidR="001356AC" w:rsidRPr="001A2DBD" w:rsidRDefault="001356AC" w:rsidP="001356AC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FA7C" w14:textId="19DDC27E" w:rsidR="001356AC" w:rsidRPr="00655A37" w:rsidRDefault="001356AC" w:rsidP="001356A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574A" w14:textId="6B7B12FE" w:rsidR="001356AC" w:rsidRPr="00655A37" w:rsidRDefault="001356AC" w:rsidP="001356A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48F9E" w14:textId="6B949574" w:rsidR="001356AC" w:rsidRPr="00655A37" w:rsidRDefault="001356AC" w:rsidP="001356AC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8327" w14:textId="3E3674A8" w:rsidR="001356AC" w:rsidRPr="00655A37" w:rsidRDefault="001356AC" w:rsidP="001356A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356AC">
              <w:rPr>
                <w:b/>
                <w:bCs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5872" w14:textId="4A263210" w:rsidR="001356AC" w:rsidRPr="00655A37" w:rsidRDefault="001356AC" w:rsidP="001356AC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-171,5</w:t>
            </w:r>
          </w:p>
        </w:tc>
      </w:tr>
      <w:tr w:rsidR="001356AC" w:rsidRPr="001A2DBD" w14:paraId="143A0322" w14:textId="77777777" w:rsidTr="00116C4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1356AC" w:rsidRPr="001A2DBD" w:rsidRDefault="001356AC" w:rsidP="001356A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C268" w14:textId="51E22A81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F0557" w14:textId="6C857B57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CDAA8" w14:textId="57D9A8B2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47161762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87D" w14:textId="279ADB5C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-169,7</w:t>
            </w:r>
          </w:p>
        </w:tc>
      </w:tr>
      <w:tr w:rsidR="001356AC" w:rsidRPr="001A2DBD" w14:paraId="56ECC390" w14:textId="77777777" w:rsidTr="00116C4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1356AC" w:rsidRPr="001A2DBD" w:rsidRDefault="001356AC" w:rsidP="001356A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BC12" w14:textId="5429AAAD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C2F3" w14:textId="5D858BE8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5B7E6" w14:textId="6755340C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52D03455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615B" w14:textId="32B925A5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+4,3</w:t>
            </w:r>
          </w:p>
        </w:tc>
      </w:tr>
      <w:tr w:rsidR="001356AC" w:rsidRPr="001A2DBD" w14:paraId="24A26A4D" w14:textId="77777777" w:rsidTr="00116C4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1356AC" w:rsidRPr="00DC0B65" w:rsidRDefault="001356AC" w:rsidP="001356AC">
            <w:pPr>
              <w:rPr>
                <w:sz w:val="20"/>
                <w:szCs w:val="20"/>
              </w:rPr>
            </w:pPr>
            <w:r w:rsidRPr="00DC0B65">
              <w:rPr>
                <w:sz w:val="20"/>
                <w:szCs w:val="20"/>
              </w:rPr>
              <w:t xml:space="preserve">Налоги на имущество, </w:t>
            </w:r>
            <w:r w:rsidRPr="00DC0B65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6AC5C" w14:textId="4ABA985C" w:rsidR="001356AC" w:rsidRPr="00DC0B65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DC0B6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F740" w14:textId="7373DFC1" w:rsidR="001356AC" w:rsidRPr="00DC0B65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DC0B6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02412" w14:textId="3F5BE341" w:rsidR="001356AC" w:rsidRPr="00DC0B65" w:rsidRDefault="001356AC" w:rsidP="001356AC">
            <w:pPr>
              <w:jc w:val="center"/>
              <w:rPr>
                <w:sz w:val="20"/>
                <w:szCs w:val="20"/>
              </w:rPr>
            </w:pPr>
            <w:r w:rsidRPr="00DC0B6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4B68EA6A" w:rsidR="001356AC" w:rsidRPr="00DC0B65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DC0B65">
              <w:rPr>
                <w:bCs/>
                <w:sz w:val="20"/>
                <w:szCs w:val="20"/>
              </w:rPr>
              <w:t>10,8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E3B4" w14:textId="37919927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-6,2</w:t>
            </w:r>
          </w:p>
        </w:tc>
      </w:tr>
      <w:tr w:rsidR="001356AC" w:rsidRPr="001A2DBD" w14:paraId="7EDD9468" w14:textId="77777777" w:rsidTr="00116C4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1356AC" w:rsidRPr="00DC0B65" w:rsidRDefault="001356AC" w:rsidP="001356A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DC0B65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6D67" w14:textId="4329FD12" w:rsidR="001356AC" w:rsidRPr="00DC0B65" w:rsidRDefault="001356AC" w:rsidP="001356AC">
            <w:pPr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DD89" w14:textId="521A2AFD" w:rsidR="001356AC" w:rsidRPr="00DC0B65" w:rsidRDefault="001356AC" w:rsidP="001356AC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 xml:space="preserve">        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B7CB" w14:textId="3B419352" w:rsidR="001356AC" w:rsidRPr="00DC0B65" w:rsidRDefault="001356AC" w:rsidP="001356AC">
            <w:pPr>
              <w:jc w:val="center"/>
              <w:rPr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7AA23655" w:rsidR="001356AC" w:rsidRPr="00DC0B65" w:rsidRDefault="001356AC" w:rsidP="001356AC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bCs/>
                <w:i/>
                <w:sz w:val="20"/>
                <w:szCs w:val="20"/>
              </w:rPr>
              <w:t xml:space="preserve">          6,0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7A1D" w14:textId="67AD42CF" w:rsidR="001356AC" w:rsidRPr="001A2DBD" w:rsidRDefault="001356AC" w:rsidP="001356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-5,7</w:t>
            </w:r>
          </w:p>
        </w:tc>
      </w:tr>
      <w:tr w:rsidR="001356AC" w:rsidRPr="001A2DBD" w14:paraId="308B39E3" w14:textId="77777777" w:rsidTr="00116C4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1356AC" w:rsidRPr="00DC0B65" w:rsidRDefault="001356AC" w:rsidP="001356AC">
            <w:pPr>
              <w:jc w:val="right"/>
              <w:rPr>
                <w:i/>
                <w:sz w:val="20"/>
                <w:szCs w:val="20"/>
              </w:rPr>
            </w:pPr>
            <w:r w:rsidRPr="00DC0B65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C0CC" w14:textId="5DBD74D3" w:rsidR="001356AC" w:rsidRPr="00DC0B65" w:rsidRDefault="001356AC" w:rsidP="001356AC">
            <w:pPr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26A1" w14:textId="483799CB" w:rsidR="001356AC" w:rsidRPr="00DC0B65" w:rsidRDefault="001356AC" w:rsidP="001356AC">
            <w:pPr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6C423" w14:textId="1813E41B" w:rsidR="001356AC" w:rsidRPr="00DC0B65" w:rsidRDefault="001356AC" w:rsidP="001356AC">
            <w:pPr>
              <w:jc w:val="center"/>
              <w:rPr>
                <w:i/>
                <w:sz w:val="20"/>
                <w:szCs w:val="20"/>
              </w:rPr>
            </w:pPr>
            <w:r w:rsidRPr="00DC0B6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1C97D072" w:rsidR="001356AC" w:rsidRPr="00DC0B65" w:rsidRDefault="001356AC" w:rsidP="001356AC">
            <w:pPr>
              <w:jc w:val="center"/>
              <w:rPr>
                <w:bCs/>
                <w:i/>
                <w:sz w:val="20"/>
                <w:szCs w:val="20"/>
              </w:rPr>
            </w:pPr>
            <w:r w:rsidRPr="00DC0B65">
              <w:rPr>
                <w:bCs/>
                <w:i/>
                <w:sz w:val="20"/>
                <w:szCs w:val="20"/>
              </w:rPr>
              <w:t>4,9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B0F4" w14:textId="7CE8F0A3" w:rsidR="001356AC" w:rsidRPr="001A2DBD" w:rsidRDefault="001356AC" w:rsidP="001356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-0,6</w:t>
            </w:r>
          </w:p>
        </w:tc>
      </w:tr>
      <w:tr w:rsidR="001356AC" w:rsidRPr="001A2DBD" w14:paraId="7F7B602F" w14:textId="77777777" w:rsidTr="00116C4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52C57A4" w14:textId="70CCE475" w:rsidR="001356AC" w:rsidRPr="00DC0B65" w:rsidRDefault="001356AC" w:rsidP="001356AC">
            <w:pPr>
              <w:rPr>
                <w:b/>
                <w:bCs/>
                <w:iCs/>
                <w:sz w:val="20"/>
                <w:szCs w:val="20"/>
              </w:rPr>
            </w:pPr>
            <w:r w:rsidRPr="00DC0B65">
              <w:rPr>
                <w:b/>
                <w:bCs/>
                <w:iCs/>
                <w:sz w:val="20"/>
                <w:szCs w:val="20"/>
              </w:rPr>
              <w:t xml:space="preserve">Неналоговые доходы, </w:t>
            </w:r>
            <w:r w:rsidRPr="00DC0B65">
              <w:rPr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F34A" w14:textId="13E0D676" w:rsidR="001356AC" w:rsidRPr="00DC0B65" w:rsidRDefault="001356AC" w:rsidP="001356A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0B65">
              <w:rPr>
                <w:b/>
                <w:bCs/>
                <w:i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2703" w14:textId="09E5588C" w:rsidR="001356AC" w:rsidRPr="00DC0B65" w:rsidRDefault="001356AC" w:rsidP="001356A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0B65">
              <w:rPr>
                <w:b/>
                <w:bCs/>
                <w:i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982B7" w14:textId="1AB34E78" w:rsidR="001356AC" w:rsidRPr="00DC0B65" w:rsidRDefault="001356AC" w:rsidP="001356A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0B65">
              <w:rPr>
                <w:b/>
                <w:bCs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1CB8A483" w14:textId="3FE9851D" w:rsidR="001356AC" w:rsidRPr="00DC0B65" w:rsidRDefault="001356AC" w:rsidP="001356A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C0B6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FD25" w14:textId="6285C0A4" w:rsidR="001356AC" w:rsidRPr="00DC0B65" w:rsidRDefault="001356AC" w:rsidP="001356A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0B65">
              <w:rPr>
                <w:b/>
                <w:bCs/>
                <w:iCs/>
                <w:color w:val="000000"/>
                <w:sz w:val="20"/>
                <w:szCs w:val="20"/>
              </w:rPr>
              <w:t>+1,6</w:t>
            </w:r>
          </w:p>
        </w:tc>
      </w:tr>
      <w:tr w:rsidR="001356AC" w:rsidRPr="001A2DBD" w14:paraId="590ACAC5" w14:textId="77777777" w:rsidTr="00116C4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6188E3DA" w14:textId="2C83CA42" w:rsidR="001356AC" w:rsidRPr="001A2DBD" w:rsidRDefault="001356AC" w:rsidP="001356AC">
            <w:pPr>
              <w:ind w:right="-6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06E6" w14:textId="4E228DBD" w:rsidR="001356AC" w:rsidRPr="001A2DBD" w:rsidRDefault="001356AC" w:rsidP="001356A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8431" w14:textId="1EA472C4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0F17" w14:textId="25D37A48" w:rsidR="001356AC" w:rsidRPr="001A2DBD" w:rsidRDefault="001356AC" w:rsidP="0013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2BA9D2D" w14:textId="1A70D88A" w:rsidR="001356AC" w:rsidRPr="009A7E37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9A7E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CAD8C" w14:textId="03E5E76A" w:rsidR="001356AC" w:rsidRPr="00DC0B65" w:rsidRDefault="001356AC" w:rsidP="001356AC">
            <w:pPr>
              <w:jc w:val="center"/>
              <w:rPr>
                <w:sz w:val="20"/>
                <w:szCs w:val="20"/>
              </w:rPr>
            </w:pPr>
            <w:r w:rsidRPr="00DC0B65">
              <w:rPr>
                <w:sz w:val="20"/>
                <w:szCs w:val="20"/>
              </w:rPr>
              <w:t>+1,6</w:t>
            </w:r>
          </w:p>
        </w:tc>
      </w:tr>
      <w:tr w:rsidR="001356AC" w:rsidRPr="001A2DBD" w14:paraId="2D7FB3A7" w14:textId="77777777" w:rsidTr="00116C4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1356AC" w:rsidRPr="001A2DBD" w:rsidRDefault="001356AC" w:rsidP="001356AC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AB5E" w14:textId="0FD42434" w:rsidR="001356AC" w:rsidRPr="001A2DBD" w:rsidRDefault="001356AC" w:rsidP="001356A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22251" w14:textId="587D8AF3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19 080,1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704A" w14:textId="35D80600" w:rsidR="001356AC" w:rsidRPr="001A2DBD" w:rsidRDefault="001356AC" w:rsidP="0013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1D3E5D48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16 716,4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6CBF" w14:textId="082DD786" w:rsidR="001356AC" w:rsidRPr="00DC0B65" w:rsidRDefault="001356AC" w:rsidP="001356AC">
            <w:pPr>
              <w:jc w:val="center"/>
              <w:rPr>
                <w:b/>
                <w:sz w:val="20"/>
                <w:szCs w:val="20"/>
              </w:rPr>
            </w:pPr>
            <w:r w:rsidRPr="00DC0B65">
              <w:rPr>
                <w:b/>
                <w:bCs/>
                <w:color w:val="000000"/>
                <w:sz w:val="20"/>
                <w:szCs w:val="20"/>
              </w:rPr>
              <w:t>+2 363,7</w:t>
            </w:r>
          </w:p>
        </w:tc>
      </w:tr>
      <w:tr w:rsidR="001356AC" w:rsidRPr="001A2DBD" w14:paraId="3D0DC1C7" w14:textId="77777777" w:rsidTr="00116C4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1356AC" w:rsidRPr="001A2DBD" w:rsidRDefault="001356AC" w:rsidP="001356A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F9B6" w14:textId="6A62EB80" w:rsidR="001356AC" w:rsidRPr="00873993" w:rsidRDefault="001356AC" w:rsidP="001356A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73993">
              <w:rPr>
                <w:iCs/>
                <w:color w:val="000000"/>
                <w:sz w:val="20"/>
                <w:szCs w:val="20"/>
              </w:rPr>
              <w:t>11 767,9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179" w14:textId="6FF1835C" w:rsidR="001356AC" w:rsidRPr="00873993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873993">
              <w:rPr>
                <w:iCs/>
                <w:color w:val="000000"/>
                <w:sz w:val="20"/>
                <w:szCs w:val="20"/>
              </w:rPr>
              <w:t>11 767,9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FEE4D" w14:textId="1F4955E9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538ADEA2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7 238,6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17AB" w14:textId="6E929367" w:rsidR="001356AC" w:rsidRPr="00DC0B65" w:rsidRDefault="001356AC" w:rsidP="001356AC">
            <w:pPr>
              <w:jc w:val="center"/>
              <w:rPr>
                <w:sz w:val="20"/>
                <w:szCs w:val="20"/>
              </w:rPr>
            </w:pPr>
            <w:r w:rsidRPr="00DC0B65">
              <w:rPr>
                <w:color w:val="000000"/>
                <w:sz w:val="20"/>
                <w:szCs w:val="20"/>
              </w:rPr>
              <w:t>+4 529,3</w:t>
            </w:r>
          </w:p>
        </w:tc>
      </w:tr>
      <w:tr w:rsidR="001356AC" w:rsidRPr="001A2DBD" w14:paraId="6DA03745" w14:textId="77777777" w:rsidTr="00116C4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1356AC" w:rsidRPr="001A2DBD" w:rsidRDefault="001356AC" w:rsidP="001356A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E729" w14:textId="5B719E4A" w:rsidR="001356AC" w:rsidRPr="00873993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873993">
              <w:rPr>
                <w:iCs/>
                <w:color w:val="000000"/>
                <w:sz w:val="20"/>
                <w:szCs w:val="20"/>
              </w:rPr>
              <w:t>7 964,9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041C" w14:textId="30D26423" w:rsidR="001356AC" w:rsidRPr="00873993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 w:rsidRPr="00873993">
              <w:rPr>
                <w:iCs/>
                <w:color w:val="000000"/>
                <w:sz w:val="20"/>
                <w:szCs w:val="20"/>
              </w:rPr>
              <w:t>7 312,2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D7586" w14:textId="125851BC" w:rsidR="001356AC" w:rsidRPr="001A2DBD" w:rsidRDefault="001356AC" w:rsidP="001356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3CD62901" w:rsidR="001356AC" w:rsidRPr="001A2DBD" w:rsidRDefault="001356AC" w:rsidP="00135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9 477,8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B5D8A" w14:textId="14B22DF9" w:rsidR="001356AC" w:rsidRPr="00DC0B65" w:rsidRDefault="001356AC" w:rsidP="001356AC">
            <w:pPr>
              <w:jc w:val="center"/>
              <w:rPr>
                <w:sz w:val="20"/>
                <w:szCs w:val="20"/>
              </w:rPr>
            </w:pPr>
            <w:r w:rsidRPr="00DC0B65">
              <w:rPr>
                <w:color w:val="000000"/>
                <w:sz w:val="20"/>
                <w:szCs w:val="20"/>
              </w:rPr>
              <w:t>-2 165,6</w:t>
            </w:r>
          </w:p>
        </w:tc>
      </w:tr>
      <w:tr w:rsidR="001356AC" w:rsidRPr="001A2DBD" w14:paraId="0A307966" w14:textId="77777777" w:rsidTr="00116C4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1356AC" w:rsidRPr="001A2DBD" w:rsidRDefault="001356AC" w:rsidP="001356AC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8409" w14:textId="0F791646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381F" w14:textId="335833B4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19 194,4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2B17D" w14:textId="59C443AD" w:rsidR="001356AC" w:rsidRPr="001A2DBD" w:rsidRDefault="001356AC" w:rsidP="0013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7FD309" w14:textId="53CB927A" w:rsidR="001356AC" w:rsidRPr="001A2DBD" w:rsidRDefault="001356AC" w:rsidP="00135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17 000,6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CFFD2E" w14:textId="1A70A5BA" w:rsidR="001356AC" w:rsidRPr="00DC0B65" w:rsidRDefault="001356AC" w:rsidP="001356AC">
            <w:pPr>
              <w:jc w:val="center"/>
              <w:rPr>
                <w:b/>
                <w:sz w:val="20"/>
                <w:szCs w:val="20"/>
              </w:rPr>
            </w:pPr>
            <w:r w:rsidRPr="00DC0B65">
              <w:rPr>
                <w:b/>
                <w:sz w:val="20"/>
                <w:szCs w:val="20"/>
              </w:rPr>
              <w:t>+2 193,7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656AB118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DE04E5">
        <w:rPr>
          <w:sz w:val="28"/>
          <w:szCs w:val="28"/>
        </w:rPr>
        <w:t>4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2FC6125E" w:rsidR="00117207" w:rsidRPr="00171547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</w:t>
      </w:r>
      <w:r w:rsidRPr="00171547">
        <w:rPr>
          <w:sz w:val="28"/>
          <w:szCs w:val="28"/>
        </w:rPr>
        <w:t xml:space="preserve">лиц </w:t>
      </w:r>
      <w:r w:rsidR="00DB63C1" w:rsidRPr="00171547">
        <w:rPr>
          <w:sz w:val="28"/>
          <w:szCs w:val="28"/>
        </w:rPr>
        <w:t>(</w:t>
      </w:r>
      <w:r w:rsidR="009A2177" w:rsidRPr="00171547">
        <w:rPr>
          <w:sz w:val="28"/>
          <w:szCs w:val="28"/>
        </w:rPr>
        <w:t>45,</w:t>
      </w:r>
      <w:r w:rsidR="00E05CF4" w:rsidRPr="00171547">
        <w:rPr>
          <w:sz w:val="28"/>
          <w:szCs w:val="28"/>
        </w:rPr>
        <w:t>6</w:t>
      </w:r>
      <w:r w:rsidR="0080627C" w:rsidRPr="00171547">
        <w:rPr>
          <w:sz w:val="28"/>
          <w:szCs w:val="28"/>
        </w:rPr>
        <w:t>%</w:t>
      </w:r>
      <w:r w:rsidR="00300556" w:rsidRPr="00171547">
        <w:rPr>
          <w:sz w:val="28"/>
          <w:szCs w:val="28"/>
        </w:rPr>
        <w:t xml:space="preserve"> </w:t>
      </w:r>
      <w:r w:rsidRPr="00171547">
        <w:rPr>
          <w:sz w:val="28"/>
          <w:szCs w:val="28"/>
        </w:rPr>
        <w:t>в структуре исполненных налоговых доходов</w:t>
      </w:r>
      <w:r w:rsidR="00DB63C1" w:rsidRPr="00171547">
        <w:rPr>
          <w:sz w:val="28"/>
          <w:szCs w:val="28"/>
        </w:rPr>
        <w:t>)</w:t>
      </w:r>
      <w:r w:rsidRPr="00171547">
        <w:rPr>
          <w:sz w:val="28"/>
          <w:szCs w:val="28"/>
        </w:rPr>
        <w:t xml:space="preserve"> </w:t>
      </w:r>
      <w:r w:rsidR="00187B4C" w:rsidRPr="00171547">
        <w:rPr>
          <w:sz w:val="28"/>
          <w:szCs w:val="28"/>
        </w:rPr>
        <w:t xml:space="preserve">исполнен в сумме </w:t>
      </w:r>
      <w:r w:rsidR="004E1660" w:rsidRPr="00171547">
        <w:rPr>
          <w:sz w:val="28"/>
          <w:szCs w:val="28"/>
        </w:rPr>
        <w:t>51,4</w:t>
      </w:r>
      <w:r w:rsidR="00E63F3F" w:rsidRPr="00171547">
        <w:rPr>
          <w:sz w:val="28"/>
          <w:szCs w:val="28"/>
        </w:rPr>
        <w:t xml:space="preserve"> </w:t>
      </w:r>
      <w:r w:rsidR="00187B4C" w:rsidRPr="00171547">
        <w:rPr>
          <w:sz w:val="28"/>
          <w:szCs w:val="28"/>
        </w:rPr>
        <w:t xml:space="preserve">тыс. руб. или на </w:t>
      </w:r>
      <w:r w:rsidR="00AD6C78" w:rsidRPr="00171547">
        <w:rPr>
          <w:sz w:val="28"/>
          <w:szCs w:val="28"/>
        </w:rPr>
        <w:t>35,6</w:t>
      </w:r>
      <w:r w:rsidRPr="00171547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71547">
        <w:rPr>
          <w:sz w:val="28"/>
          <w:szCs w:val="28"/>
        </w:rPr>
        <w:t>у</w:t>
      </w:r>
      <w:r w:rsidR="00FF7C14" w:rsidRPr="00171547">
        <w:rPr>
          <w:sz w:val="28"/>
          <w:szCs w:val="28"/>
        </w:rPr>
        <w:t xml:space="preserve">меньшение </w:t>
      </w:r>
      <w:r w:rsidRPr="00171547">
        <w:rPr>
          <w:sz w:val="28"/>
          <w:szCs w:val="28"/>
        </w:rPr>
        <w:t>поступлени</w:t>
      </w:r>
      <w:r w:rsidR="006873B8" w:rsidRPr="00171547">
        <w:rPr>
          <w:sz w:val="28"/>
          <w:szCs w:val="28"/>
        </w:rPr>
        <w:t>й</w:t>
      </w:r>
      <w:r w:rsidR="00187B4C" w:rsidRPr="00171547">
        <w:rPr>
          <w:sz w:val="28"/>
          <w:szCs w:val="28"/>
        </w:rPr>
        <w:t xml:space="preserve"> составило </w:t>
      </w:r>
      <w:r w:rsidR="00534647" w:rsidRPr="00171547">
        <w:rPr>
          <w:sz w:val="28"/>
          <w:szCs w:val="28"/>
        </w:rPr>
        <w:t>76,8</w:t>
      </w:r>
      <w:r w:rsidR="000A0D9F" w:rsidRPr="00171547">
        <w:rPr>
          <w:sz w:val="28"/>
          <w:szCs w:val="28"/>
        </w:rPr>
        <w:t>%</w:t>
      </w:r>
      <w:r w:rsidRPr="00171547">
        <w:rPr>
          <w:sz w:val="28"/>
          <w:szCs w:val="28"/>
        </w:rPr>
        <w:t>;</w:t>
      </w:r>
    </w:p>
    <w:p w14:paraId="10428407" w14:textId="6439BE77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71547">
        <w:rPr>
          <w:sz w:val="28"/>
          <w:szCs w:val="28"/>
        </w:rPr>
        <w:t>- налог</w:t>
      </w:r>
      <w:r w:rsidR="00772156" w:rsidRPr="00171547">
        <w:rPr>
          <w:sz w:val="28"/>
          <w:szCs w:val="28"/>
        </w:rPr>
        <w:t>и</w:t>
      </w:r>
      <w:r w:rsidRPr="00171547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71547">
        <w:rPr>
          <w:sz w:val="28"/>
          <w:szCs w:val="28"/>
        </w:rPr>
        <w:t xml:space="preserve">оссийской </w:t>
      </w:r>
      <w:r w:rsidRPr="00171547">
        <w:rPr>
          <w:sz w:val="28"/>
          <w:szCs w:val="28"/>
        </w:rPr>
        <w:t>Ф</w:t>
      </w:r>
      <w:r w:rsidR="007B6892" w:rsidRPr="00171547">
        <w:rPr>
          <w:sz w:val="28"/>
          <w:szCs w:val="28"/>
        </w:rPr>
        <w:t>едерации</w:t>
      </w:r>
      <w:r w:rsidRPr="00171547">
        <w:rPr>
          <w:sz w:val="28"/>
          <w:szCs w:val="28"/>
        </w:rPr>
        <w:t xml:space="preserve"> (</w:t>
      </w:r>
      <w:r w:rsidR="00493318" w:rsidRPr="00171547">
        <w:rPr>
          <w:sz w:val="28"/>
          <w:szCs w:val="28"/>
        </w:rPr>
        <w:t>50,3</w:t>
      </w:r>
      <w:r w:rsidRPr="00171547">
        <w:rPr>
          <w:sz w:val="28"/>
          <w:szCs w:val="28"/>
        </w:rPr>
        <w:t>% в структуре исполненных налоговых доходов) исполнен</w:t>
      </w:r>
      <w:r w:rsidR="00772156" w:rsidRPr="00171547">
        <w:rPr>
          <w:sz w:val="28"/>
          <w:szCs w:val="28"/>
        </w:rPr>
        <w:t>ы</w:t>
      </w:r>
      <w:r w:rsidRPr="00171547">
        <w:rPr>
          <w:sz w:val="28"/>
          <w:szCs w:val="28"/>
        </w:rPr>
        <w:t xml:space="preserve"> в сумме </w:t>
      </w:r>
      <w:r w:rsidR="000827AE" w:rsidRPr="00171547">
        <w:rPr>
          <w:sz w:val="28"/>
          <w:szCs w:val="28"/>
        </w:rPr>
        <w:t>56,7</w:t>
      </w:r>
      <w:r w:rsidRPr="00171547">
        <w:rPr>
          <w:sz w:val="28"/>
          <w:szCs w:val="28"/>
        </w:rPr>
        <w:t xml:space="preserve"> тыс. руб. или на </w:t>
      </w:r>
      <w:r w:rsidR="00553BDA" w:rsidRPr="00171547">
        <w:rPr>
          <w:sz w:val="28"/>
          <w:szCs w:val="28"/>
        </w:rPr>
        <w:t>10</w:t>
      </w:r>
      <w:r w:rsidR="00665358" w:rsidRPr="00171547">
        <w:rPr>
          <w:sz w:val="28"/>
          <w:szCs w:val="28"/>
        </w:rPr>
        <w:t>3</w:t>
      </w:r>
      <w:r w:rsidR="00553BDA" w:rsidRPr="00171547">
        <w:rPr>
          <w:sz w:val="28"/>
          <w:szCs w:val="28"/>
        </w:rPr>
        <w:t>,</w:t>
      </w:r>
      <w:r w:rsidR="00665358" w:rsidRPr="00171547">
        <w:rPr>
          <w:sz w:val="28"/>
          <w:szCs w:val="28"/>
        </w:rPr>
        <w:t>3</w:t>
      </w:r>
      <w:r w:rsidRPr="00171547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493318" w:rsidRPr="00171547">
        <w:rPr>
          <w:sz w:val="28"/>
          <w:szCs w:val="28"/>
        </w:rPr>
        <w:t>увеличение</w:t>
      </w:r>
      <w:r w:rsidRPr="00171547">
        <w:rPr>
          <w:sz w:val="28"/>
          <w:szCs w:val="28"/>
        </w:rPr>
        <w:t xml:space="preserve"> поступлений составило </w:t>
      </w:r>
      <w:r w:rsidR="00171DE5" w:rsidRPr="00171547">
        <w:rPr>
          <w:sz w:val="28"/>
          <w:szCs w:val="28"/>
        </w:rPr>
        <w:t>8,2</w:t>
      </w:r>
      <w:r w:rsidR="003E39EB" w:rsidRPr="00171547">
        <w:rPr>
          <w:sz w:val="28"/>
          <w:szCs w:val="28"/>
        </w:rPr>
        <w:t>%</w:t>
      </w:r>
      <w:r w:rsidRPr="00171547">
        <w:rPr>
          <w:sz w:val="28"/>
          <w:szCs w:val="28"/>
        </w:rPr>
        <w:t>;</w:t>
      </w:r>
    </w:p>
    <w:p w14:paraId="5204E809" w14:textId="0BCFDCA3" w:rsidR="00057196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</w:t>
      </w:r>
      <w:r w:rsidRPr="001A2DBD">
        <w:rPr>
          <w:rFonts w:cs="Arial"/>
          <w:sz w:val="28"/>
          <w:szCs w:val="28"/>
        </w:rPr>
        <w:t xml:space="preserve"> налог на </w:t>
      </w:r>
      <w:r w:rsidR="00117207" w:rsidRPr="001A2DBD">
        <w:rPr>
          <w:rFonts w:cs="Arial"/>
          <w:sz w:val="28"/>
          <w:szCs w:val="28"/>
        </w:rPr>
        <w:t>имущество физических лиц</w:t>
      </w:r>
      <w:r w:rsidR="006873B8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 xml:space="preserve">исполнен </w:t>
      </w:r>
      <w:r w:rsidR="0056192C" w:rsidRPr="001A2DBD">
        <w:rPr>
          <w:sz w:val="28"/>
          <w:szCs w:val="28"/>
        </w:rPr>
        <w:t>в размере</w:t>
      </w:r>
      <w:r w:rsidR="003E39EB" w:rsidRPr="001A2DBD">
        <w:rPr>
          <w:sz w:val="28"/>
          <w:szCs w:val="28"/>
        </w:rPr>
        <w:t xml:space="preserve"> </w:t>
      </w:r>
      <w:r w:rsidR="00665358">
        <w:rPr>
          <w:sz w:val="28"/>
          <w:szCs w:val="28"/>
        </w:rPr>
        <w:t>0,3</w:t>
      </w:r>
      <w:r w:rsidR="00E63F3F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>тыс. руб.</w:t>
      </w:r>
      <w:r w:rsidR="00DC232A" w:rsidRPr="00DC232A">
        <w:rPr>
          <w:sz w:val="28"/>
          <w:szCs w:val="28"/>
        </w:rPr>
        <w:t xml:space="preserve"> </w:t>
      </w:r>
      <w:r w:rsidR="00DC232A" w:rsidRPr="001127F4">
        <w:rPr>
          <w:sz w:val="28"/>
          <w:szCs w:val="28"/>
        </w:rPr>
        <w:t>(</w:t>
      </w:r>
      <w:r w:rsidR="00665358" w:rsidRPr="001127F4">
        <w:rPr>
          <w:sz w:val="28"/>
          <w:szCs w:val="28"/>
        </w:rPr>
        <w:t>0,3</w:t>
      </w:r>
      <w:r w:rsidR="00DC232A" w:rsidRPr="001127F4">
        <w:rPr>
          <w:sz w:val="28"/>
          <w:szCs w:val="28"/>
        </w:rPr>
        <w:t>%</w:t>
      </w:r>
      <w:r w:rsidR="00DC232A" w:rsidRPr="001A2DBD">
        <w:rPr>
          <w:sz w:val="28"/>
          <w:szCs w:val="28"/>
        </w:rPr>
        <w:t xml:space="preserve"> в структуре исполненных налоговых </w:t>
      </w:r>
      <w:r w:rsidR="00553BDA" w:rsidRPr="001A2DBD">
        <w:rPr>
          <w:sz w:val="28"/>
          <w:szCs w:val="28"/>
        </w:rPr>
        <w:t>доходов) при</w:t>
      </w:r>
      <w:r w:rsidR="00772156" w:rsidRPr="001A2DBD">
        <w:rPr>
          <w:sz w:val="28"/>
          <w:szCs w:val="28"/>
        </w:rPr>
        <w:t xml:space="preserve"> утвержденных плановых назначениях в сумме </w:t>
      </w:r>
      <w:r w:rsidR="00DA02FA">
        <w:rPr>
          <w:sz w:val="28"/>
          <w:szCs w:val="28"/>
        </w:rPr>
        <w:t>0,3</w:t>
      </w:r>
      <w:r w:rsidR="00772156" w:rsidRPr="001A2DBD">
        <w:rPr>
          <w:sz w:val="28"/>
          <w:szCs w:val="28"/>
        </w:rPr>
        <w:t xml:space="preserve"> тыс. руб.</w:t>
      </w:r>
      <w:r w:rsidR="00057196" w:rsidRPr="001A2DBD">
        <w:rPr>
          <w:sz w:val="28"/>
          <w:szCs w:val="28"/>
        </w:rPr>
        <w:t>, по отношению к 202</w:t>
      </w:r>
      <w:r w:rsidR="00DA02FA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1B275C">
        <w:rPr>
          <w:sz w:val="28"/>
          <w:szCs w:val="28"/>
        </w:rPr>
        <w:t>у</w:t>
      </w:r>
      <w:r w:rsidR="001A626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1A626D">
        <w:rPr>
          <w:sz w:val="28"/>
          <w:szCs w:val="28"/>
        </w:rPr>
        <w:t>5,7</w:t>
      </w:r>
      <w:r w:rsidR="00EC1023" w:rsidRPr="001A2DBD">
        <w:rPr>
          <w:sz w:val="28"/>
          <w:szCs w:val="28"/>
        </w:rPr>
        <w:t xml:space="preserve"> тыс. руб</w:t>
      </w:r>
      <w:r w:rsidR="00DC232A">
        <w:rPr>
          <w:sz w:val="28"/>
          <w:szCs w:val="28"/>
        </w:rPr>
        <w:t>.;</w:t>
      </w:r>
    </w:p>
    <w:p w14:paraId="633AFCD5" w14:textId="15B7CC15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</w:t>
      </w:r>
      <w:r w:rsidR="00117207" w:rsidRPr="001127F4">
        <w:rPr>
          <w:sz w:val="28"/>
          <w:szCs w:val="28"/>
        </w:rPr>
        <w:t>налог</w:t>
      </w:r>
      <w:r w:rsidR="00300556" w:rsidRPr="001127F4">
        <w:rPr>
          <w:sz w:val="28"/>
          <w:szCs w:val="28"/>
        </w:rPr>
        <w:t xml:space="preserve"> </w:t>
      </w:r>
      <w:r w:rsidR="00DB63C1" w:rsidRPr="001127F4">
        <w:rPr>
          <w:sz w:val="28"/>
          <w:szCs w:val="28"/>
        </w:rPr>
        <w:t>(</w:t>
      </w:r>
      <w:r w:rsidR="001A626D" w:rsidRPr="001127F4">
        <w:rPr>
          <w:sz w:val="28"/>
          <w:szCs w:val="28"/>
        </w:rPr>
        <w:t>3,8</w:t>
      </w:r>
      <w:r w:rsidR="00300556" w:rsidRPr="001127F4">
        <w:rPr>
          <w:sz w:val="28"/>
          <w:szCs w:val="28"/>
        </w:rPr>
        <w:t>%</w:t>
      </w:r>
      <w:r w:rsidR="006873B8" w:rsidRPr="001127F4">
        <w:rPr>
          <w:sz w:val="28"/>
          <w:szCs w:val="28"/>
        </w:rPr>
        <w:t xml:space="preserve"> в</w:t>
      </w:r>
      <w:r w:rsidR="006873B8" w:rsidRPr="001A2DBD">
        <w:rPr>
          <w:sz w:val="28"/>
          <w:szCs w:val="28"/>
        </w:rPr>
        <w:t xml:space="preserve">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DC232A">
        <w:rPr>
          <w:sz w:val="28"/>
          <w:szCs w:val="28"/>
        </w:rPr>
        <w:t>4,</w:t>
      </w:r>
      <w:r w:rsidR="001A626D">
        <w:rPr>
          <w:sz w:val="28"/>
          <w:szCs w:val="28"/>
        </w:rPr>
        <w:t>3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1A626D">
        <w:rPr>
          <w:sz w:val="28"/>
          <w:szCs w:val="28"/>
        </w:rPr>
        <w:t>100,0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312461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12461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312461">
        <w:rPr>
          <w:sz w:val="28"/>
          <w:szCs w:val="28"/>
        </w:rPr>
        <w:t>0,6</w:t>
      </w:r>
      <w:r w:rsidR="00EC1023" w:rsidRPr="001A2DBD">
        <w:rPr>
          <w:sz w:val="28"/>
          <w:szCs w:val="28"/>
        </w:rPr>
        <w:t xml:space="preserve"> тыс. руб.</w:t>
      </w:r>
    </w:p>
    <w:p w14:paraId="675482CB" w14:textId="40F26708" w:rsidR="00655A37" w:rsidRPr="00A623AA" w:rsidRDefault="00655A37" w:rsidP="00655A37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A623AA">
        <w:rPr>
          <w:b/>
          <w:bCs/>
          <w:sz w:val="28"/>
          <w:szCs w:val="28"/>
        </w:rPr>
        <w:t>Неналоговые доходы</w:t>
      </w:r>
    </w:p>
    <w:p w14:paraId="6D58DE07" w14:textId="34BB1DC0" w:rsidR="00DC232A" w:rsidRPr="00655A37" w:rsidRDefault="00655A37" w:rsidP="00655A37">
      <w:pPr>
        <w:pStyle w:val="30"/>
        <w:ind w:firstLine="567"/>
        <w:rPr>
          <w:sz w:val="28"/>
          <w:szCs w:val="28"/>
        </w:rPr>
      </w:pPr>
      <w:r w:rsidRPr="00A623AA">
        <w:rPr>
          <w:sz w:val="28"/>
          <w:szCs w:val="28"/>
        </w:rPr>
        <w:t xml:space="preserve">Исполнение доходной части местного бюджета по неналоговым поступлениям за 2024 год составили </w:t>
      </w:r>
      <w:r w:rsidRPr="00A623AA">
        <w:rPr>
          <w:iCs/>
          <w:sz w:val="28"/>
          <w:szCs w:val="28"/>
        </w:rPr>
        <w:t>доходы от использования имущества находящегося в государственной, муниципальной собственности</w:t>
      </w:r>
      <w:r w:rsidRPr="00A623AA">
        <w:rPr>
          <w:sz w:val="28"/>
          <w:szCs w:val="28"/>
        </w:rPr>
        <w:t xml:space="preserve"> в сумме 1,6 тыс. руб. (0,008% в структуре доходов местного бюджета) и исполнены на 100,0% от прогнозных назначений.</w:t>
      </w:r>
    </w:p>
    <w:p w14:paraId="17B8DBB4" w14:textId="01BA90FD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78F95AF1" w:rsidR="00D62CA6" w:rsidRPr="00F44F9D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 xml:space="preserve">дотации бюджетам бюджетной </w:t>
      </w:r>
      <w:r w:rsidRPr="00F44F9D">
        <w:rPr>
          <w:sz w:val="28"/>
          <w:szCs w:val="28"/>
        </w:rPr>
        <w:t>системы Р</w:t>
      </w:r>
      <w:r w:rsidR="00553BDA" w:rsidRPr="00F44F9D">
        <w:rPr>
          <w:sz w:val="28"/>
          <w:szCs w:val="28"/>
        </w:rPr>
        <w:t xml:space="preserve">оссийской </w:t>
      </w:r>
      <w:r w:rsidRPr="00F44F9D">
        <w:rPr>
          <w:sz w:val="28"/>
          <w:szCs w:val="28"/>
        </w:rPr>
        <w:t>Ф</w:t>
      </w:r>
      <w:r w:rsidR="00553BDA" w:rsidRPr="00F44F9D">
        <w:rPr>
          <w:sz w:val="28"/>
          <w:szCs w:val="28"/>
        </w:rPr>
        <w:t>едерации</w:t>
      </w:r>
      <w:r w:rsidRPr="00F44F9D">
        <w:rPr>
          <w:sz w:val="28"/>
          <w:szCs w:val="28"/>
        </w:rPr>
        <w:t xml:space="preserve"> </w:t>
      </w:r>
      <w:r w:rsidR="00DA45E1" w:rsidRPr="00F44F9D">
        <w:rPr>
          <w:sz w:val="28"/>
          <w:szCs w:val="28"/>
        </w:rPr>
        <w:t xml:space="preserve">в сумме </w:t>
      </w:r>
      <w:r w:rsidR="00C62039">
        <w:rPr>
          <w:sz w:val="28"/>
          <w:szCs w:val="28"/>
        </w:rPr>
        <w:t>11 767,9</w:t>
      </w:r>
      <w:r w:rsidR="00EB1FD1" w:rsidRPr="00F44F9D">
        <w:rPr>
          <w:sz w:val="28"/>
          <w:szCs w:val="28"/>
        </w:rPr>
        <w:t xml:space="preserve"> </w:t>
      </w:r>
      <w:r w:rsidR="00DA45E1" w:rsidRPr="00F44F9D">
        <w:rPr>
          <w:sz w:val="28"/>
          <w:szCs w:val="28"/>
        </w:rPr>
        <w:t>тыс. руб. (</w:t>
      </w:r>
      <w:r w:rsidR="00C62039">
        <w:rPr>
          <w:sz w:val="28"/>
          <w:szCs w:val="28"/>
        </w:rPr>
        <w:t>61,3</w:t>
      </w:r>
      <w:r w:rsidR="00DA45E1" w:rsidRPr="00F44F9D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F44F9D">
        <w:rPr>
          <w:sz w:val="28"/>
          <w:szCs w:val="28"/>
        </w:rPr>
        <w:t>;</w:t>
      </w:r>
    </w:p>
    <w:p w14:paraId="1BDDAD9F" w14:textId="29205D56" w:rsidR="00772156" w:rsidRPr="00F44F9D" w:rsidRDefault="00D62CA6" w:rsidP="00772156">
      <w:pPr>
        <w:pStyle w:val="30"/>
        <w:ind w:firstLine="567"/>
        <w:rPr>
          <w:sz w:val="28"/>
          <w:szCs w:val="28"/>
        </w:rPr>
      </w:pPr>
      <w:r w:rsidRPr="00F44F9D">
        <w:rPr>
          <w:sz w:val="28"/>
          <w:szCs w:val="28"/>
        </w:rPr>
        <w:t>-</w:t>
      </w:r>
      <w:r w:rsidR="00C27E3C" w:rsidRPr="00F44F9D">
        <w:rPr>
          <w:sz w:val="28"/>
          <w:szCs w:val="28"/>
        </w:rPr>
        <w:t xml:space="preserve"> </w:t>
      </w:r>
      <w:r w:rsidR="00772156" w:rsidRPr="00F44F9D">
        <w:rPr>
          <w:sz w:val="28"/>
          <w:szCs w:val="28"/>
        </w:rPr>
        <w:t>прочие</w:t>
      </w:r>
      <w:r w:rsidRPr="00F44F9D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F44F9D">
        <w:rPr>
          <w:sz w:val="28"/>
          <w:szCs w:val="28"/>
        </w:rPr>
        <w:t xml:space="preserve">в сумме </w:t>
      </w:r>
      <w:r w:rsidR="00C62039">
        <w:rPr>
          <w:sz w:val="28"/>
          <w:szCs w:val="28"/>
        </w:rPr>
        <w:t>7 312,2</w:t>
      </w:r>
      <w:r w:rsidR="00DA45E1" w:rsidRPr="00F44F9D">
        <w:rPr>
          <w:sz w:val="28"/>
          <w:szCs w:val="28"/>
        </w:rPr>
        <w:t xml:space="preserve"> тыс. руб. (</w:t>
      </w:r>
      <w:r w:rsidR="00954C17">
        <w:rPr>
          <w:sz w:val="28"/>
          <w:szCs w:val="28"/>
        </w:rPr>
        <w:t>38,1</w:t>
      </w:r>
      <w:r w:rsidR="00DA45E1" w:rsidRPr="00F44F9D">
        <w:rPr>
          <w:sz w:val="28"/>
          <w:szCs w:val="28"/>
        </w:rPr>
        <w:t xml:space="preserve">% в структуре доходов местного бюджета) и исполнены на </w:t>
      </w:r>
      <w:r w:rsidR="00954C17">
        <w:rPr>
          <w:sz w:val="28"/>
          <w:szCs w:val="28"/>
        </w:rPr>
        <w:t>91,8</w:t>
      </w:r>
      <w:r w:rsidR="00DA45E1" w:rsidRPr="00F44F9D">
        <w:rPr>
          <w:sz w:val="28"/>
          <w:szCs w:val="28"/>
        </w:rPr>
        <w:t>% от прогнозных назначений</w:t>
      </w:r>
      <w:r w:rsidR="00EC1023" w:rsidRPr="00F44F9D">
        <w:rPr>
          <w:sz w:val="28"/>
          <w:szCs w:val="28"/>
        </w:rPr>
        <w:t>.</w:t>
      </w:r>
    </w:p>
    <w:p w14:paraId="2A163170" w14:textId="5B68D3A4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F44F9D">
        <w:rPr>
          <w:sz w:val="28"/>
          <w:szCs w:val="28"/>
        </w:rPr>
        <w:t>В сравнение с предыдущим отчетным периодом у</w:t>
      </w:r>
      <w:r w:rsidR="00954C17">
        <w:rPr>
          <w:sz w:val="28"/>
          <w:szCs w:val="28"/>
        </w:rPr>
        <w:t>величение</w:t>
      </w:r>
      <w:r w:rsidR="00DC232A" w:rsidRPr="00F44F9D">
        <w:rPr>
          <w:sz w:val="28"/>
          <w:szCs w:val="28"/>
        </w:rPr>
        <w:t xml:space="preserve"> </w:t>
      </w:r>
      <w:r w:rsidR="00AD5CC7" w:rsidRPr="00F44F9D">
        <w:rPr>
          <w:sz w:val="28"/>
          <w:szCs w:val="28"/>
        </w:rPr>
        <w:t xml:space="preserve">поступления </w:t>
      </w:r>
      <w:r w:rsidRPr="00F44F9D">
        <w:rPr>
          <w:sz w:val="28"/>
          <w:szCs w:val="28"/>
        </w:rPr>
        <w:t xml:space="preserve">безвозмездных поступлений составило </w:t>
      </w:r>
      <w:r w:rsidR="00AF4763">
        <w:rPr>
          <w:sz w:val="28"/>
          <w:szCs w:val="28"/>
        </w:rPr>
        <w:t>2 363,7</w:t>
      </w:r>
      <w:r w:rsidRPr="00F44F9D">
        <w:rPr>
          <w:sz w:val="28"/>
          <w:szCs w:val="28"/>
        </w:rPr>
        <w:t xml:space="preserve"> тыс. руб.</w:t>
      </w:r>
      <w:bookmarkEnd w:id="7"/>
    </w:p>
    <w:p w14:paraId="250B69B4" w14:textId="77777777" w:rsidR="001A5677" w:rsidRPr="00F44F9D" w:rsidRDefault="001A5677" w:rsidP="00772156">
      <w:pPr>
        <w:pStyle w:val="30"/>
        <w:ind w:firstLine="567"/>
        <w:rPr>
          <w:sz w:val="28"/>
          <w:szCs w:val="28"/>
        </w:rPr>
      </w:pPr>
    </w:p>
    <w:p w14:paraId="2D44DEED" w14:textId="600AACDD" w:rsidR="002020A0" w:rsidRPr="00066EBA" w:rsidRDefault="00A20089" w:rsidP="00655A37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44F9D">
        <w:rPr>
          <w:b/>
          <w:bCs/>
          <w:sz w:val="28"/>
          <w:szCs w:val="28"/>
        </w:rPr>
        <w:t xml:space="preserve">3. </w:t>
      </w:r>
      <w:r w:rsidR="002020A0" w:rsidRPr="00F44F9D">
        <w:rPr>
          <w:b/>
          <w:bCs/>
          <w:sz w:val="28"/>
          <w:szCs w:val="28"/>
        </w:rPr>
        <w:t>Исполнение бюджета</w:t>
      </w:r>
      <w:r w:rsidR="00577CCB" w:rsidRPr="00F44F9D">
        <w:rPr>
          <w:b/>
          <w:bCs/>
          <w:sz w:val="28"/>
          <w:szCs w:val="28"/>
        </w:rPr>
        <w:t xml:space="preserve"> </w:t>
      </w:r>
      <w:r w:rsidR="001F6C3C" w:rsidRPr="00F44F9D">
        <w:rPr>
          <w:b/>
          <w:bCs/>
          <w:sz w:val="28"/>
          <w:szCs w:val="28"/>
        </w:rPr>
        <w:t>посел</w:t>
      </w:r>
      <w:r w:rsidR="003E3A09" w:rsidRPr="00F44F9D">
        <w:rPr>
          <w:b/>
          <w:bCs/>
          <w:sz w:val="28"/>
          <w:szCs w:val="28"/>
        </w:rPr>
        <w:t>ка</w:t>
      </w:r>
      <w:r w:rsidR="001F6C3C" w:rsidRPr="00F44F9D">
        <w:rPr>
          <w:b/>
          <w:bCs/>
          <w:sz w:val="28"/>
          <w:szCs w:val="28"/>
        </w:rPr>
        <w:t xml:space="preserve"> </w:t>
      </w:r>
      <w:r w:rsidR="00920AE5" w:rsidRPr="00F44F9D">
        <w:rPr>
          <w:b/>
          <w:bCs/>
          <w:sz w:val="28"/>
          <w:szCs w:val="28"/>
        </w:rPr>
        <w:t>Эконда</w:t>
      </w:r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06DC64C6" w:rsidR="00C97985" w:rsidRPr="00066EBA" w:rsidRDefault="00A20089" w:rsidP="00655A37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</w:p>
    <w:p w14:paraId="2A0273FB" w14:textId="3D63913D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250F3F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3E1318">
        <w:rPr>
          <w:sz w:val="28"/>
          <w:szCs w:val="28"/>
        </w:rPr>
        <w:t>19 582,4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88572B">
        <w:rPr>
          <w:bCs/>
          <w:sz w:val="28"/>
          <w:szCs w:val="28"/>
        </w:rPr>
        <w:t>пять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88572B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88572B">
        <w:rPr>
          <w:sz w:val="28"/>
          <w:szCs w:val="28"/>
        </w:rPr>
        <w:t>20 372,9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2FC4F266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88572B">
        <w:rPr>
          <w:bCs/>
          <w:sz w:val="28"/>
          <w:szCs w:val="28"/>
        </w:rPr>
        <w:t>4</w:t>
      </w:r>
      <w:r w:rsidR="00DD0865">
        <w:rPr>
          <w:bCs/>
          <w:sz w:val="28"/>
          <w:szCs w:val="28"/>
        </w:rPr>
        <w:t xml:space="preserve">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22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88572B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88572B">
        <w:rPr>
          <w:bCs/>
          <w:sz w:val="28"/>
          <w:szCs w:val="28"/>
        </w:rPr>
        <w:t>1</w:t>
      </w:r>
      <w:r w:rsidR="000112E9">
        <w:rPr>
          <w:bCs/>
          <w:sz w:val="28"/>
          <w:szCs w:val="28"/>
        </w:rPr>
        <w:t>8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A356D3">
        <w:rPr>
          <w:bCs/>
          <w:sz w:val="28"/>
          <w:szCs w:val="28"/>
        </w:rPr>
        <w:t>0</w:t>
      </w:r>
      <w:r w:rsidRPr="009A2E32">
        <w:rPr>
          <w:bCs/>
          <w:sz w:val="28"/>
          <w:szCs w:val="28"/>
        </w:rPr>
        <w:t>.12.202</w:t>
      </w:r>
      <w:r w:rsidR="00A356D3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 №</w:t>
      </w:r>
      <w:r w:rsidR="00A356D3">
        <w:rPr>
          <w:bCs/>
          <w:sz w:val="28"/>
          <w:szCs w:val="28"/>
        </w:rPr>
        <w:t>23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7B6892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66B1C61B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DD0865" w:rsidRPr="001A2DBD">
              <w:rPr>
                <w:sz w:val="18"/>
                <w:szCs w:val="18"/>
              </w:rPr>
              <w:t>2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2F44FC">
              <w:rPr>
                <w:sz w:val="18"/>
                <w:szCs w:val="18"/>
              </w:rPr>
              <w:t>3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2F44FC">
              <w:rPr>
                <w:sz w:val="18"/>
                <w:szCs w:val="18"/>
              </w:rPr>
              <w:t>1</w:t>
            </w:r>
            <w:r w:rsidR="00003F31">
              <w:rPr>
                <w:sz w:val="18"/>
                <w:szCs w:val="18"/>
              </w:rPr>
              <w:t>8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50EA6368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6F04AD">
              <w:rPr>
                <w:sz w:val="18"/>
                <w:szCs w:val="18"/>
              </w:rPr>
              <w:t>0</w:t>
            </w:r>
            <w:r w:rsidRPr="001A2DBD">
              <w:rPr>
                <w:sz w:val="18"/>
                <w:szCs w:val="18"/>
              </w:rPr>
              <w:t>.12.202</w:t>
            </w:r>
            <w:r w:rsidR="006F04AD">
              <w:rPr>
                <w:sz w:val="18"/>
                <w:szCs w:val="18"/>
              </w:rPr>
              <w:t>4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6F04AD">
              <w:rPr>
                <w:sz w:val="18"/>
                <w:szCs w:val="18"/>
              </w:rPr>
              <w:t>23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7B6892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5403ED" w:rsidRPr="00430227" w14:paraId="548ED60D" w14:textId="77777777" w:rsidTr="00013332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5403ED" w:rsidRPr="00430227" w:rsidRDefault="005403ED" w:rsidP="005403ED">
            <w:pPr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8F6" w14:textId="1C27BFFE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9 608,4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240" w14:textId="7D0BBFA8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10 847,7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385" w14:textId="5012C6A9" w:rsidR="005403ED" w:rsidRPr="00430227" w:rsidRDefault="00516988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color w:val="000000"/>
                <w:sz w:val="20"/>
                <w:szCs w:val="20"/>
              </w:rPr>
              <w:t>1 239,3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017" w14:textId="654FF85B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+12,9</w:t>
            </w:r>
          </w:p>
        </w:tc>
      </w:tr>
      <w:tr w:rsidR="005403ED" w:rsidRPr="00430227" w14:paraId="46AAB4EC" w14:textId="77777777" w:rsidTr="00013332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D472" w14:textId="5DD3490E" w:rsidR="005403ED" w:rsidRPr="00430227" w:rsidRDefault="005403ED" w:rsidP="005403ED">
            <w:pPr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 xml:space="preserve">Национальная безопасность и правоохранительная </w:t>
            </w:r>
            <w:r w:rsidR="00013332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A2F" w14:textId="7FB01A14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lastRenderedPageBreak/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ECA" w14:textId="292BB013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A53" w14:textId="23C63B67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BCE" w14:textId="7B5C2D37" w:rsidR="005403ED" w:rsidRPr="00430227" w:rsidRDefault="00516988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CE1" w14:textId="4EE65D40" w:rsidR="005403ED" w:rsidRPr="00430227" w:rsidRDefault="006922AB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 xml:space="preserve">в 3,2 раза </w:t>
            </w:r>
          </w:p>
        </w:tc>
      </w:tr>
      <w:tr w:rsidR="005403ED" w:rsidRPr="00430227" w14:paraId="1219E96B" w14:textId="77777777" w:rsidTr="0001333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BC4" w14:textId="77777777" w:rsidR="005403ED" w:rsidRPr="00430227" w:rsidRDefault="005403ED" w:rsidP="005403ED">
            <w:pPr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A35C" w14:textId="21E57DE8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35C" w14:textId="21784E65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D6" w14:textId="6163DAC4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397" w14:textId="1483A78A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E9E" w14:textId="761823F4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-0,</w:t>
            </w:r>
            <w:r w:rsidR="00127480" w:rsidRPr="0043022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3ED" w:rsidRPr="00430227" w14:paraId="45A71A69" w14:textId="77777777" w:rsidTr="00013332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756E" w14:textId="77777777" w:rsidR="005403ED" w:rsidRPr="00430227" w:rsidRDefault="005403ED" w:rsidP="005403ED">
            <w:pPr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C258" w14:textId="7C1C04DE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B74" w14:textId="126DB63F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8 960,2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0AF" w14:textId="7C67624F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8 369,0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0E3F" w14:textId="3FAA94AC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-591,2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B54" w14:textId="32D3F368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-6,6</w:t>
            </w:r>
          </w:p>
        </w:tc>
      </w:tr>
      <w:tr w:rsidR="005403ED" w:rsidRPr="00430227" w14:paraId="3D9B75E8" w14:textId="77777777" w:rsidTr="00516988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5FF" w14:textId="2AEF455C" w:rsidR="005403ED" w:rsidRPr="00430227" w:rsidRDefault="005403ED" w:rsidP="005403ED">
            <w:pPr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4BB" w14:textId="59F3C5D0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5C2" w14:textId="5FCA851C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591" w14:textId="6E849EE3" w:rsidR="005403ED" w:rsidRPr="00430227" w:rsidRDefault="005403ED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719" w14:textId="5D781DDC" w:rsidR="005403ED" w:rsidRPr="00430227" w:rsidRDefault="00516988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23" w14:textId="082DAED5" w:rsidR="005403ED" w:rsidRPr="00430227" w:rsidRDefault="006922AB" w:rsidP="005403ED">
            <w:pPr>
              <w:jc w:val="center"/>
              <w:rPr>
                <w:sz w:val="20"/>
                <w:szCs w:val="20"/>
              </w:rPr>
            </w:pPr>
            <w:r w:rsidRPr="00430227">
              <w:rPr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5403ED" w:rsidRPr="007F0ED9" w14:paraId="65099CC8" w14:textId="77777777" w:rsidTr="0051698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911B0" w14:textId="77777777" w:rsidR="005403ED" w:rsidRPr="00430227" w:rsidRDefault="005403ED" w:rsidP="005403ED">
            <w:pPr>
              <w:rPr>
                <w:b/>
                <w:bCs/>
                <w:sz w:val="20"/>
                <w:szCs w:val="20"/>
              </w:rPr>
            </w:pPr>
            <w:r w:rsidRPr="0043022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5BFD" w14:textId="28C046EB" w:rsidR="005403ED" w:rsidRPr="00430227" w:rsidRDefault="005403ED" w:rsidP="005403ED">
            <w:pPr>
              <w:jc w:val="center"/>
              <w:rPr>
                <w:b/>
                <w:sz w:val="20"/>
                <w:szCs w:val="20"/>
              </w:rPr>
            </w:pPr>
            <w:r w:rsidRPr="0043022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496" w14:textId="377ED44A" w:rsidR="005403ED" w:rsidRPr="00430227" w:rsidRDefault="005403ED" w:rsidP="005403ED">
            <w:pPr>
              <w:jc w:val="center"/>
              <w:rPr>
                <w:b/>
                <w:sz w:val="20"/>
                <w:szCs w:val="20"/>
              </w:rPr>
            </w:pPr>
            <w:r w:rsidRPr="00430227">
              <w:rPr>
                <w:b/>
                <w:bCs/>
                <w:color w:val="000000"/>
                <w:sz w:val="20"/>
                <w:szCs w:val="20"/>
              </w:rPr>
              <w:t>19 582,4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9DD" w14:textId="5E8B11CC" w:rsidR="005403ED" w:rsidRPr="00430227" w:rsidRDefault="005403ED" w:rsidP="005403ED">
            <w:pPr>
              <w:jc w:val="center"/>
              <w:rPr>
                <w:b/>
                <w:sz w:val="20"/>
                <w:szCs w:val="20"/>
              </w:rPr>
            </w:pPr>
            <w:r w:rsidRPr="00430227">
              <w:rPr>
                <w:b/>
                <w:bCs/>
                <w:color w:val="000000"/>
                <w:sz w:val="20"/>
                <w:szCs w:val="20"/>
              </w:rPr>
              <w:t>20 372,9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9849" w14:textId="357D260A" w:rsidR="005403ED" w:rsidRPr="00430227" w:rsidRDefault="00516988" w:rsidP="005403ED">
            <w:pPr>
              <w:jc w:val="center"/>
              <w:rPr>
                <w:b/>
                <w:sz w:val="20"/>
                <w:szCs w:val="20"/>
              </w:rPr>
            </w:pPr>
            <w:r w:rsidRPr="00430227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b/>
                <w:bCs/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2306" w14:textId="5B98D0E2" w:rsidR="005403ED" w:rsidRPr="00214F01" w:rsidRDefault="006922AB" w:rsidP="005403ED">
            <w:pPr>
              <w:jc w:val="center"/>
              <w:rPr>
                <w:b/>
                <w:sz w:val="20"/>
                <w:szCs w:val="20"/>
              </w:rPr>
            </w:pPr>
            <w:r w:rsidRPr="00430227">
              <w:rPr>
                <w:b/>
                <w:color w:val="000000"/>
                <w:sz w:val="20"/>
                <w:szCs w:val="20"/>
              </w:rPr>
              <w:t>+</w:t>
            </w:r>
            <w:r w:rsidR="005403ED" w:rsidRPr="00430227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</w:tbl>
    <w:p w14:paraId="79FEC070" w14:textId="77777777" w:rsidR="00406F39" w:rsidRDefault="00406F39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5B7FFCD6" w:rsidR="00AA7445" w:rsidRPr="007F0ED9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155463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3D58050D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CF1B24">
        <w:rPr>
          <w:sz w:val="28"/>
          <w:szCs w:val="28"/>
        </w:rPr>
        <w:t>1 239,3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491855">
        <w:rPr>
          <w:sz w:val="28"/>
          <w:szCs w:val="28"/>
        </w:rPr>
        <w:t>на</w:t>
      </w:r>
      <w:r w:rsidR="00FE2CD2">
        <w:rPr>
          <w:sz w:val="28"/>
          <w:szCs w:val="28"/>
        </w:rPr>
        <w:t xml:space="preserve"> </w:t>
      </w:r>
      <w:r w:rsidR="00CF1B24">
        <w:rPr>
          <w:sz w:val="28"/>
          <w:szCs w:val="28"/>
        </w:rPr>
        <w:t>12,9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0628D679" w:rsidR="00A22FC3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CF1B24">
        <w:rPr>
          <w:rFonts w:eastAsia="Calibri"/>
          <w:sz w:val="28"/>
          <w:szCs w:val="28"/>
        </w:rPr>
        <w:t>98,6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 xml:space="preserve">в </w:t>
      </w:r>
      <w:r w:rsidR="00CF1B24">
        <w:rPr>
          <w:rFonts w:eastAsia="Calibri"/>
          <w:sz w:val="28"/>
          <w:szCs w:val="28"/>
        </w:rPr>
        <w:t>3,2</w:t>
      </w:r>
      <w:r w:rsidR="000F1CE9" w:rsidRPr="001A2DBD">
        <w:rPr>
          <w:rFonts w:eastAsia="Calibri"/>
          <w:sz w:val="28"/>
          <w:szCs w:val="28"/>
        </w:rPr>
        <w:t xml:space="preserve"> раз</w:t>
      </w:r>
      <w:r w:rsidR="00CF1B24">
        <w:rPr>
          <w:rFonts w:eastAsia="Calibri"/>
          <w:sz w:val="28"/>
          <w:szCs w:val="28"/>
        </w:rPr>
        <w:t>а</w:t>
      </w:r>
      <w:r w:rsidR="006514A8">
        <w:rPr>
          <w:rFonts w:eastAsia="Calibri"/>
          <w:sz w:val="28"/>
          <w:szCs w:val="28"/>
        </w:rPr>
        <w:t>;</w:t>
      </w:r>
    </w:p>
    <w:p w14:paraId="397AD01E" w14:textId="17519BF0" w:rsidR="006514A8" w:rsidRPr="001A2DBD" w:rsidRDefault="006514A8" w:rsidP="009B3BC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«Межбюджетные трансферты общего характера бюджетам бюджетной системы Российской Федерации» </w:t>
      </w:r>
      <w:r w:rsidR="00127480">
        <w:rPr>
          <w:rFonts w:eastAsia="Calibri"/>
          <w:sz w:val="28"/>
          <w:szCs w:val="28"/>
        </w:rPr>
        <w:t xml:space="preserve">на 44,5 тыс. руб. </w:t>
      </w:r>
      <w:r w:rsidR="00E14DDF">
        <w:rPr>
          <w:rFonts w:eastAsia="Calibri"/>
          <w:sz w:val="28"/>
          <w:szCs w:val="28"/>
        </w:rPr>
        <w:t>или на</w:t>
      </w:r>
      <w:r w:rsidR="00127480">
        <w:rPr>
          <w:rFonts w:eastAsia="Calibri"/>
          <w:sz w:val="28"/>
          <w:szCs w:val="28"/>
        </w:rPr>
        <w:t xml:space="preserve"> 7,7%.</w:t>
      </w:r>
    </w:p>
    <w:p w14:paraId="445AC1CC" w14:textId="30D7FDB6" w:rsidR="00482FAD" w:rsidRDefault="001D660B" w:rsidP="00C576CB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 xml:space="preserve">Уменьшение расходов местного бюджета сложилось </w:t>
      </w:r>
      <w:r w:rsidRPr="00F44F9D">
        <w:rPr>
          <w:rFonts w:eastAsia="Calibri"/>
          <w:sz w:val="28"/>
          <w:szCs w:val="28"/>
        </w:rPr>
        <w:t xml:space="preserve">по </w:t>
      </w:r>
      <w:r w:rsidR="00482FAD" w:rsidRPr="00F44F9D">
        <w:rPr>
          <w:rFonts w:eastAsia="Calibri"/>
          <w:sz w:val="28"/>
          <w:szCs w:val="28"/>
        </w:rPr>
        <w:t xml:space="preserve">таким </w:t>
      </w:r>
      <w:r w:rsidRPr="00F44F9D">
        <w:rPr>
          <w:rFonts w:eastAsia="Calibri"/>
          <w:sz w:val="28"/>
          <w:szCs w:val="28"/>
        </w:rPr>
        <w:t>раздел</w:t>
      </w:r>
      <w:r w:rsidR="00482FAD" w:rsidRPr="00F44F9D">
        <w:rPr>
          <w:rFonts w:eastAsia="Calibri"/>
          <w:sz w:val="28"/>
          <w:szCs w:val="28"/>
        </w:rPr>
        <w:t>ам как:</w:t>
      </w:r>
    </w:p>
    <w:p w14:paraId="76A8D6DE" w14:textId="476566CA" w:rsidR="00E14DDF" w:rsidRPr="001A2DBD" w:rsidRDefault="00E14DDF" w:rsidP="00E14DDF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«Национальная экономика» на </w:t>
      </w:r>
      <w:r>
        <w:rPr>
          <w:sz w:val="28"/>
          <w:szCs w:val="28"/>
        </w:rPr>
        <w:t>0,7</w:t>
      </w:r>
      <w:r w:rsidRPr="001A2DBD">
        <w:rPr>
          <w:sz w:val="28"/>
          <w:szCs w:val="28"/>
        </w:rPr>
        <w:t xml:space="preserve"> тыс. руб. или </w:t>
      </w:r>
      <w:r w:rsidR="00632221">
        <w:rPr>
          <w:sz w:val="28"/>
          <w:szCs w:val="28"/>
        </w:rPr>
        <w:t>на 0,2</w:t>
      </w:r>
      <w:r>
        <w:rPr>
          <w:sz w:val="28"/>
          <w:szCs w:val="28"/>
        </w:rPr>
        <w:t>%</w:t>
      </w:r>
      <w:r w:rsidR="00632221">
        <w:rPr>
          <w:sz w:val="28"/>
          <w:szCs w:val="28"/>
        </w:rPr>
        <w:t>;</w:t>
      </w:r>
    </w:p>
    <w:p w14:paraId="23226CA6" w14:textId="31984F69" w:rsidR="00C576CB" w:rsidRDefault="00482FAD" w:rsidP="00C576C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632221">
        <w:rPr>
          <w:sz w:val="28"/>
          <w:szCs w:val="28"/>
        </w:rPr>
        <w:t>591,2</w:t>
      </w:r>
      <w:r w:rsidR="000877BB" w:rsidRPr="001A2DBD">
        <w:rPr>
          <w:sz w:val="28"/>
          <w:szCs w:val="28"/>
        </w:rPr>
        <w:t xml:space="preserve"> тыс. руб. или</w:t>
      </w:r>
      <w:r w:rsidR="00FE2CD2">
        <w:rPr>
          <w:sz w:val="28"/>
          <w:szCs w:val="28"/>
        </w:rPr>
        <w:t xml:space="preserve"> на</w:t>
      </w:r>
      <w:r w:rsidR="000877BB" w:rsidRPr="001A2DBD">
        <w:rPr>
          <w:sz w:val="28"/>
          <w:szCs w:val="28"/>
        </w:rPr>
        <w:t xml:space="preserve"> </w:t>
      </w:r>
      <w:r w:rsidR="00632221">
        <w:rPr>
          <w:sz w:val="28"/>
          <w:szCs w:val="28"/>
        </w:rPr>
        <w:t>6,6</w:t>
      </w:r>
      <w:r w:rsidR="000877BB" w:rsidRPr="001A2DBD">
        <w:rPr>
          <w:sz w:val="28"/>
          <w:szCs w:val="28"/>
        </w:rPr>
        <w:t>%</w:t>
      </w:r>
      <w:r w:rsidR="00632221">
        <w:rPr>
          <w:sz w:val="28"/>
          <w:szCs w:val="28"/>
        </w:rPr>
        <w:t>.</w:t>
      </w:r>
    </w:p>
    <w:p w14:paraId="0800BAA4" w14:textId="091FF756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8C0CB1">
        <w:rPr>
          <w:sz w:val="28"/>
          <w:szCs w:val="28"/>
        </w:rPr>
        <w:t>20 372,9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8C0CB1">
        <w:rPr>
          <w:rFonts w:eastAsia="Calibri"/>
          <w:sz w:val="28"/>
          <w:szCs w:val="28"/>
        </w:rPr>
        <w:t>4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36C7DCB2" w:rsidR="00BB7A75" w:rsidRPr="00A75C12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Плановые показатели сводной бюджетной</w:t>
      </w:r>
      <w:r w:rsidR="00DB6F76">
        <w:rPr>
          <w:sz w:val="28"/>
          <w:szCs w:val="28"/>
        </w:rPr>
        <w:t xml:space="preserve"> росписи</w:t>
      </w:r>
      <w:r w:rsidRPr="001A2DBD">
        <w:rPr>
          <w:sz w:val="28"/>
          <w:szCs w:val="28"/>
        </w:rPr>
        <w:t xml:space="preserve"> на 202</w:t>
      </w:r>
      <w:r w:rsidR="00A06165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A06165">
        <w:rPr>
          <w:sz w:val="28"/>
          <w:szCs w:val="28"/>
        </w:rPr>
        <w:t>20 372,9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</w:t>
      </w:r>
      <w:r w:rsidRPr="00A75C12">
        <w:rPr>
          <w:sz w:val="28"/>
          <w:szCs w:val="28"/>
        </w:rPr>
        <w:t xml:space="preserve">с плановыми показателями исполнены на </w:t>
      </w:r>
      <w:r w:rsidR="00BF7D61" w:rsidRPr="00A75C12">
        <w:rPr>
          <w:sz w:val="28"/>
          <w:szCs w:val="28"/>
        </w:rPr>
        <w:t>9</w:t>
      </w:r>
      <w:r w:rsidR="005504EE" w:rsidRPr="00A75C12">
        <w:rPr>
          <w:sz w:val="28"/>
          <w:szCs w:val="28"/>
        </w:rPr>
        <w:t>5</w:t>
      </w:r>
      <w:r w:rsidR="00BF7D61" w:rsidRPr="00A75C12">
        <w:rPr>
          <w:sz w:val="28"/>
          <w:szCs w:val="28"/>
        </w:rPr>
        <w:t>,</w:t>
      </w:r>
      <w:r w:rsidR="005504EE" w:rsidRPr="00A75C12">
        <w:rPr>
          <w:sz w:val="28"/>
          <w:szCs w:val="28"/>
        </w:rPr>
        <w:t>3</w:t>
      </w:r>
      <w:r w:rsidRPr="00A75C12">
        <w:rPr>
          <w:sz w:val="28"/>
          <w:szCs w:val="28"/>
        </w:rPr>
        <w:t xml:space="preserve">% или в сумме </w:t>
      </w:r>
      <w:r w:rsidR="005504EE" w:rsidRPr="00A75C12">
        <w:rPr>
          <w:sz w:val="28"/>
          <w:szCs w:val="28"/>
        </w:rPr>
        <w:t>19 423,</w:t>
      </w:r>
      <w:r w:rsidR="00AD0487">
        <w:rPr>
          <w:sz w:val="28"/>
          <w:szCs w:val="28"/>
        </w:rPr>
        <w:t>5</w:t>
      </w:r>
      <w:r w:rsidRPr="00A75C12">
        <w:rPr>
          <w:sz w:val="28"/>
          <w:szCs w:val="28"/>
        </w:rPr>
        <w:t xml:space="preserve"> тыс. руб., в том числе:</w:t>
      </w:r>
    </w:p>
    <w:p w14:paraId="2E443B47" w14:textId="35BF43A6" w:rsidR="00955CF7" w:rsidRPr="00F31E8A" w:rsidRDefault="00955CF7" w:rsidP="009B3BC6">
      <w:pPr>
        <w:ind w:firstLine="567"/>
        <w:jc w:val="both"/>
        <w:rPr>
          <w:sz w:val="28"/>
          <w:szCs w:val="28"/>
        </w:rPr>
      </w:pPr>
      <w:r w:rsidRPr="00950286">
        <w:rPr>
          <w:sz w:val="28"/>
          <w:szCs w:val="28"/>
        </w:rPr>
        <w:t>- по программ</w:t>
      </w:r>
      <w:r w:rsidR="00A23F7C" w:rsidRPr="00950286">
        <w:rPr>
          <w:sz w:val="28"/>
          <w:szCs w:val="28"/>
        </w:rPr>
        <w:t xml:space="preserve">ным расходам </w:t>
      </w:r>
      <w:r w:rsidR="00984E7C" w:rsidRPr="00950286">
        <w:rPr>
          <w:sz w:val="28"/>
          <w:szCs w:val="28"/>
        </w:rPr>
        <w:t>на</w:t>
      </w:r>
      <w:r w:rsidR="00A23F7C" w:rsidRPr="00950286">
        <w:rPr>
          <w:sz w:val="28"/>
          <w:szCs w:val="28"/>
        </w:rPr>
        <w:t xml:space="preserve"> </w:t>
      </w:r>
      <w:r w:rsidR="000214DB" w:rsidRPr="00950286">
        <w:rPr>
          <w:sz w:val="28"/>
          <w:szCs w:val="28"/>
        </w:rPr>
        <w:t>9 046,2</w:t>
      </w:r>
      <w:r w:rsidR="00143A64" w:rsidRPr="00950286">
        <w:rPr>
          <w:sz w:val="28"/>
          <w:szCs w:val="28"/>
        </w:rPr>
        <w:t xml:space="preserve"> </w:t>
      </w:r>
      <w:r w:rsidRPr="00950286">
        <w:rPr>
          <w:sz w:val="28"/>
          <w:szCs w:val="28"/>
        </w:rPr>
        <w:t xml:space="preserve">тыс. руб. </w:t>
      </w:r>
      <w:r w:rsidRPr="00F31E8A">
        <w:rPr>
          <w:sz w:val="28"/>
          <w:szCs w:val="28"/>
        </w:rPr>
        <w:t>(</w:t>
      </w:r>
      <w:r w:rsidR="00950286" w:rsidRPr="00F31E8A">
        <w:rPr>
          <w:sz w:val="28"/>
          <w:szCs w:val="28"/>
        </w:rPr>
        <w:t>4</w:t>
      </w:r>
      <w:r w:rsidR="002501F0" w:rsidRPr="00F31E8A">
        <w:rPr>
          <w:sz w:val="28"/>
          <w:szCs w:val="28"/>
        </w:rPr>
        <w:t>6,6</w:t>
      </w:r>
      <w:r w:rsidRPr="00F31E8A">
        <w:rPr>
          <w:sz w:val="28"/>
          <w:szCs w:val="28"/>
        </w:rPr>
        <w:t>%);</w:t>
      </w:r>
    </w:p>
    <w:p w14:paraId="0AA2E272" w14:textId="31B5267B" w:rsidR="00955CF7" w:rsidRPr="00950286" w:rsidRDefault="00955CF7" w:rsidP="009B3BC6">
      <w:pPr>
        <w:ind w:firstLine="567"/>
        <w:jc w:val="both"/>
        <w:rPr>
          <w:sz w:val="28"/>
          <w:szCs w:val="28"/>
        </w:rPr>
      </w:pPr>
      <w:r w:rsidRPr="00F31E8A">
        <w:rPr>
          <w:sz w:val="28"/>
          <w:szCs w:val="28"/>
        </w:rPr>
        <w:t xml:space="preserve">- по непрограммным расходам </w:t>
      </w:r>
      <w:r w:rsidR="00984E7C" w:rsidRPr="00F31E8A">
        <w:rPr>
          <w:sz w:val="28"/>
          <w:szCs w:val="28"/>
        </w:rPr>
        <w:t>на</w:t>
      </w:r>
      <w:r w:rsidRPr="00F31E8A">
        <w:rPr>
          <w:sz w:val="28"/>
          <w:szCs w:val="28"/>
        </w:rPr>
        <w:t xml:space="preserve"> </w:t>
      </w:r>
      <w:r w:rsidR="00950286" w:rsidRPr="00F31E8A">
        <w:rPr>
          <w:sz w:val="28"/>
          <w:szCs w:val="28"/>
        </w:rPr>
        <w:t>10 377,3</w:t>
      </w:r>
      <w:r w:rsidRPr="00F31E8A">
        <w:rPr>
          <w:sz w:val="28"/>
          <w:szCs w:val="28"/>
        </w:rPr>
        <w:t xml:space="preserve"> тыс. руб. (</w:t>
      </w:r>
      <w:r w:rsidR="00950286" w:rsidRPr="00F31E8A">
        <w:rPr>
          <w:sz w:val="28"/>
          <w:szCs w:val="28"/>
        </w:rPr>
        <w:t>5</w:t>
      </w:r>
      <w:r w:rsidR="00F31E8A" w:rsidRPr="00F31E8A">
        <w:rPr>
          <w:sz w:val="28"/>
          <w:szCs w:val="28"/>
        </w:rPr>
        <w:t>3</w:t>
      </w:r>
      <w:r w:rsidR="00950286" w:rsidRPr="00F31E8A">
        <w:rPr>
          <w:sz w:val="28"/>
          <w:szCs w:val="28"/>
        </w:rPr>
        <w:t>,</w:t>
      </w:r>
      <w:r w:rsidR="00F31E8A" w:rsidRPr="00F31E8A">
        <w:rPr>
          <w:sz w:val="28"/>
          <w:szCs w:val="28"/>
        </w:rPr>
        <w:t>4</w:t>
      </w:r>
      <w:r w:rsidRPr="00F31E8A">
        <w:rPr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1276"/>
        <w:gridCol w:w="1134"/>
        <w:gridCol w:w="1134"/>
        <w:gridCol w:w="1134"/>
        <w:gridCol w:w="1276"/>
      </w:tblGrid>
      <w:tr w:rsidR="00516988" w:rsidRPr="001A2DBD" w14:paraId="12AEE2ED" w14:textId="77777777" w:rsidTr="004B74AB">
        <w:trPr>
          <w:trHeight w:val="733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3535CF30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516988" w:rsidRPr="001A2DBD" w:rsidRDefault="00516988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B8F84B" w14:textId="77777777" w:rsidR="00516988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5DC073B4" w14:textId="7E2B71C8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по бюджетной росписи,</w:t>
            </w:r>
          </w:p>
          <w:p w14:paraId="3B23AF36" w14:textId="77777777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50AF3E" w14:textId="77777777" w:rsidR="00516988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</w:t>
            </w:r>
          </w:p>
          <w:p w14:paraId="4615906E" w14:textId="341413D5" w:rsidR="00516988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(+,-),</w:t>
            </w:r>
          </w:p>
          <w:p w14:paraId="58898868" w14:textId="7A5FBE54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(гр.4-гр.3),</w:t>
            </w:r>
          </w:p>
          <w:p w14:paraId="683E852F" w14:textId="4BF6A459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vAlign w:val="center"/>
          </w:tcPr>
          <w:p w14:paraId="4A635121" w14:textId="77777777" w:rsidR="00516988" w:rsidRPr="00CE5AD7" w:rsidRDefault="00516988" w:rsidP="0051698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CE5AD7">
              <w:rPr>
                <w:bCs/>
                <w:sz w:val="18"/>
                <w:szCs w:val="18"/>
              </w:rPr>
              <w:t>%</w:t>
            </w:r>
          </w:p>
          <w:p w14:paraId="5F2C2C8A" w14:textId="77777777" w:rsidR="00516988" w:rsidRPr="00CE5AD7" w:rsidRDefault="00516988" w:rsidP="0051698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CE5AD7">
              <w:rPr>
                <w:bCs/>
                <w:sz w:val="18"/>
                <w:szCs w:val="18"/>
              </w:rPr>
              <w:t xml:space="preserve"> исполнения</w:t>
            </w:r>
          </w:p>
          <w:p w14:paraId="2CCEB886" w14:textId="3CB583E6" w:rsidR="00516988" w:rsidRPr="00CE5AD7" w:rsidRDefault="00516988" w:rsidP="0051698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CE5AD7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03353F6C" w:rsidR="00516988" w:rsidRPr="001A2DBD" w:rsidRDefault="00516988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Удельный вес </w:t>
            </w:r>
          </w:p>
          <w:p w14:paraId="7B950440" w14:textId="31D6721D" w:rsidR="00516988" w:rsidRDefault="00516988" w:rsidP="0051698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Pr="001A2DBD">
              <w:rPr>
                <w:bCs/>
                <w:sz w:val="18"/>
                <w:szCs w:val="18"/>
              </w:rPr>
              <w:t>сполнения</w:t>
            </w:r>
            <w:r>
              <w:rPr>
                <w:bCs/>
                <w:sz w:val="18"/>
                <w:szCs w:val="18"/>
              </w:rPr>
              <w:t xml:space="preserve">, </w:t>
            </w:r>
          </w:p>
          <w:p w14:paraId="5A192BB7" w14:textId="531065B7" w:rsidR="00516988" w:rsidRPr="001A2DBD" w:rsidRDefault="00516988" w:rsidP="00516988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</w:t>
            </w:r>
          </w:p>
        </w:tc>
      </w:tr>
      <w:tr w:rsidR="00516988" w:rsidRPr="001A2DBD" w14:paraId="441D6D56" w14:textId="77777777" w:rsidTr="004B74AB">
        <w:trPr>
          <w:trHeight w:val="226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A445099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BBFB7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C867104" w14:textId="5C25F069" w:rsidR="00516988" w:rsidRPr="00CE5AD7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 w:rsidRPr="00CE5A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C0876" w14:textId="21F38075" w:rsidR="00516988" w:rsidRPr="001A2DBD" w:rsidRDefault="00516988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90340F" w:rsidRPr="001A2DBD" w14:paraId="086DB580" w14:textId="77777777" w:rsidTr="00013332">
        <w:trPr>
          <w:trHeight w:val="26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8473F" w14:textId="77777777" w:rsidR="0090340F" w:rsidRPr="001A2DBD" w:rsidRDefault="0090340F" w:rsidP="0090340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D20EE8" w14:textId="737D2A82" w:rsidR="0090340F" w:rsidRPr="00482FAD" w:rsidRDefault="0090340F" w:rsidP="0090340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02" w14:textId="4738AD1A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9DD" w14:textId="441EAA6A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5EE" w14:textId="2D5B75C4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DDDA" w14:textId="11BCFF2D" w:rsidR="0090340F" w:rsidRPr="00D92EC0" w:rsidRDefault="0090340F" w:rsidP="0090340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2B6" w14:textId="0C47A1B4" w:rsidR="0090340F" w:rsidRPr="00516988" w:rsidRDefault="0090340F" w:rsidP="0090340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90340F" w:rsidRPr="001A2DBD" w14:paraId="6595DFD0" w14:textId="77777777" w:rsidTr="00013332">
        <w:trPr>
          <w:trHeight w:val="4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F47" w14:textId="77777777" w:rsidR="0090340F" w:rsidRPr="001A2DBD" w:rsidRDefault="0090340F" w:rsidP="0090340F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1A2DBD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AAC" w14:textId="23D4A7B4" w:rsidR="0090340F" w:rsidRPr="00482FAD" w:rsidRDefault="0090340F" w:rsidP="0090340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45" w14:textId="19EC9B04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34A" w14:textId="17FD3A11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B3D4" w14:textId="41949204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ABE2" w14:textId="043698EC" w:rsidR="0090340F" w:rsidRPr="00D92EC0" w:rsidRDefault="0090340F" w:rsidP="0090340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C9A" w14:textId="2587D2E0" w:rsidR="0090340F" w:rsidRPr="00516988" w:rsidRDefault="0090340F" w:rsidP="0090340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bookmarkEnd w:id="9"/>
      <w:tr w:rsidR="0090340F" w:rsidRPr="001A2DBD" w14:paraId="31FF594A" w14:textId="77777777" w:rsidTr="00013332">
        <w:trPr>
          <w:trHeight w:val="243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80FAB" w14:textId="77777777" w:rsidR="0090340F" w:rsidRPr="001A2DBD" w:rsidRDefault="0090340F" w:rsidP="0090340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FC8B" w14:textId="30325C37" w:rsidR="0090340F" w:rsidRPr="00482FAD" w:rsidRDefault="0090340F" w:rsidP="0090340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023" w14:textId="49755385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147" w14:textId="0D1ED70D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3695" w14:textId="165B9A72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0633" w14:textId="45FE44A4" w:rsidR="0090340F" w:rsidRPr="00D92EC0" w:rsidRDefault="0090340F" w:rsidP="0090340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A49" w14:textId="6FB7CC29" w:rsidR="0090340F" w:rsidRPr="00516988" w:rsidRDefault="0090340F" w:rsidP="0090340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0340F" w:rsidRPr="001A2DBD" w14:paraId="25E352FA" w14:textId="77777777" w:rsidTr="004B74AB">
        <w:trPr>
          <w:trHeight w:val="2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C66" w14:textId="77777777" w:rsidR="0090340F" w:rsidRPr="001A2DBD" w:rsidRDefault="0090340F" w:rsidP="0090340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798" w14:textId="170869D2" w:rsidR="0090340F" w:rsidRPr="00482FAD" w:rsidRDefault="0090340F" w:rsidP="0090340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116" w14:textId="4F9042F0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3BAD" w14:textId="745FDF99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4F03" w14:textId="50CE491E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3932" w14:textId="62C20C9B" w:rsidR="0090340F" w:rsidRPr="00D92EC0" w:rsidRDefault="0090340F" w:rsidP="0090340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06F9" w14:textId="179BC298" w:rsidR="0090340F" w:rsidRPr="00516988" w:rsidRDefault="0090340F" w:rsidP="0090340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90340F" w:rsidRPr="001A2DBD" w14:paraId="1E7CF87D" w14:textId="77777777" w:rsidTr="004B74AB">
        <w:trPr>
          <w:trHeight w:val="219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31677" w14:textId="72B103E8" w:rsidR="0090340F" w:rsidRPr="001A2DBD" w:rsidRDefault="0090340F" w:rsidP="0090340F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B19E4F" w14:textId="38D06DD6" w:rsidR="0090340F" w:rsidRPr="00482FAD" w:rsidRDefault="0090340F" w:rsidP="0090340F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16B1" w14:textId="6F68C7A5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D8D" w14:textId="5B30F530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502" w14:textId="7843C411" w:rsidR="0090340F" w:rsidRPr="001A2DBD" w:rsidRDefault="0090340F" w:rsidP="00903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897F" w14:textId="02DF88FE" w:rsidR="0090340F" w:rsidRPr="00D92EC0" w:rsidRDefault="0090340F" w:rsidP="0090340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CB3" w14:textId="46147AD2" w:rsidR="0090340F" w:rsidRPr="00516988" w:rsidRDefault="0090340F" w:rsidP="0090340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</w:tr>
      <w:tr w:rsidR="0090340F" w:rsidRPr="001A2DBD" w14:paraId="35E6B3A1" w14:textId="77777777" w:rsidTr="004B74AB">
        <w:trPr>
          <w:trHeight w:val="158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255F3562" w14:textId="44FFD26E" w:rsidR="0090340F" w:rsidRPr="001A2DBD" w:rsidRDefault="0090340F" w:rsidP="0090340F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90340F" w:rsidRPr="001A2DBD" w:rsidRDefault="0090340F" w:rsidP="0090340F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06AD" w14:textId="49519E0E" w:rsidR="0090340F" w:rsidRPr="001A2DBD" w:rsidRDefault="0090340F" w:rsidP="00903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EEFE" w14:textId="3D4ADE24" w:rsidR="0090340F" w:rsidRPr="001A2DBD" w:rsidRDefault="0090340F" w:rsidP="00903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5F70" w14:textId="46B33340" w:rsidR="0090340F" w:rsidRPr="001A2DBD" w:rsidRDefault="0090340F" w:rsidP="00903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46F9">
              <w:rPr>
                <w:b/>
                <w:bCs/>
                <w:color w:val="000000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F9ED" w14:textId="39DEE7C1" w:rsidR="0090340F" w:rsidRPr="00D92EC0" w:rsidRDefault="0090340F" w:rsidP="0090340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2B5F" w14:textId="04DFC130" w:rsidR="0090340F" w:rsidRPr="00516988" w:rsidRDefault="0090340F" w:rsidP="0090340F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14:paraId="4473468A" w14:textId="77777777" w:rsidR="00013332" w:rsidRDefault="00013332" w:rsidP="005F339C">
      <w:pPr>
        <w:ind w:firstLine="567"/>
        <w:jc w:val="both"/>
        <w:rPr>
          <w:sz w:val="28"/>
          <w:szCs w:val="28"/>
        </w:rPr>
      </w:pPr>
      <w:bookmarkStart w:id="10" w:name="_Hlk164251568"/>
    </w:p>
    <w:p w14:paraId="02F0D8DB" w14:textId="1F2BE787" w:rsidR="0095589E" w:rsidRPr="001A2DBD" w:rsidRDefault="0095589E" w:rsidP="005F339C">
      <w:pPr>
        <w:ind w:firstLine="567"/>
        <w:jc w:val="both"/>
        <w:rPr>
          <w:b/>
          <w:sz w:val="28"/>
          <w:szCs w:val="28"/>
        </w:rPr>
      </w:pPr>
      <w:r w:rsidRPr="001A2DBD">
        <w:rPr>
          <w:sz w:val="28"/>
          <w:szCs w:val="28"/>
        </w:rPr>
        <w:t xml:space="preserve">Процент </w:t>
      </w:r>
      <w:proofErr w:type="gramStart"/>
      <w:r w:rsidRPr="001A2DBD">
        <w:rPr>
          <w:sz w:val="28"/>
          <w:szCs w:val="28"/>
        </w:rPr>
        <w:t>исполнения утвержденных бюджетных ассигнований расходной части местного бюджета поселка</w:t>
      </w:r>
      <w:proofErr w:type="gramEnd"/>
      <w:r w:rsidRPr="001A2DBD">
        <w:rPr>
          <w:sz w:val="28"/>
          <w:szCs w:val="28"/>
        </w:rPr>
        <w:t xml:space="preserve"> </w:t>
      </w:r>
      <w:r w:rsidR="00920AE5">
        <w:rPr>
          <w:sz w:val="28"/>
          <w:szCs w:val="28"/>
        </w:rPr>
        <w:t>Эконда</w:t>
      </w:r>
      <w:r w:rsidRPr="001A2DBD">
        <w:rPr>
          <w:sz w:val="28"/>
          <w:szCs w:val="28"/>
        </w:rPr>
        <w:t xml:space="preserve"> 202</w:t>
      </w:r>
      <w:r w:rsidR="005A2550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года варьируется от </w:t>
      </w:r>
      <w:r w:rsidR="002A2A8B">
        <w:rPr>
          <w:sz w:val="28"/>
          <w:szCs w:val="28"/>
        </w:rPr>
        <w:t>9</w:t>
      </w:r>
      <w:r w:rsidR="005A2550">
        <w:rPr>
          <w:sz w:val="28"/>
          <w:szCs w:val="28"/>
        </w:rPr>
        <w:t>2,0</w:t>
      </w:r>
      <w:r w:rsidRPr="001A2DBD">
        <w:rPr>
          <w:sz w:val="28"/>
          <w:szCs w:val="28"/>
        </w:rPr>
        <w:t>% до 100,0%.</w:t>
      </w:r>
    </w:p>
    <w:bookmarkEnd w:id="10"/>
    <w:p w14:paraId="50EF895A" w14:textId="297FF27A" w:rsidR="00482FAD" w:rsidRPr="008B0F63" w:rsidRDefault="00B671E6" w:rsidP="00482FAD">
      <w:pPr>
        <w:ind w:firstLine="567"/>
        <w:jc w:val="both"/>
        <w:rPr>
          <w:sz w:val="28"/>
          <w:szCs w:val="28"/>
        </w:rPr>
      </w:pPr>
      <w:r w:rsidRPr="00C430D8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D92EC0">
        <w:rPr>
          <w:sz w:val="28"/>
          <w:szCs w:val="28"/>
        </w:rPr>
        <w:t>-</w:t>
      </w:r>
      <w:r w:rsidR="00364B7E" w:rsidRPr="00C430D8">
        <w:rPr>
          <w:sz w:val="28"/>
          <w:szCs w:val="28"/>
        </w:rPr>
        <w:t xml:space="preserve"> </w:t>
      </w:r>
      <w:r w:rsidR="00C74205" w:rsidRPr="00C430D8">
        <w:rPr>
          <w:sz w:val="28"/>
          <w:szCs w:val="28"/>
        </w:rPr>
        <w:t>949</w:t>
      </w:r>
      <w:r w:rsidR="00C74205" w:rsidRPr="00C946F9">
        <w:rPr>
          <w:sz w:val="28"/>
          <w:szCs w:val="28"/>
        </w:rPr>
        <w:t>,</w:t>
      </w:r>
      <w:r w:rsidR="00D92EC0" w:rsidRPr="00C946F9">
        <w:rPr>
          <w:sz w:val="28"/>
          <w:szCs w:val="28"/>
        </w:rPr>
        <w:t>4</w:t>
      </w:r>
      <w:r w:rsidR="00720B7A" w:rsidRPr="00C946F9">
        <w:rPr>
          <w:sz w:val="28"/>
          <w:szCs w:val="28"/>
        </w:rPr>
        <w:t xml:space="preserve"> тыс</w:t>
      </w:r>
      <w:r w:rsidR="00720B7A" w:rsidRPr="00C430D8">
        <w:rPr>
          <w:sz w:val="28"/>
          <w:szCs w:val="28"/>
        </w:rPr>
        <w:t xml:space="preserve">. руб. или </w:t>
      </w:r>
      <w:r w:rsidR="00FC2C28" w:rsidRPr="00C430D8">
        <w:rPr>
          <w:sz w:val="28"/>
          <w:szCs w:val="28"/>
        </w:rPr>
        <w:t>4,7</w:t>
      </w:r>
      <w:r w:rsidR="00720B7A" w:rsidRPr="00C430D8">
        <w:rPr>
          <w:sz w:val="28"/>
          <w:szCs w:val="28"/>
        </w:rPr>
        <w:t>%</w:t>
      </w:r>
      <w:r w:rsidR="00D86260" w:rsidRPr="00C430D8">
        <w:rPr>
          <w:sz w:val="28"/>
          <w:szCs w:val="28"/>
        </w:rPr>
        <w:t xml:space="preserve">, </w:t>
      </w:r>
      <w:r w:rsidR="00482FAD" w:rsidRPr="00C430D8">
        <w:rPr>
          <w:sz w:val="28"/>
          <w:szCs w:val="28"/>
        </w:rPr>
        <w:t xml:space="preserve">что на </w:t>
      </w:r>
      <w:r w:rsidR="00C430D8">
        <w:rPr>
          <w:sz w:val="28"/>
          <w:szCs w:val="28"/>
        </w:rPr>
        <w:t>605,8</w:t>
      </w:r>
      <w:r w:rsidR="00482FAD" w:rsidRPr="00F44F9D">
        <w:rPr>
          <w:sz w:val="28"/>
          <w:szCs w:val="28"/>
        </w:rPr>
        <w:t xml:space="preserve"> тыс. руб. </w:t>
      </w:r>
      <w:r w:rsidR="00C430D8">
        <w:rPr>
          <w:sz w:val="28"/>
          <w:szCs w:val="28"/>
        </w:rPr>
        <w:t xml:space="preserve">больше </w:t>
      </w:r>
      <w:r w:rsidR="00482FAD" w:rsidRPr="00F44F9D">
        <w:rPr>
          <w:sz w:val="28"/>
          <w:szCs w:val="28"/>
        </w:rPr>
        <w:t>неисполнения расходов местного бюджета в 202</w:t>
      </w:r>
      <w:r w:rsidR="00C430D8">
        <w:rPr>
          <w:sz w:val="28"/>
          <w:szCs w:val="28"/>
        </w:rPr>
        <w:t>3</w:t>
      </w:r>
      <w:r w:rsidR="00482FAD" w:rsidRPr="00F44F9D">
        <w:rPr>
          <w:sz w:val="28"/>
          <w:szCs w:val="28"/>
        </w:rPr>
        <w:t xml:space="preserve"> году.</w:t>
      </w:r>
      <w:r w:rsidR="00482FAD" w:rsidRPr="008B0F63">
        <w:rPr>
          <w:sz w:val="28"/>
          <w:szCs w:val="28"/>
        </w:rPr>
        <w:t xml:space="preserve"> </w:t>
      </w:r>
    </w:p>
    <w:p w14:paraId="06AFE1D9" w14:textId="4481F909" w:rsidR="00B9370F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D92EC0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C430D8">
        <w:rPr>
          <w:sz w:val="28"/>
          <w:szCs w:val="28"/>
        </w:rPr>
        <w:t>869,1</w:t>
      </w:r>
      <w:r w:rsidR="00ED73E1" w:rsidRPr="007F0ED9">
        <w:rPr>
          <w:sz w:val="28"/>
          <w:szCs w:val="28"/>
        </w:rPr>
        <w:t> тыс. руб.,</w:t>
      </w:r>
      <w:r w:rsidR="00213F59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>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D92EC0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8050EC">
        <w:rPr>
          <w:sz w:val="28"/>
          <w:szCs w:val="28"/>
        </w:rPr>
        <w:t>2,5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D92EC0">
        <w:rPr>
          <w:sz w:val="28"/>
          <w:szCs w:val="28"/>
        </w:rPr>
        <w:t>-</w:t>
      </w:r>
      <w:r w:rsidR="00495060" w:rsidRPr="007F0ED9">
        <w:rPr>
          <w:sz w:val="28"/>
          <w:szCs w:val="28"/>
        </w:rPr>
        <w:t xml:space="preserve"> </w:t>
      </w:r>
      <w:r w:rsidR="008050EC">
        <w:rPr>
          <w:sz w:val="28"/>
          <w:szCs w:val="28"/>
        </w:rPr>
        <w:t>77,9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</w:p>
    <w:p w14:paraId="2957D60B" w14:textId="2D5D3E4D" w:rsidR="0095589E" w:rsidRPr="00D4645B" w:rsidRDefault="004A048C" w:rsidP="008C5E11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bookmarkStart w:id="11" w:name="_Hlk164251910"/>
      <w:r w:rsidRPr="00D4645B">
        <w:rPr>
          <w:i/>
          <w:sz w:val="28"/>
          <w:szCs w:val="28"/>
        </w:rPr>
        <w:t>В Пояснительной записк</w:t>
      </w:r>
      <w:r w:rsidR="008C5E11" w:rsidRPr="00D4645B">
        <w:rPr>
          <w:i/>
          <w:sz w:val="28"/>
          <w:szCs w:val="28"/>
        </w:rPr>
        <w:t>е</w:t>
      </w:r>
      <w:r w:rsidRPr="00D4645B">
        <w:rPr>
          <w:i/>
          <w:sz w:val="28"/>
          <w:szCs w:val="28"/>
        </w:rPr>
        <w:t xml:space="preserve"> не раскрыта </w:t>
      </w:r>
      <w:r w:rsidR="008C5E11" w:rsidRPr="00D4645B">
        <w:rPr>
          <w:i/>
          <w:sz w:val="28"/>
          <w:szCs w:val="28"/>
        </w:rPr>
        <w:t>информация</w:t>
      </w:r>
      <w:r w:rsidR="0095589E" w:rsidRPr="00D4645B">
        <w:rPr>
          <w:i/>
          <w:sz w:val="28"/>
          <w:szCs w:val="28"/>
        </w:rPr>
        <w:t xml:space="preserve"> </w:t>
      </w:r>
      <w:r w:rsidR="008C5E11" w:rsidRPr="00D4645B">
        <w:rPr>
          <w:i/>
          <w:sz w:val="28"/>
          <w:szCs w:val="28"/>
        </w:rPr>
        <w:t xml:space="preserve">по </w:t>
      </w:r>
      <w:r w:rsidR="0095589E" w:rsidRPr="00D4645B">
        <w:rPr>
          <w:i/>
          <w:sz w:val="28"/>
          <w:szCs w:val="28"/>
        </w:rPr>
        <w:t>неосвое</w:t>
      </w:r>
      <w:r w:rsidR="008C5E11" w:rsidRPr="00D4645B">
        <w:rPr>
          <w:i/>
          <w:sz w:val="28"/>
          <w:szCs w:val="28"/>
        </w:rPr>
        <w:t>н</w:t>
      </w:r>
      <w:r w:rsidR="0095589E" w:rsidRPr="00D4645B">
        <w:rPr>
          <w:i/>
          <w:sz w:val="28"/>
          <w:szCs w:val="28"/>
        </w:rPr>
        <w:t>н</w:t>
      </w:r>
      <w:r w:rsidR="008C5E11" w:rsidRPr="00D4645B">
        <w:rPr>
          <w:i/>
          <w:sz w:val="28"/>
          <w:szCs w:val="28"/>
        </w:rPr>
        <w:t>ым</w:t>
      </w:r>
      <w:r w:rsidR="0095589E" w:rsidRPr="00D4645B">
        <w:rPr>
          <w:i/>
          <w:sz w:val="28"/>
          <w:szCs w:val="28"/>
        </w:rPr>
        <w:t xml:space="preserve"> бюджетны</w:t>
      </w:r>
      <w:r w:rsidR="008C5E11" w:rsidRPr="00D4645B">
        <w:rPr>
          <w:i/>
          <w:sz w:val="28"/>
          <w:szCs w:val="28"/>
        </w:rPr>
        <w:t>м</w:t>
      </w:r>
      <w:r w:rsidR="0095589E" w:rsidRPr="00D4645B">
        <w:rPr>
          <w:i/>
          <w:sz w:val="28"/>
          <w:szCs w:val="28"/>
        </w:rPr>
        <w:t xml:space="preserve"> ассигновани</w:t>
      </w:r>
      <w:r w:rsidR="008C5E11" w:rsidRPr="00D4645B">
        <w:rPr>
          <w:i/>
          <w:sz w:val="28"/>
          <w:szCs w:val="28"/>
        </w:rPr>
        <w:t>ям</w:t>
      </w:r>
      <w:r w:rsidR="001A2DBD" w:rsidRPr="00D4645B">
        <w:rPr>
          <w:i/>
          <w:sz w:val="28"/>
          <w:szCs w:val="28"/>
        </w:rPr>
        <w:t xml:space="preserve"> по разделам расходов</w:t>
      </w:r>
      <w:r w:rsidR="008C5E11" w:rsidRPr="00D4645B">
        <w:rPr>
          <w:i/>
          <w:sz w:val="28"/>
          <w:szCs w:val="28"/>
        </w:rPr>
        <w:t>.</w:t>
      </w:r>
      <w:r w:rsidR="0095589E" w:rsidRPr="00D4645B">
        <w:rPr>
          <w:i/>
          <w:sz w:val="28"/>
          <w:szCs w:val="28"/>
        </w:rPr>
        <w:t xml:space="preserve"> </w:t>
      </w:r>
    </w:p>
    <w:bookmarkEnd w:id="11"/>
    <w:p w14:paraId="059AABFE" w14:textId="36BF7B7B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Анализ исполненных расходов местного бюджета показал, наибольший удельный вес в общем объеме расходов пришёлся на разделы</w:t>
      </w:r>
      <w:r w:rsidR="00852236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«Общегосударственные вопросы» - </w:t>
      </w:r>
      <w:r w:rsidR="00AB0323">
        <w:rPr>
          <w:sz w:val="28"/>
          <w:szCs w:val="28"/>
        </w:rPr>
        <w:t>51,4</w:t>
      </w:r>
      <w:r w:rsidRPr="007F0ED9">
        <w:rPr>
          <w:sz w:val="28"/>
          <w:szCs w:val="28"/>
        </w:rPr>
        <w:t>%</w:t>
      </w:r>
      <w:r w:rsidR="00AB0323">
        <w:rPr>
          <w:sz w:val="28"/>
          <w:szCs w:val="28"/>
        </w:rPr>
        <w:t>,</w:t>
      </w:r>
      <w:r w:rsidR="00AB0323" w:rsidRPr="007F0ED9">
        <w:rPr>
          <w:sz w:val="28"/>
          <w:szCs w:val="28"/>
        </w:rPr>
        <w:t xml:space="preserve"> «Жилищно-коммунальное хозяйство» - </w:t>
      </w:r>
      <w:r w:rsidR="00AB0323">
        <w:rPr>
          <w:sz w:val="28"/>
          <w:szCs w:val="28"/>
        </w:rPr>
        <w:t>42,7</w:t>
      </w:r>
      <w:r w:rsidR="00AB0323" w:rsidRPr="007F0ED9">
        <w:rPr>
          <w:sz w:val="28"/>
          <w:szCs w:val="28"/>
        </w:rPr>
        <w:t>%</w:t>
      </w:r>
      <w:r w:rsidR="00AB0323">
        <w:rPr>
          <w:sz w:val="28"/>
          <w:szCs w:val="28"/>
        </w:rPr>
        <w:t>,</w:t>
      </w:r>
      <w:r w:rsidR="00221DE9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2A2A8B">
        <w:rPr>
          <w:sz w:val="28"/>
          <w:szCs w:val="28"/>
        </w:rPr>
        <w:t>0,</w:t>
      </w:r>
      <w:r w:rsidR="00AB0323">
        <w:rPr>
          <w:sz w:val="28"/>
          <w:szCs w:val="28"/>
        </w:rPr>
        <w:t>7</w:t>
      </w:r>
      <w:r w:rsidRPr="001A2DBD">
        <w:rPr>
          <w:sz w:val="28"/>
          <w:szCs w:val="28"/>
        </w:rPr>
        <w:t xml:space="preserve">% до </w:t>
      </w:r>
      <w:r w:rsidR="00AB0323">
        <w:rPr>
          <w:sz w:val="28"/>
          <w:szCs w:val="28"/>
        </w:rPr>
        <w:t>3,2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1417"/>
        <w:gridCol w:w="1276"/>
        <w:gridCol w:w="1276"/>
        <w:gridCol w:w="1247"/>
      </w:tblGrid>
      <w:tr w:rsidR="00706DCA" w:rsidRPr="00D42934" w14:paraId="33496FC8" w14:textId="77777777" w:rsidTr="00493EC4">
        <w:trPr>
          <w:trHeight w:val="1082"/>
        </w:trPr>
        <w:tc>
          <w:tcPr>
            <w:tcW w:w="2297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Исполнено</w:t>
            </w:r>
          </w:p>
          <w:p w14:paraId="14357C5D" w14:textId="5D5E464D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F44F9D">
              <w:rPr>
                <w:bCs/>
                <w:sz w:val="18"/>
                <w:szCs w:val="18"/>
              </w:rPr>
              <w:t xml:space="preserve">по </w:t>
            </w:r>
            <w:r w:rsidR="00852236" w:rsidRPr="00F44F9D">
              <w:rPr>
                <w:bCs/>
                <w:sz w:val="18"/>
                <w:szCs w:val="18"/>
              </w:rPr>
              <w:t>О</w:t>
            </w:r>
            <w:r w:rsidRPr="00F44F9D">
              <w:rPr>
                <w:bCs/>
                <w:sz w:val="18"/>
                <w:szCs w:val="18"/>
              </w:rPr>
              <w:t>тчету</w:t>
            </w:r>
            <w:r w:rsidRPr="001A2DBD">
              <w:rPr>
                <w:bCs/>
                <w:sz w:val="18"/>
                <w:szCs w:val="18"/>
              </w:rPr>
              <w:t xml:space="preserve"> 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B1105" w14:textId="77777777" w:rsidR="00C227D9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</w:t>
            </w:r>
          </w:p>
          <w:p w14:paraId="0A7F897C" w14:textId="77777777" w:rsidR="00C227D9" w:rsidRDefault="00C227D9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(+,-),</w:t>
            </w:r>
          </w:p>
          <w:p w14:paraId="472447A4" w14:textId="44B5B8CE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7469BDE6" w:rsidR="00706DCA" w:rsidRPr="001A2DBD" w:rsidRDefault="00C227D9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</w:t>
            </w:r>
            <w:r w:rsidR="00706DCA"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493EC4">
        <w:trPr>
          <w:trHeight w:val="217"/>
        </w:trPr>
        <w:tc>
          <w:tcPr>
            <w:tcW w:w="2297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493EC4">
        <w:trPr>
          <w:trHeight w:val="300"/>
        </w:trPr>
        <w:tc>
          <w:tcPr>
            <w:tcW w:w="2297" w:type="dxa"/>
            <w:shd w:val="clear" w:color="auto" w:fill="auto"/>
            <w:vAlign w:val="center"/>
            <w:hideMark/>
          </w:tcPr>
          <w:p w14:paraId="105106BE" w14:textId="44E9D98B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r w:rsidR="00920AE5">
              <w:rPr>
                <w:sz w:val="20"/>
                <w:szCs w:val="20"/>
              </w:rPr>
              <w:t>Эконда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573F7937" w:rsidR="00706DCA" w:rsidRPr="001A2DBD" w:rsidRDefault="00C956B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01B64892" w:rsidR="00706DCA" w:rsidRPr="001A2DBD" w:rsidRDefault="00C956B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19 423,5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2605FD2F" w:rsidR="00706DCA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1F1D">
              <w:rPr>
                <w:sz w:val="20"/>
                <w:szCs w:val="20"/>
              </w:rPr>
              <w:t>949,4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46F4F087" w:rsidR="00706DCA" w:rsidRPr="001A2DBD" w:rsidRDefault="00776E26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3B5777" w14:textId="1897F774" w:rsidR="00706DCA" w:rsidRPr="00CC5855" w:rsidRDefault="00706DCA" w:rsidP="00CC5855">
            <w:pPr>
              <w:jc w:val="center"/>
              <w:rPr>
                <w:sz w:val="20"/>
                <w:szCs w:val="20"/>
              </w:rPr>
            </w:pPr>
            <w:r w:rsidRPr="00CC5855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493EC4">
        <w:trPr>
          <w:trHeight w:val="157"/>
        </w:trPr>
        <w:tc>
          <w:tcPr>
            <w:tcW w:w="2297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2BF6D5EB" w:rsidR="00706DCA" w:rsidRPr="001A2DBD" w:rsidRDefault="00C956B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4238C03E" w:rsidR="00706DCA" w:rsidRPr="001A2DBD" w:rsidRDefault="00C956B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19 423,5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56AD029E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231F1D">
              <w:rPr>
                <w:b/>
                <w:sz w:val="20"/>
                <w:szCs w:val="20"/>
              </w:rPr>
              <w:t>949,4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6F322BEB" w:rsidR="00706DCA" w:rsidRPr="001A2DBD" w:rsidRDefault="0097527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D5D3A4" w14:textId="18FCEB4B" w:rsidR="00706DCA" w:rsidRPr="00CC5855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CC5855">
              <w:rPr>
                <w:b/>
                <w:sz w:val="20"/>
                <w:szCs w:val="20"/>
              </w:rPr>
              <w:t>100,0</w:t>
            </w:r>
          </w:p>
        </w:tc>
      </w:tr>
    </w:tbl>
    <w:p w14:paraId="1566015D" w14:textId="77777777" w:rsidR="00013332" w:rsidRDefault="00013332" w:rsidP="005F339C">
      <w:pPr>
        <w:ind w:firstLine="567"/>
        <w:jc w:val="both"/>
        <w:rPr>
          <w:sz w:val="28"/>
          <w:szCs w:val="28"/>
        </w:rPr>
      </w:pPr>
      <w:bookmarkStart w:id="12" w:name="_Hlk133788384"/>
    </w:p>
    <w:p w14:paraId="415C87F5" w14:textId="4B018C4B" w:rsidR="00C764DF" w:rsidRDefault="00C764DF" w:rsidP="005F339C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920AE5">
        <w:rPr>
          <w:sz w:val="28"/>
          <w:szCs w:val="28"/>
        </w:rPr>
        <w:t>Эконда</w:t>
      </w:r>
      <w:r w:rsidRPr="007F0ED9">
        <w:rPr>
          <w:sz w:val="28"/>
          <w:szCs w:val="28"/>
        </w:rPr>
        <w:t xml:space="preserve"> составляет </w:t>
      </w:r>
      <w:r w:rsidR="0082586A">
        <w:rPr>
          <w:sz w:val="28"/>
          <w:szCs w:val="28"/>
        </w:rPr>
        <w:t>9</w:t>
      </w:r>
      <w:r w:rsidR="00023CDE">
        <w:rPr>
          <w:sz w:val="28"/>
          <w:szCs w:val="28"/>
        </w:rPr>
        <w:t>5</w:t>
      </w:r>
      <w:r w:rsidR="0082586A">
        <w:rPr>
          <w:sz w:val="28"/>
          <w:szCs w:val="28"/>
        </w:rPr>
        <w:t>,</w:t>
      </w:r>
      <w:r w:rsidR="00023CDE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%. </w:t>
      </w:r>
    </w:p>
    <w:bookmarkEnd w:id="12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A40EA3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40EA3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A40EA3">
        <w:rPr>
          <w:rFonts w:eastAsia="Calibri"/>
          <w:sz w:val="28"/>
          <w:szCs w:val="28"/>
          <w:lang w:eastAsia="en-US"/>
        </w:rPr>
        <w:t xml:space="preserve"> </w:t>
      </w:r>
      <w:r w:rsidR="00222986" w:rsidRPr="00A40EA3">
        <w:rPr>
          <w:rFonts w:eastAsia="Calibri"/>
          <w:sz w:val="28"/>
          <w:szCs w:val="28"/>
          <w:lang w:eastAsia="en-US"/>
        </w:rPr>
        <w:t>№</w:t>
      </w:r>
      <w:r w:rsidR="00706DCA" w:rsidRPr="00A40EA3">
        <w:rPr>
          <w:rFonts w:eastAsia="Calibri"/>
          <w:sz w:val="28"/>
          <w:szCs w:val="28"/>
          <w:lang w:eastAsia="en-US"/>
        </w:rPr>
        <w:t>7</w:t>
      </w:r>
      <w:r w:rsidRPr="00A40EA3">
        <w:rPr>
          <w:rFonts w:eastAsia="Calibri"/>
          <w:sz w:val="28"/>
          <w:szCs w:val="28"/>
          <w:lang w:eastAsia="en-US"/>
        </w:rPr>
        <w:t>.</w:t>
      </w:r>
    </w:p>
    <w:p w14:paraId="054F0F7A" w14:textId="77777777" w:rsidR="00013332" w:rsidRDefault="00013332" w:rsidP="00382A22">
      <w:pPr>
        <w:jc w:val="right"/>
      </w:pPr>
    </w:p>
    <w:p w14:paraId="451161C2" w14:textId="77777777" w:rsidR="00013332" w:rsidRDefault="00013332" w:rsidP="00382A22">
      <w:pPr>
        <w:jc w:val="right"/>
      </w:pPr>
    </w:p>
    <w:p w14:paraId="10377E40" w14:textId="016BDCE1" w:rsidR="000131BC" w:rsidRPr="00A40EA3" w:rsidRDefault="00C764DF" w:rsidP="00382A22">
      <w:pPr>
        <w:jc w:val="right"/>
      </w:pPr>
      <w:r w:rsidRPr="00A40EA3">
        <w:lastRenderedPageBreak/>
        <w:t>Т</w:t>
      </w:r>
      <w:r w:rsidR="000131BC" w:rsidRPr="00A40EA3">
        <w:t xml:space="preserve">аблица </w:t>
      </w:r>
      <w:r w:rsidR="00222986" w:rsidRPr="00A40EA3">
        <w:t>№</w:t>
      </w:r>
      <w:r w:rsidR="00706DCA" w:rsidRPr="00A40EA3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CB6A46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5B57F2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5B57F2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5B57F2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5B57F2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5B57F2" w:rsidRDefault="00640068" w:rsidP="00B87202">
            <w:pPr>
              <w:jc w:val="center"/>
              <w:rPr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5B57F2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5B57F2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 xml:space="preserve">по </w:t>
            </w:r>
            <w:r w:rsidR="00CC5855" w:rsidRPr="005B57F2">
              <w:rPr>
                <w:bCs/>
                <w:sz w:val="18"/>
                <w:szCs w:val="18"/>
              </w:rPr>
              <w:t>О</w:t>
            </w:r>
            <w:r w:rsidRPr="005B57F2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5B57F2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>об исполнении бюджета</w:t>
            </w:r>
            <w:r w:rsidR="00CC5855" w:rsidRPr="005B57F2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5B57F2" w:rsidRDefault="000131BC" w:rsidP="00B87202">
            <w:pPr>
              <w:jc w:val="center"/>
              <w:rPr>
                <w:sz w:val="18"/>
                <w:szCs w:val="18"/>
              </w:rPr>
            </w:pPr>
            <w:r w:rsidRPr="005B57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5B57F2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Процент исполнения</w:t>
            </w:r>
            <w:r w:rsidR="003632E2" w:rsidRPr="005B57F2">
              <w:rPr>
                <w:sz w:val="18"/>
                <w:szCs w:val="18"/>
              </w:rPr>
              <w:t>,</w:t>
            </w:r>
            <w:r w:rsidR="00B35E97" w:rsidRPr="005B57F2">
              <w:rPr>
                <w:sz w:val="18"/>
                <w:szCs w:val="18"/>
              </w:rPr>
              <w:t xml:space="preserve"> </w:t>
            </w:r>
            <w:r w:rsidR="003632E2" w:rsidRPr="005B57F2">
              <w:rPr>
                <w:sz w:val="18"/>
                <w:szCs w:val="18"/>
              </w:rPr>
              <w:t>(г</w:t>
            </w:r>
            <w:r w:rsidR="001F5540" w:rsidRPr="005B57F2">
              <w:rPr>
                <w:sz w:val="18"/>
                <w:szCs w:val="18"/>
              </w:rPr>
              <w:t>р.4/гр.3*100</w:t>
            </w:r>
            <w:r w:rsidR="003632E2" w:rsidRPr="005B57F2">
              <w:rPr>
                <w:sz w:val="18"/>
                <w:szCs w:val="18"/>
              </w:rPr>
              <w:t>)</w:t>
            </w:r>
            <w:r w:rsidR="00CC5855" w:rsidRPr="005B57F2">
              <w:rPr>
                <w:sz w:val="18"/>
                <w:szCs w:val="18"/>
              </w:rPr>
              <w:t>,</w:t>
            </w:r>
          </w:p>
          <w:p w14:paraId="24EA25B7" w14:textId="5A4E7F1D" w:rsidR="00B35E97" w:rsidRPr="005B57F2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5B57F2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5B57F2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CB6A46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5B57F2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B57F2">
              <w:rPr>
                <w:sz w:val="18"/>
                <w:szCs w:val="18"/>
              </w:rPr>
              <w:t>6</w:t>
            </w:r>
          </w:p>
        </w:tc>
      </w:tr>
      <w:tr w:rsidR="00CC5855" w:rsidRPr="00CB6A46" w14:paraId="3F17E729" w14:textId="77777777" w:rsidTr="005F339C">
        <w:trPr>
          <w:trHeight w:val="557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CC5855" w:rsidRPr="005B57F2" w:rsidRDefault="00CC5855" w:rsidP="00CC5855">
            <w:pPr>
              <w:ind w:right="-108"/>
              <w:rPr>
                <w:sz w:val="20"/>
                <w:szCs w:val="20"/>
              </w:rPr>
            </w:pPr>
            <w:r w:rsidRPr="005B57F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5B57F2">
              <w:rPr>
                <w:sz w:val="20"/>
                <w:szCs w:val="20"/>
              </w:rPr>
              <w:t>органа-ми</w:t>
            </w:r>
            <w:proofErr w:type="gramEnd"/>
            <w:r w:rsidRPr="005B57F2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C5855" w:rsidRPr="00DF2B8B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7F42D2DD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5 484,4</w:t>
            </w:r>
            <w:r w:rsidR="007823E7" w:rsidRPr="00DF2B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7C61D1FC" w14:textId="43F55A76" w:rsidR="005363C2" w:rsidRPr="00DF2B8B" w:rsidRDefault="005363C2" w:rsidP="005363C2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4 779,0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1C1A0D9C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87,14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0E2E6D" w14:textId="7E715A43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24,6</w:t>
            </w:r>
          </w:p>
        </w:tc>
      </w:tr>
      <w:tr w:rsidR="00CC5855" w:rsidRPr="00CB6A46" w14:paraId="4D1C18D3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CC5855" w:rsidRPr="005B57F2" w:rsidRDefault="00CC5855" w:rsidP="00CC5855">
            <w:pPr>
              <w:rPr>
                <w:sz w:val="20"/>
                <w:szCs w:val="20"/>
              </w:rPr>
            </w:pPr>
            <w:r w:rsidRPr="005B5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C5855" w:rsidRPr="00DF2B8B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138EE678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13 923,9</w:t>
            </w:r>
          </w:p>
        </w:tc>
        <w:tc>
          <w:tcPr>
            <w:tcW w:w="1233" w:type="dxa"/>
            <w:vAlign w:val="center"/>
          </w:tcPr>
          <w:p w14:paraId="3E9A089F" w14:textId="5AEB6F91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13 771,4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135376AE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98,9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A0B3BC" w14:textId="189CFFD2" w:rsidR="00CC5855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70,9</w:t>
            </w:r>
          </w:p>
        </w:tc>
      </w:tr>
      <w:tr w:rsidR="00C47B63" w:rsidRPr="00CB6A46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5B57F2" w:rsidRDefault="00D835B9" w:rsidP="00CC5855">
            <w:pPr>
              <w:rPr>
                <w:sz w:val="20"/>
                <w:szCs w:val="20"/>
              </w:rPr>
            </w:pPr>
            <w:r w:rsidRPr="005B57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F2B8B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5</w:t>
            </w:r>
            <w:r w:rsidR="00C47B63" w:rsidRPr="00DF2B8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3AF74064" w:rsidR="00C47B63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622,7</w:t>
            </w:r>
          </w:p>
        </w:tc>
        <w:tc>
          <w:tcPr>
            <w:tcW w:w="1233" w:type="dxa"/>
            <w:vAlign w:val="center"/>
          </w:tcPr>
          <w:p w14:paraId="65675AD5" w14:textId="053E25FB" w:rsidR="00C47B63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27E8AE89" w:rsidR="00C47B63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2F23CA8E" w:rsidR="00C47B63" w:rsidRPr="00DF2B8B" w:rsidRDefault="005363C2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3,2</w:t>
            </w:r>
          </w:p>
        </w:tc>
      </w:tr>
      <w:tr w:rsidR="00C47B63" w:rsidRPr="00CB6A46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5B57F2" w:rsidRDefault="00C47B63" w:rsidP="00CC5855">
            <w:pPr>
              <w:rPr>
                <w:sz w:val="20"/>
                <w:szCs w:val="20"/>
              </w:rPr>
            </w:pPr>
            <w:r w:rsidRPr="005B5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F2B8B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2E756099" w:rsidR="00C47B63" w:rsidRPr="00DF2B8B" w:rsidRDefault="00DF2B8B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341,8</w:t>
            </w:r>
          </w:p>
        </w:tc>
        <w:tc>
          <w:tcPr>
            <w:tcW w:w="1233" w:type="dxa"/>
            <w:vAlign w:val="center"/>
          </w:tcPr>
          <w:p w14:paraId="240AAFE8" w14:textId="6D5E1FC5" w:rsidR="00C47B63" w:rsidRPr="00DF2B8B" w:rsidRDefault="00DF2B8B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250,3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66A6ABD9" w:rsidR="00C47B63" w:rsidRPr="00DF2B8B" w:rsidRDefault="00DF2B8B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73,23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646C0073" w:rsidR="00C47B63" w:rsidRPr="00DF2B8B" w:rsidRDefault="00DF2B8B" w:rsidP="00CC5855">
            <w:pPr>
              <w:jc w:val="center"/>
              <w:rPr>
                <w:sz w:val="20"/>
                <w:szCs w:val="20"/>
              </w:rPr>
            </w:pPr>
            <w:r w:rsidRPr="00DF2B8B">
              <w:rPr>
                <w:sz w:val="20"/>
                <w:szCs w:val="20"/>
              </w:rPr>
              <w:t>1,3</w:t>
            </w:r>
          </w:p>
        </w:tc>
      </w:tr>
      <w:tr w:rsidR="00C47B63" w:rsidRPr="00CB6A46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5B57F2" w:rsidRDefault="00C47B63" w:rsidP="00CC5855">
            <w:pPr>
              <w:rPr>
                <w:b/>
                <w:sz w:val="20"/>
                <w:szCs w:val="20"/>
              </w:rPr>
            </w:pPr>
            <w:r w:rsidRPr="005B57F2">
              <w:rPr>
                <w:b/>
                <w:sz w:val="20"/>
                <w:szCs w:val="20"/>
              </w:rPr>
              <w:t>ИТОГО</w:t>
            </w:r>
            <w:r w:rsidR="003E02C2" w:rsidRPr="005B57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F2B8B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F2B8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07EDE339" w:rsidR="00C47B63" w:rsidRPr="00E550C3" w:rsidRDefault="00DF2B8B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E550C3">
              <w:rPr>
                <w:b/>
                <w:bCs/>
                <w:sz w:val="20"/>
                <w:szCs w:val="20"/>
              </w:rPr>
              <w:t>20 372,</w:t>
            </w:r>
            <w:r w:rsidR="00E550C3" w:rsidRPr="00E550C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14:paraId="75DCC540" w14:textId="52EA2063" w:rsidR="00C47B63" w:rsidRPr="00E550C3" w:rsidRDefault="00DF2B8B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E550C3">
              <w:rPr>
                <w:b/>
                <w:bCs/>
                <w:sz w:val="20"/>
                <w:szCs w:val="20"/>
              </w:rPr>
              <w:t>19 423,</w:t>
            </w:r>
            <w:r w:rsidR="00E550C3" w:rsidRPr="00E550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05A3EFFA" w:rsidR="00C47B63" w:rsidRPr="00E550C3" w:rsidRDefault="00DF2B8B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E550C3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3ED77C65" w:rsidR="00C47B63" w:rsidRPr="00DF2B8B" w:rsidRDefault="00DF2B8B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F2B8B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CB6A46" w:rsidRDefault="0013662D" w:rsidP="0013662D">
      <w:pPr>
        <w:widowControl w:val="0"/>
        <w:tabs>
          <w:tab w:val="left" w:pos="709"/>
        </w:tabs>
        <w:spacing w:line="276" w:lineRule="auto"/>
        <w:rPr>
          <w:color w:val="548DD4" w:themeColor="text2" w:themeTint="99"/>
          <w:sz w:val="16"/>
          <w:szCs w:val="16"/>
        </w:rPr>
      </w:pPr>
      <w:r w:rsidRPr="00CB6A46">
        <w:rPr>
          <w:color w:val="548DD4" w:themeColor="text2" w:themeTint="99"/>
          <w:sz w:val="26"/>
          <w:szCs w:val="26"/>
        </w:rPr>
        <w:t xml:space="preserve"> </w:t>
      </w:r>
    </w:p>
    <w:p w14:paraId="45960DE2" w14:textId="799F803D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D92EC0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70,9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3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3"/>
      <w:r w:rsidR="00D92EC0">
        <w:rPr>
          <w:sz w:val="28"/>
          <w:szCs w:val="28"/>
        </w:rPr>
        <w:t xml:space="preserve">- </w:t>
      </w:r>
      <w:r w:rsidR="00AD14CF">
        <w:rPr>
          <w:sz w:val="28"/>
          <w:szCs w:val="28"/>
        </w:rPr>
        <w:t>24,6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bookmarkStart w:id="14" w:name="_Hlk164238195"/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AD14CF">
        <w:rPr>
          <w:sz w:val="28"/>
          <w:szCs w:val="28"/>
        </w:rPr>
        <w:t>3,2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  <w:r w:rsidR="00852236" w:rsidRPr="00852236">
        <w:rPr>
          <w:sz w:val="28"/>
          <w:szCs w:val="28"/>
        </w:rPr>
        <w:t xml:space="preserve"> </w:t>
      </w:r>
      <w:r w:rsidR="00852236" w:rsidRPr="00F44F9D">
        <w:rPr>
          <w:sz w:val="28"/>
          <w:szCs w:val="28"/>
        </w:rPr>
        <w:t xml:space="preserve">На вид расходов (800) расходы на иные бюджетные ассигнования </w:t>
      </w:r>
      <w:r w:rsidR="00D92EC0">
        <w:rPr>
          <w:sz w:val="28"/>
          <w:szCs w:val="28"/>
        </w:rPr>
        <w:t>-</w:t>
      </w:r>
      <w:r w:rsidR="00852236" w:rsidRPr="00F44F9D">
        <w:rPr>
          <w:sz w:val="28"/>
          <w:szCs w:val="28"/>
        </w:rPr>
        <w:t xml:space="preserve"> </w:t>
      </w:r>
      <w:r w:rsidR="00AD14CF">
        <w:rPr>
          <w:sz w:val="28"/>
          <w:szCs w:val="28"/>
        </w:rPr>
        <w:t>1,3</w:t>
      </w:r>
      <w:r w:rsidR="00852236" w:rsidRPr="00F44F9D">
        <w:rPr>
          <w:sz w:val="28"/>
          <w:szCs w:val="28"/>
        </w:rPr>
        <w:t>% от общего объема расходов.</w:t>
      </w:r>
    </w:p>
    <w:p w14:paraId="718DDBB9" w14:textId="005567F4" w:rsidR="00DC47FF" w:rsidRPr="00C10090" w:rsidRDefault="00CC5855" w:rsidP="00CC5855">
      <w:pPr>
        <w:ind w:firstLine="567"/>
        <w:jc w:val="both"/>
        <w:rPr>
          <w:sz w:val="28"/>
          <w:szCs w:val="28"/>
        </w:rPr>
      </w:pPr>
      <w:bookmarkStart w:id="15" w:name="_Hlk164237957"/>
      <w:bookmarkEnd w:id="14"/>
      <w:r w:rsidRPr="001A2DBD">
        <w:rPr>
          <w:sz w:val="28"/>
          <w:szCs w:val="28"/>
        </w:rPr>
        <w:t xml:space="preserve">В целом расходы местного бюджета исполнены на </w:t>
      </w:r>
      <w:r w:rsidR="0011609D">
        <w:rPr>
          <w:sz w:val="28"/>
          <w:szCs w:val="28"/>
        </w:rPr>
        <w:t>9</w:t>
      </w:r>
      <w:r w:rsidR="00AD14CF">
        <w:rPr>
          <w:sz w:val="28"/>
          <w:szCs w:val="28"/>
        </w:rPr>
        <w:t>5</w:t>
      </w:r>
      <w:r w:rsidR="0011609D">
        <w:rPr>
          <w:sz w:val="28"/>
          <w:szCs w:val="28"/>
        </w:rPr>
        <w:t>,</w:t>
      </w:r>
      <w:r w:rsidR="00AD14CF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%. При этом исполнение по непрограммным расходам </w:t>
      </w:r>
      <w:r w:rsidRPr="00C10090">
        <w:rPr>
          <w:sz w:val="28"/>
          <w:szCs w:val="28"/>
        </w:rPr>
        <w:t xml:space="preserve">составило </w:t>
      </w:r>
      <w:r w:rsidR="0011609D" w:rsidRPr="00C10090">
        <w:rPr>
          <w:sz w:val="28"/>
          <w:szCs w:val="28"/>
        </w:rPr>
        <w:t>9</w:t>
      </w:r>
      <w:r w:rsidR="00C10090" w:rsidRPr="00C10090">
        <w:rPr>
          <w:sz w:val="28"/>
          <w:szCs w:val="28"/>
        </w:rPr>
        <w:t>2</w:t>
      </w:r>
      <w:r w:rsidR="0011609D" w:rsidRPr="00C10090">
        <w:rPr>
          <w:sz w:val="28"/>
          <w:szCs w:val="28"/>
        </w:rPr>
        <w:t>,3</w:t>
      </w:r>
      <w:r w:rsidRPr="00C10090">
        <w:rPr>
          <w:sz w:val="28"/>
          <w:szCs w:val="28"/>
        </w:rPr>
        <w:t xml:space="preserve">% от плана, исполнение по программным расходам составило </w:t>
      </w:r>
      <w:r w:rsidR="0011609D" w:rsidRPr="00C10090">
        <w:rPr>
          <w:sz w:val="28"/>
          <w:szCs w:val="28"/>
        </w:rPr>
        <w:t>9</w:t>
      </w:r>
      <w:r w:rsidR="00C10090" w:rsidRPr="00C10090">
        <w:rPr>
          <w:sz w:val="28"/>
          <w:szCs w:val="28"/>
        </w:rPr>
        <w:t>9</w:t>
      </w:r>
      <w:r w:rsidR="0011609D" w:rsidRPr="00C10090">
        <w:rPr>
          <w:sz w:val="28"/>
          <w:szCs w:val="28"/>
        </w:rPr>
        <w:t>,</w:t>
      </w:r>
      <w:r w:rsidR="00C10090" w:rsidRPr="00C10090">
        <w:rPr>
          <w:sz w:val="28"/>
          <w:szCs w:val="28"/>
        </w:rPr>
        <w:t>1</w:t>
      </w:r>
      <w:r w:rsidRPr="00C10090">
        <w:rPr>
          <w:sz w:val="28"/>
          <w:szCs w:val="28"/>
        </w:rPr>
        <w:t xml:space="preserve">% от планового объема бюджетных ассигнований. </w:t>
      </w:r>
      <w:bookmarkEnd w:id="15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72B4A3A8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</w:t>
      </w:r>
      <w:r w:rsidR="00B52235">
        <w:rPr>
          <w:sz w:val="28"/>
          <w:szCs w:val="28"/>
        </w:rPr>
        <w:t>, котор</w:t>
      </w:r>
      <w:r w:rsidR="00082A4D">
        <w:rPr>
          <w:sz w:val="28"/>
          <w:szCs w:val="28"/>
        </w:rPr>
        <w:t>а</w:t>
      </w:r>
      <w:r w:rsidR="00B52235">
        <w:rPr>
          <w:sz w:val="28"/>
          <w:szCs w:val="28"/>
        </w:rPr>
        <w:t>я включает</w:t>
      </w:r>
      <w:r w:rsidR="00082A4D">
        <w:rPr>
          <w:sz w:val="28"/>
          <w:szCs w:val="28"/>
        </w:rPr>
        <w:t xml:space="preserve"> семь подпрограмм.</w:t>
      </w:r>
    </w:p>
    <w:p w14:paraId="103CA784" w14:textId="2863738E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436398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6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6"/>
    </w:p>
    <w:p w14:paraId="6A57E1A3" w14:textId="71B3E553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082A4D">
        <w:rPr>
          <w:i/>
          <w:sz w:val="28"/>
          <w:szCs w:val="28"/>
        </w:rPr>
        <w:t xml:space="preserve">Пояснительная записка к </w:t>
      </w:r>
      <w:r w:rsidR="003F3B03" w:rsidRPr="00082A4D">
        <w:rPr>
          <w:i/>
          <w:sz w:val="28"/>
          <w:szCs w:val="28"/>
        </w:rPr>
        <w:t>О</w:t>
      </w:r>
      <w:r w:rsidRPr="00082A4D">
        <w:rPr>
          <w:i/>
          <w:sz w:val="28"/>
          <w:szCs w:val="28"/>
        </w:rPr>
        <w:t>тчету об исполнении бюджета поселка за 202</w:t>
      </w:r>
      <w:r w:rsidR="00436398" w:rsidRPr="00082A4D">
        <w:rPr>
          <w:i/>
          <w:sz w:val="28"/>
          <w:szCs w:val="28"/>
        </w:rPr>
        <w:t>4</w:t>
      </w:r>
      <w:r w:rsidRPr="00082A4D">
        <w:rPr>
          <w:i/>
          <w:sz w:val="28"/>
          <w:szCs w:val="28"/>
        </w:rPr>
        <w:t xml:space="preserve"> год содержит недостаточный объем информации</w:t>
      </w:r>
      <w:r w:rsidRPr="001A2DBD">
        <w:rPr>
          <w:sz w:val="28"/>
          <w:szCs w:val="28"/>
        </w:rPr>
        <w:t xml:space="preserve">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6F55F9EE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Планируемый объем финансирования муниципальной программы в 202</w:t>
      </w:r>
      <w:r w:rsidR="000C09EA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DE3E06">
        <w:rPr>
          <w:sz w:val="28"/>
          <w:szCs w:val="28"/>
        </w:rPr>
        <w:t>9 126,5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4533F8" w:rsidRPr="00D92EC0">
        <w:rPr>
          <w:sz w:val="28"/>
          <w:szCs w:val="28"/>
        </w:rPr>
        <w:t>44,8</w:t>
      </w:r>
      <w:r w:rsidRPr="001A2DBD">
        <w:rPr>
          <w:sz w:val="28"/>
          <w:szCs w:val="28"/>
        </w:rPr>
        <w:t>% от общего объема утвержденных расходов (</w:t>
      </w:r>
      <w:r w:rsidR="00FD0DEF">
        <w:rPr>
          <w:sz w:val="28"/>
          <w:szCs w:val="28"/>
        </w:rPr>
        <w:t>20 372,9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FD0DEF">
        <w:rPr>
          <w:sz w:val="28"/>
          <w:szCs w:val="28"/>
        </w:rPr>
        <w:t>9 046,2</w:t>
      </w:r>
      <w:r w:rsidRPr="001A2DBD">
        <w:rPr>
          <w:sz w:val="28"/>
          <w:szCs w:val="28"/>
        </w:rPr>
        <w:t xml:space="preserve"> тыс. руб. или </w:t>
      </w:r>
      <w:r w:rsidR="0011609D">
        <w:rPr>
          <w:sz w:val="28"/>
          <w:szCs w:val="28"/>
        </w:rPr>
        <w:t>9</w:t>
      </w:r>
      <w:r w:rsidR="00FD0DEF">
        <w:rPr>
          <w:sz w:val="28"/>
          <w:szCs w:val="28"/>
        </w:rPr>
        <w:t>9</w:t>
      </w:r>
      <w:r w:rsidR="0011609D">
        <w:rPr>
          <w:sz w:val="28"/>
          <w:szCs w:val="28"/>
        </w:rPr>
        <w:t>,</w:t>
      </w:r>
      <w:r w:rsidR="00FD0DEF">
        <w:rPr>
          <w:sz w:val="28"/>
          <w:szCs w:val="28"/>
        </w:rPr>
        <w:t>1</w:t>
      </w:r>
      <w:r w:rsidRPr="001A2DBD">
        <w:rPr>
          <w:sz w:val="28"/>
          <w:szCs w:val="28"/>
        </w:rPr>
        <w:t>% от планового объема.</w:t>
      </w:r>
    </w:p>
    <w:p w14:paraId="041512D9" w14:textId="46E03049" w:rsidR="005F339C" w:rsidRPr="00013332" w:rsidRDefault="00EB3140" w:rsidP="00013332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6345B3F1" w:rsidR="0072013E" w:rsidRPr="001A2DBD" w:rsidRDefault="00F14CFB" w:rsidP="005F339C">
      <w:pPr>
        <w:tabs>
          <w:tab w:val="left" w:pos="709"/>
        </w:tabs>
        <w:ind w:right="140"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1134"/>
        <w:gridCol w:w="992"/>
        <w:gridCol w:w="1134"/>
      </w:tblGrid>
      <w:tr w:rsidR="0021606E" w:rsidRPr="001A2DBD" w14:paraId="37046A41" w14:textId="77777777" w:rsidTr="000033C8">
        <w:trPr>
          <w:trHeight w:val="82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21606E" w:rsidRPr="001A2DBD" w:rsidRDefault="0021606E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21606E" w:rsidRPr="001A2DBD" w:rsidRDefault="0021606E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21606E" w:rsidRPr="001A2DBD" w:rsidRDefault="0021606E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Исполнено </w:t>
            </w:r>
          </w:p>
          <w:p w14:paraId="330C2778" w14:textId="1420A2B8" w:rsidR="0021606E" w:rsidRPr="001A2DBD" w:rsidRDefault="0021606E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за 2023 год,</w:t>
            </w:r>
          </w:p>
          <w:p w14:paraId="7452F7E3" w14:textId="77777777" w:rsidR="0021606E" w:rsidRPr="001A2DBD" w:rsidRDefault="0021606E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0C2E" w14:textId="77777777" w:rsidR="00D92EC0" w:rsidRDefault="00394C9E" w:rsidP="00D92EC0">
            <w:pPr>
              <w:ind w:left="-248" w:right="-103"/>
              <w:jc w:val="center"/>
              <w:rPr>
                <w:color w:val="000000"/>
                <w:sz w:val="18"/>
                <w:szCs w:val="18"/>
              </w:rPr>
            </w:pPr>
            <w:r w:rsidRPr="00394C9E">
              <w:rPr>
                <w:color w:val="000000"/>
                <w:sz w:val="18"/>
                <w:szCs w:val="18"/>
              </w:rPr>
              <w:t xml:space="preserve">Отклонение </w:t>
            </w:r>
          </w:p>
          <w:p w14:paraId="463A031E" w14:textId="76C42B08" w:rsidR="00394C9E" w:rsidRDefault="00394C9E" w:rsidP="00D92EC0">
            <w:pPr>
              <w:ind w:left="-248" w:right="-103"/>
              <w:jc w:val="center"/>
              <w:rPr>
                <w:color w:val="000000"/>
                <w:sz w:val="18"/>
                <w:szCs w:val="18"/>
              </w:rPr>
            </w:pPr>
            <w:r w:rsidRPr="00394C9E">
              <w:rPr>
                <w:color w:val="000000"/>
                <w:sz w:val="18"/>
                <w:szCs w:val="18"/>
              </w:rPr>
              <w:t>(</w:t>
            </w:r>
            <w:r w:rsidR="002B77D7" w:rsidRPr="00394C9E">
              <w:rPr>
                <w:color w:val="000000"/>
                <w:sz w:val="18"/>
                <w:szCs w:val="18"/>
              </w:rPr>
              <w:t>+, -</w:t>
            </w:r>
            <w:r w:rsidRPr="00394C9E">
              <w:rPr>
                <w:color w:val="000000"/>
                <w:sz w:val="18"/>
                <w:szCs w:val="18"/>
              </w:rPr>
              <w:t>)</w:t>
            </w:r>
            <w:r w:rsidR="00D92EC0">
              <w:rPr>
                <w:color w:val="000000"/>
                <w:sz w:val="18"/>
                <w:szCs w:val="18"/>
              </w:rPr>
              <w:t>,</w:t>
            </w:r>
          </w:p>
          <w:p w14:paraId="636E43C4" w14:textId="5EB3C871" w:rsidR="0021606E" w:rsidRPr="001A2DBD" w:rsidRDefault="00394C9E" w:rsidP="00394C9E">
            <w:pPr>
              <w:jc w:val="center"/>
              <w:rPr>
                <w:sz w:val="18"/>
                <w:szCs w:val="18"/>
              </w:rPr>
            </w:pPr>
            <w:r w:rsidRPr="00394C9E">
              <w:rPr>
                <w:color w:val="000000"/>
                <w:sz w:val="18"/>
                <w:szCs w:val="18"/>
              </w:rPr>
              <w:t xml:space="preserve"> (гр.3-гр.2)</w:t>
            </w:r>
            <w:r w:rsidR="00D92EC0">
              <w:rPr>
                <w:color w:val="000000"/>
                <w:sz w:val="18"/>
                <w:szCs w:val="18"/>
              </w:rPr>
              <w:t>,</w:t>
            </w:r>
            <w:r w:rsidRPr="00394C9E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58B99AA3" w:rsidR="0021606E" w:rsidRPr="001A2DBD" w:rsidRDefault="0021606E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21606E" w:rsidRPr="001A2DBD" w:rsidRDefault="0021606E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21606E" w:rsidRPr="001A2DBD" w:rsidRDefault="0021606E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21606E" w:rsidRPr="001A2DBD" w:rsidRDefault="0021606E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21606E" w:rsidRPr="001A2DBD" w:rsidRDefault="0021606E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программы</w:t>
            </w:r>
          </w:p>
        </w:tc>
      </w:tr>
      <w:tr w:rsidR="0021606E" w:rsidRPr="001A2DBD" w14:paraId="74FE7A39" w14:textId="77777777" w:rsidTr="000033C8">
        <w:trPr>
          <w:trHeight w:val="1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1AE1CF2E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1C67DC09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23AA6D12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5D53B" w14:textId="48969D9A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1D098BCB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6E5F97E7" w:rsidR="0021606E" w:rsidRPr="001A2DBD" w:rsidRDefault="0021606E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B77D7" w:rsidRPr="00D42934" w14:paraId="69F388B2" w14:textId="77777777" w:rsidTr="000033C8">
        <w:trPr>
          <w:trHeight w:val="4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01AAF1BA" w:rsidR="002B77D7" w:rsidRPr="001A2DBD" w:rsidRDefault="002B77D7" w:rsidP="00D92EC0">
            <w:pPr>
              <w:ind w:right="-105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Муниципальная программа «Устой</w:t>
            </w:r>
            <w:r w:rsidR="0001472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1A2DBD">
              <w:rPr>
                <w:b/>
                <w:bCs/>
                <w:sz w:val="20"/>
                <w:szCs w:val="20"/>
              </w:rPr>
              <w:t>чивое</w:t>
            </w:r>
            <w:proofErr w:type="spellEnd"/>
            <w:r w:rsidRPr="001A2DBD">
              <w:rPr>
                <w:b/>
                <w:bCs/>
                <w:sz w:val="20"/>
                <w:szCs w:val="20"/>
              </w:rPr>
              <w:t xml:space="preserve"> развитие муниципального образования поселка </w:t>
            </w:r>
            <w:r>
              <w:rPr>
                <w:b/>
                <w:bCs/>
                <w:sz w:val="20"/>
                <w:szCs w:val="20"/>
              </w:rPr>
              <w:t>Эконда</w:t>
            </w:r>
            <w:r w:rsidRPr="001A2DBD">
              <w:rPr>
                <w:b/>
                <w:bCs/>
                <w:sz w:val="20"/>
                <w:szCs w:val="20"/>
              </w:rPr>
              <w:t>»,</w:t>
            </w:r>
            <w:r w:rsidR="00014724">
              <w:rPr>
                <w:b/>
                <w:bCs/>
                <w:sz w:val="20"/>
                <w:szCs w:val="20"/>
              </w:rPr>
              <w:t xml:space="preserve"> всего,</w:t>
            </w:r>
            <w:r w:rsidRPr="001A2DBD">
              <w:rPr>
                <w:b/>
                <w:bCs/>
                <w:sz w:val="20"/>
                <w:szCs w:val="20"/>
              </w:rPr>
              <w:t xml:space="preserve"> </w:t>
            </w:r>
            <w:r w:rsidRPr="001A2DBD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310E5E2F" w:rsidR="002B77D7" w:rsidRPr="001A2DBD" w:rsidRDefault="002B77D7" w:rsidP="002B77D7">
            <w:pPr>
              <w:ind w:left="-257" w:firstLine="2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27DE19F3" w:rsidR="002B77D7" w:rsidRPr="001A2DBD" w:rsidRDefault="002B77D7" w:rsidP="002B7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D2E5" w14:textId="16857554" w:rsidR="002B77D7" w:rsidRDefault="002B77D7" w:rsidP="002B7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77D7">
              <w:rPr>
                <w:b/>
                <w:bCs/>
                <w:color w:val="000000"/>
                <w:sz w:val="20"/>
                <w:szCs w:val="20"/>
              </w:rPr>
              <w:t>-80,3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6A1215DE" w:rsidR="002B77D7" w:rsidRPr="001A2DBD" w:rsidRDefault="002B77D7" w:rsidP="002B7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51DD98DF" w:rsidR="002B77D7" w:rsidRPr="004840F9" w:rsidRDefault="002B77D7" w:rsidP="002B7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77D7" w:rsidRPr="00D42934" w14:paraId="23E866D7" w14:textId="77777777" w:rsidTr="000033C8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14E400BD" w:rsidR="002B77D7" w:rsidRPr="00406F39" w:rsidRDefault="002B77D7" w:rsidP="002B77D7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«Владение, </w:t>
            </w:r>
            <w:proofErr w:type="spellStart"/>
            <w:r w:rsidRPr="00406F39">
              <w:rPr>
                <w:iCs/>
                <w:sz w:val="20"/>
                <w:szCs w:val="20"/>
              </w:rPr>
              <w:t>пользова</w:t>
            </w:r>
            <w:r w:rsidR="00D92EC0">
              <w:rPr>
                <w:iCs/>
                <w:sz w:val="20"/>
                <w:szCs w:val="20"/>
              </w:rPr>
              <w:t>-</w:t>
            </w:r>
            <w:r w:rsidRPr="00406F39">
              <w:rPr>
                <w:iCs/>
                <w:sz w:val="20"/>
                <w:szCs w:val="20"/>
              </w:rPr>
              <w:t>ние</w:t>
            </w:r>
            <w:proofErr w:type="spellEnd"/>
            <w:r w:rsidRPr="00406F39">
              <w:rPr>
                <w:iCs/>
                <w:sz w:val="20"/>
                <w:szCs w:val="20"/>
              </w:rPr>
              <w:t xml:space="preserve"> и распоряжение имуществом, находящимся в муниципальной собственности поселка Эконда»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22A45939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08AFE465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0B2" w14:textId="38929F38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22F06E97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7A006CFB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2B77D7" w:rsidRPr="00D42934" w14:paraId="2222CFBD" w14:textId="77777777" w:rsidTr="000033C8">
        <w:trPr>
          <w:trHeight w:val="2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4891CB74" w:rsidR="002B77D7" w:rsidRPr="00406F39" w:rsidRDefault="002B77D7" w:rsidP="002B77D7">
            <w:pPr>
              <w:ind w:right="-122"/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2D8460A6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7 633,2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2549FC1F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7 633,2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365" w14:textId="61849C25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3857C58F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130CE1E5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2B77D7" w:rsidRPr="00D42934" w14:paraId="34904581" w14:textId="77777777" w:rsidTr="000033C8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4735A2A9" w:rsidR="002B77D7" w:rsidRPr="00406F39" w:rsidRDefault="002B77D7" w:rsidP="00D92EC0">
            <w:pPr>
              <w:ind w:right="-105"/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>Подпрограмма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4E319617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48AC528A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1D58" w14:textId="376726DC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10B4985F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2AC61CA7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2B77D7" w:rsidRPr="00D42934" w14:paraId="70124DA0" w14:textId="77777777" w:rsidTr="000033C8">
        <w:trPr>
          <w:trHeight w:val="2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301B554A" w:rsidR="002B77D7" w:rsidRPr="00406F39" w:rsidRDefault="002B77D7" w:rsidP="002B77D7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535AA8E6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39770A24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FF0C" w14:textId="0B4AA396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-77,8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4BE0B8F2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218B5212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2B77D7" w:rsidRPr="00D42934" w14:paraId="499E43DA" w14:textId="77777777" w:rsidTr="000033C8">
        <w:trPr>
          <w:trHeight w:val="4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5CA628A9" w:rsidR="002B77D7" w:rsidRPr="00406F39" w:rsidRDefault="002B77D7" w:rsidP="002B77D7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«Предупреждение и </w:t>
            </w:r>
            <w:r w:rsidR="00C80B6E" w:rsidRPr="00406F39">
              <w:rPr>
                <w:iCs/>
                <w:sz w:val="20"/>
                <w:szCs w:val="20"/>
              </w:rPr>
              <w:t xml:space="preserve">ликвидация </w:t>
            </w:r>
            <w:r w:rsidR="00C80B6E" w:rsidRPr="00165819">
              <w:rPr>
                <w:iCs/>
                <w:sz w:val="20"/>
                <w:szCs w:val="20"/>
              </w:rPr>
              <w:t xml:space="preserve">последствий </w:t>
            </w:r>
            <w:r w:rsidR="00C80B6E">
              <w:rPr>
                <w:iCs/>
                <w:sz w:val="20"/>
                <w:szCs w:val="20"/>
              </w:rPr>
              <w:t>чрезвычайных ситуаций,</w:t>
            </w:r>
            <w:r w:rsidRPr="00165819">
              <w:rPr>
                <w:iCs/>
                <w:sz w:val="20"/>
                <w:szCs w:val="20"/>
              </w:rPr>
              <w:t xml:space="preserve"> и</w:t>
            </w:r>
            <w:r w:rsidRPr="00406F39">
              <w:rPr>
                <w:iCs/>
                <w:sz w:val="20"/>
                <w:szCs w:val="20"/>
              </w:rPr>
              <w:t xml:space="preserve"> обеспечение мер пожарной безопасности на территории поселка Эконда»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1DD5A028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3B29E7E2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8DB" w14:textId="497266EA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0AFC2EC1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6535E47B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2B77D7" w:rsidRPr="00D42934" w14:paraId="40C62591" w14:textId="77777777" w:rsidTr="000033C8">
        <w:trPr>
          <w:trHeight w:val="46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18C4A7C1" w:rsidR="002B77D7" w:rsidRPr="00406F39" w:rsidRDefault="002B77D7" w:rsidP="00D92EC0">
            <w:pPr>
              <w:ind w:right="-105"/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</w:t>
            </w:r>
            <w:proofErr w:type="spellStart"/>
            <w:r w:rsidRPr="00406F39">
              <w:rPr>
                <w:iCs/>
                <w:sz w:val="20"/>
                <w:szCs w:val="20"/>
              </w:rPr>
              <w:t>террориз</w:t>
            </w:r>
            <w:r w:rsidR="00D92EC0">
              <w:rPr>
                <w:iCs/>
                <w:sz w:val="20"/>
                <w:szCs w:val="20"/>
              </w:rPr>
              <w:t>-</w:t>
            </w:r>
            <w:r w:rsidRPr="00406F39">
              <w:rPr>
                <w:iCs/>
                <w:sz w:val="20"/>
                <w:szCs w:val="20"/>
              </w:rPr>
              <w:t>ма</w:t>
            </w:r>
            <w:proofErr w:type="spellEnd"/>
            <w:r w:rsidRPr="00406F39">
              <w:rPr>
                <w:iCs/>
                <w:sz w:val="20"/>
                <w:szCs w:val="20"/>
              </w:rPr>
              <w:t xml:space="preserve"> на территории поселка Эконда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78FFB942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2C7441A1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EA05" w14:textId="44E30C67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44E9A983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3FA8D7DA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B77D7" w:rsidRPr="00D42934" w14:paraId="56A25135" w14:textId="77777777" w:rsidTr="000033C8">
        <w:trPr>
          <w:trHeight w:val="3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1031516C" w:rsidR="002B77D7" w:rsidRPr="00406F39" w:rsidRDefault="002B77D7" w:rsidP="002B77D7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>Подпрограмма «Профилактика правонарушений на территории поселка Эконда»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485382EC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143ED05A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EB3F" w14:textId="555FACC0" w:rsidR="002B77D7" w:rsidRPr="00D92EC0" w:rsidRDefault="002B77D7" w:rsidP="002B77D7">
            <w:pPr>
              <w:jc w:val="center"/>
              <w:rPr>
                <w:color w:val="000000"/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7DD69D13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019CF661" w:rsidR="002B77D7" w:rsidRPr="00D92EC0" w:rsidRDefault="002B77D7" w:rsidP="002B77D7">
            <w:pPr>
              <w:jc w:val="center"/>
              <w:rPr>
                <w:sz w:val="20"/>
                <w:szCs w:val="20"/>
              </w:rPr>
            </w:pPr>
            <w:r w:rsidRPr="00D92EC0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0C02C8FA" w14:textId="0075E857" w:rsidR="00AF566B" w:rsidRPr="00F44F9D" w:rsidRDefault="00464E83" w:rsidP="00AF566B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17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r w:rsidR="00920AE5">
        <w:rPr>
          <w:bCs/>
          <w:sz w:val="28"/>
          <w:szCs w:val="28"/>
        </w:rPr>
        <w:t>Эконда</w:t>
      </w:r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 xml:space="preserve">составил </w:t>
      </w:r>
      <w:r w:rsidR="001D5C59">
        <w:rPr>
          <w:sz w:val="28"/>
          <w:szCs w:val="28"/>
        </w:rPr>
        <w:t>9</w:t>
      </w:r>
      <w:r w:rsidR="00585FB9">
        <w:rPr>
          <w:sz w:val="28"/>
          <w:szCs w:val="28"/>
        </w:rPr>
        <w:t>9,1</w:t>
      </w:r>
      <w:r w:rsidR="000D10F0" w:rsidRPr="00F44F9D">
        <w:rPr>
          <w:sz w:val="28"/>
          <w:szCs w:val="28"/>
        </w:rPr>
        <w:t xml:space="preserve">%. </w:t>
      </w:r>
      <w:bookmarkStart w:id="18" w:name="_Hlk164254593"/>
      <w:bookmarkEnd w:id="17"/>
      <w:r w:rsidR="00AF566B" w:rsidRPr="00F44F9D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AF566B" w:rsidRPr="00F44F9D">
        <w:rPr>
          <w:color w:val="FF0000"/>
          <w:sz w:val="28"/>
          <w:szCs w:val="28"/>
        </w:rPr>
        <w:t xml:space="preserve"> </w:t>
      </w:r>
      <w:r w:rsidR="00AF566B" w:rsidRPr="00F44F9D">
        <w:rPr>
          <w:sz w:val="28"/>
          <w:szCs w:val="28"/>
        </w:rPr>
        <w:t xml:space="preserve">варьируется от </w:t>
      </w:r>
      <w:r w:rsidR="00585FB9">
        <w:rPr>
          <w:sz w:val="28"/>
          <w:szCs w:val="28"/>
        </w:rPr>
        <w:t>89,4</w:t>
      </w:r>
      <w:r w:rsidR="00AF566B" w:rsidRPr="00F44F9D">
        <w:rPr>
          <w:sz w:val="28"/>
          <w:szCs w:val="28"/>
        </w:rPr>
        <w:t>% до 100,0%.</w:t>
      </w:r>
    </w:p>
    <w:p w14:paraId="6989B80C" w14:textId="4869703F" w:rsidR="00B87202" w:rsidRPr="00106019" w:rsidRDefault="000D10F0" w:rsidP="009B3BC6">
      <w:pPr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lastRenderedPageBreak/>
        <w:t>И</w:t>
      </w:r>
      <w:r w:rsidR="00464E83" w:rsidRPr="00F44F9D">
        <w:rPr>
          <w:sz w:val="28"/>
          <w:szCs w:val="28"/>
        </w:rPr>
        <w:t xml:space="preserve">сполнение </w:t>
      </w:r>
      <w:r w:rsidR="00861B54" w:rsidRPr="00F44F9D">
        <w:rPr>
          <w:sz w:val="28"/>
          <w:szCs w:val="28"/>
        </w:rPr>
        <w:t>под</w:t>
      </w:r>
      <w:r w:rsidR="00464E83" w:rsidRPr="00F44F9D">
        <w:rPr>
          <w:sz w:val="28"/>
          <w:szCs w:val="28"/>
        </w:rPr>
        <w:t>программных мероприят</w:t>
      </w:r>
      <w:r w:rsidR="003D03F4" w:rsidRPr="00F44F9D">
        <w:rPr>
          <w:sz w:val="28"/>
          <w:szCs w:val="28"/>
        </w:rPr>
        <w:t>ий муниципальн</w:t>
      </w:r>
      <w:r w:rsidR="00ED00F3" w:rsidRPr="00F44F9D">
        <w:rPr>
          <w:sz w:val="28"/>
          <w:szCs w:val="28"/>
        </w:rPr>
        <w:t>ой</w:t>
      </w:r>
      <w:r w:rsidR="003D03F4" w:rsidRPr="00F44F9D">
        <w:rPr>
          <w:sz w:val="28"/>
          <w:szCs w:val="28"/>
        </w:rPr>
        <w:t xml:space="preserve"> пр</w:t>
      </w:r>
      <w:r w:rsidR="003D03F4" w:rsidRPr="00106019">
        <w:rPr>
          <w:sz w:val="28"/>
          <w:szCs w:val="28"/>
        </w:rPr>
        <w:t>ограмм</w:t>
      </w:r>
      <w:r w:rsidR="00ED00F3" w:rsidRPr="00106019">
        <w:rPr>
          <w:sz w:val="28"/>
          <w:szCs w:val="28"/>
        </w:rPr>
        <w:t>ы</w:t>
      </w:r>
      <w:r w:rsidR="003D03F4" w:rsidRPr="00106019">
        <w:rPr>
          <w:sz w:val="28"/>
          <w:szCs w:val="28"/>
        </w:rPr>
        <w:t xml:space="preserve"> в 20</w:t>
      </w:r>
      <w:r w:rsidR="002E5DF3" w:rsidRPr="00106019">
        <w:rPr>
          <w:sz w:val="28"/>
          <w:szCs w:val="28"/>
        </w:rPr>
        <w:t>2</w:t>
      </w:r>
      <w:r w:rsidR="00585FB9">
        <w:rPr>
          <w:sz w:val="28"/>
          <w:szCs w:val="28"/>
        </w:rPr>
        <w:t>4</w:t>
      </w:r>
      <w:r w:rsidR="002B7CE0" w:rsidRPr="00106019">
        <w:rPr>
          <w:sz w:val="28"/>
          <w:szCs w:val="28"/>
        </w:rPr>
        <w:t xml:space="preserve"> </w:t>
      </w:r>
      <w:r w:rsidR="00464E83" w:rsidRPr="00106019">
        <w:rPr>
          <w:sz w:val="28"/>
          <w:szCs w:val="28"/>
        </w:rPr>
        <w:t xml:space="preserve">году </w:t>
      </w:r>
      <w:r w:rsidR="00CE5327" w:rsidRPr="00106019">
        <w:rPr>
          <w:sz w:val="28"/>
          <w:szCs w:val="28"/>
        </w:rPr>
        <w:t>составило</w:t>
      </w:r>
      <w:r w:rsidR="00CB5F1E" w:rsidRPr="00106019">
        <w:rPr>
          <w:sz w:val="28"/>
          <w:szCs w:val="28"/>
        </w:rPr>
        <w:t xml:space="preserve">: </w:t>
      </w:r>
    </w:p>
    <w:bookmarkEnd w:id="18"/>
    <w:p w14:paraId="729F99CF" w14:textId="54A99491" w:rsidR="000D10F0" w:rsidRPr="00106019" w:rsidRDefault="000D10F0" w:rsidP="000D10F0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r w:rsidR="00920AE5">
        <w:rPr>
          <w:sz w:val="28"/>
          <w:szCs w:val="28"/>
        </w:rPr>
        <w:t>Эконда</w:t>
      </w:r>
      <w:r w:rsidRPr="00106019">
        <w:rPr>
          <w:sz w:val="28"/>
          <w:szCs w:val="28"/>
        </w:rPr>
        <w:t xml:space="preserve">» исполнение в сумме </w:t>
      </w:r>
      <w:r w:rsidR="00585FB9">
        <w:rPr>
          <w:sz w:val="28"/>
          <w:szCs w:val="28"/>
        </w:rPr>
        <w:t>304,0</w:t>
      </w:r>
      <w:r w:rsidRPr="00106019">
        <w:rPr>
          <w:sz w:val="28"/>
          <w:szCs w:val="28"/>
        </w:rPr>
        <w:t xml:space="preserve"> тыс. руб. или </w:t>
      </w:r>
      <w:r w:rsidR="002F7FDC">
        <w:rPr>
          <w:sz w:val="28"/>
          <w:szCs w:val="28"/>
        </w:rPr>
        <w:t>100,0</w:t>
      </w:r>
      <w:r w:rsidRPr="00106019">
        <w:rPr>
          <w:sz w:val="28"/>
          <w:szCs w:val="28"/>
        </w:rPr>
        <w:t xml:space="preserve">%; </w:t>
      </w:r>
    </w:p>
    <w:p w14:paraId="4E272B40" w14:textId="67A912CE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r w:rsidR="00920AE5">
        <w:rPr>
          <w:sz w:val="28"/>
          <w:szCs w:val="28"/>
        </w:rPr>
        <w:t>Эконда</w:t>
      </w:r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A965DD">
        <w:rPr>
          <w:sz w:val="28"/>
          <w:szCs w:val="28"/>
        </w:rPr>
        <w:t>7 633,2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A965DD">
        <w:rPr>
          <w:sz w:val="28"/>
          <w:szCs w:val="28"/>
        </w:rPr>
        <w:t>100,0</w:t>
      </w:r>
      <w:r w:rsidR="00543772" w:rsidRPr="00106019">
        <w:rPr>
          <w:sz w:val="28"/>
          <w:szCs w:val="28"/>
        </w:rPr>
        <w:t>%</w:t>
      </w:r>
      <w:r w:rsidRPr="00106019">
        <w:rPr>
          <w:sz w:val="28"/>
          <w:szCs w:val="28"/>
        </w:rPr>
        <w:t>;</w:t>
      </w:r>
    </w:p>
    <w:p w14:paraId="3016FD32" w14:textId="69FA521E" w:rsidR="000D10F0" w:rsidRPr="00106019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r w:rsidR="00920AE5">
        <w:rPr>
          <w:sz w:val="28"/>
          <w:szCs w:val="28"/>
        </w:rPr>
        <w:t>Эконда</w:t>
      </w:r>
      <w:r w:rsidRPr="00106019">
        <w:rPr>
          <w:sz w:val="28"/>
          <w:szCs w:val="28"/>
        </w:rPr>
        <w:t xml:space="preserve"> и обеспечение безопасности дорожного движения» исполнение составило </w:t>
      </w:r>
      <w:r w:rsidR="00A965DD">
        <w:rPr>
          <w:sz w:val="28"/>
          <w:szCs w:val="28"/>
        </w:rPr>
        <w:t>307,9</w:t>
      </w:r>
      <w:r w:rsidRPr="00106019">
        <w:rPr>
          <w:sz w:val="28"/>
          <w:szCs w:val="28"/>
        </w:rPr>
        <w:t xml:space="preserve"> тыс. руб. или </w:t>
      </w:r>
      <w:r w:rsidR="002F7FDC">
        <w:rPr>
          <w:sz w:val="28"/>
          <w:szCs w:val="28"/>
        </w:rPr>
        <w:t>9</w:t>
      </w:r>
      <w:r w:rsidR="00A965DD">
        <w:rPr>
          <w:sz w:val="28"/>
          <w:szCs w:val="28"/>
        </w:rPr>
        <w:t>9</w:t>
      </w:r>
      <w:r w:rsidR="002F7FDC">
        <w:rPr>
          <w:sz w:val="28"/>
          <w:szCs w:val="28"/>
        </w:rPr>
        <w:t>,</w:t>
      </w:r>
      <w:r w:rsidR="00A965DD">
        <w:rPr>
          <w:sz w:val="28"/>
          <w:szCs w:val="28"/>
        </w:rPr>
        <w:t>2</w:t>
      </w:r>
      <w:r w:rsidRPr="00106019">
        <w:rPr>
          <w:sz w:val="28"/>
          <w:szCs w:val="28"/>
        </w:rPr>
        <w:t>%;</w:t>
      </w:r>
    </w:p>
    <w:p w14:paraId="15FF563F" w14:textId="2EAB88E7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r w:rsidR="00920AE5">
        <w:rPr>
          <w:sz w:val="28"/>
          <w:szCs w:val="28"/>
        </w:rPr>
        <w:t>Эконда</w:t>
      </w:r>
      <w:r w:rsidRPr="00106019">
        <w:rPr>
          <w:sz w:val="28"/>
          <w:szCs w:val="28"/>
        </w:rPr>
        <w:t xml:space="preserve">» исполнение составило </w:t>
      </w:r>
      <w:r w:rsidR="00A965DD">
        <w:rPr>
          <w:sz w:val="28"/>
          <w:szCs w:val="28"/>
        </w:rPr>
        <w:t>657,9</w:t>
      </w:r>
      <w:r w:rsidRPr="00106019">
        <w:rPr>
          <w:sz w:val="28"/>
          <w:szCs w:val="28"/>
        </w:rPr>
        <w:t xml:space="preserve"> руб. или </w:t>
      </w:r>
      <w:r w:rsidR="00A965DD">
        <w:rPr>
          <w:sz w:val="28"/>
          <w:szCs w:val="28"/>
        </w:rPr>
        <w:t>89,4</w:t>
      </w:r>
      <w:r w:rsidRPr="00106019">
        <w:rPr>
          <w:sz w:val="28"/>
          <w:szCs w:val="28"/>
        </w:rPr>
        <w:t>%;</w:t>
      </w:r>
    </w:p>
    <w:p w14:paraId="1C343B87" w14:textId="32081837" w:rsidR="00CE5327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«Предупреждение и </w:t>
      </w:r>
      <w:r w:rsidR="00F75468" w:rsidRPr="00106019">
        <w:rPr>
          <w:sz w:val="28"/>
          <w:szCs w:val="28"/>
        </w:rPr>
        <w:t xml:space="preserve">ликвидация последствий </w:t>
      </w:r>
      <w:r w:rsidR="00F75468">
        <w:rPr>
          <w:sz w:val="28"/>
          <w:szCs w:val="28"/>
        </w:rPr>
        <w:t>чрезвычайных ситуаций,</w:t>
      </w:r>
      <w:r w:rsidRPr="00106019">
        <w:rPr>
          <w:sz w:val="28"/>
          <w:szCs w:val="28"/>
        </w:rPr>
        <w:t xml:space="preserve"> и обеспечение мер пожарной безопасности на территории поселка </w:t>
      </w:r>
      <w:r w:rsidR="00920AE5">
        <w:rPr>
          <w:sz w:val="28"/>
          <w:szCs w:val="28"/>
        </w:rPr>
        <w:t>Эконда</w:t>
      </w:r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A965DD">
        <w:rPr>
          <w:sz w:val="28"/>
          <w:szCs w:val="28"/>
        </w:rPr>
        <w:t>143,2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A965DD">
        <w:rPr>
          <w:sz w:val="28"/>
          <w:szCs w:val="28"/>
        </w:rPr>
        <w:t>100,0</w:t>
      </w:r>
      <w:r w:rsidR="00543772" w:rsidRPr="00106019">
        <w:rPr>
          <w:sz w:val="28"/>
          <w:szCs w:val="28"/>
        </w:rPr>
        <w:t>%</w:t>
      </w:r>
      <w:r w:rsidR="002C72A4">
        <w:rPr>
          <w:sz w:val="28"/>
          <w:szCs w:val="28"/>
        </w:rPr>
        <w:t>.</w:t>
      </w:r>
    </w:p>
    <w:p w14:paraId="75D12688" w14:textId="78E11D32" w:rsidR="002C72A4" w:rsidRPr="00F44F9D" w:rsidRDefault="002C72A4" w:rsidP="009B3BC6">
      <w:pPr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t>По двум подпрограммам «Противодействие экстремизму и профилактика терроризма на территории поселка Эконда», «Профилактика правонарушений на территории поселка Эконда» отсутствует финансовое обеспечение.</w:t>
      </w:r>
    </w:p>
    <w:p w14:paraId="50011A86" w14:textId="1C42EB29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t>Объем неисполненных</w:t>
      </w:r>
      <w:r w:rsidRPr="00106019">
        <w:rPr>
          <w:sz w:val="28"/>
          <w:szCs w:val="28"/>
        </w:rPr>
        <w:t xml:space="preserve"> подпрограммных расходов составил </w:t>
      </w:r>
      <w:r w:rsidR="005160B1">
        <w:rPr>
          <w:sz w:val="28"/>
          <w:szCs w:val="28"/>
        </w:rPr>
        <w:t>80,3</w:t>
      </w:r>
      <w:r w:rsidRPr="00106019">
        <w:rPr>
          <w:sz w:val="28"/>
          <w:szCs w:val="28"/>
        </w:rPr>
        <w:t xml:space="preserve"> тыс. руб. или </w:t>
      </w:r>
      <w:r w:rsidR="009749C5">
        <w:rPr>
          <w:sz w:val="28"/>
          <w:szCs w:val="28"/>
        </w:rPr>
        <w:t>0,9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p w14:paraId="72052959" w14:textId="3E6628C7" w:rsidR="00FE34D2" w:rsidRPr="009172EE" w:rsidRDefault="00D4645B" w:rsidP="00FE34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9" w:name="_Hlk164931056"/>
      <w:bookmarkStart w:id="20" w:name="_Hlk164930500"/>
      <w:r w:rsidRPr="00106019">
        <w:rPr>
          <w:sz w:val="28"/>
          <w:szCs w:val="28"/>
        </w:rPr>
        <w:t>Представленная в составе Отчета об исполнении местного бюджета</w:t>
      </w:r>
      <w:r w:rsidRPr="000369D6">
        <w:rPr>
          <w:sz w:val="28"/>
          <w:szCs w:val="28"/>
        </w:rPr>
        <w:t xml:space="preserve"> за 202</w:t>
      </w:r>
      <w:r w:rsidR="009749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369D6">
        <w:rPr>
          <w:sz w:val="28"/>
          <w:szCs w:val="28"/>
        </w:rPr>
        <w:t xml:space="preserve">год Пояснительная записка в части </w:t>
      </w:r>
      <w:r w:rsidRPr="007F0ED9">
        <w:rPr>
          <w:sz w:val="28"/>
          <w:szCs w:val="28"/>
        </w:rPr>
        <w:t>муниципальной программы</w:t>
      </w:r>
      <w:bookmarkStart w:id="21" w:name="_Hlk164930900"/>
      <w:r w:rsidRPr="007F0ED9">
        <w:rPr>
          <w:sz w:val="28"/>
          <w:szCs w:val="28"/>
        </w:rPr>
        <w:t xml:space="preserve"> </w:t>
      </w:r>
      <w:bookmarkStart w:id="22" w:name="_Hlk164930915"/>
      <w:bookmarkEnd w:id="21"/>
      <w:r w:rsidRPr="00D4645B">
        <w:rPr>
          <w:sz w:val="28"/>
          <w:szCs w:val="28"/>
        </w:rPr>
        <w:t xml:space="preserve">содержит </w:t>
      </w:r>
      <w:bookmarkStart w:id="23" w:name="_Hlk164587398"/>
      <w:r w:rsidRPr="00D4645B">
        <w:rPr>
          <w:sz w:val="28"/>
          <w:szCs w:val="28"/>
        </w:rPr>
        <w:t>информацию только об общем объеме утвержденн</w:t>
      </w:r>
      <w:r w:rsidR="00852319">
        <w:rPr>
          <w:sz w:val="28"/>
          <w:szCs w:val="28"/>
        </w:rPr>
        <w:t>ых</w:t>
      </w:r>
      <w:r w:rsidRPr="00D4645B">
        <w:rPr>
          <w:sz w:val="28"/>
          <w:szCs w:val="28"/>
        </w:rPr>
        <w:t xml:space="preserve"> и исполненн</w:t>
      </w:r>
      <w:r w:rsidR="00852319">
        <w:rPr>
          <w:sz w:val="28"/>
          <w:szCs w:val="28"/>
        </w:rPr>
        <w:t>ых</w:t>
      </w:r>
      <w:r w:rsidRPr="00D4645B">
        <w:rPr>
          <w:sz w:val="28"/>
          <w:szCs w:val="28"/>
        </w:rPr>
        <w:t xml:space="preserve"> программных (подпрограммных) расходов и их процент</w:t>
      </w:r>
      <w:r w:rsidR="00852319">
        <w:rPr>
          <w:sz w:val="28"/>
          <w:szCs w:val="28"/>
        </w:rPr>
        <w:t xml:space="preserve"> исполнения </w:t>
      </w:r>
      <w:r w:rsidR="00FE34D2" w:rsidRPr="009172EE">
        <w:rPr>
          <w:rFonts w:eastAsia="Calibri"/>
          <w:sz w:val="28"/>
          <w:szCs w:val="28"/>
          <w:lang w:eastAsia="en-US"/>
        </w:rPr>
        <w:t>не указаны причин</w:t>
      </w:r>
      <w:r w:rsidR="00FE34D2">
        <w:rPr>
          <w:rFonts w:eastAsia="Calibri"/>
          <w:sz w:val="28"/>
          <w:szCs w:val="28"/>
          <w:lang w:eastAsia="en-US"/>
        </w:rPr>
        <w:t>ы</w:t>
      </w:r>
      <w:r w:rsidR="00FE34D2" w:rsidRPr="009172EE">
        <w:rPr>
          <w:rFonts w:eastAsia="Calibri"/>
          <w:sz w:val="28"/>
          <w:szCs w:val="28"/>
          <w:lang w:eastAsia="en-US"/>
        </w:rPr>
        <w:t xml:space="preserve">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4B1032FE" w14:textId="634955D6" w:rsidR="00FE34D2" w:rsidRDefault="00FE34D2" w:rsidP="00FE34D2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9172EE">
        <w:rPr>
          <w:rFonts w:eastAsia="Calibri"/>
          <w:sz w:val="28"/>
          <w:szCs w:val="28"/>
          <w:lang w:eastAsia="en-US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9172EE">
        <w:rPr>
          <w:rFonts w:eastAsia="Calibri"/>
          <w:color w:val="000000"/>
          <w:sz w:val="28"/>
          <w:szCs w:val="28"/>
          <w:lang w:eastAsia="en-US"/>
        </w:rPr>
        <w:t xml:space="preserve">  </w:t>
      </w:r>
      <w:r w:rsidRPr="009172EE">
        <w:rPr>
          <w:color w:val="000000" w:themeColor="text1"/>
          <w:sz w:val="28"/>
          <w:szCs w:val="28"/>
        </w:rPr>
        <w:t xml:space="preserve"> </w:t>
      </w:r>
    </w:p>
    <w:p w14:paraId="0F6EDAF9" w14:textId="77777777" w:rsidR="0062595C" w:rsidRPr="009172EE" w:rsidRDefault="0062595C" w:rsidP="00FE34D2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bookmarkEnd w:id="19"/>
    <w:bookmarkEnd w:id="20"/>
    <w:bookmarkEnd w:id="22"/>
    <w:bookmarkEnd w:id="23"/>
    <w:p w14:paraId="01E9375B" w14:textId="062719D3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3755D7B1" w14:textId="3DC912CC" w:rsidR="00847CB9" w:rsidRDefault="002F7FDC" w:rsidP="00847CB9">
      <w:pPr>
        <w:ind w:firstLine="567"/>
        <w:jc w:val="both"/>
        <w:rPr>
          <w:sz w:val="28"/>
          <w:szCs w:val="28"/>
        </w:rPr>
      </w:pPr>
      <w:r w:rsidRPr="002F7FDC">
        <w:rPr>
          <w:sz w:val="28"/>
          <w:szCs w:val="28"/>
        </w:rPr>
        <w:t>Согласно ф.0503169 «Сведения по дебиторской и кредиторской задолженности» по состоянию на 01.01.202</w:t>
      </w:r>
      <w:r w:rsidR="0037049C">
        <w:rPr>
          <w:sz w:val="28"/>
          <w:szCs w:val="28"/>
        </w:rPr>
        <w:t>5</w:t>
      </w:r>
      <w:r w:rsidRPr="002F7FDC">
        <w:rPr>
          <w:sz w:val="28"/>
          <w:szCs w:val="28"/>
        </w:rPr>
        <w:t xml:space="preserve"> числится:</w:t>
      </w:r>
    </w:p>
    <w:p w14:paraId="5B3C3E8F" w14:textId="67DE580B" w:rsidR="009A1E67" w:rsidRPr="00E550C3" w:rsidRDefault="00847CB9" w:rsidP="00543F92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39" w:rsidRPr="00847CB9">
        <w:rPr>
          <w:sz w:val="28"/>
          <w:szCs w:val="28"/>
        </w:rPr>
        <w:t>д</w:t>
      </w:r>
      <w:r w:rsidR="002F7FDC" w:rsidRPr="00847CB9">
        <w:rPr>
          <w:sz w:val="28"/>
          <w:szCs w:val="28"/>
        </w:rPr>
        <w:t xml:space="preserve">ебиторская задолженность </w:t>
      </w:r>
      <w:r w:rsidR="00136D50" w:rsidRPr="00E550C3">
        <w:rPr>
          <w:sz w:val="28"/>
          <w:szCs w:val="28"/>
        </w:rPr>
        <w:t xml:space="preserve">по сравнению с задолженностью на начало года </w:t>
      </w:r>
      <w:r w:rsidR="007404C5" w:rsidRPr="00E550C3">
        <w:rPr>
          <w:sz w:val="28"/>
          <w:szCs w:val="28"/>
        </w:rPr>
        <w:t xml:space="preserve">увеличилась на </w:t>
      </w:r>
      <w:r w:rsidR="0085386E" w:rsidRPr="00E550C3">
        <w:rPr>
          <w:sz w:val="28"/>
          <w:szCs w:val="28"/>
        </w:rPr>
        <w:t>248 477,00 руб. и составила сумму 250 733,00 руб.</w:t>
      </w:r>
      <w:r w:rsidR="009A1E67" w:rsidRPr="00E550C3">
        <w:rPr>
          <w:sz w:val="28"/>
          <w:szCs w:val="28"/>
        </w:rPr>
        <w:t>, в том числе:</w:t>
      </w:r>
    </w:p>
    <w:p w14:paraId="444F982C" w14:textId="3C8D9E0F" w:rsidR="000C02FC" w:rsidRPr="00520F18" w:rsidRDefault="009A1E67" w:rsidP="000C02FC">
      <w:pPr>
        <w:pStyle w:val="af9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286E">
        <w:rPr>
          <w:sz w:val="28"/>
          <w:szCs w:val="28"/>
        </w:rPr>
        <w:t xml:space="preserve">по счету </w:t>
      </w:r>
      <w:r w:rsidR="00E242F7">
        <w:rPr>
          <w:sz w:val="28"/>
          <w:szCs w:val="28"/>
        </w:rPr>
        <w:t>120511000 «</w:t>
      </w:r>
      <w:r w:rsidR="00644A8B">
        <w:rPr>
          <w:sz w:val="28"/>
          <w:szCs w:val="28"/>
        </w:rPr>
        <w:t xml:space="preserve">Расчеты с плательщиками </w:t>
      </w:r>
      <w:r w:rsidR="00E242F7">
        <w:rPr>
          <w:sz w:val="28"/>
          <w:szCs w:val="28"/>
        </w:rPr>
        <w:t>налогов» в</w:t>
      </w:r>
      <w:r w:rsidR="00B7286E">
        <w:rPr>
          <w:sz w:val="28"/>
          <w:szCs w:val="28"/>
        </w:rPr>
        <w:t xml:space="preserve"> сумме 733,00 руб</w:t>
      </w:r>
      <w:r w:rsidR="00B7286E" w:rsidRPr="00520F18">
        <w:rPr>
          <w:sz w:val="28"/>
          <w:szCs w:val="28"/>
        </w:rPr>
        <w:t>.</w:t>
      </w:r>
      <w:r w:rsidR="000C02FC" w:rsidRPr="00520F18">
        <w:rPr>
          <w:iCs/>
          <w:sz w:val="28"/>
          <w:szCs w:val="28"/>
        </w:rPr>
        <w:t xml:space="preserve"> - </w:t>
      </w:r>
      <w:r w:rsidR="000C02FC" w:rsidRPr="00520F18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 w:rsidR="000C02FC" w:rsidRPr="00520F18">
        <w:rPr>
          <w:iCs/>
          <w:sz w:val="28"/>
          <w:szCs w:val="28"/>
        </w:rPr>
        <w:t>;</w:t>
      </w:r>
    </w:p>
    <w:p w14:paraId="5233DF45" w14:textId="23EF1CFA" w:rsidR="00B7286E" w:rsidRPr="00520F18" w:rsidRDefault="00B7286E" w:rsidP="00E6577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20F18">
        <w:rPr>
          <w:sz w:val="28"/>
          <w:szCs w:val="28"/>
        </w:rPr>
        <w:t xml:space="preserve">- по счету </w:t>
      </w:r>
      <w:r w:rsidR="00980E2B" w:rsidRPr="00520F18">
        <w:rPr>
          <w:sz w:val="28"/>
          <w:szCs w:val="28"/>
        </w:rPr>
        <w:t xml:space="preserve">120896000 </w:t>
      </w:r>
      <w:r w:rsidR="001A6F8A" w:rsidRPr="00520F18">
        <w:rPr>
          <w:sz w:val="28"/>
          <w:szCs w:val="28"/>
        </w:rPr>
        <w:t xml:space="preserve">«Расчеты с подотчетными лицами по оплате иных выплат текущего характера физическим </w:t>
      </w:r>
      <w:r w:rsidR="009B4234" w:rsidRPr="00520F18">
        <w:rPr>
          <w:sz w:val="28"/>
          <w:szCs w:val="28"/>
        </w:rPr>
        <w:t>лицам» в</w:t>
      </w:r>
      <w:r w:rsidR="00980E2B" w:rsidRPr="00520F18">
        <w:rPr>
          <w:sz w:val="28"/>
          <w:szCs w:val="28"/>
        </w:rPr>
        <w:t xml:space="preserve"> сумме 250 000,00 руб.</w:t>
      </w:r>
      <w:r w:rsidR="009B4234" w:rsidRPr="00520F18">
        <w:rPr>
          <w:sz w:val="28"/>
          <w:szCs w:val="28"/>
        </w:rPr>
        <w:t xml:space="preserve"> (</w:t>
      </w:r>
      <w:r w:rsidR="00D32014" w:rsidRPr="00520F18">
        <w:rPr>
          <w:sz w:val="28"/>
          <w:szCs w:val="28"/>
        </w:rPr>
        <w:t>предоплата на проведение выборов Главы поселка Эконда).</w:t>
      </w:r>
    </w:p>
    <w:p w14:paraId="0AB2AF91" w14:textId="63ACD3CA" w:rsidR="002F7FDC" w:rsidRPr="00520F18" w:rsidRDefault="002F7FDC" w:rsidP="00136D50">
      <w:pPr>
        <w:pStyle w:val="af9"/>
        <w:ind w:left="0" w:firstLine="567"/>
        <w:jc w:val="both"/>
        <w:rPr>
          <w:sz w:val="28"/>
          <w:szCs w:val="28"/>
        </w:rPr>
      </w:pPr>
      <w:r w:rsidRPr="00520F18">
        <w:rPr>
          <w:sz w:val="28"/>
          <w:szCs w:val="28"/>
        </w:rPr>
        <w:t xml:space="preserve"> Просроченная, а также нереальная к взысканию, дебиторская задолженность отсутствует</w:t>
      </w:r>
      <w:r w:rsidR="00136D50">
        <w:rPr>
          <w:sz w:val="28"/>
          <w:szCs w:val="28"/>
        </w:rPr>
        <w:t>.</w:t>
      </w:r>
    </w:p>
    <w:p w14:paraId="040611A4" w14:textId="566EE240" w:rsidR="002F7FDC" w:rsidRPr="00520F18" w:rsidRDefault="00847CB9" w:rsidP="00543F92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20F18">
        <w:rPr>
          <w:sz w:val="28"/>
          <w:szCs w:val="28"/>
        </w:rPr>
        <w:t xml:space="preserve"> </w:t>
      </w:r>
      <w:r w:rsidR="00406F39" w:rsidRPr="00520F18">
        <w:rPr>
          <w:sz w:val="28"/>
          <w:szCs w:val="28"/>
        </w:rPr>
        <w:t>к</w:t>
      </w:r>
      <w:r w:rsidR="002F7FDC" w:rsidRPr="00520F18">
        <w:rPr>
          <w:sz w:val="28"/>
          <w:szCs w:val="28"/>
        </w:rPr>
        <w:t xml:space="preserve">редиторская задолженность по сравнению с задолженностью на начало года уменьшилась на </w:t>
      </w:r>
      <w:r w:rsidR="001B105D" w:rsidRPr="00520F18">
        <w:rPr>
          <w:sz w:val="28"/>
          <w:szCs w:val="28"/>
        </w:rPr>
        <w:t>12 287,</w:t>
      </w:r>
      <w:r w:rsidR="009A1E67" w:rsidRPr="00520F18">
        <w:rPr>
          <w:sz w:val="28"/>
          <w:szCs w:val="28"/>
        </w:rPr>
        <w:t>09</w:t>
      </w:r>
      <w:r w:rsidR="002F7FDC" w:rsidRPr="00520F18">
        <w:rPr>
          <w:sz w:val="28"/>
          <w:szCs w:val="28"/>
        </w:rPr>
        <w:t xml:space="preserve"> руб. и составила сумму </w:t>
      </w:r>
      <w:r w:rsidR="009A1E67" w:rsidRPr="00520F18">
        <w:rPr>
          <w:sz w:val="28"/>
          <w:szCs w:val="28"/>
        </w:rPr>
        <w:t>4 256,71</w:t>
      </w:r>
      <w:r w:rsidR="002F7FDC" w:rsidRPr="00520F18">
        <w:rPr>
          <w:sz w:val="28"/>
          <w:szCs w:val="28"/>
        </w:rPr>
        <w:t xml:space="preserve"> руб., в том числе:</w:t>
      </w:r>
    </w:p>
    <w:p w14:paraId="7ADB5E07" w14:textId="4CB33CB6" w:rsidR="00520F18" w:rsidRPr="009C70A8" w:rsidRDefault="009D0812" w:rsidP="00520F18">
      <w:pPr>
        <w:pStyle w:val="af9"/>
        <w:ind w:left="0" w:firstLine="567"/>
        <w:jc w:val="both"/>
        <w:rPr>
          <w:iCs/>
          <w:sz w:val="28"/>
          <w:szCs w:val="28"/>
        </w:rPr>
      </w:pPr>
      <w:r w:rsidRPr="00520F18">
        <w:rPr>
          <w:sz w:val="28"/>
          <w:szCs w:val="28"/>
        </w:rPr>
        <w:t xml:space="preserve">- по счету 120511000 </w:t>
      </w:r>
      <w:r w:rsidR="001A6F8A" w:rsidRPr="00520F18">
        <w:rPr>
          <w:sz w:val="28"/>
          <w:szCs w:val="28"/>
        </w:rPr>
        <w:t xml:space="preserve">«Расчеты с плательщиками налогов» </w:t>
      </w:r>
      <w:r w:rsidRPr="00520F18">
        <w:rPr>
          <w:sz w:val="28"/>
          <w:szCs w:val="28"/>
        </w:rPr>
        <w:t>в сумме 4 110,00 руб.</w:t>
      </w:r>
      <w:r w:rsidR="00520F18" w:rsidRPr="00520F18">
        <w:rPr>
          <w:iCs/>
          <w:sz w:val="28"/>
          <w:szCs w:val="28"/>
        </w:rPr>
        <w:t xml:space="preserve"> - </w:t>
      </w:r>
      <w:r w:rsidR="00520F18" w:rsidRPr="00520F18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 w:rsidR="00520F18" w:rsidRPr="00520F18">
        <w:rPr>
          <w:iCs/>
          <w:sz w:val="28"/>
          <w:szCs w:val="28"/>
        </w:rPr>
        <w:t>;</w:t>
      </w:r>
    </w:p>
    <w:p w14:paraId="51013F71" w14:textId="26B6909B" w:rsidR="002F7FDC" w:rsidRPr="00807F08" w:rsidRDefault="002F7FDC" w:rsidP="002F7FDC">
      <w:pPr>
        <w:ind w:firstLine="567"/>
        <w:jc w:val="both"/>
        <w:rPr>
          <w:sz w:val="28"/>
          <w:szCs w:val="28"/>
        </w:rPr>
      </w:pPr>
      <w:r w:rsidRPr="002C72A4">
        <w:rPr>
          <w:iCs/>
          <w:sz w:val="28"/>
          <w:szCs w:val="28"/>
        </w:rPr>
        <w:t>-</w:t>
      </w:r>
      <w:bookmarkStart w:id="24" w:name="_Hlk163471158"/>
      <w:r w:rsidRPr="002C72A4">
        <w:rPr>
          <w:iCs/>
          <w:sz w:val="28"/>
          <w:szCs w:val="28"/>
        </w:rPr>
        <w:t xml:space="preserve"> по счету 130221000 «Расчеты по услугам связи»</w:t>
      </w:r>
      <w:bookmarkEnd w:id="24"/>
      <w:r w:rsidRPr="002F7FDC">
        <w:rPr>
          <w:sz w:val="28"/>
          <w:szCs w:val="28"/>
        </w:rPr>
        <w:t xml:space="preserve"> в сумме </w:t>
      </w:r>
      <w:r w:rsidR="001D16D5">
        <w:rPr>
          <w:sz w:val="28"/>
          <w:szCs w:val="28"/>
        </w:rPr>
        <w:t>146,71</w:t>
      </w:r>
      <w:r w:rsidRPr="002F7FDC">
        <w:rPr>
          <w:sz w:val="28"/>
          <w:szCs w:val="28"/>
        </w:rPr>
        <w:t xml:space="preserve"> руб. - </w:t>
      </w:r>
      <w:bookmarkStart w:id="25" w:name="_Hlk163471492"/>
      <w:r w:rsidRPr="00807F08">
        <w:rPr>
          <w:sz w:val="28"/>
          <w:szCs w:val="28"/>
        </w:rPr>
        <w:t>текущая задолженность перед МП ЭМР «</w:t>
      </w:r>
      <w:proofErr w:type="spellStart"/>
      <w:r w:rsidRPr="00807F08">
        <w:rPr>
          <w:sz w:val="28"/>
          <w:szCs w:val="28"/>
        </w:rPr>
        <w:t>ЦТиС</w:t>
      </w:r>
      <w:proofErr w:type="spellEnd"/>
      <w:r w:rsidRPr="00807F08">
        <w:rPr>
          <w:sz w:val="28"/>
          <w:szCs w:val="28"/>
        </w:rPr>
        <w:t>» за услуги связи (междугородние переговоры)</w:t>
      </w:r>
      <w:bookmarkEnd w:id="25"/>
      <w:r w:rsidRPr="00807F08">
        <w:rPr>
          <w:sz w:val="28"/>
          <w:szCs w:val="28"/>
        </w:rPr>
        <w:t xml:space="preserve">. </w:t>
      </w:r>
    </w:p>
    <w:p w14:paraId="7E9186ED" w14:textId="6D65BF2A" w:rsidR="00D4645B" w:rsidRDefault="002F7FDC" w:rsidP="00406F39">
      <w:pPr>
        <w:ind w:firstLine="567"/>
        <w:jc w:val="both"/>
        <w:rPr>
          <w:sz w:val="28"/>
          <w:szCs w:val="28"/>
        </w:rPr>
      </w:pPr>
      <w:r w:rsidRPr="002F7FDC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7363A5FE" w14:textId="77777777" w:rsidR="00520F18" w:rsidRPr="002F7FDC" w:rsidRDefault="00520F18" w:rsidP="00406F39">
      <w:pPr>
        <w:ind w:firstLine="567"/>
        <w:jc w:val="both"/>
        <w:rPr>
          <w:sz w:val="28"/>
          <w:szCs w:val="28"/>
        </w:rPr>
      </w:pPr>
    </w:p>
    <w:p w14:paraId="174ACDE1" w14:textId="0267FFE7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r w:rsidR="00920AE5">
        <w:rPr>
          <w:b/>
          <w:bCs/>
          <w:sz w:val="28"/>
          <w:szCs w:val="28"/>
        </w:rPr>
        <w:t>Эконда</w:t>
      </w:r>
    </w:p>
    <w:p w14:paraId="2BC8F680" w14:textId="3B871F34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DE4A1C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бюджет</w:t>
      </w:r>
      <w:r w:rsidR="00AB42DF">
        <w:rPr>
          <w:sz w:val="28"/>
          <w:szCs w:val="28"/>
        </w:rPr>
        <w:t xml:space="preserve"> поселка Эконда</w:t>
      </w:r>
      <w:r w:rsidRPr="00222986">
        <w:rPr>
          <w:sz w:val="28"/>
          <w:szCs w:val="28"/>
        </w:rPr>
        <w:t xml:space="preserve"> на 202</w:t>
      </w:r>
      <w:r w:rsidR="00DE4A1C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="00AB42DF">
        <w:rPr>
          <w:sz w:val="28"/>
          <w:szCs w:val="28"/>
        </w:rPr>
        <w:t>бездефицитный</w:t>
      </w:r>
      <w:r w:rsidRPr="00222986">
        <w:rPr>
          <w:sz w:val="28"/>
          <w:szCs w:val="28"/>
        </w:rPr>
        <w:t xml:space="preserve">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4A436C">
        <w:rPr>
          <w:sz w:val="28"/>
          <w:szCs w:val="28"/>
        </w:rPr>
        <w:t>4</w:t>
      </w:r>
      <w:r w:rsidR="00AB7B65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4A436C">
        <w:rPr>
          <w:sz w:val="28"/>
          <w:szCs w:val="28"/>
        </w:rPr>
        <w:t>434,8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26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26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2FB9E9B4" w:rsidR="00B04B32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4A436C">
        <w:rPr>
          <w:sz w:val="28"/>
          <w:szCs w:val="28"/>
        </w:rPr>
        <w:t>4</w:t>
      </w:r>
      <w:r w:rsidR="00642B80" w:rsidRPr="001072DC">
        <w:rPr>
          <w:sz w:val="28"/>
          <w:szCs w:val="28"/>
        </w:rPr>
        <w:t xml:space="preserve"> год </w:t>
      </w:r>
      <w:r w:rsidR="002F7FDC">
        <w:rPr>
          <w:sz w:val="28"/>
          <w:szCs w:val="28"/>
        </w:rPr>
        <w:t>де</w:t>
      </w:r>
      <w:r w:rsidR="00471D24" w:rsidRPr="001072DC">
        <w:rPr>
          <w:sz w:val="28"/>
          <w:szCs w:val="28"/>
        </w:rPr>
        <w:t>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EE68EE">
        <w:rPr>
          <w:sz w:val="28"/>
          <w:szCs w:val="28"/>
        </w:rPr>
        <w:t>229,1</w:t>
      </w:r>
      <w:r w:rsidR="000C69A1" w:rsidRPr="001072DC">
        <w:rPr>
          <w:sz w:val="28"/>
          <w:szCs w:val="28"/>
        </w:rPr>
        <w:t xml:space="preserve"> 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EE68EE">
        <w:rPr>
          <w:sz w:val="28"/>
          <w:szCs w:val="28"/>
        </w:rPr>
        <w:t>3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447374">
        <w:rPr>
          <w:sz w:val="28"/>
          <w:szCs w:val="28"/>
        </w:rPr>
        <w:t xml:space="preserve">дефицитом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447374">
        <w:rPr>
          <w:sz w:val="28"/>
          <w:szCs w:val="28"/>
        </w:rPr>
        <w:t>5 390,5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75761A25" w14:textId="6738AA2C" w:rsidR="001F5784" w:rsidRPr="001072DC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6A319B69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r w:rsidR="00920AE5">
        <w:rPr>
          <w:color w:val="000000" w:themeColor="text1"/>
          <w:sz w:val="28"/>
          <w:szCs w:val="28"/>
        </w:rPr>
        <w:t>Эконда</w:t>
      </w:r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38A460F2" w14:textId="3A0DC8FC" w:rsidR="002B4B67" w:rsidRPr="00A57738" w:rsidRDefault="005C4611" w:rsidP="002B4B67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27" w:name="OLE_LINK1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</w:t>
      </w:r>
      <w:bookmarkStart w:id="28" w:name="_Hlk195914040"/>
      <w:r w:rsidR="002B4B67">
        <w:rPr>
          <w:color w:val="000000" w:themeColor="text1"/>
          <w:sz w:val="28"/>
          <w:szCs w:val="28"/>
        </w:rPr>
        <w:t xml:space="preserve"> </w:t>
      </w:r>
      <w:r w:rsidR="002B4B67" w:rsidRPr="0062568F">
        <w:rPr>
          <w:sz w:val="28"/>
          <w:szCs w:val="28"/>
        </w:rPr>
        <w:t xml:space="preserve"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</w:t>
      </w:r>
      <w:r w:rsidR="002B4B67" w:rsidRPr="0062568F">
        <w:rPr>
          <w:sz w:val="28"/>
          <w:szCs w:val="28"/>
        </w:rPr>
        <w:lastRenderedPageBreak/>
        <w:t>года №191н (с учетом изменений и дополнений), (далее - Инструкция №191н).</w:t>
      </w:r>
      <w:bookmarkEnd w:id="28"/>
    </w:p>
    <w:p w14:paraId="538F1A0B" w14:textId="399098D9" w:rsidR="00562DF1" w:rsidRPr="001072DC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29" w:name="_Hlk164263055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 xml:space="preserve">.2. </w:t>
      </w:r>
      <w:r w:rsidR="00A71AA7" w:rsidRPr="001072DC">
        <w:rPr>
          <w:sz w:val="28"/>
          <w:szCs w:val="28"/>
        </w:rPr>
        <w:t>Внешняя п</w:t>
      </w:r>
      <w:r w:rsidR="001F5784" w:rsidRPr="001072DC">
        <w:rPr>
          <w:sz w:val="28"/>
          <w:szCs w:val="28"/>
        </w:rPr>
        <w:t>роверка бюджетной отчетности на соответствие бюдже</w:t>
      </w:r>
      <w:r w:rsidR="00714577" w:rsidRPr="001072DC">
        <w:rPr>
          <w:sz w:val="28"/>
          <w:szCs w:val="28"/>
        </w:rPr>
        <w:t xml:space="preserve">тному законодательству в части </w:t>
      </w:r>
      <w:r w:rsidR="001F5784" w:rsidRPr="001072DC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1072DC">
        <w:rPr>
          <w:sz w:val="28"/>
          <w:szCs w:val="28"/>
        </w:rPr>
        <w:t>,</w:t>
      </w:r>
      <w:r w:rsidR="001F5784" w:rsidRPr="001072DC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1072DC">
        <w:rPr>
          <w:sz w:val="28"/>
          <w:szCs w:val="28"/>
        </w:rPr>
        <w:t>ГАБС</w:t>
      </w:r>
      <w:r w:rsidR="00E041B8" w:rsidRPr="001072DC">
        <w:rPr>
          <w:sz w:val="28"/>
          <w:szCs w:val="28"/>
        </w:rPr>
        <w:t>.</w:t>
      </w:r>
    </w:p>
    <w:p w14:paraId="0C33FB99" w14:textId="4147D2AE" w:rsidR="0062568F" w:rsidRPr="001072DC" w:rsidRDefault="00234731" w:rsidP="0062568F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>.3</w:t>
      </w:r>
      <w:r w:rsidR="00562DF1" w:rsidRPr="001072DC">
        <w:rPr>
          <w:sz w:val="28"/>
          <w:szCs w:val="28"/>
        </w:rPr>
        <w:t xml:space="preserve">. </w:t>
      </w:r>
      <w:bookmarkEnd w:id="27"/>
      <w:r w:rsidR="009C2D9F" w:rsidRPr="001072D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1072DC">
        <w:rPr>
          <w:sz w:val="28"/>
          <w:szCs w:val="28"/>
        </w:rPr>
        <w:t>ф</w:t>
      </w:r>
      <w:r w:rsidR="009C2D9F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62568F" w:rsidRPr="0062568F">
        <w:rPr>
          <w:rFonts w:eastAsia="Calibri"/>
          <w:sz w:val="28"/>
          <w:szCs w:val="28"/>
          <w:lang w:eastAsia="en-US"/>
        </w:rPr>
        <w:t>,</w:t>
      </w:r>
      <w:r w:rsidR="0062568F" w:rsidRPr="0062568F">
        <w:rPr>
          <w:rFonts w:eastAsia="Calibri"/>
          <w:i/>
          <w:sz w:val="28"/>
          <w:szCs w:val="28"/>
          <w:u w:val="single"/>
          <w:lang w:eastAsia="en-US"/>
        </w:rPr>
        <w:t xml:space="preserve"> за исключением не полного содержания раздела 5 Пояснительной записки и не полного заполнения ф.0503164.</w:t>
      </w:r>
      <w:r w:rsidR="0062568F" w:rsidRPr="00C011D2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</w:p>
    <w:p w14:paraId="7FFB9B12" w14:textId="77777777" w:rsidR="0062568F" w:rsidRPr="001072DC" w:rsidRDefault="0062568F" w:rsidP="009B3BC6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</w:p>
    <w:bookmarkEnd w:id="29"/>
    <w:p w14:paraId="417326E7" w14:textId="77777777" w:rsidR="0048696C" w:rsidRPr="001072DC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107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072DC">
        <w:rPr>
          <w:sz w:val="28"/>
          <w:szCs w:val="28"/>
        </w:rPr>
        <w:t xml:space="preserve"> </w:t>
      </w:r>
      <w:r w:rsidR="00084C96" w:rsidRPr="00107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04B0058F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1176D8">
        <w:rPr>
          <w:sz w:val="28"/>
          <w:szCs w:val="28"/>
        </w:rPr>
        <w:t>4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r w:rsidR="00920AE5">
        <w:rPr>
          <w:sz w:val="28"/>
          <w:szCs w:val="28"/>
        </w:rPr>
        <w:t>Эконда</w:t>
      </w:r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1176D8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02CF17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384699">
        <w:rPr>
          <w:sz w:val="28"/>
          <w:szCs w:val="28"/>
        </w:rPr>
        <w:t>4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6D7B81D6" w:rsidR="00A122D9" w:rsidRDefault="00A122D9" w:rsidP="007D544D">
      <w:pPr>
        <w:ind w:firstLine="567"/>
        <w:jc w:val="both"/>
        <w:rPr>
          <w:sz w:val="28"/>
          <w:szCs w:val="28"/>
        </w:rPr>
      </w:pPr>
      <w:bookmarkStart w:id="30" w:name="_Hlk164261634"/>
      <w:r w:rsidRPr="001072D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7B3C6F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920AE5">
        <w:rPr>
          <w:sz w:val="28"/>
          <w:szCs w:val="28"/>
        </w:rPr>
        <w:t>Эконда</w:t>
      </w:r>
      <w:r w:rsidRPr="001072DC">
        <w:rPr>
          <w:sz w:val="28"/>
          <w:szCs w:val="28"/>
        </w:rPr>
        <w:t>.</w:t>
      </w:r>
    </w:p>
    <w:p w14:paraId="4501FF6E" w14:textId="07507774" w:rsidR="00F02726" w:rsidRPr="001072DC" w:rsidRDefault="00F02726" w:rsidP="007D544D">
      <w:pPr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7B3C6F">
        <w:rPr>
          <w:bCs/>
          <w:sz w:val="28"/>
          <w:szCs w:val="28"/>
        </w:rPr>
        <w:t>4</w:t>
      </w:r>
      <w:r w:rsidRPr="001072DC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r w:rsidR="008173E7" w:rsidRPr="0064513E">
        <w:rPr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5B55033A" w14:textId="77777777" w:rsidR="0064513E" w:rsidRPr="0064513E" w:rsidRDefault="00D4645B" w:rsidP="007D544D">
      <w:pPr>
        <w:ind w:firstLine="567"/>
        <w:jc w:val="both"/>
        <w:rPr>
          <w:sz w:val="28"/>
          <w:szCs w:val="28"/>
        </w:rPr>
      </w:pPr>
      <w:bookmarkStart w:id="31" w:name="_Hlk164930637"/>
      <w:r w:rsidRPr="0064513E">
        <w:rPr>
          <w:b/>
          <w:bCs/>
          <w:i/>
          <w:sz w:val="28"/>
          <w:szCs w:val="28"/>
        </w:rPr>
        <w:t>Следует отметить,</w:t>
      </w:r>
      <w:r w:rsidRPr="0064513E">
        <w:rPr>
          <w:bCs/>
          <w:sz w:val="28"/>
          <w:szCs w:val="28"/>
        </w:rPr>
        <w:t xml:space="preserve"> что в Пояснительной записке </w:t>
      </w:r>
      <w:r w:rsidRPr="0064513E">
        <w:rPr>
          <w:sz w:val="28"/>
          <w:szCs w:val="28"/>
        </w:rPr>
        <w:t>(ф.0503160), к Отчету об исполнении местного бюджета за 202</w:t>
      </w:r>
      <w:r w:rsidR="0064513E" w:rsidRPr="0064513E">
        <w:rPr>
          <w:sz w:val="28"/>
          <w:szCs w:val="28"/>
        </w:rPr>
        <w:t>4</w:t>
      </w:r>
      <w:r w:rsidRPr="0064513E">
        <w:rPr>
          <w:sz w:val="28"/>
          <w:szCs w:val="28"/>
        </w:rPr>
        <w:t xml:space="preserve"> год, </w:t>
      </w:r>
    </w:p>
    <w:p w14:paraId="44B19CDC" w14:textId="495B6487" w:rsidR="00D4645B" w:rsidRDefault="00D4645B" w:rsidP="00543F92">
      <w:pPr>
        <w:pStyle w:val="af9"/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64513E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64513E">
        <w:rPr>
          <w:sz w:val="28"/>
          <w:szCs w:val="28"/>
        </w:rPr>
        <w:t>:</w:t>
      </w:r>
    </w:p>
    <w:p w14:paraId="35023792" w14:textId="2A04ABD7" w:rsidR="00B05737" w:rsidRPr="00B05737" w:rsidRDefault="00B05737" w:rsidP="007D544D">
      <w:pPr>
        <w:ind w:firstLine="708"/>
        <w:jc w:val="both"/>
        <w:rPr>
          <w:sz w:val="28"/>
          <w:szCs w:val="28"/>
        </w:rPr>
      </w:pPr>
      <w:r w:rsidRPr="00B05737">
        <w:rPr>
          <w:sz w:val="28"/>
          <w:szCs w:val="28"/>
        </w:rPr>
        <w:t xml:space="preserve">1) в разделе 1 </w:t>
      </w:r>
      <w:r w:rsidR="00136D50">
        <w:rPr>
          <w:sz w:val="28"/>
          <w:szCs w:val="28"/>
        </w:rPr>
        <w:t>«</w:t>
      </w:r>
      <w:r w:rsidRPr="00B05737">
        <w:rPr>
          <w:sz w:val="28"/>
          <w:szCs w:val="28"/>
        </w:rPr>
        <w:t>Организационная структура субъекта бюджетной отчетности</w:t>
      </w:r>
      <w:r w:rsidR="00136D50">
        <w:rPr>
          <w:sz w:val="28"/>
          <w:szCs w:val="28"/>
        </w:rPr>
        <w:t>»</w:t>
      </w:r>
      <w:r w:rsidRPr="00B05737">
        <w:rPr>
          <w:sz w:val="28"/>
          <w:szCs w:val="28"/>
        </w:rPr>
        <w:t xml:space="preserve"> не отражены сведения:</w:t>
      </w:r>
    </w:p>
    <w:p w14:paraId="311ABCB3" w14:textId="77777777" w:rsidR="00B05737" w:rsidRPr="00B05737" w:rsidRDefault="00B05737" w:rsidP="007D544D">
      <w:pPr>
        <w:ind w:firstLine="708"/>
        <w:jc w:val="both"/>
        <w:rPr>
          <w:sz w:val="28"/>
          <w:szCs w:val="28"/>
        </w:rPr>
      </w:pPr>
      <w:r w:rsidRPr="00B05737">
        <w:rPr>
          <w:sz w:val="28"/>
          <w:szCs w:val="28"/>
        </w:rPr>
        <w:lastRenderedPageBreak/>
        <w:t>- номер и дата соглашения об осуществлении отдельных бюджетных полномочиях по формированию, исполнению бюджета поселка и контролю за его исполнением;</w:t>
      </w:r>
    </w:p>
    <w:p w14:paraId="69C5DEA4" w14:textId="77777777" w:rsidR="00B05737" w:rsidRPr="00B05737" w:rsidRDefault="00B05737" w:rsidP="007D544D">
      <w:pPr>
        <w:ind w:firstLine="708"/>
        <w:jc w:val="both"/>
        <w:rPr>
          <w:sz w:val="28"/>
          <w:szCs w:val="28"/>
        </w:rPr>
      </w:pPr>
      <w:r w:rsidRPr="00B05737">
        <w:rPr>
          <w:sz w:val="28"/>
          <w:szCs w:val="28"/>
        </w:rPr>
        <w:t>- информация об исполнителе (ФИО, должность) сотрудника, составившем бухгалтерскую отчетность (годовой отчет);</w:t>
      </w:r>
    </w:p>
    <w:p w14:paraId="522C58EC" w14:textId="5C4E507A" w:rsidR="00B05737" w:rsidRDefault="00B05737" w:rsidP="007D544D">
      <w:pPr>
        <w:ind w:firstLine="567"/>
        <w:jc w:val="both"/>
        <w:rPr>
          <w:sz w:val="28"/>
          <w:szCs w:val="28"/>
        </w:rPr>
      </w:pPr>
      <w:r w:rsidRPr="00DD18F7">
        <w:rPr>
          <w:sz w:val="28"/>
          <w:szCs w:val="28"/>
        </w:rPr>
        <w:t xml:space="preserve">2) в разделе 4 </w:t>
      </w:r>
      <w:r w:rsidR="00136D50">
        <w:rPr>
          <w:sz w:val="28"/>
          <w:szCs w:val="28"/>
        </w:rPr>
        <w:t>«</w:t>
      </w:r>
      <w:r w:rsidRPr="00DD18F7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136D50">
        <w:rPr>
          <w:sz w:val="28"/>
          <w:szCs w:val="28"/>
        </w:rPr>
        <w:t>»</w:t>
      </w:r>
      <w:r w:rsidRPr="00DD18F7">
        <w:rPr>
          <w:sz w:val="28"/>
          <w:szCs w:val="28"/>
        </w:rPr>
        <w:t xml:space="preserve"> не отражена информация формы 0503173 "Сведения об изменении остатков валюты баланса";</w:t>
      </w:r>
    </w:p>
    <w:p w14:paraId="71BA2F66" w14:textId="77777777" w:rsidR="00456A78" w:rsidRPr="00DD18F7" w:rsidRDefault="00456A78" w:rsidP="007D544D">
      <w:pPr>
        <w:ind w:firstLine="567"/>
        <w:jc w:val="both"/>
        <w:rPr>
          <w:i/>
          <w:sz w:val="28"/>
          <w:szCs w:val="28"/>
        </w:rPr>
      </w:pPr>
      <w:r w:rsidRPr="00456A78">
        <w:rPr>
          <w:sz w:val="28"/>
          <w:szCs w:val="28"/>
        </w:rPr>
        <w:t>3)</w:t>
      </w:r>
      <w:r w:rsidRPr="008C01ED">
        <w:rPr>
          <w:sz w:val="28"/>
          <w:szCs w:val="28"/>
        </w:rPr>
        <w:t xml:space="preserve"> </w:t>
      </w:r>
      <w:r w:rsidRPr="00DD18F7">
        <w:rPr>
          <w:i/>
          <w:sz w:val="28"/>
          <w:szCs w:val="28"/>
        </w:rPr>
        <w:t>раздел 5</w:t>
      </w:r>
      <w:r w:rsidRPr="008C01ED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DD18F7">
        <w:rPr>
          <w:i/>
          <w:sz w:val="28"/>
          <w:szCs w:val="28"/>
        </w:rPr>
        <w:t>отсутствует.</w:t>
      </w:r>
    </w:p>
    <w:p w14:paraId="0EB94914" w14:textId="77777777" w:rsidR="00456A78" w:rsidRPr="00456A78" w:rsidRDefault="00456A78" w:rsidP="00543F92">
      <w:pPr>
        <w:pStyle w:val="af9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456A78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p w14:paraId="753542D4" w14:textId="77777777" w:rsidR="00456A78" w:rsidRDefault="00456A78" w:rsidP="00543F92">
      <w:pPr>
        <w:pStyle w:val="af9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456A78">
        <w:rPr>
          <w:sz w:val="28"/>
          <w:szCs w:val="28"/>
        </w:rPr>
        <w:t xml:space="preserve"> не раскрыта информация по неосвоенным (неисполненным) бюджетным ассигнованиям по разделам расходов. </w:t>
      </w:r>
    </w:p>
    <w:p w14:paraId="401BD27B" w14:textId="559C2AAF" w:rsidR="00136D50" w:rsidRPr="00E550C3" w:rsidRDefault="00136D50" w:rsidP="00136D50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550C3">
        <w:rPr>
          <w:sz w:val="28"/>
          <w:szCs w:val="28"/>
        </w:rPr>
        <w:t xml:space="preserve"> не указаны причины образования дебиторской и кредиторской задолженностей по счету </w:t>
      </w:r>
      <w:r w:rsidRPr="00E550C3">
        <w:rPr>
          <w:iCs/>
          <w:sz w:val="28"/>
          <w:szCs w:val="28"/>
        </w:rPr>
        <w:t>120511000 «Расчеты с плательщиками налогов».</w:t>
      </w:r>
    </w:p>
    <w:p w14:paraId="3DA9AFB7" w14:textId="77777777" w:rsidR="00456A78" w:rsidRPr="00B05737" w:rsidRDefault="00456A78" w:rsidP="007D544D">
      <w:pPr>
        <w:ind w:firstLine="567"/>
        <w:jc w:val="both"/>
        <w:rPr>
          <w:sz w:val="28"/>
          <w:szCs w:val="28"/>
        </w:rPr>
      </w:pPr>
    </w:p>
    <w:bookmarkEnd w:id="31"/>
    <w:p w14:paraId="690F1B6F" w14:textId="77777777" w:rsidR="00F02726" w:rsidRPr="00B05737" w:rsidRDefault="00F02726" w:rsidP="007D544D">
      <w:pPr>
        <w:ind w:firstLine="567"/>
        <w:jc w:val="both"/>
        <w:rPr>
          <w:bCs/>
          <w:sz w:val="28"/>
          <w:szCs w:val="28"/>
        </w:rPr>
      </w:pPr>
      <w:r w:rsidRPr="00136D50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</w:t>
      </w:r>
      <w:r w:rsidRPr="00B05737">
        <w:rPr>
          <w:bCs/>
          <w:sz w:val="28"/>
          <w:szCs w:val="28"/>
        </w:rPr>
        <w:t xml:space="preserve"> </w:t>
      </w:r>
    </w:p>
    <w:p w14:paraId="4D790B38" w14:textId="77777777" w:rsidR="00DF12B3" w:rsidRPr="001072DC" w:rsidRDefault="00DF12B3" w:rsidP="007D544D">
      <w:pPr>
        <w:ind w:firstLine="567"/>
        <w:jc w:val="both"/>
        <w:rPr>
          <w:bCs/>
          <w:sz w:val="28"/>
          <w:szCs w:val="28"/>
        </w:rPr>
      </w:pPr>
    </w:p>
    <w:bookmarkEnd w:id="30"/>
    <w:p w14:paraId="4B98FBD9" w14:textId="376B12C8" w:rsidR="0022001B" w:rsidRPr="001072DC" w:rsidRDefault="0022001B" w:rsidP="007D54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r w:rsidR="00920AE5">
        <w:rPr>
          <w:i/>
          <w:iCs/>
          <w:sz w:val="28"/>
          <w:szCs w:val="28"/>
        </w:rPr>
        <w:t>Эконда</w:t>
      </w:r>
      <w:r w:rsidRPr="001072DC">
        <w:rPr>
          <w:i/>
          <w:iCs/>
          <w:sz w:val="28"/>
          <w:szCs w:val="28"/>
        </w:rPr>
        <w:t xml:space="preserve"> за 202</w:t>
      </w:r>
      <w:r w:rsidR="007B3C6F">
        <w:rPr>
          <w:i/>
          <w:iCs/>
          <w:sz w:val="28"/>
          <w:szCs w:val="28"/>
        </w:rPr>
        <w:t>4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2928F5">
        <w:rPr>
          <w:bCs/>
          <w:i/>
          <w:iCs/>
          <w:sz w:val="28"/>
          <w:szCs w:val="28"/>
        </w:rPr>
        <w:t>Экондинским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p w14:paraId="06A5A535" w14:textId="77777777" w:rsidR="00B41617" w:rsidRDefault="00B41617" w:rsidP="007D544D">
      <w:pPr>
        <w:jc w:val="both"/>
        <w:rPr>
          <w:bCs/>
          <w:color w:val="000000" w:themeColor="text1"/>
          <w:sz w:val="28"/>
          <w:szCs w:val="28"/>
        </w:rPr>
      </w:pPr>
    </w:p>
    <w:p w14:paraId="1F409530" w14:textId="77777777" w:rsidR="00136D50" w:rsidRPr="001072DC" w:rsidRDefault="00136D50" w:rsidP="007D544D">
      <w:pPr>
        <w:jc w:val="both"/>
        <w:rPr>
          <w:bCs/>
          <w:color w:val="000000" w:themeColor="text1"/>
          <w:sz w:val="28"/>
          <w:szCs w:val="28"/>
        </w:rPr>
      </w:pPr>
    </w:p>
    <w:p w14:paraId="55141DFF" w14:textId="4027222D" w:rsidR="000F1645" w:rsidRPr="00847CB9" w:rsidRDefault="00C108DF" w:rsidP="00847CB9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7E3CE98C" w14:textId="35D3E19D" w:rsidR="00B1044E" w:rsidRDefault="00136D50" w:rsidP="00F02726">
      <w:pPr>
        <w:jc w:val="both"/>
        <w:rPr>
          <w:sz w:val="28"/>
          <w:szCs w:val="28"/>
        </w:rPr>
      </w:pPr>
      <w:bookmarkStart w:id="32" w:name="_Hlk164261588"/>
      <w:r>
        <w:rPr>
          <w:sz w:val="28"/>
          <w:szCs w:val="28"/>
        </w:rPr>
        <w:t>Начальник и</w:t>
      </w:r>
      <w:r w:rsidR="00F02726" w:rsidRPr="001072DC">
        <w:rPr>
          <w:sz w:val="28"/>
          <w:szCs w:val="28"/>
        </w:rPr>
        <w:t>нспек</w:t>
      </w:r>
      <w:r>
        <w:rPr>
          <w:sz w:val="28"/>
          <w:szCs w:val="28"/>
        </w:rPr>
        <w:t>ции</w:t>
      </w:r>
      <w:r w:rsidR="00F02726" w:rsidRPr="001072DC">
        <w:rPr>
          <w:sz w:val="28"/>
          <w:szCs w:val="28"/>
        </w:rPr>
        <w:t xml:space="preserve"> внешнего</w:t>
      </w:r>
    </w:p>
    <w:p w14:paraId="7FCFAA7B" w14:textId="2C84AF82" w:rsidR="006D58A4" w:rsidRPr="00F02726" w:rsidRDefault="00F02726" w:rsidP="00B1044E">
      <w:pPr>
        <w:jc w:val="both"/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финансового контроля КСП ЭМР</w:t>
      </w:r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</w:t>
      </w:r>
      <w:bookmarkEnd w:id="32"/>
      <w:r w:rsidR="003B59B9">
        <w:rPr>
          <w:sz w:val="28"/>
          <w:szCs w:val="28"/>
        </w:rPr>
        <w:t xml:space="preserve">    </w:t>
      </w:r>
      <w:r w:rsidR="00136D50" w:rsidRPr="00136D50">
        <w:rPr>
          <w:sz w:val="28"/>
          <w:szCs w:val="28"/>
        </w:rPr>
        <w:t>В</w:t>
      </w:r>
      <w:r w:rsidR="00C12FD0" w:rsidRPr="00136D50">
        <w:rPr>
          <w:sz w:val="28"/>
          <w:szCs w:val="28"/>
        </w:rPr>
        <w:t xml:space="preserve">.В. </w:t>
      </w:r>
      <w:r w:rsidR="00136D50" w:rsidRPr="00136D50">
        <w:rPr>
          <w:sz w:val="28"/>
          <w:szCs w:val="28"/>
        </w:rPr>
        <w:t>Азано</w:t>
      </w:r>
      <w:r w:rsidR="00C12FD0" w:rsidRPr="00136D50">
        <w:rPr>
          <w:sz w:val="28"/>
          <w:szCs w:val="28"/>
        </w:rPr>
        <w:t>ва</w:t>
      </w:r>
    </w:p>
    <w:sectPr w:rsidR="006D58A4" w:rsidRPr="00F02726" w:rsidSect="008258C1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0D580" w14:textId="77777777" w:rsidR="00B507E2" w:rsidRDefault="00B507E2">
      <w:r>
        <w:separator/>
      </w:r>
    </w:p>
  </w:endnote>
  <w:endnote w:type="continuationSeparator" w:id="0">
    <w:p w14:paraId="0FF769EC" w14:textId="77777777" w:rsidR="00B507E2" w:rsidRDefault="00B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D11157" w:rsidRDefault="00D1115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59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D11157" w:rsidRDefault="00D11157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D11157" w:rsidRDefault="00D1115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59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D11157" w:rsidRDefault="00D1115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E4704" w14:textId="77777777" w:rsidR="00B507E2" w:rsidRDefault="00B507E2">
      <w:r>
        <w:separator/>
      </w:r>
    </w:p>
  </w:footnote>
  <w:footnote w:type="continuationSeparator" w:id="0">
    <w:p w14:paraId="60F08B7E" w14:textId="77777777" w:rsidR="00B507E2" w:rsidRDefault="00B5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D11157" w:rsidRDefault="00D1115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D11157" w:rsidRDefault="00D1115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D11157" w:rsidRDefault="00D1115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393A225A"/>
    <w:multiLevelType w:val="hybridMultilevel"/>
    <w:tmpl w:val="F8789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33C8"/>
    <w:rsid w:val="00003F31"/>
    <w:rsid w:val="0000409E"/>
    <w:rsid w:val="00004690"/>
    <w:rsid w:val="00005324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12E9"/>
    <w:rsid w:val="000125A5"/>
    <w:rsid w:val="000131BC"/>
    <w:rsid w:val="00013332"/>
    <w:rsid w:val="00014724"/>
    <w:rsid w:val="00014977"/>
    <w:rsid w:val="00015686"/>
    <w:rsid w:val="0001689F"/>
    <w:rsid w:val="00016C78"/>
    <w:rsid w:val="000178D6"/>
    <w:rsid w:val="00020B35"/>
    <w:rsid w:val="00020C2A"/>
    <w:rsid w:val="00020F34"/>
    <w:rsid w:val="000213DC"/>
    <w:rsid w:val="000214DB"/>
    <w:rsid w:val="00021C5A"/>
    <w:rsid w:val="000235AA"/>
    <w:rsid w:val="00023CDE"/>
    <w:rsid w:val="00023F08"/>
    <w:rsid w:val="000243E7"/>
    <w:rsid w:val="0002646C"/>
    <w:rsid w:val="00026595"/>
    <w:rsid w:val="00026E27"/>
    <w:rsid w:val="000270CC"/>
    <w:rsid w:val="00031AE3"/>
    <w:rsid w:val="00034654"/>
    <w:rsid w:val="000354FB"/>
    <w:rsid w:val="00035595"/>
    <w:rsid w:val="00036693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75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2D1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065"/>
    <w:rsid w:val="0007293E"/>
    <w:rsid w:val="00072FEF"/>
    <w:rsid w:val="000735AA"/>
    <w:rsid w:val="0007361F"/>
    <w:rsid w:val="00074710"/>
    <w:rsid w:val="00074712"/>
    <w:rsid w:val="0007487E"/>
    <w:rsid w:val="00074AB6"/>
    <w:rsid w:val="00075812"/>
    <w:rsid w:val="00075FE0"/>
    <w:rsid w:val="00076F65"/>
    <w:rsid w:val="00081A3D"/>
    <w:rsid w:val="00081D5F"/>
    <w:rsid w:val="00082321"/>
    <w:rsid w:val="000827AE"/>
    <w:rsid w:val="00082A4D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70B"/>
    <w:rsid w:val="00090BA8"/>
    <w:rsid w:val="00093125"/>
    <w:rsid w:val="000933E4"/>
    <w:rsid w:val="00093681"/>
    <w:rsid w:val="00093D94"/>
    <w:rsid w:val="000941E6"/>
    <w:rsid w:val="00094584"/>
    <w:rsid w:val="00095946"/>
    <w:rsid w:val="0009624D"/>
    <w:rsid w:val="00096585"/>
    <w:rsid w:val="00096E0A"/>
    <w:rsid w:val="00096E33"/>
    <w:rsid w:val="000972CD"/>
    <w:rsid w:val="00097AB0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B79D8"/>
    <w:rsid w:val="000C02FC"/>
    <w:rsid w:val="000C09EA"/>
    <w:rsid w:val="000C110C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60D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E6FE1"/>
    <w:rsid w:val="000F01CC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D4A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7F4"/>
    <w:rsid w:val="0011287A"/>
    <w:rsid w:val="001128B2"/>
    <w:rsid w:val="00112BE6"/>
    <w:rsid w:val="0011300D"/>
    <w:rsid w:val="00113B86"/>
    <w:rsid w:val="00113EEA"/>
    <w:rsid w:val="00114E5D"/>
    <w:rsid w:val="0011592D"/>
    <w:rsid w:val="0011609D"/>
    <w:rsid w:val="00116895"/>
    <w:rsid w:val="00116C4C"/>
    <w:rsid w:val="00117207"/>
    <w:rsid w:val="00117471"/>
    <w:rsid w:val="001176D8"/>
    <w:rsid w:val="00117B7A"/>
    <w:rsid w:val="001204E3"/>
    <w:rsid w:val="0012083A"/>
    <w:rsid w:val="00120C66"/>
    <w:rsid w:val="0012171C"/>
    <w:rsid w:val="00121DB6"/>
    <w:rsid w:val="00123378"/>
    <w:rsid w:val="0012384D"/>
    <w:rsid w:val="0012451F"/>
    <w:rsid w:val="00124706"/>
    <w:rsid w:val="00125930"/>
    <w:rsid w:val="00125C7A"/>
    <w:rsid w:val="00127480"/>
    <w:rsid w:val="001300FB"/>
    <w:rsid w:val="0013096F"/>
    <w:rsid w:val="0013168C"/>
    <w:rsid w:val="00131DD5"/>
    <w:rsid w:val="001326EC"/>
    <w:rsid w:val="00132B37"/>
    <w:rsid w:val="00132CE1"/>
    <w:rsid w:val="001356AC"/>
    <w:rsid w:val="001361E4"/>
    <w:rsid w:val="0013662D"/>
    <w:rsid w:val="0013684C"/>
    <w:rsid w:val="00136D50"/>
    <w:rsid w:val="00140E50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17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63"/>
    <w:rsid w:val="001554EA"/>
    <w:rsid w:val="00155CAC"/>
    <w:rsid w:val="00155D7E"/>
    <w:rsid w:val="001564F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5819"/>
    <w:rsid w:val="001667A9"/>
    <w:rsid w:val="00166BC8"/>
    <w:rsid w:val="001672F3"/>
    <w:rsid w:val="0016735D"/>
    <w:rsid w:val="001675A5"/>
    <w:rsid w:val="001714FA"/>
    <w:rsid w:val="00171547"/>
    <w:rsid w:val="00171DE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019E"/>
    <w:rsid w:val="00180CDA"/>
    <w:rsid w:val="001814BA"/>
    <w:rsid w:val="00182287"/>
    <w:rsid w:val="001822D3"/>
    <w:rsid w:val="00182781"/>
    <w:rsid w:val="00182AAE"/>
    <w:rsid w:val="00182E62"/>
    <w:rsid w:val="00182EAC"/>
    <w:rsid w:val="001832A3"/>
    <w:rsid w:val="001834D1"/>
    <w:rsid w:val="001844DE"/>
    <w:rsid w:val="00184828"/>
    <w:rsid w:val="00184CC0"/>
    <w:rsid w:val="00185679"/>
    <w:rsid w:val="00185782"/>
    <w:rsid w:val="00185992"/>
    <w:rsid w:val="00185DA1"/>
    <w:rsid w:val="0018685F"/>
    <w:rsid w:val="00186C9A"/>
    <w:rsid w:val="00186DAC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96"/>
    <w:rsid w:val="001A5677"/>
    <w:rsid w:val="001A581A"/>
    <w:rsid w:val="001A6166"/>
    <w:rsid w:val="001A6208"/>
    <w:rsid w:val="001A626D"/>
    <w:rsid w:val="001A63A1"/>
    <w:rsid w:val="001A6684"/>
    <w:rsid w:val="001A6F8A"/>
    <w:rsid w:val="001A77EC"/>
    <w:rsid w:val="001B105D"/>
    <w:rsid w:val="001B1BBF"/>
    <w:rsid w:val="001B275C"/>
    <w:rsid w:val="001B2A6C"/>
    <w:rsid w:val="001B345F"/>
    <w:rsid w:val="001B36AB"/>
    <w:rsid w:val="001B38D4"/>
    <w:rsid w:val="001B390A"/>
    <w:rsid w:val="001B3964"/>
    <w:rsid w:val="001B4E56"/>
    <w:rsid w:val="001B5A8C"/>
    <w:rsid w:val="001B5D12"/>
    <w:rsid w:val="001B62CB"/>
    <w:rsid w:val="001B78D8"/>
    <w:rsid w:val="001B7A0B"/>
    <w:rsid w:val="001C046F"/>
    <w:rsid w:val="001C07C8"/>
    <w:rsid w:val="001C0C3F"/>
    <w:rsid w:val="001C20FC"/>
    <w:rsid w:val="001C2163"/>
    <w:rsid w:val="001C2B4A"/>
    <w:rsid w:val="001C33AD"/>
    <w:rsid w:val="001C36D4"/>
    <w:rsid w:val="001C496A"/>
    <w:rsid w:val="001C4D2A"/>
    <w:rsid w:val="001C704F"/>
    <w:rsid w:val="001C7410"/>
    <w:rsid w:val="001C7B00"/>
    <w:rsid w:val="001C7EA0"/>
    <w:rsid w:val="001D00ED"/>
    <w:rsid w:val="001D051A"/>
    <w:rsid w:val="001D0912"/>
    <w:rsid w:val="001D16D5"/>
    <w:rsid w:val="001D383B"/>
    <w:rsid w:val="001D3FB3"/>
    <w:rsid w:val="001D559B"/>
    <w:rsid w:val="001D5927"/>
    <w:rsid w:val="001D5C59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041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8E2"/>
    <w:rsid w:val="00210D0B"/>
    <w:rsid w:val="00211D1D"/>
    <w:rsid w:val="00211D76"/>
    <w:rsid w:val="002120CB"/>
    <w:rsid w:val="0021238E"/>
    <w:rsid w:val="00213F59"/>
    <w:rsid w:val="00214357"/>
    <w:rsid w:val="00214F01"/>
    <w:rsid w:val="00215501"/>
    <w:rsid w:val="00215A5D"/>
    <w:rsid w:val="0021606E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BB8"/>
    <w:rsid w:val="00226E7D"/>
    <w:rsid w:val="00226E88"/>
    <w:rsid w:val="00227417"/>
    <w:rsid w:val="0022754D"/>
    <w:rsid w:val="00230390"/>
    <w:rsid w:val="00230C4D"/>
    <w:rsid w:val="002314EC"/>
    <w:rsid w:val="00231F1D"/>
    <w:rsid w:val="00233406"/>
    <w:rsid w:val="00234049"/>
    <w:rsid w:val="00234731"/>
    <w:rsid w:val="00234D86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01F0"/>
    <w:rsid w:val="00250F3F"/>
    <w:rsid w:val="00251492"/>
    <w:rsid w:val="00251E61"/>
    <w:rsid w:val="00251E95"/>
    <w:rsid w:val="00252626"/>
    <w:rsid w:val="00252C18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2E18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DAB"/>
    <w:rsid w:val="00271B9B"/>
    <w:rsid w:val="00271D09"/>
    <w:rsid w:val="00272932"/>
    <w:rsid w:val="002737FF"/>
    <w:rsid w:val="00273B88"/>
    <w:rsid w:val="00274AAB"/>
    <w:rsid w:val="00275411"/>
    <w:rsid w:val="00276332"/>
    <w:rsid w:val="00276EC4"/>
    <w:rsid w:val="00277625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28F5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2A8B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B67"/>
    <w:rsid w:val="002B4D6A"/>
    <w:rsid w:val="002B536E"/>
    <w:rsid w:val="002B6B0E"/>
    <w:rsid w:val="002B71F8"/>
    <w:rsid w:val="002B77D7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2A4"/>
    <w:rsid w:val="002C7DF3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92C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4FC"/>
    <w:rsid w:val="002F4E10"/>
    <w:rsid w:val="002F4F29"/>
    <w:rsid w:val="002F5038"/>
    <w:rsid w:val="002F531B"/>
    <w:rsid w:val="002F546F"/>
    <w:rsid w:val="002F674C"/>
    <w:rsid w:val="002F7A11"/>
    <w:rsid w:val="002F7FD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C37"/>
    <w:rsid w:val="00303F22"/>
    <w:rsid w:val="003066AF"/>
    <w:rsid w:val="00306E01"/>
    <w:rsid w:val="00307C2C"/>
    <w:rsid w:val="0031021E"/>
    <w:rsid w:val="00310A75"/>
    <w:rsid w:val="00310CBD"/>
    <w:rsid w:val="003116DA"/>
    <w:rsid w:val="00312461"/>
    <w:rsid w:val="00312FAB"/>
    <w:rsid w:val="003130EB"/>
    <w:rsid w:val="003156C3"/>
    <w:rsid w:val="00317178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4B81"/>
    <w:rsid w:val="0034610F"/>
    <w:rsid w:val="00346679"/>
    <w:rsid w:val="00346B20"/>
    <w:rsid w:val="0034735E"/>
    <w:rsid w:val="0035000B"/>
    <w:rsid w:val="00350014"/>
    <w:rsid w:val="00350B7A"/>
    <w:rsid w:val="0035107F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49C"/>
    <w:rsid w:val="00370A6C"/>
    <w:rsid w:val="00370AA7"/>
    <w:rsid w:val="00370CC9"/>
    <w:rsid w:val="003727D1"/>
    <w:rsid w:val="00373690"/>
    <w:rsid w:val="00374580"/>
    <w:rsid w:val="00374C96"/>
    <w:rsid w:val="003757E1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4699"/>
    <w:rsid w:val="00385221"/>
    <w:rsid w:val="0038536D"/>
    <w:rsid w:val="0038776B"/>
    <w:rsid w:val="00387866"/>
    <w:rsid w:val="00387F14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4C9E"/>
    <w:rsid w:val="003953DA"/>
    <w:rsid w:val="003954AB"/>
    <w:rsid w:val="00395586"/>
    <w:rsid w:val="00395B16"/>
    <w:rsid w:val="00396349"/>
    <w:rsid w:val="003970D6"/>
    <w:rsid w:val="00397C5A"/>
    <w:rsid w:val="003A06B5"/>
    <w:rsid w:val="003A0B8B"/>
    <w:rsid w:val="003A1D85"/>
    <w:rsid w:val="003A2A66"/>
    <w:rsid w:val="003A325B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0B4"/>
    <w:rsid w:val="003B232E"/>
    <w:rsid w:val="003B2E49"/>
    <w:rsid w:val="003B32A1"/>
    <w:rsid w:val="003B4DA6"/>
    <w:rsid w:val="003B4EF0"/>
    <w:rsid w:val="003B59B9"/>
    <w:rsid w:val="003B6A06"/>
    <w:rsid w:val="003B6AF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4FC2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2D67"/>
    <w:rsid w:val="003D3583"/>
    <w:rsid w:val="003D3824"/>
    <w:rsid w:val="003D3CA7"/>
    <w:rsid w:val="003D4283"/>
    <w:rsid w:val="003D512E"/>
    <w:rsid w:val="003D5310"/>
    <w:rsid w:val="003D534A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1318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6F39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5229"/>
    <w:rsid w:val="0041672E"/>
    <w:rsid w:val="00420219"/>
    <w:rsid w:val="004207FB"/>
    <w:rsid w:val="0042182B"/>
    <w:rsid w:val="00422A15"/>
    <w:rsid w:val="0042343A"/>
    <w:rsid w:val="00424C67"/>
    <w:rsid w:val="00424EB2"/>
    <w:rsid w:val="00426B23"/>
    <w:rsid w:val="00427274"/>
    <w:rsid w:val="004278E0"/>
    <w:rsid w:val="00430227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6398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7374"/>
    <w:rsid w:val="0044737C"/>
    <w:rsid w:val="004500AB"/>
    <w:rsid w:val="004505CE"/>
    <w:rsid w:val="0045097B"/>
    <w:rsid w:val="00450AA3"/>
    <w:rsid w:val="00450D5C"/>
    <w:rsid w:val="004533F8"/>
    <w:rsid w:val="00453F52"/>
    <w:rsid w:val="00454666"/>
    <w:rsid w:val="00454C20"/>
    <w:rsid w:val="00455947"/>
    <w:rsid w:val="00456A78"/>
    <w:rsid w:val="00456B06"/>
    <w:rsid w:val="004578DC"/>
    <w:rsid w:val="00457963"/>
    <w:rsid w:val="00457AAB"/>
    <w:rsid w:val="00457F81"/>
    <w:rsid w:val="00457F98"/>
    <w:rsid w:val="004612EA"/>
    <w:rsid w:val="004618AD"/>
    <w:rsid w:val="00461B78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A4B"/>
    <w:rsid w:val="00467E3E"/>
    <w:rsid w:val="00470004"/>
    <w:rsid w:val="00470776"/>
    <w:rsid w:val="00471D24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2FA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1855"/>
    <w:rsid w:val="0049319D"/>
    <w:rsid w:val="00493318"/>
    <w:rsid w:val="00493360"/>
    <w:rsid w:val="004936D5"/>
    <w:rsid w:val="00493A68"/>
    <w:rsid w:val="00493CD4"/>
    <w:rsid w:val="00493EC4"/>
    <w:rsid w:val="00495060"/>
    <w:rsid w:val="00495943"/>
    <w:rsid w:val="00496DE6"/>
    <w:rsid w:val="00497371"/>
    <w:rsid w:val="004A048C"/>
    <w:rsid w:val="004A04DD"/>
    <w:rsid w:val="004A1938"/>
    <w:rsid w:val="004A1BA8"/>
    <w:rsid w:val="004A1E7E"/>
    <w:rsid w:val="004A28E4"/>
    <w:rsid w:val="004A2C4C"/>
    <w:rsid w:val="004A3AF6"/>
    <w:rsid w:val="004A3D3E"/>
    <w:rsid w:val="004A3FB8"/>
    <w:rsid w:val="004A41EC"/>
    <w:rsid w:val="004A436C"/>
    <w:rsid w:val="004A48EC"/>
    <w:rsid w:val="004A4CC5"/>
    <w:rsid w:val="004A5B79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6FA2"/>
    <w:rsid w:val="004B74AB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4D62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60"/>
    <w:rsid w:val="004E1693"/>
    <w:rsid w:val="004E2AD8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4F7A52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550B"/>
    <w:rsid w:val="00505907"/>
    <w:rsid w:val="00506524"/>
    <w:rsid w:val="005069B9"/>
    <w:rsid w:val="00506A30"/>
    <w:rsid w:val="00510E36"/>
    <w:rsid w:val="0051139C"/>
    <w:rsid w:val="00512ACD"/>
    <w:rsid w:val="00512D91"/>
    <w:rsid w:val="00513463"/>
    <w:rsid w:val="005134ED"/>
    <w:rsid w:val="00514738"/>
    <w:rsid w:val="0051556E"/>
    <w:rsid w:val="005160B1"/>
    <w:rsid w:val="00516988"/>
    <w:rsid w:val="00517756"/>
    <w:rsid w:val="00517913"/>
    <w:rsid w:val="00520F18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5C14"/>
    <w:rsid w:val="0052638D"/>
    <w:rsid w:val="00526F9E"/>
    <w:rsid w:val="00527B60"/>
    <w:rsid w:val="00527C2C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647"/>
    <w:rsid w:val="0053475B"/>
    <w:rsid w:val="00534D8D"/>
    <w:rsid w:val="00535859"/>
    <w:rsid w:val="005359C6"/>
    <w:rsid w:val="005363C2"/>
    <w:rsid w:val="005403ED"/>
    <w:rsid w:val="00540559"/>
    <w:rsid w:val="00540CB6"/>
    <w:rsid w:val="005419BC"/>
    <w:rsid w:val="00543772"/>
    <w:rsid w:val="005437AF"/>
    <w:rsid w:val="00543F92"/>
    <w:rsid w:val="005446AA"/>
    <w:rsid w:val="00544B8E"/>
    <w:rsid w:val="00545BAD"/>
    <w:rsid w:val="00545C58"/>
    <w:rsid w:val="005460A4"/>
    <w:rsid w:val="005470B5"/>
    <w:rsid w:val="0055008C"/>
    <w:rsid w:val="005504EE"/>
    <w:rsid w:val="00550CCD"/>
    <w:rsid w:val="005522F8"/>
    <w:rsid w:val="00552A51"/>
    <w:rsid w:val="00552B79"/>
    <w:rsid w:val="00552C46"/>
    <w:rsid w:val="00553BDA"/>
    <w:rsid w:val="00553C13"/>
    <w:rsid w:val="00553D1D"/>
    <w:rsid w:val="005541D0"/>
    <w:rsid w:val="00554929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7A9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6745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5FB9"/>
    <w:rsid w:val="0058659B"/>
    <w:rsid w:val="0058722B"/>
    <w:rsid w:val="00587C40"/>
    <w:rsid w:val="005922ED"/>
    <w:rsid w:val="00592B21"/>
    <w:rsid w:val="00592D35"/>
    <w:rsid w:val="00592FB7"/>
    <w:rsid w:val="0059302E"/>
    <w:rsid w:val="00593D47"/>
    <w:rsid w:val="0059494C"/>
    <w:rsid w:val="00594D04"/>
    <w:rsid w:val="00594DE9"/>
    <w:rsid w:val="00594E85"/>
    <w:rsid w:val="00594EAC"/>
    <w:rsid w:val="005954C7"/>
    <w:rsid w:val="00596ED4"/>
    <w:rsid w:val="00597906"/>
    <w:rsid w:val="00597C8B"/>
    <w:rsid w:val="00597F36"/>
    <w:rsid w:val="005A0918"/>
    <w:rsid w:val="005A14DE"/>
    <w:rsid w:val="005A2550"/>
    <w:rsid w:val="005A28F8"/>
    <w:rsid w:val="005A360F"/>
    <w:rsid w:val="005A36AB"/>
    <w:rsid w:val="005A3C9E"/>
    <w:rsid w:val="005A4213"/>
    <w:rsid w:val="005A4C54"/>
    <w:rsid w:val="005A5301"/>
    <w:rsid w:val="005A57CB"/>
    <w:rsid w:val="005A5C6B"/>
    <w:rsid w:val="005A5E50"/>
    <w:rsid w:val="005A6D09"/>
    <w:rsid w:val="005A7810"/>
    <w:rsid w:val="005B22A9"/>
    <w:rsid w:val="005B2D48"/>
    <w:rsid w:val="005B3A5B"/>
    <w:rsid w:val="005B44F3"/>
    <w:rsid w:val="005B477C"/>
    <w:rsid w:val="005B5217"/>
    <w:rsid w:val="005B57F2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3A3A"/>
    <w:rsid w:val="005C4140"/>
    <w:rsid w:val="005C4611"/>
    <w:rsid w:val="005C47E5"/>
    <w:rsid w:val="005C4C3A"/>
    <w:rsid w:val="005C5284"/>
    <w:rsid w:val="005C5B40"/>
    <w:rsid w:val="005C64CC"/>
    <w:rsid w:val="005C67EB"/>
    <w:rsid w:val="005C6D17"/>
    <w:rsid w:val="005C6FA2"/>
    <w:rsid w:val="005C751E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09A3"/>
    <w:rsid w:val="005F21D7"/>
    <w:rsid w:val="005F2C67"/>
    <w:rsid w:val="005F339C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694"/>
    <w:rsid w:val="00602697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175C8"/>
    <w:rsid w:val="0062127B"/>
    <w:rsid w:val="006213A8"/>
    <w:rsid w:val="0062148F"/>
    <w:rsid w:val="00623830"/>
    <w:rsid w:val="00623A02"/>
    <w:rsid w:val="00623D11"/>
    <w:rsid w:val="00624A21"/>
    <w:rsid w:val="00624F20"/>
    <w:rsid w:val="006252EC"/>
    <w:rsid w:val="0062568F"/>
    <w:rsid w:val="0062587E"/>
    <w:rsid w:val="0062595C"/>
    <w:rsid w:val="00626823"/>
    <w:rsid w:val="006271C4"/>
    <w:rsid w:val="00627DDD"/>
    <w:rsid w:val="00627E99"/>
    <w:rsid w:val="00630A6E"/>
    <w:rsid w:val="00630BE9"/>
    <w:rsid w:val="006310CA"/>
    <w:rsid w:val="006312CA"/>
    <w:rsid w:val="006314D4"/>
    <w:rsid w:val="00631D68"/>
    <w:rsid w:val="00631E3A"/>
    <w:rsid w:val="00632221"/>
    <w:rsid w:val="00633A62"/>
    <w:rsid w:val="00633B1E"/>
    <w:rsid w:val="006340BF"/>
    <w:rsid w:val="0063453B"/>
    <w:rsid w:val="00634D00"/>
    <w:rsid w:val="006353BF"/>
    <w:rsid w:val="00635F93"/>
    <w:rsid w:val="00636328"/>
    <w:rsid w:val="00640068"/>
    <w:rsid w:val="0064293A"/>
    <w:rsid w:val="00642B13"/>
    <w:rsid w:val="00642B80"/>
    <w:rsid w:val="006431D4"/>
    <w:rsid w:val="006433CF"/>
    <w:rsid w:val="0064384A"/>
    <w:rsid w:val="00644022"/>
    <w:rsid w:val="00644574"/>
    <w:rsid w:val="00644A8B"/>
    <w:rsid w:val="006450C1"/>
    <w:rsid w:val="0064513E"/>
    <w:rsid w:val="006453CA"/>
    <w:rsid w:val="00650609"/>
    <w:rsid w:val="006510F7"/>
    <w:rsid w:val="006514A8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5A37"/>
    <w:rsid w:val="00656B54"/>
    <w:rsid w:val="00656F4C"/>
    <w:rsid w:val="00656FF0"/>
    <w:rsid w:val="006575A4"/>
    <w:rsid w:val="006575E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391A"/>
    <w:rsid w:val="00664432"/>
    <w:rsid w:val="00664A3B"/>
    <w:rsid w:val="00665358"/>
    <w:rsid w:val="00665CCC"/>
    <w:rsid w:val="00665FB6"/>
    <w:rsid w:val="00666BFA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C2D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6BF"/>
    <w:rsid w:val="00680DCC"/>
    <w:rsid w:val="00680F29"/>
    <w:rsid w:val="006820DF"/>
    <w:rsid w:val="00682A3B"/>
    <w:rsid w:val="006832D6"/>
    <w:rsid w:val="00683951"/>
    <w:rsid w:val="00683A69"/>
    <w:rsid w:val="0068522D"/>
    <w:rsid w:val="00686A51"/>
    <w:rsid w:val="006873B8"/>
    <w:rsid w:val="00687E65"/>
    <w:rsid w:val="006921D7"/>
    <w:rsid w:val="006922AB"/>
    <w:rsid w:val="0069245A"/>
    <w:rsid w:val="006937BB"/>
    <w:rsid w:val="00693AE3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A2E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04AD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5DD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72F"/>
    <w:rsid w:val="00706B48"/>
    <w:rsid w:val="00706DCA"/>
    <w:rsid w:val="00710C98"/>
    <w:rsid w:val="00714372"/>
    <w:rsid w:val="00714577"/>
    <w:rsid w:val="00714963"/>
    <w:rsid w:val="00714A4A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6042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04C5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5F"/>
    <w:rsid w:val="00760686"/>
    <w:rsid w:val="00760CC5"/>
    <w:rsid w:val="00760E86"/>
    <w:rsid w:val="0076111A"/>
    <w:rsid w:val="00761C90"/>
    <w:rsid w:val="007636D3"/>
    <w:rsid w:val="00763B54"/>
    <w:rsid w:val="0076505C"/>
    <w:rsid w:val="007655FD"/>
    <w:rsid w:val="007658B2"/>
    <w:rsid w:val="007668F3"/>
    <w:rsid w:val="00770171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76E26"/>
    <w:rsid w:val="0077779D"/>
    <w:rsid w:val="00780A7E"/>
    <w:rsid w:val="00781765"/>
    <w:rsid w:val="00781C94"/>
    <w:rsid w:val="007823E7"/>
    <w:rsid w:val="007824F0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73C1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3ED"/>
    <w:rsid w:val="007A792E"/>
    <w:rsid w:val="007A7B76"/>
    <w:rsid w:val="007A7B8C"/>
    <w:rsid w:val="007A7F7C"/>
    <w:rsid w:val="007B0E40"/>
    <w:rsid w:val="007B0E6F"/>
    <w:rsid w:val="007B2994"/>
    <w:rsid w:val="007B328C"/>
    <w:rsid w:val="007B3C6F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C6E59"/>
    <w:rsid w:val="007D032B"/>
    <w:rsid w:val="007D1490"/>
    <w:rsid w:val="007D2868"/>
    <w:rsid w:val="007D330B"/>
    <w:rsid w:val="007D36C5"/>
    <w:rsid w:val="007D37D1"/>
    <w:rsid w:val="007D37ED"/>
    <w:rsid w:val="007D37FE"/>
    <w:rsid w:val="007D4F4B"/>
    <w:rsid w:val="007D4F57"/>
    <w:rsid w:val="007D4F93"/>
    <w:rsid w:val="007D544D"/>
    <w:rsid w:val="007D5B0C"/>
    <w:rsid w:val="007D5B42"/>
    <w:rsid w:val="007D5D9B"/>
    <w:rsid w:val="007D610A"/>
    <w:rsid w:val="007D64D7"/>
    <w:rsid w:val="007D65FA"/>
    <w:rsid w:val="007D6912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59F"/>
    <w:rsid w:val="007F0ACC"/>
    <w:rsid w:val="007F0ED9"/>
    <w:rsid w:val="007F1791"/>
    <w:rsid w:val="007F2B8E"/>
    <w:rsid w:val="007F3706"/>
    <w:rsid w:val="007F458D"/>
    <w:rsid w:val="007F4C74"/>
    <w:rsid w:val="007F586B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0EC"/>
    <w:rsid w:val="00805921"/>
    <w:rsid w:val="0080627C"/>
    <w:rsid w:val="00806DBA"/>
    <w:rsid w:val="008078A5"/>
    <w:rsid w:val="00807F08"/>
    <w:rsid w:val="00807F11"/>
    <w:rsid w:val="008105FE"/>
    <w:rsid w:val="00810DCC"/>
    <w:rsid w:val="008128A6"/>
    <w:rsid w:val="00813510"/>
    <w:rsid w:val="008156C8"/>
    <w:rsid w:val="00815762"/>
    <w:rsid w:val="0081664C"/>
    <w:rsid w:val="008172A9"/>
    <w:rsid w:val="008173E7"/>
    <w:rsid w:val="008177EC"/>
    <w:rsid w:val="00821840"/>
    <w:rsid w:val="00821902"/>
    <w:rsid w:val="00821B87"/>
    <w:rsid w:val="00822E06"/>
    <w:rsid w:val="008239BB"/>
    <w:rsid w:val="00824C31"/>
    <w:rsid w:val="008250FA"/>
    <w:rsid w:val="0082586A"/>
    <w:rsid w:val="008258C1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012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3A8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CB9"/>
    <w:rsid w:val="00847E5A"/>
    <w:rsid w:val="00847F5E"/>
    <w:rsid w:val="00850100"/>
    <w:rsid w:val="00850EA9"/>
    <w:rsid w:val="008511F9"/>
    <w:rsid w:val="00851789"/>
    <w:rsid w:val="008519D6"/>
    <w:rsid w:val="00852236"/>
    <w:rsid w:val="00852319"/>
    <w:rsid w:val="00852937"/>
    <w:rsid w:val="00852D30"/>
    <w:rsid w:val="0085322D"/>
    <w:rsid w:val="0085386E"/>
    <w:rsid w:val="00853B74"/>
    <w:rsid w:val="0085403B"/>
    <w:rsid w:val="00854489"/>
    <w:rsid w:val="00856DC9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0DF"/>
    <w:rsid w:val="0086430F"/>
    <w:rsid w:val="008646C5"/>
    <w:rsid w:val="0086566D"/>
    <w:rsid w:val="00865757"/>
    <w:rsid w:val="00865990"/>
    <w:rsid w:val="0086670A"/>
    <w:rsid w:val="008677DD"/>
    <w:rsid w:val="00870160"/>
    <w:rsid w:val="0087069D"/>
    <w:rsid w:val="00872467"/>
    <w:rsid w:val="00872559"/>
    <w:rsid w:val="00873668"/>
    <w:rsid w:val="00873846"/>
    <w:rsid w:val="00873993"/>
    <w:rsid w:val="00875D34"/>
    <w:rsid w:val="008804DD"/>
    <w:rsid w:val="00880AAA"/>
    <w:rsid w:val="00882ED6"/>
    <w:rsid w:val="00883861"/>
    <w:rsid w:val="00883A6C"/>
    <w:rsid w:val="00883C4A"/>
    <w:rsid w:val="00884539"/>
    <w:rsid w:val="0088572B"/>
    <w:rsid w:val="00885886"/>
    <w:rsid w:val="008858A5"/>
    <w:rsid w:val="00886679"/>
    <w:rsid w:val="008874C4"/>
    <w:rsid w:val="00887765"/>
    <w:rsid w:val="00890BD7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A5E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23C"/>
    <w:rsid w:val="008B5F44"/>
    <w:rsid w:val="008B68F0"/>
    <w:rsid w:val="008B711A"/>
    <w:rsid w:val="008B7C50"/>
    <w:rsid w:val="008C00B9"/>
    <w:rsid w:val="008C0C87"/>
    <w:rsid w:val="008C0CB1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2C85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04D"/>
    <w:rsid w:val="008F419B"/>
    <w:rsid w:val="008F455B"/>
    <w:rsid w:val="008F4B31"/>
    <w:rsid w:val="008F5CB3"/>
    <w:rsid w:val="008F6EEB"/>
    <w:rsid w:val="008F72FA"/>
    <w:rsid w:val="009000B8"/>
    <w:rsid w:val="009003FE"/>
    <w:rsid w:val="00901028"/>
    <w:rsid w:val="00901304"/>
    <w:rsid w:val="0090143B"/>
    <w:rsid w:val="00901663"/>
    <w:rsid w:val="00901CFE"/>
    <w:rsid w:val="00902666"/>
    <w:rsid w:val="009028F5"/>
    <w:rsid w:val="0090340F"/>
    <w:rsid w:val="00904A9A"/>
    <w:rsid w:val="00904E2C"/>
    <w:rsid w:val="0090554B"/>
    <w:rsid w:val="00905C06"/>
    <w:rsid w:val="00907299"/>
    <w:rsid w:val="00907827"/>
    <w:rsid w:val="00912D32"/>
    <w:rsid w:val="00913288"/>
    <w:rsid w:val="00913A54"/>
    <w:rsid w:val="00914DA5"/>
    <w:rsid w:val="009169AC"/>
    <w:rsid w:val="0091755C"/>
    <w:rsid w:val="00917C08"/>
    <w:rsid w:val="00917E2F"/>
    <w:rsid w:val="00920AE5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41D3"/>
    <w:rsid w:val="0093622D"/>
    <w:rsid w:val="0093625A"/>
    <w:rsid w:val="009363D7"/>
    <w:rsid w:val="009373F2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199"/>
    <w:rsid w:val="00946738"/>
    <w:rsid w:val="00950286"/>
    <w:rsid w:val="00950584"/>
    <w:rsid w:val="00950A96"/>
    <w:rsid w:val="009514B2"/>
    <w:rsid w:val="00954477"/>
    <w:rsid w:val="00954598"/>
    <w:rsid w:val="00954983"/>
    <w:rsid w:val="00954C17"/>
    <w:rsid w:val="00954D5F"/>
    <w:rsid w:val="00954D7B"/>
    <w:rsid w:val="0095589E"/>
    <w:rsid w:val="00955CF7"/>
    <w:rsid w:val="009565E9"/>
    <w:rsid w:val="009567EA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21BD"/>
    <w:rsid w:val="009633F3"/>
    <w:rsid w:val="0096501E"/>
    <w:rsid w:val="00965C50"/>
    <w:rsid w:val="009671A7"/>
    <w:rsid w:val="00967351"/>
    <w:rsid w:val="0097060D"/>
    <w:rsid w:val="009708F6"/>
    <w:rsid w:val="00970DFD"/>
    <w:rsid w:val="00971052"/>
    <w:rsid w:val="00971407"/>
    <w:rsid w:val="00971714"/>
    <w:rsid w:val="00972842"/>
    <w:rsid w:val="00972FF1"/>
    <w:rsid w:val="009740DE"/>
    <w:rsid w:val="00974465"/>
    <w:rsid w:val="009749C5"/>
    <w:rsid w:val="00974A43"/>
    <w:rsid w:val="0097527A"/>
    <w:rsid w:val="00975403"/>
    <w:rsid w:val="00975564"/>
    <w:rsid w:val="00975D8B"/>
    <w:rsid w:val="00976197"/>
    <w:rsid w:val="00976629"/>
    <w:rsid w:val="00976BEE"/>
    <w:rsid w:val="0097798D"/>
    <w:rsid w:val="00977AF6"/>
    <w:rsid w:val="00980E2B"/>
    <w:rsid w:val="00982575"/>
    <w:rsid w:val="00982EC3"/>
    <w:rsid w:val="0098318B"/>
    <w:rsid w:val="00983CA8"/>
    <w:rsid w:val="00983DEE"/>
    <w:rsid w:val="009840AF"/>
    <w:rsid w:val="00984E7C"/>
    <w:rsid w:val="009863FD"/>
    <w:rsid w:val="00987224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1E67"/>
    <w:rsid w:val="009A2177"/>
    <w:rsid w:val="009A29E8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A7E37"/>
    <w:rsid w:val="009B21BB"/>
    <w:rsid w:val="009B2C92"/>
    <w:rsid w:val="009B2DFD"/>
    <w:rsid w:val="009B3BC6"/>
    <w:rsid w:val="009B3CA8"/>
    <w:rsid w:val="009B4234"/>
    <w:rsid w:val="009B4E45"/>
    <w:rsid w:val="009B5813"/>
    <w:rsid w:val="009B6955"/>
    <w:rsid w:val="009B6DE9"/>
    <w:rsid w:val="009B7434"/>
    <w:rsid w:val="009B7877"/>
    <w:rsid w:val="009B78AE"/>
    <w:rsid w:val="009C0162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12"/>
    <w:rsid w:val="009D0824"/>
    <w:rsid w:val="009D0FB7"/>
    <w:rsid w:val="009D1C00"/>
    <w:rsid w:val="009D1EB1"/>
    <w:rsid w:val="009D25CA"/>
    <w:rsid w:val="009D289F"/>
    <w:rsid w:val="009D3035"/>
    <w:rsid w:val="009D33B0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0B78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725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485"/>
    <w:rsid w:val="00A035E9"/>
    <w:rsid w:val="00A03C2C"/>
    <w:rsid w:val="00A042C4"/>
    <w:rsid w:val="00A04474"/>
    <w:rsid w:val="00A04BBB"/>
    <w:rsid w:val="00A04BC6"/>
    <w:rsid w:val="00A05ECF"/>
    <w:rsid w:val="00A06165"/>
    <w:rsid w:val="00A066F6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179CF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6D4"/>
    <w:rsid w:val="00A31D0F"/>
    <w:rsid w:val="00A32A28"/>
    <w:rsid w:val="00A32D80"/>
    <w:rsid w:val="00A33A6F"/>
    <w:rsid w:val="00A33B7C"/>
    <w:rsid w:val="00A34D3D"/>
    <w:rsid w:val="00A3560E"/>
    <w:rsid w:val="00A356D3"/>
    <w:rsid w:val="00A35780"/>
    <w:rsid w:val="00A35E36"/>
    <w:rsid w:val="00A360EE"/>
    <w:rsid w:val="00A3737E"/>
    <w:rsid w:val="00A37498"/>
    <w:rsid w:val="00A374A5"/>
    <w:rsid w:val="00A37A98"/>
    <w:rsid w:val="00A40721"/>
    <w:rsid w:val="00A40EA3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6376"/>
    <w:rsid w:val="00A47155"/>
    <w:rsid w:val="00A47912"/>
    <w:rsid w:val="00A47E06"/>
    <w:rsid w:val="00A51148"/>
    <w:rsid w:val="00A51C22"/>
    <w:rsid w:val="00A51DA9"/>
    <w:rsid w:val="00A51FD9"/>
    <w:rsid w:val="00A524D0"/>
    <w:rsid w:val="00A52E9D"/>
    <w:rsid w:val="00A54D17"/>
    <w:rsid w:val="00A54DDF"/>
    <w:rsid w:val="00A56058"/>
    <w:rsid w:val="00A56C1B"/>
    <w:rsid w:val="00A56C3D"/>
    <w:rsid w:val="00A57435"/>
    <w:rsid w:val="00A57DBE"/>
    <w:rsid w:val="00A57EA6"/>
    <w:rsid w:val="00A60CDF"/>
    <w:rsid w:val="00A62091"/>
    <w:rsid w:val="00A62148"/>
    <w:rsid w:val="00A62257"/>
    <w:rsid w:val="00A622E2"/>
    <w:rsid w:val="00A623AA"/>
    <w:rsid w:val="00A62674"/>
    <w:rsid w:val="00A62F73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C12"/>
    <w:rsid w:val="00A75EB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65DD"/>
    <w:rsid w:val="00A970CA"/>
    <w:rsid w:val="00AA06EB"/>
    <w:rsid w:val="00AA18EF"/>
    <w:rsid w:val="00AA245E"/>
    <w:rsid w:val="00AA2AB0"/>
    <w:rsid w:val="00AA321C"/>
    <w:rsid w:val="00AA3E67"/>
    <w:rsid w:val="00AA416B"/>
    <w:rsid w:val="00AA4866"/>
    <w:rsid w:val="00AA5ED5"/>
    <w:rsid w:val="00AA7153"/>
    <w:rsid w:val="00AA7445"/>
    <w:rsid w:val="00AB00BC"/>
    <w:rsid w:val="00AB0323"/>
    <w:rsid w:val="00AB14FF"/>
    <w:rsid w:val="00AB1896"/>
    <w:rsid w:val="00AB1FA1"/>
    <w:rsid w:val="00AB23AA"/>
    <w:rsid w:val="00AB28E1"/>
    <w:rsid w:val="00AB42DF"/>
    <w:rsid w:val="00AB5CEC"/>
    <w:rsid w:val="00AB69EC"/>
    <w:rsid w:val="00AB78E3"/>
    <w:rsid w:val="00AB7B65"/>
    <w:rsid w:val="00AC02ED"/>
    <w:rsid w:val="00AC1497"/>
    <w:rsid w:val="00AC1536"/>
    <w:rsid w:val="00AC251C"/>
    <w:rsid w:val="00AC2EA0"/>
    <w:rsid w:val="00AC352A"/>
    <w:rsid w:val="00AC373A"/>
    <w:rsid w:val="00AC415F"/>
    <w:rsid w:val="00AC41FB"/>
    <w:rsid w:val="00AC489B"/>
    <w:rsid w:val="00AC51F5"/>
    <w:rsid w:val="00AC557E"/>
    <w:rsid w:val="00AC5624"/>
    <w:rsid w:val="00AC7A8F"/>
    <w:rsid w:val="00AD023A"/>
    <w:rsid w:val="00AD03D1"/>
    <w:rsid w:val="00AD0487"/>
    <w:rsid w:val="00AD05A1"/>
    <w:rsid w:val="00AD11FC"/>
    <w:rsid w:val="00AD14CF"/>
    <w:rsid w:val="00AD222B"/>
    <w:rsid w:val="00AD3D87"/>
    <w:rsid w:val="00AD4673"/>
    <w:rsid w:val="00AD5C09"/>
    <w:rsid w:val="00AD5CC7"/>
    <w:rsid w:val="00AD61C2"/>
    <w:rsid w:val="00AD6C78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4763"/>
    <w:rsid w:val="00AF566B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D21"/>
    <w:rsid w:val="00B03F80"/>
    <w:rsid w:val="00B04B32"/>
    <w:rsid w:val="00B04F17"/>
    <w:rsid w:val="00B05737"/>
    <w:rsid w:val="00B0626E"/>
    <w:rsid w:val="00B065F3"/>
    <w:rsid w:val="00B06802"/>
    <w:rsid w:val="00B073BF"/>
    <w:rsid w:val="00B079E8"/>
    <w:rsid w:val="00B07A61"/>
    <w:rsid w:val="00B1044E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548"/>
    <w:rsid w:val="00B21AD3"/>
    <w:rsid w:val="00B22295"/>
    <w:rsid w:val="00B22845"/>
    <w:rsid w:val="00B228D8"/>
    <w:rsid w:val="00B23A36"/>
    <w:rsid w:val="00B30E2E"/>
    <w:rsid w:val="00B31198"/>
    <w:rsid w:val="00B31C96"/>
    <w:rsid w:val="00B33892"/>
    <w:rsid w:val="00B34D5A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61D7"/>
    <w:rsid w:val="00B4703D"/>
    <w:rsid w:val="00B47186"/>
    <w:rsid w:val="00B4732B"/>
    <w:rsid w:val="00B507E2"/>
    <w:rsid w:val="00B50F2F"/>
    <w:rsid w:val="00B51F31"/>
    <w:rsid w:val="00B52025"/>
    <w:rsid w:val="00B5223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4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286E"/>
    <w:rsid w:val="00B73604"/>
    <w:rsid w:val="00B73E0C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92B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1EB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249"/>
    <w:rsid w:val="00BB3B2B"/>
    <w:rsid w:val="00BB3B6B"/>
    <w:rsid w:val="00BB5160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5365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1CF8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2EF4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947"/>
    <w:rsid w:val="00BF1B37"/>
    <w:rsid w:val="00BF1BAB"/>
    <w:rsid w:val="00BF1DF8"/>
    <w:rsid w:val="00BF2B2F"/>
    <w:rsid w:val="00BF3051"/>
    <w:rsid w:val="00BF5743"/>
    <w:rsid w:val="00BF5D95"/>
    <w:rsid w:val="00BF7D61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090"/>
    <w:rsid w:val="00C106C9"/>
    <w:rsid w:val="00C108DF"/>
    <w:rsid w:val="00C12B9F"/>
    <w:rsid w:val="00C12FD0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7D9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9E4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E4D"/>
    <w:rsid w:val="00C41F35"/>
    <w:rsid w:val="00C430D8"/>
    <w:rsid w:val="00C444FA"/>
    <w:rsid w:val="00C45148"/>
    <w:rsid w:val="00C4603E"/>
    <w:rsid w:val="00C46127"/>
    <w:rsid w:val="00C4743A"/>
    <w:rsid w:val="00C47B63"/>
    <w:rsid w:val="00C5070E"/>
    <w:rsid w:val="00C508F0"/>
    <w:rsid w:val="00C50D6B"/>
    <w:rsid w:val="00C51AAD"/>
    <w:rsid w:val="00C52483"/>
    <w:rsid w:val="00C5362B"/>
    <w:rsid w:val="00C54343"/>
    <w:rsid w:val="00C546E8"/>
    <w:rsid w:val="00C54BE7"/>
    <w:rsid w:val="00C5610F"/>
    <w:rsid w:val="00C56AC9"/>
    <w:rsid w:val="00C57063"/>
    <w:rsid w:val="00C576CB"/>
    <w:rsid w:val="00C577CA"/>
    <w:rsid w:val="00C57C1E"/>
    <w:rsid w:val="00C60066"/>
    <w:rsid w:val="00C60E21"/>
    <w:rsid w:val="00C60EB9"/>
    <w:rsid w:val="00C611A8"/>
    <w:rsid w:val="00C6148E"/>
    <w:rsid w:val="00C62039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4205"/>
    <w:rsid w:val="00C764DF"/>
    <w:rsid w:val="00C76975"/>
    <w:rsid w:val="00C773E1"/>
    <w:rsid w:val="00C77813"/>
    <w:rsid w:val="00C77890"/>
    <w:rsid w:val="00C77B96"/>
    <w:rsid w:val="00C805FA"/>
    <w:rsid w:val="00C80829"/>
    <w:rsid w:val="00C80B6E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C8"/>
    <w:rsid w:val="00C930E3"/>
    <w:rsid w:val="00C946F9"/>
    <w:rsid w:val="00C94804"/>
    <w:rsid w:val="00C956BF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DC0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46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6E2A"/>
    <w:rsid w:val="00CC79AA"/>
    <w:rsid w:val="00CD0657"/>
    <w:rsid w:val="00CD0D87"/>
    <w:rsid w:val="00CD1A44"/>
    <w:rsid w:val="00CD20A5"/>
    <w:rsid w:val="00CD2A01"/>
    <w:rsid w:val="00CD2F33"/>
    <w:rsid w:val="00CD2F75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AD7"/>
    <w:rsid w:val="00CE5B2C"/>
    <w:rsid w:val="00CE6C17"/>
    <w:rsid w:val="00CE7025"/>
    <w:rsid w:val="00CE7294"/>
    <w:rsid w:val="00CE78BE"/>
    <w:rsid w:val="00CE7E77"/>
    <w:rsid w:val="00CF03C4"/>
    <w:rsid w:val="00CF1274"/>
    <w:rsid w:val="00CF1B24"/>
    <w:rsid w:val="00CF1CC3"/>
    <w:rsid w:val="00CF3EA3"/>
    <w:rsid w:val="00CF674D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0D8"/>
    <w:rsid w:val="00D055DF"/>
    <w:rsid w:val="00D05F43"/>
    <w:rsid w:val="00D0696D"/>
    <w:rsid w:val="00D071D9"/>
    <w:rsid w:val="00D07C0A"/>
    <w:rsid w:val="00D105A5"/>
    <w:rsid w:val="00D107C9"/>
    <w:rsid w:val="00D108F9"/>
    <w:rsid w:val="00D11157"/>
    <w:rsid w:val="00D114CE"/>
    <w:rsid w:val="00D1192D"/>
    <w:rsid w:val="00D13392"/>
    <w:rsid w:val="00D144E5"/>
    <w:rsid w:val="00D14725"/>
    <w:rsid w:val="00D14840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014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5B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063"/>
    <w:rsid w:val="00D5746A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90202"/>
    <w:rsid w:val="00D90507"/>
    <w:rsid w:val="00D908B0"/>
    <w:rsid w:val="00D915FB"/>
    <w:rsid w:val="00D918CC"/>
    <w:rsid w:val="00D9224F"/>
    <w:rsid w:val="00D92D04"/>
    <w:rsid w:val="00D92EC0"/>
    <w:rsid w:val="00D94103"/>
    <w:rsid w:val="00D94401"/>
    <w:rsid w:val="00D94554"/>
    <w:rsid w:val="00D9460C"/>
    <w:rsid w:val="00D94F80"/>
    <w:rsid w:val="00D97646"/>
    <w:rsid w:val="00D97E1E"/>
    <w:rsid w:val="00D97EE2"/>
    <w:rsid w:val="00DA02FA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B0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6"/>
    <w:rsid w:val="00DB706E"/>
    <w:rsid w:val="00DC0B65"/>
    <w:rsid w:val="00DC192F"/>
    <w:rsid w:val="00DC1AA1"/>
    <w:rsid w:val="00DC1BE6"/>
    <w:rsid w:val="00DC2163"/>
    <w:rsid w:val="00DC232A"/>
    <w:rsid w:val="00DC2704"/>
    <w:rsid w:val="00DC408F"/>
    <w:rsid w:val="00DC47E8"/>
    <w:rsid w:val="00DC47FF"/>
    <w:rsid w:val="00DC5710"/>
    <w:rsid w:val="00DC5950"/>
    <w:rsid w:val="00DC7612"/>
    <w:rsid w:val="00DC7742"/>
    <w:rsid w:val="00DC7A18"/>
    <w:rsid w:val="00DD000C"/>
    <w:rsid w:val="00DD0865"/>
    <w:rsid w:val="00DD087A"/>
    <w:rsid w:val="00DD0910"/>
    <w:rsid w:val="00DD0CAD"/>
    <w:rsid w:val="00DD0EA1"/>
    <w:rsid w:val="00DD13A1"/>
    <w:rsid w:val="00DD15B7"/>
    <w:rsid w:val="00DD18F7"/>
    <w:rsid w:val="00DD1B91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4E5"/>
    <w:rsid w:val="00DE07F1"/>
    <w:rsid w:val="00DE1D71"/>
    <w:rsid w:val="00DE25BF"/>
    <w:rsid w:val="00DE26CC"/>
    <w:rsid w:val="00DE3E06"/>
    <w:rsid w:val="00DE4988"/>
    <w:rsid w:val="00DE4A1C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B8B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5CF4"/>
    <w:rsid w:val="00E0668F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4DDF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43B"/>
    <w:rsid w:val="00E21A26"/>
    <w:rsid w:val="00E227E8"/>
    <w:rsid w:val="00E229DD"/>
    <w:rsid w:val="00E22B8A"/>
    <w:rsid w:val="00E22C3F"/>
    <w:rsid w:val="00E22DF0"/>
    <w:rsid w:val="00E237F1"/>
    <w:rsid w:val="00E23CE5"/>
    <w:rsid w:val="00E23D32"/>
    <w:rsid w:val="00E24030"/>
    <w:rsid w:val="00E242F7"/>
    <w:rsid w:val="00E24ABB"/>
    <w:rsid w:val="00E24CE0"/>
    <w:rsid w:val="00E24D1E"/>
    <w:rsid w:val="00E25CFB"/>
    <w:rsid w:val="00E260D2"/>
    <w:rsid w:val="00E268FF"/>
    <w:rsid w:val="00E26982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6B6A"/>
    <w:rsid w:val="00E371C4"/>
    <w:rsid w:val="00E375A1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0C3"/>
    <w:rsid w:val="00E552A4"/>
    <w:rsid w:val="00E553B5"/>
    <w:rsid w:val="00E557AD"/>
    <w:rsid w:val="00E55F29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577E"/>
    <w:rsid w:val="00E676D7"/>
    <w:rsid w:val="00E678B1"/>
    <w:rsid w:val="00E67948"/>
    <w:rsid w:val="00E67AC9"/>
    <w:rsid w:val="00E67B39"/>
    <w:rsid w:val="00E67DD7"/>
    <w:rsid w:val="00E67E65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33F9"/>
    <w:rsid w:val="00E7466C"/>
    <w:rsid w:val="00E74946"/>
    <w:rsid w:val="00E74D2C"/>
    <w:rsid w:val="00E74EE6"/>
    <w:rsid w:val="00E74F7F"/>
    <w:rsid w:val="00E755F9"/>
    <w:rsid w:val="00E75FBE"/>
    <w:rsid w:val="00E7665A"/>
    <w:rsid w:val="00E7738E"/>
    <w:rsid w:val="00E778E4"/>
    <w:rsid w:val="00E81366"/>
    <w:rsid w:val="00E819F8"/>
    <w:rsid w:val="00E81FA6"/>
    <w:rsid w:val="00E82B6F"/>
    <w:rsid w:val="00E83ADE"/>
    <w:rsid w:val="00E83C20"/>
    <w:rsid w:val="00E848A7"/>
    <w:rsid w:val="00E84DFB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38BA"/>
    <w:rsid w:val="00EA6AEB"/>
    <w:rsid w:val="00EB02A6"/>
    <w:rsid w:val="00EB0615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C0658"/>
    <w:rsid w:val="00EC069D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406B"/>
    <w:rsid w:val="00EE411B"/>
    <w:rsid w:val="00EE5F1F"/>
    <w:rsid w:val="00EE68EE"/>
    <w:rsid w:val="00EE6B80"/>
    <w:rsid w:val="00EE7463"/>
    <w:rsid w:val="00EE7E02"/>
    <w:rsid w:val="00EF011A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EF7B6D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693E"/>
    <w:rsid w:val="00F17379"/>
    <w:rsid w:val="00F20335"/>
    <w:rsid w:val="00F20DB6"/>
    <w:rsid w:val="00F212E2"/>
    <w:rsid w:val="00F21413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1E8A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E19"/>
    <w:rsid w:val="00F44F9D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5DEA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468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757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2C28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0DEF"/>
    <w:rsid w:val="00FD102A"/>
    <w:rsid w:val="00FD1935"/>
    <w:rsid w:val="00FD1D9D"/>
    <w:rsid w:val="00FD2C7C"/>
    <w:rsid w:val="00FD4A27"/>
    <w:rsid w:val="00FD509E"/>
    <w:rsid w:val="00FD589B"/>
    <w:rsid w:val="00FD5E4A"/>
    <w:rsid w:val="00FD618B"/>
    <w:rsid w:val="00FD618D"/>
    <w:rsid w:val="00FD722C"/>
    <w:rsid w:val="00FD72DF"/>
    <w:rsid w:val="00FD784A"/>
    <w:rsid w:val="00FD7AE7"/>
    <w:rsid w:val="00FD7EAE"/>
    <w:rsid w:val="00FE0215"/>
    <w:rsid w:val="00FE05FA"/>
    <w:rsid w:val="00FE08E6"/>
    <w:rsid w:val="00FE0B01"/>
    <w:rsid w:val="00FE0BB8"/>
    <w:rsid w:val="00FE0E8B"/>
    <w:rsid w:val="00FE1535"/>
    <w:rsid w:val="00FE2327"/>
    <w:rsid w:val="00FE2CD2"/>
    <w:rsid w:val="00FE2D15"/>
    <w:rsid w:val="00FE3367"/>
    <w:rsid w:val="00FE34D2"/>
    <w:rsid w:val="00FE3564"/>
    <w:rsid w:val="00FE47D6"/>
    <w:rsid w:val="00FE5C7C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ED96-D003-43B7-B168-7608D216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2025-04-24T02:04:00Z</cp:lastPrinted>
  <dcterms:created xsi:type="dcterms:W3CDTF">2025-04-30T07:07:00Z</dcterms:created>
  <dcterms:modified xsi:type="dcterms:W3CDTF">2025-04-30T07:07:00Z</dcterms:modified>
</cp:coreProperties>
</file>