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7A5" w:rsidRPr="004A5DBC" w:rsidRDefault="000A47A5" w:rsidP="000A47A5">
      <w:pPr>
        <w:jc w:val="center"/>
        <w:rPr>
          <w:rFonts w:ascii="Times New Roman" w:hAnsi="Times New Roman" w:cs="Times New Roman"/>
          <w:b/>
          <w:sz w:val="24"/>
          <w:szCs w:val="24"/>
        </w:rPr>
      </w:pPr>
      <w:r w:rsidRPr="004A5DBC">
        <w:rPr>
          <w:rFonts w:ascii="Times New Roman" w:hAnsi="Times New Roman" w:cs="Times New Roman"/>
          <w:b/>
          <w:sz w:val="24"/>
          <w:szCs w:val="24"/>
        </w:rPr>
        <w:t>Информация об изменениях законодательства в сфере охраны труда</w:t>
      </w:r>
    </w:p>
    <w:tbl>
      <w:tblPr>
        <w:tblStyle w:val="a3"/>
        <w:tblW w:w="0" w:type="auto"/>
        <w:tblLook w:val="04A0" w:firstRow="1" w:lastRow="0" w:firstColumn="1" w:lastColumn="0" w:noHBand="0" w:noVBand="1"/>
      </w:tblPr>
      <w:tblGrid>
        <w:gridCol w:w="2957"/>
        <w:gridCol w:w="2957"/>
        <w:gridCol w:w="2957"/>
        <w:gridCol w:w="2957"/>
        <w:gridCol w:w="2958"/>
      </w:tblGrid>
      <w:tr w:rsidR="00F923B4" w:rsidRPr="00206B3E" w:rsidTr="000A47A5">
        <w:trPr>
          <w:tblHeader/>
        </w:trPr>
        <w:tc>
          <w:tcPr>
            <w:tcW w:w="2957" w:type="dxa"/>
            <w:vAlign w:val="center"/>
          </w:tcPr>
          <w:p w:rsidR="00F923B4" w:rsidRPr="00206B3E" w:rsidRDefault="00F923B4" w:rsidP="007B0336">
            <w:pPr>
              <w:pStyle w:val="20"/>
              <w:shd w:val="clear" w:color="auto" w:fill="auto"/>
              <w:jc w:val="center"/>
              <w:rPr>
                <w:b/>
                <w:sz w:val="20"/>
                <w:szCs w:val="20"/>
              </w:rPr>
            </w:pPr>
            <w:r w:rsidRPr="00206B3E">
              <w:rPr>
                <w:b/>
                <w:sz w:val="20"/>
                <w:szCs w:val="20"/>
              </w:rPr>
              <w:t>Нормативно-правовой акт (НПА)</w:t>
            </w:r>
          </w:p>
        </w:tc>
        <w:tc>
          <w:tcPr>
            <w:tcW w:w="2957" w:type="dxa"/>
            <w:vAlign w:val="center"/>
          </w:tcPr>
          <w:p w:rsidR="00F923B4" w:rsidRPr="00206B3E" w:rsidRDefault="00F923B4" w:rsidP="007B0336">
            <w:pPr>
              <w:pStyle w:val="20"/>
              <w:shd w:val="clear" w:color="auto" w:fill="auto"/>
              <w:spacing w:line="240" w:lineRule="auto"/>
              <w:jc w:val="center"/>
              <w:rPr>
                <w:b/>
                <w:sz w:val="20"/>
                <w:szCs w:val="20"/>
              </w:rPr>
            </w:pPr>
            <w:r w:rsidRPr="00206B3E">
              <w:rPr>
                <w:b/>
                <w:sz w:val="20"/>
                <w:szCs w:val="20"/>
              </w:rPr>
              <w:t xml:space="preserve">Вводится </w:t>
            </w:r>
            <w:proofErr w:type="gramStart"/>
            <w:r w:rsidRPr="00206B3E">
              <w:rPr>
                <w:b/>
                <w:sz w:val="20"/>
                <w:szCs w:val="20"/>
              </w:rPr>
              <w:t>вместо / изменяет</w:t>
            </w:r>
            <w:proofErr w:type="gramEnd"/>
          </w:p>
        </w:tc>
        <w:tc>
          <w:tcPr>
            <w:tcW w:w="2957" w:type="dxa"/>
            <w:vAlign w:val="center"/>
          </w:tcPr>
          <w:p w:rsidR="00F923B4" w:rsidRPr="00206B3E" w:rsidRDefault="00F923B4" w:rsidP="00363092">
            <w:pPr>
              <w:pStyle w:val="20"/>
              <w:shd w:val="clear" w:color="auto" w:fill="auto"/>
              <w:jc w:val="center"/>
              <w:rPr>
                <w:b/>
                <w:sz w:val="20"/>
                <w:szCs w:val="20"/>
              </w:rPr>
            </w:pPr>
            <w:r w:rsidRPr="00206B3E">
              <w:rPr>
                <w:b/>
                <w:sz w:val="20"/>
                <w:szCs w:val="20"/>
              </w:rPr>
              <w:t xml:space="preserve">Статус, </w:t>
            </w:r>
            <w:r w:rsidR="00363092">
              <w:rPr>
                <w:b/>
                <w:sz w:val="20"/>
                <w:szCs w:val="20"/>
              </w:rPr>
              <w:t>д</w:t>
            </w:r>
            <w:r w:rsidRPr="00206B3E">
              <w:rPr>
                <w:b/>
                <w:sz w:val="20"/>
                <w:szCs w:val="20"/>
              </w:rPr>
              <w:t>ата вступления в силу нового НПА</w:t>
            </w:r>
          </w:p>
        </w:tc>
        <w:tc>
          <w:tcPr>
            <w:tcW w:w="2957" w:type="dxa"/>
            <w:vAlign w:val="center"/>
          </w:tcPr>
          <w:p w:rsidR="00F923B4" w:rsidRPr="00206B3E" w:rsidRDefault="00F923B4" w:rsidP="007B0336">
            <w:pPr>
              <w:pStyle w:val="20"/>
              <w:shd w:val="clear" w:color="auto" w:fill="auto"/>
              <w:spacing w:line="235" w:lineRule="exact"/>
              <w:jc w:val="center"/>
              <w:rPr>
                <w:b/>
                <w:sz w:val="20"/>
                <w:szCs w:val="20"/>
              </w:rPr>
            </w:pPr>
            <w:r w:rsidRPr="00206B3E">
              <w:rPr>
                <w:b/>
                <w:sz w:val="20"/>
                <w:szCs w:val="20"/>
              </w:rPr>
              <w:t>Документы по охране труда к пересмотру</w:t>
            </w:r>
          </w:p>
        </w:tc>
        <w:tc>
          <w:tcPr>
            <w:tcW w:w="2958" w:type="dxa"/>
            <w:vAlign w:val="center"/>
          </w:tcPr>
          <w:p w:rsidR="00F923B4" w:rsidRPr="00206B3E" w:rsidRDefault="00F923B4" w:rsidP="007B0336">
            <w:pPr>
              <w:pStyle w:val="20"/>
              <w:shd w:val="clear" w:color="auto" w:fill="auto"/>
              <w:jc w:val="center"/>
              <w:rPr>
                <w:b/>
                <w:sz w:val="20"/>
                <w:szCs w:val="20"/>
              </w:rPr>
            </w:pPr>
            <w:r w:rsidRPr="00206B3E">
              <w:rPr>
                <w:b/>
                <w:sz w:val="20"/>
                <w:szCs w:val="20"/>
              </w:rPr>
              <w:t>Процессы и процедуры по охране труда</w:t>
            </w:r>
          </w:p>
        </w:tc>
      </w:tr>
      <w:tr w:rsidR="00F923B4" w:rsidRPr="00206B3E" w:rsidTr="00F923B4">
        <w:tc>
          <w:tcPr>
            <w:tcW w:w="2957" w:type="dxa"/>
          </w:tcPr>
          <w:p w:rsidR="00F923B4" w:rsidRPr="00206B3E" w:rsidRDefault="00F923B4" w:rsidP="007B0336">
            <w:pPr>
              <w:pStyle w:val="21"/>
              <w:shd w:val="clear" w:color="auto" w:fill="auto"/>
              <w:ind w:firstLine="0"/>
              <w:rPr>
                <w:sz w:val="20"/>
                <w:szCs w:val="20"/>
              </w:rPr>
            </w:pPr>
            <w:r w:rsidRPr="00206B3E">
              <w:rPr>
                <w:sz w:val="20"/>
                <w:szCs w:val="20"/>
              </w:rPr>
              <w:t>Федеральный закон от 02.07.2021 №311-ФЗ</w:t>
            </w:r>
            <w:r w:rsidRPr="00206B3E">
              <w:rPr>
                <w:rStyle w:val="0pt"/>
                <w:sz w:val="20"/>
                <w:szCs w:val="20"/>
              </w:rPr>
              <w:t xml:space="preserve"> «О </w:t>
            </w:r>
            <w:r w:rsidRPr="00206B3E">
              <w:rPr>
                <w:sz w:val="20"/>
                <w:szCs w:val="20"/>
              </w:rPr>
              <w:t>внесении изменений в Трудовой кодекс Российской Федерации»</w:t>
            </w:r>
          </w:p>
        </w:tc>
        <w:tc>
          <w:tcPr>
            <w:tcW w:w="2957" w:type="dxa"/>
          </w:tcPr>
          <w:p w:rsidR="00F923B4" w:rsidRPr="00206B3E" w:rsidRDefault="00F923B4" w:rsidP="007B0336">
            <w:pPr>
              <w:pStyle w:val="21"/>
              <w:shd w:val="clear" w:color="auto" w:fill="auto"/>
              <w:spacing w:line="240" w:lineRule="auto"/>
              <w:ind w:firstLine="0"/>
              <w:rPr>
                <w:sz w:val="20"/>
                <w:szCs w:val="20"/>
              </w:rPr>
            </w:pPr>
            <w:r w:rsidRPr="00206B3E">
              <w:rPr>
                <w:sz w:val="20"/>
                <w:szCs w:val="20"/>
              </w:rPr>
              <w:t>Изменяет</w:t>
            </w:r>
          </w:p>
          <w:p w:rsidR="00F923B4" w:rsidRPr="00206B3E" w:rsidRDefault="00F923B4" w:rsidP="007B0336">
            <w:pPr>
              <w:pStyle w:val="21"/>
              <w:shd w:val="clear" w:color="auto" w:fill="auto"/>
              <w:spacing w:line="240" w:lineRule="auto"/>
              <w:ind w:firstLine="0"/>
              <w:rPr>
                <w:sz w:val="20"/>
                <w:szCs w:val="20"/>
              </w:rPr>
            </w:pPr>
            <w:r w:rsidRPr="00206B3E">
              <w:rPr>
                <w:sz w:val="20"/>
                <w:szCs w:val="20"/>
              </w:rPr>
              <w:t>Ст. X «Охрана труда» ТК РФ</w:t>
            </w:r>
          </w:p>
        </w:tc>
        <w:tc>
          <w:tcPr>
            <w:tcW w:w="2957" w:type="dxa"/>
          </w:tcPr>
          <w:p w:rsidR="00F923B4" w:rsidRPr="00206B3E" w:rsidRDefault="00F923B4" w:rsidP="007B0336">
            <w:pPr>
              <w:pStyle w:val="21"/>
              <w:shd w:val="clear" w:color="auto" w:fill="auto"/>
              <w:spacing w:line="230" w:lineRule="exact"/>
              <w:ind w:firstLine="0"/>
              <w:rPr>
                <w:sz w:val="20"/>
                <w:szCs w:val="20"/>
              </w:rPr>
            </w:pPr>
            <w:proofErr w:type="gramStart"/>
            <w:r w:rsidRPr="00206B3E">
              <w:rPr>
                <w:sz w:val="20"/>
                <w:szCs w:val="20"/>
              </w:rPr>
              <w:t>Принят</w:t>
            </w:r>
            <w:proofErr w:type="gramEnd"/>
            <w:r w:rsidRPr="00206B3E">
              <w:rPr>
                <w:sz w:val="20"/>
                <w:szCs w:val="20"/>
              </w:rPr>
              <w:t>, действует с 01.03.2022</w:t>
            </w:r>
          </w:p>
        </w:tc>
        <w:tc>
          <w:tcPr>
            <w:tcW w:w="2957" w:type="dxa"/>
          </w:tcPr>
          <w:p w:rsidR="00F923B4" w:rsidRPr="00206B3E" w:rsidRDefault="00F923B4" w:rsidP="007B0336">
            <w:pPr>
              <w:pStyle w:val="21"/>
              <w:numPr>
                <w:ilvl w:val="0"/>
                <w:numId w:val="1"/>
              </w:numPr>
              <w:shd w:val="clear" w:color="auto" w:fill="auto"/>
              <w:tabs>
                <w:tab w:val="left" w:pos="427"/>
              </w:tabs>
              <w:spacing w:line="235" w:lineRule="exact"/>
              <w:ind w:firstLine="0"/>
              <w:rPr>
                <w:sz w:val="20"/>
                <w:szCs w:val="20"/>
              </w:rPr>
            </w:pPr>
            <w:r w:rsidRPr="00206B3E">
              <w:rPr>
                <w:sz w:val="20"/>
                <w:szCs w:val="20"/>
              </w:rPr>
              <w:t>Приказы по охране труда</w:t>
            </w:r>
          </w:p>
          <w:p w:rsidR="00F923B4" w:rsidRPr="00206B3E" w:rsidRDefault="00F923B4" w:rsidP="007B0336">
            <w:pPr>
              <w:pStyle w:val="21"/>
              <w:numPr>
                <w:ilvl w:val="0"/>
                <w:numId w:val="1"/>
              </w:numPr>
              <w:shd w:val="clear" w:color="auto" w:fill="auto"/>
              <w:tabs>
                <w:tab w:val="left" w:pos="437"/>
              </w:tabs>
              <w:spacing w:line="235" w:lineRule="exact"/>
              <w:ind w:firstLine="0"/>
              <w:rPr>
                <w:sz w:val="20"/>
                <w:szCs w:val="20"/>
              </w:rPr>
            </w:pPr>
            <w:r w:rsidRPr="00206B3E">
              <w:rPr>
                <w:sz w:val="20"/>
                <w:szCs w:val="20"/>
              </w:rPr>
              <w:t>Положения по охране труда</w:t>
            </w:r>
          </w:p>
          <w:p w:rsidR="00F923B4" w:rsidRPr="00206B3E" w:rsidRDefault="00F923B4" w:rsidP="007B0336">
            <w:pPr>
              <w:pStyle w:val="21"/>
              <w:numPr>
                <w:ilvl w:val="0"/>
                <w:numId w:val="1"/>
              </w:numPr>
              <w:shd w:val="clear" w:color="auto" w:fill="auto"/>
              <w:tabs>
                <w:tab w:val="left" w:pos="432"/>
              </w:tabs>
              <w:spacing w:line="235" w:lineRule="exact"/>
              <w:ind w:firstLine="0"/>
              <w:rPr>
                <w:sz w:val="20"/>
                <w:szCs w:val="20"/>
              </w:rPr>
            </w:pPr>
            <w:r w:rsidRPr="00206B3E">
              <w:rPr>
                <w:sz w:val="20"/>
                <w:szCs w:val="20"/>
              </w:rPr>
              <w:t>Программы инструктажей по охране труда</w:t>
            </w:r>
          </w:p>
          <w:p w:rsidR="00F923B4" w:rsidRPr="00206B3E" w:rsidRDefault="00F923B4" w:rsidP="007B0336">
            <w:pPr>
              <w:pStyle w:val="21"/>
              <w:numPr>
                <w:ilvl w:val="0"/>
                <w:numId w:val="1"/>
              </w:numPr>
              <w:shd w:val="clear" w:color="auto" w:fill="auto"/>
              <w:tabs>
                <w:tab w:val="left" w:pos="432"/>
              </w:tabs>
              <w:spacing w:line="235" w:lineRule="exact"/>
              <w:ind w:firstLine="0"/>
              <w:rPr>
                <w:sz w:val="20"/>
                <w:szCs w:val="20"/>
              </w:rPr>
            </w:pPr>
            <w:r w:rsidRPr="00206B3E">
              <w:rPr>
                <w:sz w:val="20"/>
                <w:szCs w:val="20"/>
              </w:rPr>
              <w:t xml:space="preserve">Программы </w:t>
            </w:r>
            <w:proofErr w:type="gramStart"/>
            <w:r w:rsidRPr="00206B3E">
              <w:rPr>
                <w:sz w:val="20"/>
                <w:szCs w:val="20"/>
              </w:rPr>
              <w:t>обучения по охране</w:t>
            </w:r>
            <w:proofErr w:type="gramEnd"/>
            <w:r w:rsidRPr="00206B3E">
              <w:rPr>
                <w:sz w:val="20"/>
                <w:szCs w:val="20"/>
              </w:rPr>
              <w:t xml:space="preserve"> труда</w:t>
            </w:r>
          </w:p>
          <w:p w:rsidR="00F923B4" w:rsidRPr="00206B3E" w:rsidRDefault="00F923B4" w:rsidP="007B0336">
            <w:pPr>
              <w:pStyle w:val="21"/>
              <w:numPr>
                <w:ilvl w:val="0"/>
                <w:numId w:val="1"/>
              </w:numPr>
              <w:shd w:val="clear" w:color="auto" w:fill="auto"/>
              <w:tabs>
                <w:tab w:val="left" w:pos="432"/>
              </w:tabs>
              <w:spacing w:line="235" w:lineRule="exact"/>
              <w:ind w:firstLine="0"/>
              <w:rPr>
                <w:sz w:val="20"/>
                <w:szCs w:val="20"/>
              </w:rPr>
            </w:pPr>
            <w:r w:rsidRPr="00206B3E">
              <w:rPr>
                <w:sz w:val="20"/>
                <w:szCs w:val="20"/>
              </w:rPr>
              <w:t>Порядок стажировки по охране труда</w:t>
            </w:r>
          </w:p>
          <w:p w:rsidR="00F923B4" w:rsidRPr="00206B3E" w:rsidRDefault="00F923B4" w:rsidP="007B0336">
            <w:pPr>
              <w:pStyle w:val="21"/>
              <w:numPr>
                <w:ilvl w:val="0"/>
                <w:numId w:val="1"/>
              </w:numPr>
              <w:shd w:val="clear" w:color="auto" w:fill="auto"/>
              <w:tabs>
                <w:tab w:val="left" w:pos="437"/>
              </w:tabs>
              <w:spacing w:line="235" w:lineRule="exact"/>
              <w:ind w:firstLine="0"/>
              <w:rPr>
                <w:sz w:val="20"/>
                <w:szCs w:val="20"/>
              </w:rPr>
            </w:pPr>
            <w:r w:rsidRPr="00206B3E">
              <w:rPr>
                <w:sz w:val="20"/>
                <w:szCs w:val="20"/>
              </w:rPr>
              <w:t>Инструкции по охране труда</w:t>
            </w:r>
          </w:p>
          <w:p w:rsidR="00F923B4" w:rsidRPr="00206B3E" w:rsidRDefault="00F923B4" w:rsidP="007B0336">
            <w:pPr>
              <w:pStyle w:val="21"/>
              <w:numPr>
                <w:ilvl w:val="0"/>
                <w:numId w:val="1"/>
              </w:numPr>
              <w:shd w:val="clear" w:color="auto" w:fill="auto"/>
              <w:tabs>
                <w:tab w:val="left" w:pos="432"/>
              </w:tabs>
              <w:spacing w:line="235" w:lineRule="exact"/>
              <w:ind w:firstLine="0"/>
              <w:rPr>
                <w:sz w:val="20"/>
                <w:szCs w:val="20"/>
              </w:rPr>
            </w:pPr>
            <w:r w:rsidRPr="00206B3E">
              <w:rPr>
                <w:sz w:val="20"/>
                <w:szCs w:val="20"/>
              </w:rPr>
              <w:t>Подготовить новый журнал по учету микротравм</w:t>
            </w:r>
          </w:p>
        </w:tc>
        <w:tc>
          <w:tcPr>
            <w:tcW w:w="2958" w:type="dxa"/>
          </w:tcPr>
          <w:p w:rsidR="00F923B4" w:rsidRPr="00206B3E" w:rsidRDefault="00F923B4" w:rsidP="007B0336">
            <w:pPr>
              <w:pStyle w:val="21"/>
              <w:numPr>
                <w:ilvl w:val="0"/>
                <w:numId w:val="2"/>
              </w:numPr>
              <w:shd w:val="clear" w:color="auto" w:fill="auto"/>
              <w:tabs>
                <w:tab w:val="left" w:pos="437"/>
              </w:tabs>
              <w:spacing w:line="230" w:lineRule="exact"/>
              <w:ind w:firstLine="0"/>
              <w:rPr>
                <w:sz w:val="20"/>
                <w:szCs w:val="20"/>
              </w:rPr>
            </w:pPr>
            <w:r w:rsidRPr="00206B3E">
              <w:rPr>
                <w:sz w:val="20"/>
                <w:szCs w:val="20"/>
              </w:rPr>
              <w:t>Обучение сотрудников организации по охране труда</w:t>
            </w:r>
          </w:p>
          <w:p w:rsidR="00F923B4" w:rsidRPr="00206B3E" w:rsidRDefault="00F923B4" w:rsidP="007B0336">
            <w:pPr>
              <w:pStyle w:val="21"/>
              <w:numPr>
                <w:ilvl w:val="0"/>
                <w:numId w:val="2"/>
              </w:numPr>
              <w:shd w:val="clear" w:color="auto" w:fill="auto"/>
              <w:tabs>
                <w:tab w:val="left" w:pos="432"/>
              </w:tabs>
              <w:spacing w:line="230" w:lineRule="exact"/>
              <w:ind w:firstLine="0"/>
              <w:jc w:val="both"/>
              <w:rPr>
                <w:sz w:val="20"/>
                <w:szCs w:val="20"/>
              </w:rPr>
            </w:pPr>
            <w:r w:rsidRPr="00206B3E">
              <w:rPr>
                <w:sz w:val="20"/>
                <w:szCs w:val="20"/>
              </w:rPr>
              <w:t>Разработка и актуализация локальных нормативных актов организации по охране труда</w:t>
            </w:r>
          </w:p>
          <w:p w:rsidR="00F923B4" w:rsidRPr="00206B3E" w:rsidRDefault="00F923B4" w:rsidP="007B0336">
            <w:pPr>
              <w:pStyle w:val="21"/>
              <w:numPr>
                <w:ilvl w:val="0"/>
                <w:numId w:val="2"/>
              </w:numPr>
              <w:shd w:val="clear" w:color="auto" w:fill="auto"/>
              <w:tabs>
                <w:tab w:val="left" w:pos="374"/>
              </w:tabs>
              <w:spacing w:line="230" w:lineRule="exact"/>
              <w:ind w:firstLine="0"/>
              <w:rPr>
                <w:sz w:val="20"/>
                <w:szCs w:val="20"/>
              </w:rPr>
            </w:pPr>
            <w:r w:rsidRPr="00206B3E">
              <w:rPr>
                <w:sz w:val="20"/>
                <w:szCs w:val="20"/>
              </w:rPr>
              <w:t>Оценка профессиональных рисков</w:t>
            </w:r>
          </w:p>
        </w:tc>
      </w:tr>
      <w:tr w:rsidR="00F923B4" w:rsidRPr="00206B3E" w:rsidTr="007B0336">
        <w:tc>
          <w:tcPr>
            <w:tcW w:w="14786" w:type="dxa"/>
            <w:gridSpan w:val="5"/>
          </w:tcPr>
          <w:p w:rsidR="00F923B4" w:rsidRDefault="00F923B4" w:rsidP="007B0336">
            <w:pPr>
              <w:pStyle w:val="20"/>
              <w:shd w:val="clear" w:color="auto" w:fill="auto"/>
              <w:jc w:val="center"/>
              <w:rPr>
                <w:b/>
                <w:sz w:val="20"/>
                <w:szCs w:val="20"/>
              </w:rPr>
            </w:pPr>
            <w:r w:rsidRPr="00206B3E">
              <w:rPr>
                <w:b/>
                <w:sz w:val="20"/>
                <w:szCs w:val="20"/>
              </w:rPr>
              <w:t>Система управления охраной труда</w:t>
            </w:r>
          </w:p>
          <w:p w:rsidR="000A47A5" w:rsidRPr="00206B3E" w:rsidRDefault="000A47A5" w:rsidP="007B0336">
            <w:pPr>
              <w:pStyle w:val="20"/>
              <w:shd w:val="clear" w:color="auto" w:fill="auto"/>
              <w:jc w:val="center"/>
              <w:rPr>
                <w:sz w:val="20"/>
                <w:szCs w:val="20"/>
              </w:rPr>
            </w:pPr>
          </w:p>
        </w:tc>
      </w:tr>
      <w:tr w:rsidR="00F923B4" w:rsidRPr="00206B3E" w:rsidTr="00F923B4">
        <w:tc>
          <w:tcPr>
            <w:tcW w:w="2957" w:type="dxa"/>
          </w:tcPr>
          <w:p w:rsidR="00F923B4" w:rsidRPr="00206B3E" w:rsidRDefault="00F923B4" w:rsidP="007B0336">
            <w:pPr>
              <w:pStyle w:val="21"/>
              <w:shd w:val="clear" w:color="auto" w:fill="auto"/>
              <w:ind w:firstLine="0"/>
              <w:rPr>
                <w:sz w:val="20"/>
                <w:szCs w:val="20"/>
              </w:rPr>
            </w:pPr>
            <w:r w:rsidRPr="00206B3E">
              <w:rPr>
                <w:sz w:val="20"/>
                <w:szCs w:val="20"/>
              </w:rPr>
              <w:t>«Примерное положение о системе управления охраной труда», утв. Приказом Минтруда России от 29.10.2021 №776н</w:t>
            </w:r>
          </w:p>
        </w:tc>
        <w:tc>
          <w:tcPr>
            <w:tcW w:w="2957" w:type="dxa"/>
          </w:tcPr>
          <w:p w:rsidR="00F923B4" w:rsidRPr="00206B3E" w:rsidRDefault="00F923B4" w:rsidP="007B0336">
            <w:pPr>
              <w:pStyle w:val="21"/>
              <w:shd w:val="clear" w:color="auto" w:fill="auto"/>
              <w:ind w:firstLine="0"/>
              <w:rPr>
                <w:sz w:val="20"/>
                <w:szCs w:val="20"/>
              </w:rPr>
            </w:pPr>
            <w:r w:rsidRPr="00206B3E">
              <w:rPr>
                <w:sz w:val="20"/>
                <w:szCs w:val="20"/>
              </w:rPr>
              <w:t>Вводится вместо «Типового положения о системе управления охраной труда», утв. Приказом Минтруда России от 19.08.2016 №438н</w:t>
            </w:r>
          </w:p>
        </w:tc>
        <w:tc>
          <w:tcPr>
            <w:tcW w:w="2957" w:type="dxa"/>
          </w:tcPr>
          <w:p w:rsidR="00F923B4" w:rsidRPr="00206B3E" w:rsidRDefault="00F923B4" w:rsidP="007B0336">
            <w:pPr>
              <w:pStyle w:val="21"/>
              <w:shd w:val="clear" w:color="auto" w:fill="auto"/>
              <w:ind w:firstLine="0"/>
              <w:rPr>
                <w:sz w:val="20"/>
                <w:szCs w:val="20"/>
              </w:rPr>
            </w:pPr>
            <w:proofErr w:type="gramStart"/>
            <w:r w:rsidRPr="00206B3E">
              <w:rPr>
                <w:sz w:val="20"/>
                <w:szCs w:val="20"/>
              </w:rPr>
              <w:t>Принят</w:t>
            </w:r>
            <w:proofErr w:type="gramEnd"/>
            <w:r w:rsidRPr="00206B3E">
              <w:rPr>
                <w:sz w:val="20"/>
                <w:szCs w:val="20"/>
              </w:rPr>
              <w:t>, действует с 01.03.2022</w:t>
            </w:r>
          </w:p>
        </w:tc>
        <w:tc>
          <w:tcPr>
            <w:tcW w:w="2957" w:type="dxa"/>
          </w:tcPr>
          <w:p w:rsidR="00F923B4" w:rsidRPr="00206B3E" w:rsidRDefault="00F923B4" w:rsidP="007B0336">
            <w:pPr>
              <w:pStyle w:val="21"/>
              <w:numPr>
                <w:ilvl w:val="0"/>
                <w:numId w:val="3"/>
              </w:numPr>
              <w:shd w:val="clear" w:color="auto" w:fill="auto"/>
              <w:tabs>
                <w:tab w:val="left" w:pos="442"/>
              </w:tabs>
              <w:spacing w:line="221" w:lineRule="exact"/>
              <w:ind w:firstLine="0"/>
              <w:rPr>
                <w:sz w:val="20"/>
                <w:szCs w:val="20"/>
              </w:rPr>
            </w:pPr>
            <w:r w:rsidRPr="00206B3E">
              <w:rPr>
                <w:sz w:val="20"/>
                <w:szCs w:val="20"/>
              </w:rPr>
              <w:t>Положение о Системе управления охраной труда</w:t>
            </w:r>
          </w:p>
          <w:p w:rsidR="00F923B4" w:rsidRPr="00206B3E" w:rsidRDefault="00F923B4" w:rsidP="007B0336">
            <w:pPr>
              <w:pStyle w:val="21"/>
              <w:numPr>
                <w:ilvl w:val="0"/>
                <w:numId w:val="3"/>
              </w:numPr>
              <w:shd w:val="clear" w:color="auto" w:fill="auto"/>
              <w:tabs>
                <w:tab w:val="left" w:pos="427"/>
              </w:tabs>
              <w:spacing w:line="240" w:lineRule="auto"/>
              <w:ind w:firstLine="0"/>
              <w:rPr>
                <w:sz w:val="20"/>
                <w:szCs w:val="20"/>
              </w:rPr>
            </w:pPr>
            <w:r w:rsidRPr="00206B3E">
              <w:rPr>
                <w:sz w:val="20"/>
                <w:szCs w:val="20"/>
              </w:rPr>
              <w:t>Приказы по охране труда</w:t>
            </w:r>
          </w:p>
        </w:tc>
        <w:tc>
          <w:tcPr>
            <w:tcW w:w="2958" w:type="dxa"/>
          </w:tcPr>
          <w:p w:rsidR="00F923B4" w:rsidRPr="00206B3E" w:rsidRDefault="00F923B4" w:rsidP="007B0336">
            <w:pPr>
              <w:pStyle w:val="21"/>
              <w:numPr>
                <w:ilvl w:val="0"/>
                <w:numId w:val="4"/>
              </w:numPr>
              <w:shd w:val="clear" w:color="auto" w:fill="auto"/>
              <w:tabs>
                <w:tab w:val="left" w:pos="432"/>
              </w:tabs>
              <w:spacing w:line="230" w:lineRule="exact"/>
              <w:ind w:firstLine="0"/>
              <w:jc w:val="both"/>
              <w:rPr>
                <w:sz w:val="20"/>
                <w:szCs w:val="20"/>
              </w:rPr>
            </w:pPr>
            <w:r w:rsidRPr="00206B3E">
              <w:rPr>
                <w:sz w:val="20"/>
                <w:szCs w:val="20"/>
              </w:rPr>
              <w:t>Разработка и актуализация локальных нормативных актов организации по охране труда</w:t>
            </w:r>
          </w:p>
          <w:p w:rsidR="00F923B4" w:rsidRPr="00206B3E" w:rsidRDefault="00F923B4" w:rsidP="007B0336">
            <w:pPr>
              <w:pStyle w:val="21"/>
              <w:numPr>
                <w:ilvl w:val="0"/>
                <w:numId w:val="4"/>
              </w:numPr>
              <w:shd w:val="clear" w:color="auto" w:fill="auto"/>
              <w:tabs>
                <w:tab w:val="left" w:pos="442"/>
              </w:tabs>
              <w:spacing w:line="230" w:lineRule="exact"/>
              <w:ind w:firstLine="0"/>
              <w:jc w:val="both"/>
              <w:rPr>
                <w:sz w:val="20"/>
                <w:szCs w:val="20"/>
              </w:rPr>
            </w:pPr>
            <w:r w:rsidRPr="00206B3E">
              <w:rPr>
                <w:sz w:val="20"/>
                <w:szCs w:val="20"/>
              </w:rPr>
              <w:t>Оценка профессиональных рисков</w:t>
            </w:r>
          </w:p>
        </w:tc>
      </w:tr>
      <w:tr w:rsidR="00F923B4" w:rsidRPr="00206B3E" w:rsidTr="00F923B4">
        <w:tc>
          <w:tcPr>
            <w:tcW w:w="2957" w:type="dxa"/>
          </w:tcPr>
          <w:p w:rsidR="00F923B4" w:rsidRPr="00206B3E" w:rsidRDefault="00F923B4" w:rsidP="007B0336">
            <w:pPr>
              <w:pStyle w:val="21"/>
              <w:shd w:val="clear" w:color="auto" w:fill="auto"/>
              <w:ind w:firstLine="0"/>
              <w:rPr>
                <w:sz w:val="20"/>
                <w:szCs w:val="20"/>
              </w:rPr>
            </w:pPr>
            <w:r w:rsidRPr="00206B3E">
              <w:rPr>
                <w:sz w:val="20"/>
                <w:szCs w:val="20"/>
              </w:rPr>
              <w:t>«Примерное положение о комитете (комиссии) по охране труда», утв. Приказом Минтруда России от 22 сентября 2021г. №650н</w:t>
            </w:r>
          </w:p>
        </w:tc>
        <w:tc>
          <w:tcPr>
            <w:tcW w:w="2957" w:type="dxa"/>
          </w:tcPr>
          <w:p w:rsidR="00F923B4" w:rsidRPr="00206B3E" w:rsidRDefault="00F923B4" w:rsidP="007B0336">
            <w:pPr>
              <w:pStyle w:val="21"/>
              <w:shd w:val="clear" w:color="auto" w:fill="auto"/>
              <w:spacing w:line="230" w:lineRule="exact"/>
              <w:ind w:firstLine="0"/>
              <w:rPr>
                <w:sz w:val="20"/>
                <w:szCs w:val="20"/>
              </w:rPr>
            </w:pPr>
            <w:r w:rsidRPr="00206B3E">
              <w:rPr>
                <w:sz w:val="20"/>
                <w:szCs w:val="20"/>
              </w:rPr>
              <w:t>Вводится вместо «Типового положения о комитете (комиссии) по охране труда», утв. Приказом Министерства труда и социальной защиты Российской Федерации от 24 июня 2014г. №412н</w:t>
            </w:r>
            <w:proofErr w:type="gramStart"/>
            <w:r w:rsidRPr="00206B3E">
              <w:rPr>
                <w:sz w:val="20"/>
                <w:szCs w:val="20"/>
              </w:rPr>
              <w:t xml:space="preserve"> .</w:t>
            </w:r>
            <w:proofErr w:type="gramEnd"/>
          </w:p>
        </w:tc>
        <w:tc>
          <w:tcPr>
            <w:tcW w:w="2957" w:type="dxa"/>
          </w:tcPr>
          <w:p w:rsidR="00F923B4" w:rsidRPr="00206B3E" w:rsidRDefault="00F923B4" w:rsidP="007B0336">
            <w:pPr>
              <w:pStyle w:val="21"/>
              <w:shd w:val="clear" w:color="auto" w:fill="auto"/>
              <w:spacing w:line="230" w:lineRule="exact"/>
              <w:ind w:firstLine="0"/>
              <w:rPr>
                <w:sz w:val="20"/>
                <w:szCs w:val="20"/>
              </w:rPr>
            </w:pPr>
            <w:proofErr w:type="gramStart"/>
            <w:r w:rsidRPr="00206B3E">
              <w:rPr>
                <w:sz w:val="20"/>
                <w:szCs w:val="20"/>
              </w:rPr>
              <w:t>Принят</w:t>
            </w:r>
            <w:proofErr w:type="gramEnd"/>
            <w:r w:rsidRPr="00206B3E">
              <w:rPr>
                <w:sz w:val="20"/>
                <w:szCs w:val="20"/>
              </w:rPr>
              <w:t>, действует с 01.03.2022</w:t>
            </w:r>
          </w:p>
        </w:tc>
        <w:tc>
          <w:tcPr>
            <w:tcW w:w="2957" w:type="dxa"/>
          </w:tcPr>
          <w:p w:rsidR="00F923B4" w:rsidRPr="00206B3E" w:rsidRDefault="00F923B4" w:rsidP="007B0336">
            <w:pPr>
              <w:pStyle w:val="21"/>
              <w:shd w:val="clear" w:color="auto" w:fill="auto"/>
              <w:ind w:firstLine="0"/>
              <w:rPr>
                <w:sz w:val="20"/>
                <w:szCs w:val="20"/>
              </w:rPr>
            </w:pPr>
            <w:r w:rsidRPr="00206B3E">
              <w:rPr>
                <w:sz w:val="20"/>
                <w:szCs w:val="20"/>
              </w:rPr>
              <w:t>• Положение о комитете (комиссии) по охране труда</w:t>
            </w:r>
          </w:p>
        </w:tc>
        <w:tc>
          <w:tcPr>
            <w:tcW w:w="2958" w:type="dxa"/>
          </w:tcPr>
          <w:p w:rsidR="00F923B4" w:rsidRPr="00206B3E" w:rsidRDefault="00F923B4" w:rsidP="007B0336">
            <w:pPr>
              <w:pStyle w:val="21"/>
              <w:shd w:val="clear" w:color="auto" w:fill="auto"/>
              <w:spacing w:line="230" w:lineRule="exact"/>
              <w:ind w:firstLine="0"/>
              <w:rPr>
                <w:sz w:val="20"/>
                <w:szCs w:val="20"/>
              </w:rPr>
            </w:pPr>
            <w:r w:rsidRPr="00206B3E">
              <w:rPr>
                <w:sz w:val="20"/>
                <w:szCs w:val="20"/>
              </w:rPr>
              <w:t>• Разработка и актуализация локальных нормативных актов организации по охране труда</w:t>
            </w:r>
          </w:p>
        </w:tc>
      </w:tr>
      <w:tr w:rsidR="00F923B4" w:rsidRPr="00206B3E" w:rsidTr="00F923B4">
        <w:tc>
          <w:tcPr>
            <w:tcW w:w="2957" w:type="dxa"/>
          </w:tcPr>
          <w:p w:rsidR="0058023A" w:rsidRDefault="00F923B4" w:rsidP="007B0336">
            <w:pPr>
              <w:pStyle w:val="21"/>
              <w:shd w:val="clear" w:color="auto" w:fill="auto"/>
              <w:ind w:firstLine="0"/>
              <w:rPr>
                <w:sz w:val="20"/>
                <w:szCs w:val="20"/>
              </w:rPr>
            </w:pPr>
            <w:r w:rsidRPr="00206B3E">
              <w:rPr>
                <w:sz w:val="20"/>
                <w:szCs w:val="20"/>
              </w:rPr>
              <w:t>Приказ от 29 октября 2021 №773н «Об утверждении форм (способов) информирования работников об их трудовых правах, включая право на</w:t>
            </w:r>
            <w:r w:rsidR="004419AE" w:rsidRPr="00206B3E">
              <w:rPr>
                <w:sz w:val="20"/>
                <w:szCs w:val="20"/>
              </w:rPr>
              <w:t xml:space="preserve"> безопасные условия и охрану труда, и примерного перечня информационных материалах в целях информирования работников об их трудовых правах, включая право на безопасные условия и охрану труда»</w:t>
            </w:r>
          </w:p>
          <w:p w:rsidR="0058023A" w:rsidRPr="00206B3E" w:rsidRDefault="0058023A" w:rsidP="007B0336">
            <w:pPr>
              <w:pStyle w:val="21"/>
              <w:shd w:val="clear" w:color="auto" w:fill="auto"/>
              <w:ind w:firstLine="0"/>
              <w:rPr>
                <w:sz w:val="20"/>
                <w:szCs w:val="20"/>
              </w:rPr>
            </w:pPr>
          </w:p>
        </w:tc>
        <w:tc>
          <w:tcPr>
            <w:tcW w:w="2957" w:type="dxa"/>
          </w:tcPr>
          <w:p w:rsidR="00F923B4" w:rsidRPr="00206B3E" w:rsidRDefault="00F923B4" w:rsidP="007B0336">
            <w:pPr>
              <w:pStyle w:val="21"/>
              <w:shd w:val="clear" w:color="auto" w:fill="auto"/>
              <w:spacing w:line="240" w:lineRule="auto"/>
              <w:ind w:firstLine="0"/>
              <w:rPr>
                <w:sz w:val="20"/>
                <w:szCs w:val="20"/>
              </w:rPr>
            </w:pPr>
            <w:r w:rsidRPr="00206B3E">
              <w:rPr>
                <w:sz w:val="20"/>
                <w:szCs w:val="20"/>
              </w:rPr>
              <w:t>Вводится впервые</w:t>
            </w:r>
          </w:p>
        </w:tc>
        <w:tc>
          <w:tcPr>
            <w:tcW w:w="2957" w:type="dxa"/>
          </w:tcPr>
          <w:p w:rsidR="00F923B4" w:rsidRPr="00206B3E" w:rsidRDefault="00F923B4" w:rsidP="007B0336">
            <w:pPr>
              <w:pStyle w:val="21"/>
              <w:shd w:val="clear" w:color="auto" w:fill="auto"/>
              <w:ind w:firstLine="0"/>
              <w:rPr>
                <w:sz w:val="20"/>
                <w:szCs w:val="20"/>
              </w:rPr>
            </w:pPr>
            <w:proofErr w:type="gramStart"/>
            <w:r w:rsidRPr="00206B3E">
              <w:rPr>
                <w:sz w:val="20"/>
                <w:szCs w:val="20"/>
              </w:rPr>
              <w:t>Принят</w:t>
            </w:r>
            <w:proofErr w:type="gramEnd"/>
            <w:r w:rsidRPr="00206B3E">
              <w:rPr>
                <w:sz w:val="20"/>
                <w:szCs w:val="20"/>
              </w:rPr>
              <w:t>, действует с 01.03.2022</w:t>
            </w:r>
          </w:p>
        </w:tc>
        <w:tc>
          <w:tcPr>
            <w:tcW w:w="2957" w:type="dxa"/>
          </w:tcPr>
          <w:p w:rsidR="00F923B4" w:rsidRPr="00206B3E" w:rsidRDefault="00F923B4" w:rsidP="007B0336">
            <w:pPr>
              <w:pStyle w:val="21"/>
              <w:numPr>
                <w:ilvl w:val="0"/>
                <w:numId w:val="5"/>
              </w:numPr>
              <w:shd w:val="clear" w:color="auto" w:fill="auto"/>
              <w:tabs>
                <w:tab w:val="left" w:pos="427"/>
              </w:tabs>
              <w:spacing w:line="230" w:lineRule="exact"/>
              <w:ind w:firstLine="0"/>
              <w:rPr>
                <w:sz w:val="20"/>
                <w:szCs w:val="20"/>
              </w:rPr>
            </w:pPr>
            <w:r w:rsidRPr="00206B3E">
              <w:rPr>
                <w:sz w:val="20"/>
                <w:szCs w:val="20"/>
              </w:rPr>
              <w:t>Положение о</w:t>
            </w:r>
          </w:p>
          <w:p w:rsidR="00F923B4" w:rsidRPr="00206B3E" w:rsidRDefault="00F923B4" w:rsidP="007B0336">
            <w:pPr>
              <w:pStyle w:val="21"/>
              <w:shd w:val="clear" w:color="auto" w:fill="auto"/>
              <w:spacing w:line="230" w:lineRule="exact"/>
              <w:ind w:firstLine="0"/>
              <w:rPr>
                <w:sz w:val="20"/>
                <w:szCs w:val="20"/>
              </w:rPr>
            </w:pPr>
            <w:r w:rsidRPr="00206B3E">
              <w:rPr>
                <w:sz w:val="20"/>
                <w:szCs w:val="20"/>
              </w:rPr>
              <w:t>Системе управления охраной труда</w:t>
            </w:r>
          </w:p>
          <w:p w:rsidR="00F923B4" w:rsidRPr="00206B3E" w:rsidRDefault="00F923B4" w:rsidP="007B0336">
            <w:pPr>
              <w:pStyle w:val="21"/>
              <w:numPr>
                <w:ilvl w:val="0"/>
                <w:numId w:val="5"/>
              </w:numPr>
              <w:shd w:val="clear" w:color="auto" w:fill="auto"/>
              <w:tabs>
                <w:tab w:val="left" w:pos="288"/>
              </w:tabs>
              <w:spacing w:line="230" w:lineRule="exact"/>
              <w:ind w:firstLine="0"/>
              <w:rPr>
                <w:sz w:val="20"/>
                <w:szCs w:val="20"/>
              </w:rPr>
            </w:pPr>
            <w:r w:rsidRPr="00206B3E">
              <w:rPr>
                <w:sz w:val="20"/>
                <w:szCs w:val="20"/>
              </w:rPr>
              <w:t>Приказы по охране труда</w:t>
            </w:r>
          </w:p>
        </w:tc>
        <w:tc>
          <w:tcPr>
            <w:tcW w:w="2958" w:type="dxa"/>
          </w:tcPr>
          <w:p w:rsidR="00F923B4" w:rsidRPr="00206B3E" w:rsidRDefault="00F923B4" w:rsidP="007B0336">
            <w:pPr>
              <w:pStyle w:val="21"/>
              <w:numPr>
                <w:ilvl w:val="0"/>
                <w:numId w:val="6"/>
              </w:numPr>
              <w:shd w:val="clear" w:color="auto" w:fill="auto"/>
              <w:tabs>
                <w:tab w:val="left" w:pos="432"/>
              </w:tabs>
              <w:ind w:firstLine="0"/>
              <w:rPr>
                <w:sz w:val="20"/>
                <w:szCs w:val="20"/>
              </w:rPr>
            </w:pPr>
            <w:r w:rsidRPr="00206B3E">
              <w:rPr>
                <w:sz w:val="20"/>
                <w:szCs w:val="20"/>
              </w:rPr>
              <w:t>Разработка и актуализация локальных нормативных актов</w:t>
            </w:r>
            <w:r w:rsidR="004419AE" w:rsidRPr="00206B3E">
              <w:rPr>
                <w:sz w:val="20"/>
                <w:szCs w:val="20"/>
              </w:rPr>
              <w:t xml:space="preserve"> </w:t>
            </w:r>
            <w:r w:rsidRPr="00206B3E">
              <w:rPr>
                <w:sz w:val="20"/>
                <w:szCs w:val="20"/>
              </w:rPr>
              <w:t>организации по охране труда</w:t>
            </w:r>
          </w:p>
        </w:tc>
      </w:tr>
      <w:tr w:rsidR="00206B3E" w:rsidRPr="00206B3E" w:rsidTr="00F923B4">
        <w:tc>
          <w:tcPr>
            <w:tcW w:w="2957" w:type="dxa"/>
          </w:tcPr>
          <w:p w:rsidR="00206B3E" w:rsidRPr="00206B3E" w:rsidRDefault="00206B3E" w:rsidP="007B0336">
            <w:pPr>
              <w:pStyle w:val="21"/>
              <w:shd w:val="clear" w:color="auto" w:fill="auto"/>
              <w:spacing w:line="230" w:lineRule="exact"/>
              <w:ind w:firstLine="0"/>
              <w:rPr>
                <w:sz w:val="20"/>
                <w:szCs w:val="20"/>
              </w:rPr>
            </w:pPr>
            <w:r w:rsidRPr="00206B3E">
              <w:rPr>
                <w:sz w:val="20"/>
                <w:szCs w:val="20"/>
              </w:rPr>
              <w:t>«Рекомендации по структуре службы охраны труда в организации и численности работников службы охраны труда», утв. Приказом Минтруда России от 31.01.2022 №37</w:t>
            </w:r>
          </w:p>
        </w:tc>
        <w:tc>
          <w:tcPr>
            <w:tcW w:w="2957" w:type="dxa"/>
          </w:tcPr>
          <w:p w:rsidR="00206B3E" w:rsidRPr="00206B3E" w:rsidRDefault="00206B3E" w:rsidP="007B0336">
            <w:pPr>
              <w:pStyle w:val="21"/>
              <w:shd w:val="clear" w:color="auto" w:fill="auto"/>
              <w:ind w:firstLine="0"/>
              <w:rPr>
                <w:sz w:val="20"/>
                <w:szCs w:val="20"/>
              </w:rPr>
            </w:pPr>
            <w:r w:rsidRPr="00206B3E">
              <w:rPr>
                <w:sz w:val="20"/>
                <w:szCs w:val="20"/>
              </w:rPr>
              <w:t xml:space="preserve">Вводится вместо «Межотраслевых нормативов </w:t>
            </w:r>
            <w:proofErr w:type="gramStart"/>
            <w:r w:rsidRPr="00206B3E">
              <w:rPr>
                <w:sz w:val="20"/>
                <w:szCs w:val="20"/>
              </w:rPr>
              <w:t>численности работников службы охраны труда</w:t>
            </w:r>
            <w:proofErr w:type="gramEnd"/>
            <w:r w:rsidRPr="00206B3E">
              <w:rPr>
                <w:sz w:val="20"/>
                <w:szCs w:val="20"/>
              </w:rPr>
              <w:t xml:space="preserve"> в организациях», утв. Постановлением Минтруда России от 22.01.2001 №10 (ред. от 12.02.2014)</w:t>
            </w:r>
          </w:p>
        </w:tc>
        <w:tc>
          <w:tcPr>
            <w:tcW w:w="2957" w:type="dxa"/>
          </w:tcPr>
          <w:p w:rsidR="00206B3E" w:rsidRPr="00206B3E" w:rsidRDefault="00206B3E" w:rsidP="007B0336">
            <w:pPr>
              <w:pStyle w:val="21"/>
              <w:shd w:val="clear" w:color="auto" w:fill="auto"/>
              <w:spacing w:line="230" w:lineRule="exact"/>
              <w:ind w:firstLine="0"/>
              <w:rPr>
                <w:sz w:val="20"/>
                <w:szCs w:val="20"/>
              </w:rPr>
            </w:pPr>
            <w:proofErr w:type="gramStart"/>
            <w:r w:rsidRPr="00206B3E">
              <w:rPr>
                <w:sz w:val="20"/>
                <w:szCs w:val="20"/>
              </w:rPr>
              <w:t>Принят</w:t>
            </w:r>
            <w:proofErr w:type="gramEnd"/>
            <w:r w:rsidRPr="00206B3E">
              <w:rPr>
                <w:sz w:val="20"/>
                <w:szCs w:val="20"/>
              </w:rPr>
              <w:t>, действует с 01.03.2022</w:t>
            </w:r>
          </w:p>
        </w:tc>
        <w:tc>
          <w:tcPr>
            <w:tcW w:w="2957" w:type="dxa"/>
          </w:tcPr>
          <w:p w:rsidR="00206B3E" w:rsidRPr="00206B3E" w:rsidRDefault="00206B3E" w:rsidP="007B0336">
            <w:pPr>
              <w:pStyle w:val="21"/>
              <w:shd w:val="clear" w:color="auto" w:fill="auto"/>
              <w:spacing w:line="230" w:lineRule="exact"/>
              <w:ind w:firstLine="0"/>
              <w:rPr>
                <w:sz w:val="20"/>
                <w:szCs w:val="20"/>
              </w:rPr>
            </w:pPr>
            <w:r w:rsidRPr="00206B3E">
              <w:rPr>
                <w:sz w:val="20"/>
                <w:szCs w:val="20"/>
              </w:rPr>
              <w:t>• Положения о службе (специалисте) по охране труда</w:t>
            </w:r>
          </w:p>
        </w:tc>
        <w:tc>
          <w:tcPr>
            <w:tcW w:w="2958" w:type="dxa"/>
          </w:tcPr>
          <w:p w:rsidR="00206B3E" w:rsidRPr="00206B3E" w:rsidRDefault="00206B3E" w:rsidP="007B0336">
            <w:pPr>
              <w:pStyle w:val="21"/>
              <w:shd w:val="clear" w:color="auto" w:fill="auto"/>
              <w:ind w:firstLine="0"/>
              <w:rPr>
                <w:sz w:val="20"/>
                <w:szCs w:val="20"/>
              </w:rPr>
            </w:pPr>
            <w:r w:rsidRPr="00206B3E">
              <w:rPr>
                <w:sz w:val="20"/>
                <w:szCs w:val="20"/>
              </w:rPr>
              <w:t>• Разработка и актуализация локальных нормативных актов организации по охране труда</w:t>
            </w:r>
          </w:p>
        </w:tc>
      </w:tr>
      <w:tr w:rsidR="00206B3E" w:rsidRPr="00206B3E" w:rsidTr="007B0336">
        <w:tc>
          <w:tcPr>
            <w:tcW w:w="14786" w:type="dxa"/>
            <w:gridSpan w:val="5"/>
          </w:tcPr>
          <w:p w:rsidR="00206B3E" w:rsidRDefault="00206B3E" w:rsidP="007B0336">
            <w:pPr>
              <w:pStyle w:val="20"/>
              <w:shd w:val="clear" w:color="auto" w:fill="auto"/>
              <w:jc w:val="center"/>
              <w:rPr>
                <w:b/>
                <w:sz w:val="20"/>
                <w:szCs w:val="20"/>
              </w:rPr>
            </w:pPr>
            <w:r w:rsidRPr="00206B3E">
              <w:rPr>
                <w:b/>
                <w:sz w:val="20"/>
                <w:szCs w:val="20"/>
              </w:rPr>
              <w:t>Профессиональные риски</w:t>
            </w:r>
          </w:p>
          <w:p w:rsidR="000A47A5" w:rsidRPr="00206B3E" w:rsidRDefault="000A47A5" w:rsidP="007B0336">
            <w:pPr>
              <w:pStyle w:val="20"/>
              <w:shd w:val="clear" w:color="auto" w:fill="auto"/>
              <w:jc w:val="center"/>
              <w:rPr>
                <w:sz w:val="20"/>
                <w:szCs w:val="20"/>
              </w:rPr>
            </w:pPr>
          </w:p>
        </w:tc>
      </w:tr>
      <w:tr w:rsidR="00206B3E" w:rsidRPr="00206B3E" w:rsidTr="00F923B4">
        <w:tc>
          <w:tcPr>
            <w:tcW w:w="2957" w:type="dxa"/>
          </w:tcPr>
          <w:p w:rsidR="00206B3E" w:rsidRPr="00206B3E" w:rsidRDefault="00206B3E" w:rsidP="007B0336">
            <w:pPr>
              <w:pStyle w:val="21"/>
              <w:shd w:val="clear" w:color="auto" w:fill="auto"/>
              <w:spacing w:line="230" w:lineRule="exact"/>
              <w:ind w:firstLine="0"/>
              <w:rPr>
                <w:sz w:val="20"/>
                <w:szCs w:val="20"/>
              </w:rPr>
            </w:pPr>
            <w:r w:rsidRPr="00206B3E">
              <w:rPr>
                <w:sz w:val="20"/>
                <w:szCs w:val="20"/>
              </w:rPr>
              <w:t>«Рекомендации по выбору методов оценки уровней профессиональных рисков и по снижению уровней таких рисков», утв. Приказом Минтруда России №926 от 28 декабря 2021г.</w:t>
            </w:r>
          </w:p>
        </w:tc>
        <w:tc>
          <w:tcPr>
            <w:tcW w:w="2957" w:type="dxa"/>
          </w:tcPr>
          <w:p w:rsidR="00206B3E" w:rsidRPr="00206B3E" w:rsidRDefault="00206B3E" w:rsidP="007B0336">
            <w:pPr>
              <w:pStyle w:val="21"/>
              <w:shd w:val="clear" w:color="auto" w:fill="auto"/>
              <w:spacing w:line="240" w:lineRule="auto"/>
              <w:ind w:firstLine="0"/>
              <w:rPr>
                <w:sz w:val="20"/>
                <w:szCs w:val="20"/>
              </w:rPr>
            </w:pPr>
            <w:r w:rsidRPr="00206B3E">
              <w:rPr>
                <w:sz w:val="20"/>
                <w:szCs w:val="20"/>
              </w:rPr>
              <w:t>Вводится впервые</w:t>
            </w:r>
          </w:p>
        </w:tc>
        <w:tc>
          <w:tcPr>
            <w:tcW w:w="2957" w:type="dxa"/>
          </w:tcPr>
          <w:p w:rsidR="00206B3E" w:rsidRPr="00206B3E" w:rsidRDefault="00206B3E" w:rsidP="007B0336">
            <w:pPr>
              <w:pStyle w:val="21"/>
              <w:shd w:val="clear" w:color="auto" w:fill="auto"/>
              <w:spacing w:line="230" w:lineRule="exact"/>
              <w:ind w:firstLine="0"/>
              <w:rPr>
                <w:sz w:val="20"/>
                <w:szCs w:val="20"/>
              </w:rPr>
            </w:pPr>
            <w:proofErr w:type="gramStart"/>
            <w:r w:rsidRPr="00206B3E">
              <w:rPr>
                <w:sz w:val="20"/>
                <w:szCs w:val="20"/>
              </w:rPr>
              <w:t>Принят</w:t>
            </w:r>
            <w:proofErr w:type="gramEnd"/>
            <w:r w:rsidRPr="00206B3E">
              <w:rPr>
                <w:sz w:val="20"/>
                <w:szCs w:val="20"/>
              </w:rPr>
              <w:t>, действует с 01.03.2022</w:t>
            </w:r>
          </w:p>
        </w:tc>
        <w:tc>
          <w:tcPr>
            <w:tcW w:w="2957" w:type="dxa"/>
          </w:tcPr>
          <w:p w:rsidR="00206B3E" w:rsidRPr="00206B3E" w:rsidRDefault="00206B3E" w:rsidP="007B0336">
            <w:pPr>
              <w:pStyle w:val="21"/>
              <w:numPr>
                <w:ilvl w:val="0"/>
                <w:numId w:val="7"/>
              </w:numPr>
              <w:shd w:val="clear" w:color="auto" w:fill="auto"/>
              <w:tabs>
                <w:tab w:val="left" w:pos="432"/>
              </w:tabs>
              <w:ind w:firstLine="0"/>
              <w:rPr>
                <w:sz w:val="20"/>
                <w:szCs w:val="20"/>
              </w:rPr>
            </w:pPr>
            <w:r w:rsidRPr="00206B3E">
              <w:rPr>
                <w:sz w:val="20"/>
                <w:szCs w:val="20"/>
              </w:rPr>
              <w:t>Положение управлению профессиональными рисками</w:t>
            </w:r>
          </w:p>
          <w:p w:rsidR="00206B3E" w:rsidRPr="00206B3E" w:rsidRDefault="00206B3E" w:rsidP="007B0336">
            <w:pPr>
              <w:pStyle w:val="21"/>
              <w:numPr>
                <w:ilvl w:val="0"/>
                <w:numId w:val="7"/>
              </w:numPr>
              <w:shd w:val="clear" w:color="auto" w:fill="auto"/>
              <w:tabs>
                <w:tab w:val="left" w:pos="427"/>
              </w:tabs>
              <w:spacing w:line="235" w:lineRule="exact"/>
              <w:ind w:firstLine="0"/>
              <w:rPr>
                <w:sz w:val="20"/>
                <w:szCs w:val="20"/>
              </w:rPr>
            </w:pPr>
            <w:r w:rsidRPr="00206B3E">
              <w:rPr>
                <w:sz w:val="20"/>
                <w:szCs w:val="20"/>
              </w:rPr>
              <w:t>Положение о СУОТ</w:t>
            </w:r>
          </w:p>
          <w:p w:rsidR="00206B3E" w:rsidRPr="00206B3E" w:rsidRDefault="00206B3E" w:rsidP="007B0336">
            <w:pPr>
              <w:pStyle w:val="21"/>
              <w:numPr>
                <w:ilvl w:val="0"/>
                <w:numId w:val="7"/>
              </w:numPr>
              <w:shd w:val="clear" w:color="auto" w:fill="auto"/>
              <w:tabs>
                <w:tab w:val="left" w:pos="432"/>
              </w:tabs>
              <w:spacing w:line="235" w:lineRule="exact"/>
              <w:ind w:firstLine="0"/>
              <w:rPr>
                <w:sz w:val="20"/>
                <w:szCs w:val="20"/>
              </w:rPr>
            </w:pPr>
            <w:r w:rsidRPr="00206B3E">
              <w:rPr>
                <w:sz w:val="20"/>
                <w:szCs w:val="20"/>
              </w:rPr>
              <w:t>Приказы по оценке профессиональных рисков</w:t>
            </w:r>
          </w:p>
        </w:tc>
        <w:tc>
          <w:tcPr>
            <w:tcW w:w="2958" w:type="dxa"/>
          </w:tcPr>
          <w:p w:rsidR="00206B3E" w:rsidRPr="00206B3E" w:rsidRDefault="00206B3E" w:rsidP="007B0336">
            <w:pPr>
              <w:pStyle w:val="21"/>
              <w:numPr>
                <w:ilvl w:val="0"/>
                <w:numId w:val="8"/>
              </w:numPr>
              <w:shd w:val="clear" w:color="auto" w:fill="auto"/>
              <w:tabs>
                <w:tab w:val="left" w:pos="432"/>
              </w:tabs>
              <w:spacing w:line="230" w:lineRule="exact"/>
              <w:ind w:firstLine="0"/>
              <w:jc w:val="both"/>
              <w:rPr>
                <w:sz w:val="20"/>
                <w:szCs w:val="20"/>
              </w:rPr>
            </w:pPr>
            <w:r w:rsidRPr="00206B3E">
              <w:rPr>
                <w:sz w:val="20"/>
                <w:szCs w:val="20"/>
              </w:rPr>
              <w:t>Разработка и актуализация локальных нормативных актов организации по охране труда</w:t>
            </w:r>
          </w:p>
          <w:p w:rsidR="00206B3E" w:rsidRPr="00206B3E" w:rsidRDefault="00206B3E" w:rsidP="007B0336">
            <w:pPr>
              <w:pStyle w:val="21"/>
              <w:numPr>
                <w:ilvl w:val="0"/>
                <w:numId w:val="8"/>
              </w:numPr>
              <w:shd w:val="clear" w:color="auto" w:fill="auto"/>
              <w:tabs>
                <w:tab w:val="left" w:pos="336"/>
              </w:tabs>
              <w:spacing w:line="230" w:lineRule="exact"/>
              <w:ind w:firstLine="0"/>
              <w:rPr>
                <w:sz w:val="20"/>
                <w:szCs w:val="20"/>
              </w:rPr>
            </w:pPr>
            <w:r w:rsidRPr="00206B3E">
              <w:rPr>
                <w:sz w:val="20"/>
                <w:szCs w:val="20"/>
              </w:rPr>
              <w:t>Оценка профессиональных рисков</w:t>
            </w:r>
          </w:p>
        </w:tc>
      </w:tr>
      <w:tr w:rsidR="00206B3E" w:rsidRPr="00206B3E" w:rsidTr="00F923B4">
        <w:tc>
          <w:tcPr>
            <w:tcW w:w="2957" w:type="dxa"/>
          </w:tcPr>
          <w:p w:rsidR="00206B3E" w:rsidRPr="00206B3E" w:rsidRDefault="00206B3E" w:rsidP="007B0336">
            <w:pPr>
              <w:pStyle w:val="21"/>
              <w:shd w:val="clear" w:color="auto" w:fill="auto"/>
              <w:ind w:firstLine="0"/>
              <w:rPr>
                <w:sz w:val="20"/>
                <w:szCs w:val="20"/>
              </w:rPr>
            </w:pPr>
            <w:r w:rsidRPr="00206B3E">
              <w:rPr>
                <w:sz w:val="20"/>
                <w:szCs w:val="20"/>
              </w:rPr>
              <w:t>«Примерный перечень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 утв. Приказом Минтруда России от 29 октября 2021г. №771н</w:t>
            </w:r>
          </w:p>
        </w:tc>
        <w:tc>
          <w:tcPr>
            <w:tcW w:w="2957" w:type="dxa"/>
          </w:tcPr>
          <w:p w:rsidR="00206B3E" w:rsidRPr="00206B3E" w:rsidRDefault="00206B3E" w:rsidP="007B0336">
            <w:pPr>
              <w:pStyle w:val="21"/>
              <w:shd w:val="clear" w:color="auto" w:fill="auto"/>
              <w:ind w:firstLine="0"/>
              <w:rPr>
                <w:sz w:val="20"/>
                <w:szCs w:val="20"/>
              </w:rPr>
            </w:pPr>
            <w:r w:rsidRPr="00206B3E">
              <w:rPr>
                <w:sz w:val="20"/>
                <w:szCs w:val="20"/>
              </w:rPr>
              <w:t>Вводится вместо «Типового перечня ежегодно реализуемых работодателем мероприятий по улучшению условий и охраны труда и снижению уровней профессиональных рисков», утв. Приказом Министерства здравоохранения и социального развития Российской Федерации от 1 марта 2012г. №181н</w:t>
            </w:r>
          </w:p>
        </w:tc>
        <w:tc>
          <w:tcPr>
            <w:tcW w:w="2957" w:type="dxa"/>
          </w:tcPr>
          <w:p w:rsidR="00206B3E" w:rsidRPr="00206B3E" w:rsidRDefault="00206B3E" w:rsidP="007B0336">
            <w:pPr>
              <w:pStyle w:val="21"/>
              <w:shd w:val="clear" w:color="auto" w:fill="auto"/>
              <w:spacing w:line="230" w:lineRule="exact"/>
              <w:ind w:firstLine="0"/>
              <w:rPr>
                <w:sz w:val="20"/>
                <w:szCs w:val="20"/>
              </w:rPr>
            </w:pPr>
            <w:proofErr w:type="gramStart"/>
            <w:r w:rsidRPr="00206B3E">
              <w:rPr>
                <w:sz w:val="20"/>
                <w:szCs w:val="20"/>
              </w:rPr>
              <w:t>Принят</w:t>
            </w:r>
            <w:proofErr w:type="gramEnd"/>
            <w:r w:rsidRPr="00206B3E">
              <w:rPr>
                <w:sz w:val="20"/>
                <w:szCs w:val="20"/>
              </w:rPr>
              <w:t>, действует с 01.03.2022</w:t>
            </w:r>
          </w:p>
        </w:tc>
        <w:tc>
          <w:tcPr>
            <w:tcW w:w="2957" w:type="dxa"/>
          </w:tcPr>
          <w:p w:rsidR="00206B3E" w:rsidRPr="00206B3E" w:rsidRDefault="00206B3E" w:rsidP="007B0336">
            <w:pPr>
              <w:pStyle w:val="21"/>
              <w:numPr>
                <w:ilvl w:val="0"/>
                <w:numId w:val="9"/>
              </w:numPr>
              <w:shd w:val="clear" w:color="auto" w:fill="auto"/>
              <w:tabs>
                <w:tab w:val="left" w:pos="432"/>
              </w:tabs>
              <w:spacing w:line="235" w:lineRule="exact"/>
              <w:ind w:firstLine="0"/>
              <w:rPr>
                <w:sz w:val="20"/>
                <w:szCs w:val="20"/>
              </w:rPr>
            </w:pPr>
            <w:r w:rsidRPr="00206B3E">
              <w:rPr>
                <w:sz w:val="20"/>
                <w:szCs w:val="20"/>
              </w:rPr>
              <w:t>План мероприятий по охране труда</w:t>
            </w:r>
          </w:p>
          <w:p w:rsidR="00206B3E" w:rsidRPr="00206B3E" w:rsidRDefault="00206B3E" w:rsidP="007B0336">
            <w:pPr>
              <w:pStyle w:val="21"/>
              <w:numPr>
                <w:ilvl w:val="0"/>
                <w:numId w:val="9"/>
              </w:numPr>
              <w:shd w:val="clear" w:color="auto" w:fill="auto"/>
              <w:tabs>
                <w:tab w:val="left" w:pos="446"/>
              </w:tabs>
              <w:spacing w:line="235" w:lineRule="exact"/>
              <w:ind w:firstLine="0"/>
              <w:rPr>
                <w:sz w:val="20"/>
                <w:szCs w:val="20"/>
              </w:rPr>
            </w:pPr>
            <w:r w:rsidRPr="00206B3E">
              <w:rPr>
                <w:sz w:val="20"/>
                <w:szCs w:val="20"/>
              </w:rPr>
              <w:t>Соглашение по охране труда</w:t>
            </w:r>
          </w:p>
        </w:tc>
        <w:tc>
          <w:tcPr>
            <w:tcW w:w="2958" w:type="dxa"/>
          </w:tcPr>
          <w:p w:rsidR="00206B3E" w:rsidRPr="00206B3E" w:rsidRDefault="00206B3E" w:rsidP="007B0336">
            <w:pPr>
              <w:pStyle w:val="21"/>
              <w:numPr>
                <w:ilvl w:val="0"/>
                <w:numId w:val="10"/>
              </w:numPr>
              <w:shd w:val="clear" w:color="auto" w:fill="auto"/>
              <w:tabs>
                <w:tab w:val="left" w:pos="432"/>
              </w:tabs>
              <w:spacing w:line="230" w:lineRule="exact"/>
              <w:ind w:firstLine="0"/>
              <w:jc w:val="both"/>
              <w:rPr>
                <w:sz w:val="20"/>
                <w:szCs w:val="20"/>
              </w:rPr>
            </w:pPr>
            <w:r w:rsidRPr="00206B3E">
              <w:rPr>
                <w:sz w:val="20"/>
                <w:szCs w:val="20"/>
              </w:rPr>
              <w:t>Разработка и актуализация локальных нормативных актов организации по охране труда</w:t>
            </w:r>
          </w:p>
          <w:p w:rsidR="00206B3E" w:rsidRPr="00206B3E" w:rsidRDefault="00206B3E" w:rsidP="007B0336">
            <w:pPr>
              <w:pStyle w:val="21"/>
              <w:numPr>
                <w:ilvl w:val="0"/>
                <w:numId w:val="10"/>
              </w:numPr>
              <w:shd w:val="clear" w:color="auto" w:fill="auto"/>
              <w:tabs>
                <w:tab w:val="left" w:pos="442"/>
              </w:tabs>
              <w:spacing w:line="230" w:lineRule="exact"/>
              <w:ind w:firstLine="0"/>
              <w:rPr>
                <w:sz w:val="20"/>
                <w:szCs w:val="20"/>
              </w:rPr>
            </w:pPr>
            <w:r w:rsidRPr="00206B3E">
              <w:rPr>
                <w:sz w:val="20"/>
                <w:szCs w:val="20"/>
              </w:rPr>
              <w:t>Оценка профессиональных рисков</w:t>
            </w:r>
          </w:p>
        </w:tc>
      </w:tr>
      <w:tr w:rsidR="00206B3E" w:rsidRPr="00206B3E" w:rsidTr="007B0336">
        <w:tc>
          <w:tcPr>
            <w:tcW w:w="14786" w:type="dxa"/>
            <w:gridSpan w:val="5"/>
          </w:tcPr>
          <w:p w:rsidR="00206B3E" w:rsidRDefault="00206B3E" w:rsidP="007B0336">
            <w:pPr>
              <w:jc w:val="center"/>
              <w:rPr>
                <w:rFonts w:ascii="Times New Roman" w:eastAsia="Times New Roman" w:hAnsi="Times New Roman" w:cs="Times New Roman"/>
                <w:b/>
                <w:sz w:val="20"/>
                <w:szCs w:val="20"/>
              </w:rPr>
            </w:pPr>
            <w:r w:rsidRPr="00206B3E">
              <w:rPr>
                <w:rFonts w:ascii="Times New Roman" w:eastAsia="Times New Roman" w:hAnsi="Times New Roman" w:cs="Times New Roman"/>
                <w:b/>
                <w:sz w:val="20"/>
                <w:szCs w:val="20"/>
              </w:rPr>
              <w:t>Специальная оценка условий труда</w:t>
            </w:r>
          </w:p>
          <w:p w:rsidR="000A47A5" w:rsidRPr="00206B3E" w:rsidRDefault="000A47A5" w:rsidP="007B0336">
            <w:pPr>
              <w:jc w:val="center"/>
              <w:rPr>
                <w:sz w:val="20"/>
                <w:szCs w:val="20"/>
              </w:rPr>
            </w:pPr>
          </w:p>
        </w:tc>
      </w:tr>
      <w:tr w:rsidR="00206B3E" w:rsidRPr="00206B3E" w:rsidTr="00F923B4">
        <w:tc>
          <w:tcPr>
            <w:tcW w:w="2957" w:type="dxa"/>
          </w:tcPr>
          <w:p w:rsidR="00206B3E" w:rsidRPr="00206B3E" w:rsidRDefault="00206B3E" w:rsidP="007B0336">
            <w:pPr>
              <w:pStyle w:val="21"/>
              <w:shd w:val="clear" w:color="auto" w:fill="auto"/>
              <w:ind w:firstLine="0"/>
              <w:rPr>
                <w:sz w:val="20"/>
                <w:szCs w:val="20"/>
              </w:rPr>
            </w:pPr>
            <w:r w:rsidRPr="00206B3E">
              <w:rPr>
                <w:sz w:val="20"/>
                <w:szCs w:val="20"/>
              </w:rPr>
              <w:t xml:space="preserve">Приказ Минтруда России от 17.06.2021 №406н "О форме и Порядке </w:t>
            </w:r>
            <w:proofErr w:type="gramStart"/>
            <w:r w:rsidRPr="00206B3E">
              <w:rPr>
                <w:sz w:val="20"/>
                <w:szCs w:val="20"/>
              </w:rPr>
              <w:t>подачи декларации соответствия условий труда</w:t>
            </w:r>
            <w:proofErr w:type="gramEnd"/>
            <w:r w:rsidRPr="00206B3E">
              <w:rPr>
                <w:sz w:val="20"/>
                <w:szCs w:val="20"/>
              </w:rPr>
              <w:t xml:space="preserve"> государственным нормативным требованиям охраны труда, Порядке формирования и ведения реестра деклараций соответствия условий труда государственным нормативным требованиям охраны труда"</w:t>
            </w:r>
          </w:p>
        </w:tc>
        <w:tc>
          <w:tcPr>
            <w:tcW w:w="2957" w:type="dxa"/>
          </w:tcPr>
          <w:p w:rsidR="0058023A" w:rsidRDefault="00206B3E" w:rsidP="007B0336">
            <w:pPr>
              <w:pStyle w:val="21"/>
              <w:shd w:val="clear" w:color="auto" w:fill="auto"/>
              <w:ind w:firstLine="0"/>
              <w:rPr>
                <w:spacing w:val="-4"/>
                <w:sz w:val="20"/>
                <w:szCs w:val="20"/>
              </w:rPr>
            </w:pPr>
            <w:r w:rsidRPr="00206B3E">
              <w:rPr>
                <w:spacing w:val="-4"/>
                <w:sz w:val="20"/>
                <w:szCs w:val="20"/>
              </w:rPr>
              <w:t xml:space="preserve">Вводится вместо Приказ Минтруда России от 7 февраля 2014 года №80н «О форме и порядке </w:t>
            </w:r>
            <w:proofErr w:type="gramStart"/>
            <w:r w:rsidRPr="00206B3E">
              <w:rPr>
                <w:spacing w:val="-4"/>
                <w:sz w:val="20"/>
                <w:szCs w:val="20"/>
              </w:rPr>
              <w:t>подачи декларации соответствия условий труда</w:t>
            </w:r>
            <w:proofErr w:type="gramEnd"/>
            <w:r w:rsidRPr="00206B3E">
              <w:rPr>
                <w:spacing w:val="-4"/>
                <w:sz w:val="20"/>
                <w:szCs w:val="20"/>
              </w:rPr>
              <w:t xml:space="preserve"> государственным нормативным требованиям охраны труда, Порядке формирования и ведения реестра деклараций соответствия условий труда государственным нормативным требованиям охраны труда</w:t>
            </w:r>
            <w:r w:rsidR="0058023A">
              <w:rPr>
                <w:spacing w:val="-4"/>
                <w:sz w:val="20"/>
                <w:szCs w:val="20"/>
              </w:rPr>
              <w:t>»</w:t>
            </w:r>
          </w:p>
          <w:p w:rsidR="00206B3E" w:rsidRPr="00206B3E" w:rsidRDefault="00206B3E" w:rsidP="007B0336">
            <w:pPr>
              <w:pStyle w:val="21"/>
              <w:shd w:val="clear" w:color="auto" w:fill="auto"/>
              <w:ind w:firstLine="0"/>
              <w:rPr>
                <w:spacing w:val="-4"/>
                <w:sz w:val="20"/>
                <w:szCs w:val="20"/>
              </w:rPr>
            </w:pPr>
          </w:p>
        </w:tc>
        <w:tc>
          <w:tcPr>
            <w:tcW w:w="2957" w:type="dxa"/>
          </w:tcPr>
          <w:p w:rsidR="00206B3E" w:rsidRPr="00206B3E" w:rsidRDefault="00206B3E" w:rsidP="007B0336">
            <w:pPr>
              <w:pStyle w:val="21"/>
              <w:shd w:val="clear" w:color="auto" w:fill="auto"/>
              <w:spacing w:line="230" w:lineRule="exact"/>
              <w:ind w:firstLine="0"/>
              <w:rPr>
                <w:sz w:val="20"/>
                <w:szCs w:val="20"/>
              </w:rPr>
            </w:pPr>
            <w:proofErr w:type="gramStart"/>
            <w:r w:rsidRPr="00206B3E">
              <w:rPr>
                <w:sz w:val="20"/>
                <w:szCs w:val="20"/>
              </w:rPr>
              <w:t>Принят</w:t>
            </w:r>
            <w:proofErr w:type="gramEnd"/>
            <w:r w:rsidRPr="00206B3E">
              <w:rPr>
                <w:sz w:val="20"/>
                <w:szCs w:val="20"/>
              </w:rPr>
              <w:t>, действует с 01.03.2022</w:t>
            </w:r>
          </w:p>
        </w:tc>
        <w:tc>
          <w:tcPr>
            <w:tcW w:w="2957" w:type="dxa"/>
          </w:tcPr>
          <w:p w:rsidR="00206B3E" w:rsidRPr="00206B3E" w:rsidRDefault="00206B3E" w:rsidP="007B0336">
            <w:pPr>
              <w:pStyle w:val="21"/>
              <w:numPr>
                <w:ilvl w:val="0"/>
                <w:numId w:val="11"/>
              </w:numPr>
              <w:shd w:val="clear" w:color="auto" w:fill="auto"/>
              <w:tabs>
                <w:tab w:val="left" w:pos="432"/>
              </w:tabs>
              <w:spacing w:line="230" w:lineRule="exact"/>
              <w:ind w:firstLine="0"/>
              <w:rPr>
                <w:sz w:val="20"/>
                <w:szCs w:val="20"/>
              </w:rPr>
            </w:pPr>
            <w:r w:rsidRPr="00206B3E">
              <w:rPr>
                <w:rStyle w:val="1"/>
                <w:rFonts w:eastAsia="Calibri"/>
                <w:sz w:val="20"/>
                <w:szCs w:val="20"/>
              </w:rPr>
              <w:t>Декларация подается по новой форме</w:t>
            </w:r>
          </w:p>
        </w:tc>
        <w:tc>
          <w:tcPr>
            <w:tcW w:w="2958" w:type="dxa"/>
          </w:tcPr>
          <w:p w:rsidR="00206B3E" w:rsidRPr="00206B3E" w:rsidRDefault="00206B3E" w:rsidP="007B0336">
            <w:pPr>
              <w:pStyle w:val="21"/>
              <w:shd w:val="clear" w:color="auto" w:fill="auto"/>
              <w:spacing w:line="230" w:lineRule="exact"/>
              <w:ind w:firstLine="0"/>
              <w:rPr>
                <w:sz w:val="20"/>
                <w:szCs w:val="20"/>
              </w:rPr>
            </w:pPr>
            <w:r w:rsidRPr="00206B3E">
              <w:rPr>
                <w:sz w:val="20"/>
                <w:szCs w:val="20"/>
              </w:rPr>
              <w:t>• Специальная оценка условий труда</w:t>
            </w:r>
          </w:p>
        </w:tc>
      </w:tr>
      <w:tr w:rsidR="00206B3E" w:rsidRPr="00206B3E" w:rsidTr="00F923B4">
        <w:tc>
          <w:tcPr>
            <w:tcW w:w="2957" w:type="dxa"/>
          </w:tcPr>
          <w:p w:rsidR="00206B3E" w:rsidRPr="00206B3E" w:rsidRDefault="00206B3E" w:rsidP="007B0336">
            <w:pPr>
              <w:pStyle w:val="21"/>
              <w:shd w:val="clear" w:color="auto" w:fill="auto"/>
              <w:spacing w:line="230" w:lineRule="exact"/>
              <w:ind w:firstLine="0"/>
              <w:rPr>
                <w:sz w:val="20"/>
                <w:szCs w:val="20"/>
              </w:rPr>
            </w:pPr>
            <w:r w:rsidRPr="00206B3E">
              <w:rPr>
                <w:sz w:val="20"/>
                <w:szCs w:val="20"/>
              </w:rPr>
              <w:t>«Порядок проведения государственной экспертизы условий труда», утв. Приказом от 29 октября 2021 года №775н</w:t>
            </w:r>
          </w:p>
        </w:tc>
        <w:tc>
          <w:tcPr>
            <w:tcW w:w="2957" w:type="dxa"/>
          </w:tcPr>
          <w:p w:rsidR="00206B3E" w:rsidRPr="00206B3E" w:rsidRDefault="00206B3E" w:rsidP="007B0336">
            <w:pPr>
              <w:pStyle w:val="21"/>
              <w:shd w:val="clear" w:color="auto" w:fill="auto"/>
              <w:ind w:firstLine="0"/>
              <w:rPr>
                <w:sz w:val="20"/>
                <w:szCs w:val="20"/>
              </w:rPr>
            </w:pPr>
            <w:r w:rsidRPr="00206B3E">
              <w:rPr>
                <w:sz w:val="20"/>
                <w:szCs w:val="20"/>
              </w:rPr>
              <w:t>Вводится вместо «Порядка проведения государственной экспертизы условий труда», утв. Приказом Министерства труда и социальной защиты российской федерации от 12 августа 2014 года №549н</w:t>
            </w:r>
          </w:p>
        </w:tc>
        <w:tc>
          <w:tcPr>
            <w:tcW w:w="2957" w:type="dxa"/>
          </w:tcPr>
          <w:p w:rsidR="00206B3E" w:rsidRPr="00206B3E" w:rsidRDefault="00206B3E" w:rsidP="007B0336">
            <w:pPr>
              <w:pStyle w:val="21"/>
              <w:shd w:val="clear" w:color="auto" w:fill="auto"/>
              <w:spacing w:line="230" w:lineRule="exact"/>
              <w:ind w:firstLine="0"/>
              <w:rPr>
                <w:sz w:val="20"/>
                <w:szCs w:val="20"/>
              </w:rPr>
            </w:pPr>
            <w:proofErr w:type="gramStart"/>
            <w:r w:rsidRPr="00206B3E">
              <w:rPr>
                <w:sz w:val="20"/>
                <w:szCs w:val="20"/>
              </w:rPr>
              <w:t>Принят</w:t>
            </w:r>
            <w:proofErr w:type="gramEnd"/>
            <w:r w:rsidRPr="00206B3E">
              <w:rPr>
                <w:sz w:val="20"/>
                <w:szCs w:val="20"/>
              </w:rPr>
              <w:t>, действует с 01.03.2022</w:t>
            </w:r>
          </w:p>
        </w:tc>
        <w:tc>
          <w:tcPr>
            <w:tcW w:w="2957" w:type="dxa"/>
          </w:tcPr>
          <w:p w:rsidR="00206B3E" w:rsidRPr="00206B3E" w:rsidRDefault="00206B3E" w:rsidP="007B0336">
            <w:pPr>
              <w:pStyle w:val="21"/>
              <w:shd w:val="clear" w:color="auto" w:fill="auto"/>
              <w:spacing w:line="230" w:lineRule="exact"/>
              <w:ind w:firstLine="0"/>
              <w:rPr>
                <w:sz w:val="20"/>
                <w:szCs w:val="20"/>
              </w:rPr>
            </w:pPr>
            <w:r w:rsidRPr="00206B3E">
              <w:rPr>
                <w:sz w:val="20"/>
                <w:szCs w:val="20"/>
              </w:rPr>
              <w:t>• Новые формы документов для проведения государственной экспертизы условий труда</w:t>
            </w:r>
          </w:p>
        </w:tc>
        <w:tc>
          <w:tcPr>
            <w:tcW w:w="2958" w:type="dxa"/>
          </w:tcPr>
          <w:p w:rsidR="00206B3E" w:rsidRPr="00206B3E" w:rsidRDefault="00206B3E" w:rsidP="007B0336">
            <w:pPr>
              <w:pStyle w:val="21"/>
              <w:shd w:val="clear" w:color="auto" w:fill="auto"/>
              <w:spacing w:line="230" w:lineRule="exact"/>
              <w:ind w:firstLine="0"/>
              <w:rPr>
                <w:sz w:val="20"/>
                <w:szCs w:val="20"/>
              </w:rPr>
            </w:pPr>
            <w:r w:rsidRPr="00206B3E">
              <w:rPr>
                <w:sz w:val="20"/>
                <w:szCs w:val="20"/>
              </w:rPr>
              <w:t>• Государственная экспертиза условий труда</w:t>
            </w:r>
          </w:p>
        </w:tc>
      </w:tr>
      <w:tr w:rsidR="00206B3E" w:rsidRPr="00206B3E" w:rsidTr="007B0336">
        <w:trPr>
          <w:trHeight w:val="3736"/>
        </w:trPr>
        <w:tc>
          <w:tcPr>
            <w:tcW w:w="2957" w:type="dxa"/>
          </w:tcPr>
          <w:p w:rsidR="00206B3E" w:rsidRPr="00206B3E" w:rsidRDefault="00206B3E" w:rsidP="007B0336">
            <w:pPr>
              <w:pStyle w:val="21"/>
              <w:shd w:val="clear" w:color="auto" w:fill="auto"/>
              <w:ind w:firstLine="0"/>
              <w:rPr>
                <w:sz w:val="20"/>
                <w:szCs w:val="20"/>
              </w:rPr>
            </w:pPr>
            <w:r w:rsidRPr="00206B3E">
              <w:rPr>
                <w:sz w:val="20"/>
                <w:szCs w:val="20"/>
              </w:rPr>
              <w:t>«Об утверждении перечня отдельных видов работ, при выполнении которых работникам предоставляется бесплатно по установленным нормам лечебн</w:t>
            </w:r>
            <w:proofErr w:type="gramStart"/>
            <w:r w:rsidRPr="00206B3E">
              <w:rPr>
                <w:sz w:val="20"/>
                <w:szCs w:val="20"/>
              </w:rPr>
              <w:t>о-</w:t>
            </w:r>
            <w:proofErr w:type="gramEnd"/>
            <w:r w:rsidRPr="00206B3E">
              <w:rPr>
                <w:sz w:val="20"/>
                <w:szCs w:val="20"/>
              </w:rPr>
              <w:t xml:space="preserve"> профилактическое питание, норм бесплатной выдачи витаминных препаратов, а также норм и условий бесплатной выдачи лечебно- профилактического питания», утв. Приказом Минтруда и соцзащиты РФ от 16 мая 2022 года № 298н</w:t>
            </w:r>
          </w:p>
        </w:tc>
        <w:tc>
          <w:tcPr>
            <w:tcW w:w="2957" w:type="dxa"/>
          </w:tcPr>
          <w:p w:rsidR="00206B3E" w:rsidRDefault="00206B3E" w:rsidP="007B0336">
            <w:pPr>
              <w:pStyle w:val="21"/>
              <w:shd w:val="clear" w:color="auto" w:fill="auto"/>
              <w:spacing w:line="230" w:lineRule="exact"/>
              <w:ind w:firstLine="0"/>
              <w:rPr>
                <w:sz w:val="20"/>
                <w:szCs w:val="20"/>
              </w:rPr>
            </w:pPr>
            <w:r w:rsidRPr="00206B3E">
              <w:rPr>
                <w:sz w:val="20"/>
                <w:szCs w:val="20"/>
              </w:rPr>
              <w:t xml:space="preserve">Приказ </w:t>
            </w:r>
            <w:proofErr w:type="spellStart"/>
            <w:r w:rsidRPr="00206B3E">
              <w:rPr>
                <w:sz w:val="20"/>
                <w:szCs w:val="20"/>
              </w:rPr>
              <w:t>Минздравсоцразвития</w:t>
            </w:r>
            <w:proofErr w:type="spellEnd"/>
            <w:r w:rsidRPr="00206B3E">
              <w:rPr>
                <w:sz w:val="20"/>
                <w:szCs w:val="20"/>
              </w:rPr>
              <w:t xml:space="preserve"> России от 16 февраля 2009г. №46н «Об утверждении Перечня производств, профессий и должностей, работа в которых дает право на бесплатное получение лечебно-профилактического питания в связи с особо вредными условиями труда, рационов </w:t>
            </w:r>
            <w:proofErr w:type="spellStart"/>
            <w:r w:rsidRPr="00206B3E">
              <w:rPr>
                <w:sz w:val="20"/>
                <w:szCs w:val="20"/>
              </w:rPr>
              <w:t>лечебно</w:t>
            </w:r>
            <w:proofErr w:type="spellEnd"/>
            <w:r w:rsidRPr="00206B3E">
              <w:rPr>
                <w:sz w:val="20"/>
                <w:szCs w:val="20"/>
              </w:rPr>
              <w:t xml:space="preserve"> - профилактического питания, норм бесплатной выдачи витаминных препаратов и Правил бесплатной выдачи лечебно-профилактического питания»</w:t>
            </w:r>
          </w:p>
          <w:p w:rsidR="0058023A" w:rsidRDefault="0058023A" w:rsidP="007B0336">
            <w:pPr>
              <w:pStyle w:val="21"/>
              <w:shd w:val="clear" w:color="auto" w:fill="auto"/>
              <w:spacing w:line="230" w:lineRule="exact"/>
              <w:ind w:firstLine="0"/>
              <w:rPr>
                <w:sz w:val="20"/>
                <w:szCs w:val="20"/>
              </w:rPr>
            </w:pPr>
          </w:p>
          <w:p w:rsidR="0058023A" w:rsidRPr="00206B3E" w:rsidRDefault="0058023A" w:rsidP="007B0336">
            <w:pPr>
              <w:pStyle w:val="21"/>
              <w:shd w:val="clear" w:color="auto" w:fill="auto"/>
              <w:spacing w:line="230" w:lineRule="exact"/>
              <w:ind w:firstLine="0"/>
              <w:rPr>
                <w:sz w:val="20"/>
                <w:szCs w:val="20"/>
              </w:rPr>
            </w:pPr>
          </w:p>
        </w:tc>
        <w:tc>
          <w:tcPr>
            <w:tcW w:w="2957" w:type="dxa"/>
          </w:tcPr>
          <w:p w:rsidR="00206B3E" w:rsidRPr="00206B3E" w:rsidRDefault="00206B3E" w:rsidP="007B0336">
            <w:pPr>
              <w:pStyle w:val="21"/>
              <w:shd w:val="clear" w:color="auto" w:fill="auto"/>
              <w:spacing w:line="240" w:lineRule="auto"/>
              <w:ind w:firstLine="0"/>
              <w:rPr>
                <w:sz w:val="20"/>
                <w:szCs w:val="20"/>
              </w:rPr>
            </w:pPr>
            <w:proofErr w:type="gramStart"/>
            <w:r w:rsidRPr="00206B3E">
              <w:rPr>
                <w:sz w:val="20"/>
                <w:szCs w:val="20"/>
              </w:rPr>
              <w:t>Принят</w:t>
            </w:r>
            <w:proofErr w:type="gramEnd"/>
            <w:r w:rsidRPr="00206B3E">
              <w:rPr>
                <w:sz w:val="20"/>
                <w:szCs w:val="20"/>
              </w:rPr>
              <w:t>, действует с 01.09.2022</w:t>
            </w:r>
          </w:p>
        </w:tc>
        <w:tc>
          <w:tcPr>
            <w:tcW w:w="2957" w:type="dxa"/>
          </w:tcPr>
          <w:p w:rsidR="00206B3E" w:rsidRPr="00206B3E" w:rsidRDefault="00206B3E" w:rsidP="007B0336">
            <w:pPr>
              <w:pStyle w:val="21"/>
              <w:numPr>
                <w:ilvl w:val="0"/>
                <w:numId w:val="11"/>
              </w:numPr>
              <w:shd w:val="clear" w:color="auto" w:fill="auto"/>
              <w:tabs>
                <w:tab w:val="left" w:pos="432"/>
              </w:tabs>
              <w:spacing w:line="230" w:lineRule="exact"/>
              <w:ind w:firstLine="0"/>
              <w:rPr>
                <w:rStyle w:val="1"/>
                <w:rFonts w:eastAsia="Calibri"/>
                <w:sz w:val="20"/>
                <w:szCs w:val="20"/>
              </w:rPr>
            </w:pPr>
            <w:r w:rsidRPr="00206B3E">
              <w:rPr>
                <w:rStyle w:val="1"/>
                <w:rFonts w:eastAsia="Calibri"/>
                <w:sz w:val="20"/>
                <w:szCs w:val="20"/>
              </w:rPr>
              <w:t>• Положение (порядок) о выдаче лечебн</w:t>
            </w:r>
            <w:proofErr w:type="gramStart"/>
            <w:r w:rsidRPr="00206B3E">
              <w:rPr>
                <w:rStyle w:val="1"/>
                <w:rFonts w:eastAsia="Calibri"/>
                <w:sz w:val="20"/>
                <w:szCs w:val="20"/>
              </w:rPr>
              <w:t>о-</w:t>
            </w:r>
            <w:proofErr w:type="gramEnd"/>
            <w:r w:rsidRPr="00206B3E">
              <w:rPr>
                <w:rStyle w:val="1"/>
                <w:rFonts w:eastAsia="Calibri"/>
                <w:sz w:val="20"/>
                <w:szCs w:val="20"/>
              </w:rPr>
              <w:t xml:space="preserve"> профилактического питания</w:t>
            </w:r>
          </w:p>
          <w:p w:rsidR="00206B3E" w:rsidRPr="00206B3E" w:rsidRDefault="00206B3E" w:rsidP="007B0336">
            <w:pPr>
              <w:pStyle w:val="21"/>
              <w:numPr>
                <w:ilvl w:val="0"/>
                <w:numId w:val="11"/>
              </w:numPr>
              <w:shd w:val="clear" w:color="auto" w:fill="auto"/>
              <w:tabs>
                <w:tab w:val="left" w:pos="432"/>
              </w:tabs>
              <w:spacing w:line="230" w:lineRule="exact"/>
              <w:ind w:firstLine="0"/>
              <w:rPr>
                <w:rStyle w:val="1"/>
                <w:rFonts w:eastAsia="Calibri"/>
                <w:sz w:val="20"/>
                <w:szCs w:val="20"/>
              </w:rPr>
            </w:pPr>
            <w:r w:rsidRPr="00206B3E">
              <w:rPr>
                <w:rStyle w:val="1"/>
                <w:rFonts w:eastAsia="Calibri"/>
                <w:sz w:val="20"/>
                <w:szCs w:val="20"/>
              </w:rPr>
              <w:t xml:space="preserve">Приказ о выдаче </w:t>
            </w:r>
            <w:proofErr w:type="spellStart"/>
            <w:r w:rsidRPr="00206B3E">
              <w:rPr>
                <w:rStyle w:val="1"/>
                <w:rFonts w:eastAsia="Calibri"/>
                <w:sz w:val="20"/>
                <w:szCs w:val="20"/>
              </w:rPr>
              <w:t>лечебно</w:t>
            </w:r>
            <w:proofErr w:type="spellEnd"/>
            <w:r w:rsidRPr="00206B3E">
              <w:rPr>
                <w:rStyle w:val="1"/>
                <w:rFonts w:eastAsia="Calibri"/>
                <w:sz w:val="20"/>
                <w:szCs w:val="20"/>
              </w:rPr>
              <w:t xml:space="preserve"> - профилактического питания</w:t>
            </w:r>
          </w:p>
          <w:p w:rsidR="00206B3E" w:rsidRPr="00206B3E" w:rsidRDefault="00206B3E" w:rsidP="007B0336">
            <w:pPr>
              <w:pStyle w:val="21"/>
              <w:numPr>
                <w:ilvl w:val="0"/>
                <w:numId w:val="11"/>
              </w:numPr>
              <w:shd w:val="clear" w:color="auto" w:fill="auto"/>
              <w:tabs>
                <w:tab w:val="left" w:pos="432"/>
              </w:tabs>
              <w:spacing w:line="230" w:lineRule="exact"/>
              <w:ind w:firstLine="0"/>
              <w:rPr>
                <w:sz w:val="20"/>
                <w:szCs w:val="20"/>
              </w:rPr>
            </w:pPr>
            <w:r w:rsidRPr="00206B3E">
              <w:rPr>
                <w:rStyle w:val="1"/>
                <w:rFonts w:eastAsia="Calibri"/>
                <w:sz w:val="20"/>
                <w:szCs w:val="20"/>
              </w:rPr>
              <w:t>Перечни профессий и должностей работников, которым положена выдача лечебно-профилактического питания</w:t>
            </w:r>
          </w:p>
        </w:tc>
        <w:tc>
          <w:tcPr>
            <w:tcW w:w="2958" w:type="dxa"/>
          </w:tcPr>
          <w:p w:rsidR="00206B3E" w:rsidRPr="00206B3E" w:rsidRDefault="00206B3E" w:rsidP="007B0336">
            <w:pPr>
              <w:pStyle w:val="21"/>
              <w:shd w:val="clear" w:color="auto" w:fill="auto"/>
              <w:spacing w:line="230" w:lineRule="exact"/>
              <w:ind w:firstLine="0"/>
              <w:rPr>
                <w:sz w:val="20"/>
                <w:szCs w:val="20"/>
              </w:rPr>
            </w:pPr>
            <w:r w:rsidRPr="00206B3E">
              <w:rPr>
                <w:sz w:val="20"/>
                <w:szCs w:val="20"/>
              </w:rPr>
              <w:t>• Разработка и актуализация локальных нормативных актов организации по охране труда</w:t>
            </w:r>
          </w:p>
          <w:p w:rsidR="00206B3E" w:rsidRPr="00206B3E" w:rsidRDefault="00206B3E" w:rsidP="007B0336">
            <w:pPr>
              <w:pStyle w:val="21"/>
              <w:shd w:val="clear" w:color="auto" w:fill="auto"/>
              <w:spacing w:line="230" w:lineRule="exact"/>
              <w:ind w:firstLine="0"/>
              <w:rPr>
                <w:sz w:val="20"/>
                <w:szCs w:val="20"/>
              </w:rPr>
            </w:pPr>
            <w:r w:rsidRPr="00206B3E">
              <w:rPr>
                <w:rStyle w:val="1"/>
                <w:rFonts w:eastAsia="Calibri"/>
                <w:sz w:val="20"/>
                <w:szCs w:val="20"/>
              </w:rPr>
              <w:t>• Обеспечение работников лечебно-профилактическим питанием, молоком или осуществление компенсационной выплаты</w:t>
            </w:r>
          </w:p>
        </w:tc>
      </w:tr>
      <w:tr w:rsidR="0058023A" w:rsidRPr="00206B3E" w:rsidTr="00F923B4">
        <w:tc>
          <w:tcPr>
            <w:tcW w:w="2957" w:type="dxa"/>
          </w:tcPr>
          <w:p w:rsidR="0058023A" w:rsidRPr="00206B3E" w:rsidRDefault="0058023A" w:rsidP="007B0336">
            <w:pPr>
              <w:pStyle w:val="21"/>
              <w:shd w:val="clear" w:color="auto" w:fill="auto"/>
              <w:ind w:firstLine="0"/>
              <w:rPr>
                <w:sz w:val="20"/>
                <w:szCs w:val="20"/>
              </w:rPr>
            </w:pPr>
            <w:proofErr w:type="gramStart"/>
            <w:r w:rsidRPr="00206B3E">
              <w:rPr>
                <w:sz w:val="20"/>
                <w:szCs w:val="20"/>
              </w:rPr>
              <w:t>«Об утверждении перечня вредных производственных факторов на рабочих местах с вредными условиями труда, установленными по результатам специальной оценки условий труда, при наличии которых занятым на таких рабочих местах работникам выдаются бесплатно по установленным нормам молоко или другие равноценные пищевые продукты, норм и условий бесплатной выдачи молока или других равноценных пищевых продуктов, порядка осуществления компенсационной выплаты, в размере, эквивалентном стоимости молока</w:t>
            </w:r>
            <w:proofErr w:type="gramEnd"/>
            <w:r w:rsidRPr="00206B3E">
              <w:rPr>
                <w:sz w:val="20"/>
                <w:szCs w:val="20"/>
              </w:rPr>
              <w:t xml:space="preserve"> или других равноценных пищевых продуктов», утв. Приказом Минтруда и соцзащиты РФ от 12 мая 2022 года № 291н</w:t>
            </w:r>
          </w:p>
        </w:tc>
        <w:tc>
          <w:tcPr>
            <w:tcW w:w="2957" w:type="dxa"/>
          </w:tcPr>
          <w:p w:rsidR="0058023A" w:rsidRPr="00206B3E" w:rsidRDefault="0058023A" w:rsidP="007B0336">
            <w:pPr>
              <w:pStyle w:val="21"/>
              <w:shd w:val="clear" w:color="auto" w:fill="auto"/>
              <w:ind w:firstLine="0"/>
              <w:rPr>
                <w:sz w:val="20"/>
                <w:szCs w:val="20"/>
              </w:rPr>
            </w:pPr>
            <w:proofErr w:type="gramStart"/>
            <w:r w:rsidRPr="00206B3E">
              <w:rPr>
                <w:sz w:val="20"/>
                <w:szCs w:val="20"/>
              </w:rPr>
              <w:t xml:space="preserve">Приказ </w:t>
            </w:r>
            <w:proofErr w:type="spellStart"/>
            <w:r w:rsidRPr="00206B3E">
              <w:rPr>
                <w:sz w:val="20"/>
                <w:szCs w:val="20"/>
              </w:rPr>
              <w:t>Минздравсоцразвития</w:t>
            </w:r>
            <w:proofErr w:type="spellEnd"/>
            <w:r w:rsidRPr="00206B3E">
              <w:rPr>
                <w:sz w:val="20"/>
                <w:szCs w:val="20"/>
              </w:rPr>
              <w:t xml:space="preserve"> Российской Федерации от 16 февраля 2009г. №45н «Об утверждении норм и условий бесплатной выдачи работникам, занятым на работах с вредными условиями труда, молока или других равноценных пищевых продуктов, Порядка осуществления компенсационной выплаты в размере, эквивалентном стоимости молока или других равноценных пищевых продуктов, и Перечня вредных производственных факторов, при воздействии которых в профилактических целях рекомендуется употребление молока или других</w:t>
            </w:r>
            <w:proofErr w:type="gramEnd"/>
            <w:r w:rsidRPr="00206B3E">
              <w:rPr>
                <w:sz w:val="20"/>
                <w:szCs w:val="20"/>
              </w:rPr>
              <w:t xml:space="preserve"> равноценных пищевых продуктов».</w:t>
            </w:r>
          </w:p>
        </w:tc>
        <w:tc>
          <w:tcPr>
            <w:tcW w:w="2957" w:type="dxa"/>
          </w:tcPr>
          <w:p w:rsidR="0058023A" w:rsidRPr="00206B3E" w:rsidRDefault="0058023A" w:rsidP="007B0336">
            <w:pPr>
              <w:rPr>
                <w:sz w:val="20"/>
                <w:szCs w:val="20"/>
              </w:rPr>
            </w:pPr>
          </w:p>
        </w:tc>
        <w:tc>
          <w:tcPr>
            <w:tcW w:w="2957" w:type="dxa"/>
          </w:tcPr>
          <w:p w:rsidR="0058023A" w:rsidRPr="00206B3E" w:rsidRDefault="0058023A" w:rsidP="007B0336">
            <w:pPr>
              <w:rPr>
                <w:sz w:val="20"/>
                <w:szCs w:val="20"/>
              </w:rPr>
            </w:pPr>
          </w:p>
        </w:tc>
        <w:tc>
          <w:tcPr>
            <w:tcW w:w="2958" w:type="dxa"/>
          </w:tcPr>
          <w:p w:rsidR="0058023A" w:rsidRPr="00206B3E" w:rsidRDefault="0058023A" w:rsidP="007B0336">
            <w:pPr>
              <w:rPr>
                <w:sz w:val="20"/>
                <w:szCs w:val="20"/>
              </w:rPr>
            </w:pPr>
          </w:p>
        </w:tc>
      </w:tr>
      <w:tr w:rsidR="0058023A" w:rsidRPr="00206B3E" w:rsidTr="007B0336">
        <w:tc>
          <w:tcPr>
            <w:tcW w:w="14786" w:type="dxa"/>
            <w:gridSpan w:val="5"/>
          </w:tcPr>
          <w:p w:rsidR="0058023A" w:rsidRDefault="0058023A" w:rsidP="007B0336">
            <w:pPr>
              <w:jc w:val="center"/>
              <w:rPr>
                <w:rFonts w:ascii="Times New Roman" w:eastAsia="Times New Roman" w:hAnsi="Times New Roman" w:cs="Times New Roman"/>
                <w:b/>
                <w:sz w:val="20"/>
                <w:szCs w:val="20"/>
              </w:rPr>
            </w:pPr>
            <w:r w:rsidRPr="00206B3E">
              <w:rPr>
                <w:rFonts w:ascii="Times New Roman" w:eastAsia="Times New Roman" w:hAnsi="Times New Roman" w:cs="Times New Roman"/>
                <w:b/>
                <w:sz w:val="20"/>
                <w:szCs w:val="20"/>
              </w:rPr>
              <w:t>Обучение и инструкции по охране труда</w:t>
            </w:r>
          </w:p>
          <w:p w:rsidR="000A47A5" w:rsidRPr="00206B3E" w:rsidRDefault="000A47A5" w:rsidP="007B0336">
            <w:pPr>
              <w:jc w:val="center"/>
              <w:rPr>
                <w:sz w:val="20"/>
                <w:szCs w:val="20"/>
              </w:rPr>
            </w:pPr>
          </w:p>
        </w:tc>
      </w:tr>
      <w:tr w:rsidR="0058023A" w:rsidRPr="00206B3E" w:rsidTr="00F923B4">
        <w:tc>
          <w:tcPr>
            <w:tcW w:w="2957" w:type="dxa"/>
          </w:tcPr>
          <w:p w:rsidR="0058023A" w:rsidRPr="00206B3E" w:rsidRDefault="0058023A" w:rsidP="007B0336">
            <w:pPr>
              <w:pStyle w:val="21"/>
              <w:shd w:val="clear" w:color="auto" w:fill="auto"/>
              <w:spacing w:line="230" w:lineRule="exact"/>
              <w:ind w:firstLine="0"/>
              <w:rPr>
                <w:sz w:val="20"/>
                <w:szCs w:val="20"/>
              </w:rPr>
            </w:pPr>
            <w:r w:rsidRPr="00206B3E">
              <w:rPr>
                <w:sz w:val="20"/>
                <w:szCs w:val="20"/>
              </w:rPr>
              <w:t xml:space="preserve">«Порядок </w:t>
            </w:r>
            <w:proofErr w:type="gramStart"/>
            <w:r w:rsidRPr="00206B3E">
              <w:rPr>
                <w:sz w:val="20"/>
                <w:szCs w:val="20"/>
              </w:rPr>
              <w:t>обучения по охране</w:t>
            </w:r>
            <w:proofErr w:type="gramEnd"/>
            <w:r w:rsidRPr="00206B3E">
              <w:rPr>
                <w:sz w:val="20"/>
                <w:szCs w:val="20"/>
              </w:rPr>
              <w:t xml:space="preserve"> труда и проверки знания требований охраны труда», утв. Постановлением Правительства РФ от 24.12.2021 №2464</w:t>
            </w:r>
          </w:p>
        </w:tc>
        <w:tc>
          <w:tcPr>
            <w:tcW w:w="2957" w:type="dxa"/>
          </w:tcPr>
          <w:p w:rsidR="0058023A" w:rsidRPr="00206B3E" w:rsidRDefault="0058023A" w:rsidP="007B0336">
            <w:pPr>
              <w:pStyle w:val="21"/>
              <w:shd w:val="clear" w:color="auto" w:fill="auto"/>
              <w:spacing w:line="230" w:lineRule="exact"/>
              <w:ind w:firstLine="0"/>
              <w:rPr>
                <w:sz w:val="20"/>
                <w:szCs w:val="20"/>
              </w:rPr>
            </w:pPr>
            <w:r w:rsidRPr="00206B3E">
              <w:rPr>
                <w:sz w:val="20"/>
                <w:szCs w:val="20"/>
              </w:rPr>
              <w:t xml:space="preserve">Вводится вместо «Порядка обучения по охране труда и проверки </w:t>
            </w:r>
            <w:proofErr w:type="gramStart"/>
            <w:r w:rsidRPr="00206B3E">
              <w:rPr>
                <w:sz w:val="20"/>
                <w:szCs w:val="20"/>
              </w:rPr>
              <w:t>знаний требований охраны труда работников</w:t>
            </w:r>
            <w:proofErr w:type="gramEnd"/>
            <w:r w:rsidRPr="00206B3E">
              <w:rPr>
                <w:sz w:val="20"/>
                <w:szCs w:val="20"/>
              </w:rPr>
              <w:t xml:space="preserve"> организаций», утв. Постановлением Минтруда России, Минобразования России от 13.01.2003 №1/29</w:t>
            </w:r>
          </w:p>
        </w:tc>
        <w:tc>
          <w:tcPr>
            <w:tcW w:w="2957" w:type="dxa"/>
          </w:tcPr>
          <w:p w:rsidR="0058023A" w:rsidRPr="00206B3E" w:rsidRDefault="0058023A" w:rsidP="007B0336">
            <w:pPr>
              <w:pStyle w:val="21"/>
              <w:shd w:val="clear" w:color="auto" w:fill="auto"/>
              <w:spacing w:line="230" w:lineRule="exact"/>
              <w:ind w:firstLine="0"/>
              <w:rPr>
                <w:sz w:val="20"/>
                <w:szCs w:val="20"/>
              </w:rPr>
            </w:pPr>
            <w:proofErr w:type="gramStart"/>
            <w:r w:rsidRPr="00206B3E">
              <w:rPr>
                <w:sz w:val="20"/>
                <w:szCs w:val="20"/>
              </w:rPr>
              <w:t>Принят</w:t>
            </w:r>
            <w:proofErr w:type="gramEnd"/>
            <w:r w:rsidRPr="00206B3E">
              <w:rPr>
                <w:sz w:val="20"/>
                <w:szCs w:val="20"/>
              </w:rPr>
              <w:t>, действует с 01.09.2022, за исключением некоторых положений, которые вступают в силу с 01.03.2023</w:t>
            </w:r>
          </w:p>
        </w:tc>
        <w:tc>
          <w:tcPr>
            <w:tcW w:w="2957" w:type="dxa"/>
          </w:tcPr>
          <w:p w:rsidR="0058023A" w:rsidRPr="00206B3E" w:rsidRDefault="0058023A" w:rsidP="007B0336">
            <w:pPr>
              <w:pStyle w:val="21"/>
              <w:numPr>
                <w:ilvl w:val="0"/>
                <w:numId w:val="12"/>
              </w:numPr>
              <w:shd w:val="clear" w:color="auto" w:fill="auto"/>
              <w:tabs>
                <w:tab w:val="left" w:pos="288"/>
              </w:tabs>
              <w:spacing w:line="235" w:lineRule="exact"/>
              <w:ind w:firstLine="0"/>
              <w:rPr>
                <w:sz w:val="20"/>
                <w:szCs w:val="20"/>
              </w:rPr>
            </w:pPr>
            <w:r w:rsidRPr="00206B3E">
              <w:rPr>
                <w:sz w:val="20"/>
                <w:szCs w:val="20"/>
              </w:rPr>
              <w:t>Приказы по охране труда</w:t>
            </w:r>
          </w:p>
          <w:p w:rsidR="0058023A" w:rsidRPr="00206B3E" w:rsidRDefault="0058023A" w:rsidP="007B0336">
            <w:pPr>
              <w:pStyle w:val="21"/>
              <w:numPr>
                <w:ilvl w:val="0"/>
                <w:numId w:val="12"/>
              </w:numPr>
              <w:shd w:val="clear" w:color="auto" w:fill="auto"/>
              <w:tabs>
                <w:tab w:val="left" w:pos="293"/>
              </w:tabs>
              <w:spacing w:line="235" w:lineRule="exact"/>
              <w:ind w:firstLine="0"/>
              <w:rPr>
                <w:sz w:val="20"/>
                <w:szCs w:val="20"/>
              </w:rPr>
            </w:pPr>
            <w:r w:rsidRPr="00206B3E">
              <w:rPr>
                <w:sz w:val="20"/>
                <w:szCs w:val="20"/>
              </w:rPr>
              <w:t>Программы инструктажей по охране труда</w:t>
            </w:r>
          </w:p>
          <w:p w:rsidR="0058023A" w:rsidRPr="00206B3E" w:rsidRDefault="0058023A" w:rsidP="007B0336">
            <w:pPr>
              <w:pStyle w:val="21"/>
              <w:numPr>
                <w:ilvl w:val="0"/>
                <w:numId w:val="12"/>
              </w:numPr>
              <w:shd w:val="clear" w:color="auto" w:fill="auto"/>
              <w:tabs>
                <w:tab w:val="left" w:pos="293"/>
              </w:tabs>
              <w:spacing w:line="235" w:lineRule="exact"/>
              <w:ind w:firstLine="0"/>
              <w:rPr>
                <w:sz w:val="20"/>
                <w:szCs w:val="20"/>
              </w:rPr>
            </w:pPr>
            <w:r w:rsidRPr="00206B3E">
              <w:rPr>
                <w:sz w:val="20"/>
                <w:szCs w:val="20"/>
              </w:rPr>
              <w:t xml:space="preserve">Программы </w:t>
            </w:r>
            <w:proofErr w:type="gramStart"/>
            <w:r w:rsidRPr="00206B3E">
              <w:rPr>
                <w:sz w:val="20"/>
                <w:szCs w:val="20"/>
              </w:rPr>
              <w:t>обучения по охране</w:t>
            </w:r>
            <w:proofErr w:type="gramEnd"/>
            <w:r w:rsidRPr="00206B3E">
              <w:rPr>
                <w:sz w:val="20"/>
                <w:szCs w:val="20"/>
              </w:rPr>
              <w:t xml:space="preserve"> труда</w:t>
            </w:r>
          </w:p>
          <w:p w:rsidR="0058023A" w:rsidRPr="00206B3E" w:rsidRDefault="0058023A" w:rsidP="007B0336">
            <w:pPr>
              <w:pStyle w:val="21"/>
              <w:numPr>
                <w:ilvl w:val="0"/>
                <w:numId w:val="12"/>
              </w:numPr>
              <w:shd w:val="clear" w:color="auto" w:fill="auto"/>
              <w:tabs>
                <w:tab w:val="left" w:pos="293"/>
              </w:tabs>
              <w:spacing w:line="235" w:lineRule="exact"/>
              <w:ind w:firstLine="0"/>
              <w:rPr>
                <w:sz w:val="20"/>
                <w:szCs w:val="20"/>
              </w:rPr>
            </w:pPr>
            <w:r w:rsidRPr="00206B3E">
              <w:rPr>
                <w:sz w:val="20"/>
                <w:szCs w:val="20"/>
              </w:rPr>
              <w:t xml:space="preserve">Положение об </w:t>
            </w:r>
            <w:proofErr w:type="gramStart"/>
            <w:r w:rsidRPr="00206B3E">
              <w:rPr>
                <w:sz w:val="20"/>
                <w:szCs w:val="20"/>
              </w:rPr>
              <w:t>обучении по охране</w:t>
            </w:r>
            <w:proofErr w:type="gramEnd"/>
            <w:r w:rsidRPr="00206B3E">
              <w:rPr>
                <w:sz w:val="20"/>
                <w:szCs w:val="20"/>
              </w:rPr>
              <w:t xml:space="preserve"> труда</w:t>
            </w:r>
          </w:p>
          <w:p w:rsidR="0058023A" w:rsidRPr="00206B3E" w:rsidRDefault="0058023A" w:rsidP="007B0336">
            <w:pPr>
              <w:pStyle w:val="21"/>
              <w:numPr>
                <w:ilvl w:val="0"/>
                <w:numId w:val="12"/>
              </w:numPr>
              <w:shd w:val="clear" w:color="auto" w:fill="auto"/>
              <w:tabs>
                <w:tab w:val="left" w:pos="293"/>
              </w:tabs>
              <w:spacing w:line="235" w:lineRule="exact"/>
              <w:ind w:firstLine="0"/>
              <w:rPr>
                <w:sz w:val="20"/>
                <w:szCs w:val="20"/>
              </w:rPr>
            </w:pPr>
            <w:r w:rsidRPr="00206B3E">
              <w:rPr>
                <w:sz w:val="20"/>
                <w:szCs w:val="20"/>
              </w:rPr>
              <w:t>Порядок стажировки по охране труда</w:t>
            </w:r>
          </w:p>
          <w:p w:rsidR="0058023A" w:rsidRPr="000A47A5" w:rsidRDefault="0058023A" w:rsidP="0058023A">
            <w:pPr>
              <w:pStyle w:val="21"/>
              <w:numPr>
                <w:ilvl w:val="0"/>
                <w:numId w:val="12"/>
              </w:numPr>
              <w:shd w:val="clear" w:color="auto" w:fill="auto"/>
              <w:tabs>
                <w:tab w:val="left" w:pos="437"/>
              </w:tabs>
              <w:spacing w:line="235" w:lineRule="exact"/>
              <w:ind w:firstLine="0"/>
              <w:rPr>
                <w:sz w:val="20"/>
                <w:szCs w:val="20"/>
              </w:rPr>
            </w:pPr>
            <w:r w:rsidRPr="00206B3E">
              <w:rPr>
                <w:sz w:val="20"/>
                <w:szCs w:val="20"/>
              </w:rPr>
              <w:t>Инструкции по охране труда</w:t>
            </w:r>
          </w:p>
          <w:p w:rsidR="0058023A" w:rsidRPr="00206B3E" w:rsidRDefault="0058023A" w:rsidP="0058023A">
            <w:pPr>
              <w:pStyle w:val="21"/>
              <w:shd w:val="clear" w:color="auto" w:fill="auto"/>
              <w:tabs>
                <w:tab w:val="left" w:pos="437"/>
              </w:tabs>
              <w:spacing w:line="235" w:lineRule="exact"/>
              <w:ind w:firstLine="0"/>
              <w:rPr>
                <w:sz w:val="20"/>
                <w:szCs w:val="20"/>
              </w:rPr>
            </w:pPr>
          </w:p>
        </w:tc>
        <w:tc>
          <w:tcPr>
            <w:tcW w:w="2958" w:type="dxa"/>
          </w:tcPr>
          <w:p w:rsidR="0058023A" w:rsidRPr="00206B3E" w:rsidRDefault="0058023A" w:rsidP="007B0336">
            <w:pPr>
              <w:pStyle w:val="21"/>
              <w:numPr>
                <w:ilvl w:val="0"/>
                <w:numId w:val="13"/>
              </w:numPr>
              <w:shd w:val="clear" w:color="auto" w:fill="auto"/>
              <w:tabs>
                <w:tab w:val="left" w:pos="298"/>
              </w:tabs>
              <w:spacing w:line="230" w:lineRule="exact"/>
              <w:ind w:firstLine="0"/>
              <w:rPr>
                <w:sz w:val="20"/>
                <w:szCs w:val="20"/>
              </w:rPr>
            </w:pPr>
            <w:r w:rsidRPr="00206B3E">
              <w:rPr>
                <w:sz w:val="20"/>
                <w:szCs w:val="20"/>
              </w:rPr>
              <w:t>Обучение сотрудников организации по охране труда</w:t>
            </w:r>
          </w:p>
          <w:p w:rsidR="0058023A" w:rsidRPr="00206B3E" w:rsidRDefault="0058023A" w:rsidP="007B0336">
            <w:pPr>
              <w:pStyle w:val="21"/>
              <w:numPr>
                <w:ilvl w:val="0"/>
                <w:numId w:val="13"/>
              </w:numPr>
              <w:shd w:val="clear" w:color="auto" w:fill="auto"/>
              <w:tabs>
                <w:tab w:val="left" w:pos="326"/>
              </w:tabs>
              <w:spacing w:line="230" w:lineRule="exact"/>
              <w:ind w:firstLine="0"/>
              <w:rPr>
                <w:sz w:val="20"/>
                <w:szCs w:val="20"/>
              </w:rPr>
            </w:pPr>
            <w:r w:rsidRPr="00206B3E">
              <w:rPr>
                <w:sz w:val="20"/>
                <w:szCs w:val="20"/>
              </w:rPr>
              <w:t>Разработка и актуализация локальных нормативных актов организации по охране труда</w:t>
            </w:r>
          </w:p>
        </w:tc>
      </w:tr>
      <w:tr w:rsidR="0058023A" w:rsidRPr="00206B3E" w:rsidTr="00F923B4">
        <w:tc>
          <w:tcPr>
            <w:tcW w:w="2957" w:type="dxa"/>
          </w:tcPr>
          <w:p w:rsidR="0058023A" w:rsidRDefault="0058023A" w:rsidP="007B0336">
            <w:pPr>
              <w:pStyle w:val="21"/>
              <w:shd w:val="clear" w:color="auto" w:fill="auto"/>
              <w:spacing w:line="230" w:lineRule="exact"/>
              <w:ind w:firstLine="0"/>
              <w:rPr>
                <w:sz w:val="20"/>
                <w:szCs w:val="20"/>
              </w:rPr>
            </w:pPr>
            <w:r w:rsidRPr="00206B3E">
              <w:rPr>
                <w:sz w:val="20"/>
                <w:szCs w:val="20"/>
              </w:rPr>
              <w:t>«Основные требования к порядку разработки и содержанию правил и инструкций по охране труда, разрабатываемых работодателем», утв. Приказом Минтруда России от 29.10.2021 №772н</w:t>
            </w:r>
          </w:p>
          <w:p w:rsidR="000A47A5" w:rsidRDefault="000A47A5" w:rsidP="007B0336">
            <w:pPr>
              <w:pStyle w:val="21"/>
              <w:shd w:val="clear" w:color="auto" w:fill="auto"/>
              <w:spacing w:line="230" w:lineRule="exact"/>
              <w:ind w:firstLine="0"/>
              <w:rPr>
                <w:sz w:val="20"/>
                <w:szCs w:val="20"/>
              </w:rPr>
            </w:pPr>
          </w:p>
          <w:p w:rsidR="000A47A5" w:rsidRPr="00206B3E" w:rsidRDefault="000A47A5" w:rsidP="007B0336">
            <w:pPr>
              <w:pStyle w:val="21"/>
              <w:shd w:val="clear" w:color="auto" w:fill="auto"/>
              <w:spacing w:line="230" w:lineRule="exact"/>
              <w:ind w:firstLine="0"/>
              <w:rPr>
                <w:sz w:val="20"/>
                <w:szCs w:val="20"/>
              </w:rPr>
            </w:pPr>
          </w:p>
        </w:tc>
        <w:tc>
          <w:tcPr>
            <w:tcW w:w="2957" w:type="dxa"/>
          </w:tcPr>
          <w:p w:rsidR="0058023A" w:rsidRPr="00206B3E" w:rsidRDefault="0058023A" w:rsidP="007B0336">
            <w:pPr>
              <w:pStyle w:val="21"/>
              <w:shd w:val="clear" w:color="auto" w:fill="auto"/>
              <w:spacing w:line="230" w:lineRule="exact"/>
              <w:ind w:firstLine="0"/>
              <w:rPr>
                <w:sz w:val="20"/>
                <w:szCs w:val="20"/>
              </w:rPr>
            </w:pPr>
            <w:r w:rsidRPr="00206B3E">
              <w:rPr>
                <w:sz w:val="20"/>
                <w:szCs w:val="20"/>
              </w:rPr>
              <w:t>Вводится вместо «Методических рекомендаций по разработке инструкций по охране труда», утв. Минтрудом РФ 13 мая 2004г.</w:t>
            </w:r>
          </w:p>
        </w:tc>
        <w:tc>
          <w:tcPr>
            <w:tcW w:w="2957" w:type="dxa"/>
          </w:tcPr>
          <w:p w:rsidR="0058023A" w:rsidRPr="00206B3E" w:rsidRDefault="0058023A" w:rsidP="007B0336">
            <w:pPr>
              <w:pStyle w:val="21"/>
              <w:shd w:val="clear" w:color="auto" w:fill="auto"/>
              <w:spacing w:line="230" w:lineRule="exact"/>
              <w:ind w:firstLine="0"/>
              <w:rPr>
                <w:sz w:val="20"/>
                <w:szCs w:val="20"/>
              </w:rPr>
            </w:pPr>
            <w:proofErr w:type="gramStart"/>
            <w:r w:rsidRPr="00206B3E">
              <w:rPr>
                <w:sz w:val="20"/>
                <w:szCs w:val="20"/>
              </w:rPr>
              <w:t>Принят</w:t>
            </w:r>
            <w:proofErr w:type="gramEnd"/>
            <w:r w:rsidRPr="00206B3E">
              <w:rPr>
                <w:sz w:val="20"/>
                <w:szCs w:val="20"/>
              </w:rPr>
              <w:t>, действует с 01.03.2022</w:t>
            </w:r>
          </w:p>
          <w:p w:rsidR="0058023A" w:rsidRPr="00206B3E" w:rsidRDefault="0058023A" w:rsidP="007B0336">
            <w:pPr>
              <w:pStyle w:val="21"/>
              <w:shd w:val="clear" w:color="auto" w:fill="auto"/>
              <w:spacing w:line="230" w:lineRule="exact"/>
              <w:ind w:firstLine="0"/>
              <w:jc w:val="both"/>
              <w:rPr>
                <w:sz w:val="20"/>
                <w:szCs w:val="20"/>
              </w:rPr>
            </w:pPr>
            <w:r w:rsidRPr="00206B3E">
              <w:rPr>
                <w:sz w:val="20"/>
                <w:szCs w:val="20"/>
              </w:rPr>
              <w:t>Приказом №140н действие документа приостановлено до 01.01.2023</w:t>
            </w:r>
          </w:p>
        </w:tc>
        <w:tc>
          <w:tcPr>
            <w:tcW w:w="2957" w:type="dxa"/>
          </w:tcPr>
          <w:p w:rsidR="0058023A" w:rsidRPr="00206B3E" w:rsidRDefault="0058023A" w:rsidP="007B0336">
            <w:pPr>
              <w:pStyle w:val="21"/>
              <w:numPr>
                <w:ilvl w:val="0"/>
                <w:numId w:val="14"/>
              </w:numPr>
              <w:shd w:val="clear" w:color="auto" w:fill="auto"/>
              <w:tabs>
                <w:tab w:val="left" w:pos="432"/>
              </w:tabs>
              <w:spacing w:line="235" w:lineRule="exact"/>
              <w:ind w:firstLine="0"/>
              <w:jc w:val="both"/>
              <w:rPr>
                <w:sz w:val="20"/>
                <w:szCs w:val="20"/>
              </w:rPr>
            </w:pPr>
            <w:r w:rsidRPr="00206B3E">
              <w:rPr>
                <w:sz w:val="20"/>
                <w:szCs w:val="20"/>
              </w:rPr>
              <w:t>Положения, стандарты организации по разработке инструкций по охране труда</w:t>
            </w:r>
          </w:p>
          <w:p w:rsidR="0058023A" w:rsidRPr="00206B3E" w:rsidRDefault="0058023A" w:rsidP="007B0336">
            <w:pPr>
              <w:pStyle w:val="21"/>
              <w:numPr>
                <w:ilvl w:val="0"/>
                <w:numId w:val="14"/>
              </w:numPr>
              <w:shd w:val="clear" w:color="auto" w:fill="auto"/>
              <w:tabs>
                <w:tab w:val="left" w:pos="432"/>
              </w:tabs>
              <w:spacing w:line="235" w:lineRule="exact"/>
              <w:ind w:firstLine="0"/>
              <w:rPr>
                <w:sz w:val="20"/>
                <w:szCs w:val="20"/>
              </w:rPr>
            </w:pPr>
            <w:r w:rsidRPr="00206B3E">
              <w:rPr>
                <w:sz w:val="20"/>
                <w:szCs w:val="20"/>
              </w:rPr>
              <w:t>Инструкции по охране труда</w:t>
            </w:r>
          </w:p>
        </w:tc>
        <w:tc>
          <w:tcPr>
            <w:tcW w:w="2958" w:type="dxa"/>
          </w:tcPr>
          <w:p w:rsidR="0058023A" w:rsidRPr="00206B3E" w:rsidRDefault="0058023A" w:rsidP="007B0336">
            <w:pPr>
              <w:pStyle w:val="21"/>
              <w:numPr>
                <w:ilvl w:val="0"/>
                <w:numId w:val="15"/>
              </w:numPr>
              <w:shd w:val="clear" w:color="auto" w:fill="auto"/>
              <w:tabs>
                <w:tab w:val="left" w:pos="307"/>
              </w:tabs>
              <w:spacing w:line="230" w:lineRule="exact"/>
              <w:ind w:firstLine="0"/>
              <w:rPr>
                <w:sz w:val="20"/>
                <w:szCs w:val="20"/>
              </w:rPr>
            </w:pPr>
            <w:r w:rsidRPr="00206B3E">
              <w:rPr>
                <w:sz w:val="20"/>
                <w:szCs w:val="20"/>
              </w:rPr>
              <w:t>Обучение сотрудников организации по охране труда</w:t>
            </w:r>
          </w:p>
          <w:p w:rsidR="0058023A" w:rsidRPr="00206B3E" w:rsidRDefault="0058023A" w:rsidP="007B0336">
            <w:pPr>
              <w:pStyle w:val="21"/>
              <w:numPr>
                <w:ilvl w:val="0"/>
                <w:numId w:val="15"/>
              </w:numPr>
              <w:shd w:val="clear" w:color="auto" w:fill="auto"/>
              <w:tabs>
                <w:tab w:val="left" w:pos="302"/>
              </w:tabs>
              <w:spacing w:line="230" w:lineRule="exact"/>
              <w:ind w:firstLine="0"/>
              <w:rPr>
                <w:sz w:val="20"/>
                <w:szCs w:val="20"/>
              </w:rPr>
            </w:pPr>
            <w:r w:rsidRPr="00206B3E">
              <w:rPr>
                <w:sz w:val="20"/>
                <w:szCs w:val="20"/>
              </w:rPr>
              <w:t>Разработка локальных нормативных актов организации по охране труда</w:t>
            </w:r>
          </w:p>
        </w:tc>
      </w:tr>
      <w:tr w:rsidR="0058023A" w:rsidRPr="00206B3E" w:rsidTr="007B0336">
        <w:tc>
          <w:tcPr>
            <w:tcW w:w="14786" w:type="dxa"/>
            <w:gridSpan w:val="5"/>
          </w:tcPr>
          <w:p w:rsidR="0058023A" w:rsidRDefault="0058023A" w:rsidP="007B0336">
            <w:pPr>
              <w:jc w:val="center"/>
              <w:rPr>
                <w:rFonts w:ascii="Times New Roman" w:eastAsia="Times New Roman" w:hAnsi="Times New Roman" w:cs="Times New Roman"/>
                <w:b/>
                <w:sz w:val="20"/>
                <w:szCs w:val="20"/>
              </w:rPr>
            </w:pPr>
            <w:r w:rsidRPr="00206B3E">
              <w:rPr>
                <w:rFonts w:ascii="Times New Roman" w:eastAsia="Times New Roman" w:hAnsi="Times New Roman" w:cs="Times New Roman"/>
                <w:b/>
                <w:sz w:val="20"/>
                <w:szCs w:val="20"/>
              </w:rPr>
              <w:t>Медицинские осмотры</w:t>
            </w:r>
          </w:p>
          <w:p w:rsidR="000A47A5" w:rsidRPr="00206B3E" w:rsidRDefault="000A47A5" w:rsidP="007B0336">
            <w:pPr>
              <w:jc w:val="center"/>
              <w:rPr>
                <w:sz w:val="20"/>
                <w:szCs w:val="20"/>
              </w:rPr>
            </w:pPr>
          </w:p>
        </w:tc>
      </w:tr>
      <w:tr w:rsidR="0058023A" w:rsidRPr="00206B3E" w:rsidTr="00F923B4">
        <w:tc>
          <w:tcPr>
            <w:tcW w:w="2957" w:type="dxa"/>
          </w:tcPr>
          <w:p w:rsidR="0058023A" w:rsidRDefault="0058023A" w:rsidP="007B0336">
            <w:pPr>
              <w:pStyle w:val="21"/>
              <w:shd w:val="clear" w:color="auto" w:fill="auto"/>
              <w:spacing w:line="230" w:lineRule="exact"/>
              <w:ind w:firstLine="0"/>
              <w:rPr>
                <w:sz w:val="20"/>
                <w:szCs w:val="20"/>
              </w:rPr>
            </w:pPr>
            <w:proofErr w:type="gramStart"/>
            <w:r w:rsidRPr="00206B3E">
              <w:rPr>
                <w:sz w:val="20"/>
                <w:szCs w:val="20"/>
              </w:rPr>
              <w:t>«Порядок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 утв. Приказом Минздрава России от 28.01.2021 №29н</w:t>
            </w:r>
            <w:proofErr w:type="gramEnd"/>
          </w:p>
          <w:p w:rsidR="0058023A" w:rsidRPr="00206B3E" w:rsidRDefault="0058023A" w:rsidP="000A47A5">
            <w:pPr>
              <w:pStyle w:val="21"/>
              <w:shd w:val="clear" w:color="auto" w:fill="auto"/>
              <w:spacing w:line="230" w:lineRule="exact"/>
              <w:ind w:firstLine="0"/>
              <w:rPr>
                <w:sz w:val="20"/>
                <w:szCs w:val="20"/>
              </w:rPr>
            </w:pPr>
          </w:p>
        </w:tc>
        <w:tc>
          <w:tcPr>
            <w:tcW w:w="2957" w:type="dxa"/>
          </w:tcPr>
          <w:p w:rsidR="0058023A" w:rsidRPr="00206B3E" w:rsidRDefault="0058023A" w:rsidP="007B0336">
            <w:pPr>
              <w:pStyle w:val="21"/>
              <w:shd w:val="clear" w:color="auto" w:fill="auto"/>
              <w:ind w:firstLine="0"/>
              <w:rPr>
                <w:sz w:val="20"/>
                <w:szCs w:val="20"/>
              </w:rPr>
            </w:pPr>
            <w:r w:rsidRPr="00206B3E">
              <w:rPr>
                <w:sz w:val="20"/>
                <w:szCs w:val="20"/>
              </w:rPr>
              <w:t>Вводится вместо «Перечней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работников, занятых на тяжелых работах и на работах с вредными и (или) опасными условиями труда», утв. Приказом Министерства здравоохранения и социального развития Российской Федерации от 12.04.2011г. №302н</w:t>
            </w:r>
          </w:p>
        </w:tc>
        <w:tc>
          <w:tcPr>
            <w:tcW w:w="2957" w:type="dxa"/>
          </w:tcPr>
          <w:p w:rsidR="0058023A" w:rsidRPr="00206B3E" w:rsidRDefault="0058023A" w:rsidP="007B0336">
            <w:pPr>
              <w:pStyle w:val="21"/>
              <w:shd w:val="clear" w:color="auto" w:fill="auto"/>
              <w:spacing w:line="230" w:lineRule="exact"/>
              <w:ind w:firstLine="0"/>
              <w:rPr>
                <w:sz w:val="20"/>
                <w:szCs w:val="20"/>
              </w:rPr>
            </w:pPr>
            <w:proofErr w:type="gramStart"/>
            <w:r w:rsidRPr="00206B3E">
              <w:rPr>
                <w:sz w:val="20"/>
                <w:szCs w:val="20"/>
              </w:rPr>
              <w:t>Принят</w:t>
            </w:r>
            <w:proofErr w:type="gramEnd"/>
            <w:r w:rsidRPr="00206B3E">
              <w:rPr>
                <w:sz w:val="20"/>
                <w:szCs w:val="20"/>
              </w:rPr>
              <w:t>, действует с 01.04.2021</w:t>
            </w:r>
          </w:p>
        </w:tc>
        <w:tc>
          <w:tcPr>
            <w:tcW w:w="2957" w:type="dxa"/>
          </w:tcPr>
          <w:p w:rsidR="0058023A" w:rsidRPr="00206B3E" w:rsidRDefault="0058023A" w:rsidP="007B0336">
            <w:pPr>
              <w:pStyle w:val="21"/>
              <w:numPr>
                <w:ilvl w:val="0"/>
                <w:numId w:val="16"/>
              </w:numPr>
              <w:shd w:val="clear" w:color="auto" w:fill="auto"/>
              <w:tabs>
                <w:tab w:val="left" w:pos="437"/>
              </w:tabs>
              <w:ind w:firstLine="0"/>
              <w:rPr>
                <w:sz w:val="20"/>
                <w:szCs w:val="20"/>
              </w:rPr>
            </w:pPr>
            <w:r w:rsidRPr="00206B3E">
              <w:rPr>
                <w:sz w:val="20"/>
                <w:szCs w:val="20"/>
              </w:rPr>
              <w:t>Поименный список работников, подлежащих медицинским осмотрам</w:t>
            </w:r>
          </w:p>
          <w:p w:rsidR="0058023A" w:rsidRPr="00206B3E" w:rsidRDefault="0058023A" w:rsidP="007B0336">
            <w:pPr>
              <w:pStyle w:val="21"/>
              <w:shd w:val="clear" w:color="auto" w:fill="auto"/>
              <w:spacing w:line="230" w:lineRule="exact"/>
              <w:ind w:firstLine="0"/>
              <w:rPr>
                <w:sz w:val="20"/>
                <w:szCs w:val="20"/>
              </w:rPr>
            </w:pPr>
            <w:r w:rsidRPr="00206B3E">
              <w:rPr>
                <w:sz w:val="20"/>
                <w:szCs w:val="20"/>
              </w:rPr>
              <w:t>Список лиц, подлежащих предварительным медосмотрам</w:t>
            </w:r>
          </w:p>
          <w:p w:rsidR="0058023A" w:rsidRPr="00206B3E" w:rsidRDefault="0058023A" w:rsidP="007B0336">
            <w:pPr>
              <w:pStyle w:val="21"/>
              <w:numPr>
                <w:ilvl w:val="0"/>
                <w:numId w:val="18"/>
              </w:numPr>
              <w:shd w:val="clear" w:color="auto" w:fill="auto"/>
              <w:tabs>
                <w:tab w:val="left" w:pos="442"/>
              </w:tabs>
              <w:spacing w:line="230" w:lineRule="exact"/>
              <w:ind w:firstLine="0"/>
              <w:rPr>
                <w:sz w:val="20"/>
                <w:szCs w:val="20"/>
              </w:rPr>
            </w:pPr>
            <w:r w:rsidRPr="00206B3E">
              <w:rPr>
                <w:sz w:val="20"/>
                <w:szCs w:val="20"/>
              </w:rPr>
              <w:t>Список лиц, подлежащих периодическим медосмотрам</w:t>
            </w:r>
          </w:p>
          <w:p w:rsidR="0058023A" w:rsidRPr="00206B3E" w:rsidRDefault="0058023A" w:rsidP="007B0336">
            <w:pPr>
              <w:pStyle w:val="21"/>
              <w:numPr>
                <w:ilvl w:val="0"/>
                <w:numId w:val="16"/>
              </w:numPr>
              <w:shd w:val="clear" w:color="auto" w:fill="auto"/>
              <w:tabs>
                <w:tab w:val="left" w:pos="442"/>
              </w:tabs>
              <w:ind w:firstLine="0"/>
              <w:rPr>
                <w:sz w:val="20"/>
                <w:szCs w:val="20"/>
              </w:rPr>
            </w:pPr>
            <w:r w:rsidRPr="00206B3E">
              <w:rPr>
                <w:sz w:val="20"/>
                <w:szCs w:val="20"/>
              </w:rPr>
              <w:t>Положения об организации подлежащих предварительным и периодическим медосмотрам (если имеются)</w:t>
            </w:r>
          </w:p>
        </w:tc>
        <w:tc>
          <w:tcPr>
            <w:tcW w:w="2958" w:type="dxa"/>
          </w:tcPr>
          <w:p w:rsidR="0058023A" w:rsidRPr="00206B3E" w:rsidRDefault="0058023A" w:rsidP="007B0336">
            <w:pPr>
              <w:pStyle w:val="21"/>
              <w:numPr>
                <w:ilvl w:val="0"/>
                <w:numId w:val="17"/>
              </w:numPr>
              <w:shd w:val="clear" w:color="auto" w:fill="auto"/>
              <w:tabs>
                <w:tab w:val="left" w:pos="427"/>
              </w:tabs>
              <w:spacing w:line="240" w:lineRule="auto"/>
              <w:ind w:firstLine="0"/>
              <w:rPr>
                <w:sz w:val="20"/>
                <w:szCs w:val="20"/>
              </w:rPr>
            </w:pPr>
            <w:r w:rsidRPr="00206B3E">
              <w:rPr>
                <w:sz w:val="20"/>
                <w:szCs w:val="20"/>
              </w:rPr>
              <w:t>Медицинский осмотр</w:t>
            </w:r>
          </w:p>
          <w:p w:rsidR="0058023A" w:rsidRPr="00206B3E" w:rsidRDefault="0058023A" w:rsidP="007B0336">
            <w:pPr>
              <w:pStyle w:val="21"/>
              <w:numPr>
                <w:ilvl w:val="0"/>
                <w:numId w:val="17"/>
              </w:numPr>
              <w:shd w:val="clear" w:color="auto" w:fill="auto"/>
              <w:tabs>
                <w:tab w:val="left" w:pos="432"/>
              </w:tabs>
              <w:ind w:firstLine="0"/>
              <w:jc w:val="both"/>
              <w:rPr>
                <w:sz w:val="20"/>
                <w:szCs w:val="20"/>
              </w:rPr>
            </w:pPr>
            <w:r w:rsidRPr="00206B3E">
              <w:rPr>
                <w:sz w:val="20"/>
                <w:szCs w:val="20"/>
              </w:rPr>
              <w:t>Разработка и актуализация локальных нормативных актов организации по охране труда</w:t>
            </w:r>
          </w:p>
        </w:tc>
      </w:tr>
      <w:tr w:rsidR="0058023A" w:rsidRPr="00206B3E" w:rsidTr="00F923B4">
        <w:tc>
          <w:tcPr>
            <w:tcW w:w="2957" w:type="dxa"/>
          </w:tcPr>
          <w:p w:rsidR="0058023A" w:rsidRPr="00206B3E" w:rsidRDefault="0058023A" w:rsidP="007B0336">
            <w:pPr>
              <w:pStyle w:val="21"/>
              <w:shd w:val="clear" w:color="auto" w:fill="auto"/>
              <w:spacing w:line="230" w:lineRule="exact"/>
              <w:ind w:firstLine="0"/>
              <w:rPr>
                <w:sz w:val="20"/>
                <w:szCs w:val="20"/>
              </w:rPr>
            </w:pPr>
            <w:r w:rsidRPr="00206B3E">
              <w:rPr>
                <w:sz w:val="20"/>
                <w:szCs w:val="20"/>
              </w:rPr>
              <w:t>Приказ Минздрав РФ от 20 мая 2022 года № 342н «Об утверждении порядка прохождения обязательного психиатрического освидетельствования работниками,</w:t>
            </w:r>
          </w:p>
          <w:p w:rsidR="0058023A" w:rsidRPr="00206B3E" w:rsidRDefault="0058023A" w:rsidP="007B0336">
            <w:pPr>
              <w:pStyle w:val="21"/>
              <w:shd w:val="clear" w:color="auto" w:fill="auto"/>
              <w:spacing w:line="230" w:lineRule="exact"/>
              <w:ind w:firstLine="0"/>
              <w:rPr>
                <w:sz w:val="20"/>
                <w:szCs w:val="20"/>
              </w:rPr>
            </w:pPr>
            <w:proofErr w:type="gramStart"/>
            <w:r w:rsidRPr="00206B3E">
              <w:rPr>
                <w:sz w:val="20"/>
                <w:szCs w:val="20"/>
              </w:rPr>
              <w:t>осуществляющими</w:t>
            </w:r>
            <w:proofErr w:type="gramEnd"/>
            <w:r w:rsidRPr="00206B3E">
              <w:rPr>
                <w:sz w:val="20"/>
                <w:szCs w:val="20"/>
              </w:rPr>
              <w:t xml:space="preserve"> отдельные виды деятельности, при осуществлении которых проводится психиатрическое освидетельствование»</w:t>
            </w:r>
          </w:p>
        </w:tc>
        <w:tc>
          <w:tcPr>
            <w:tcW w:w="2957" w:type="dxa"/>
          </w:tcPr>
          <w:p w:rsidR="0058023A" w:rsidRPr="00206B3E" w:rsidRDefault="0058023A" w:rsidP="007B0336">
            <w:pPr>
              <w:pStyle w:val="21"/>
              <w:shd w:val="clear" w:color="auto" w:fill="auto"/>
              <w:ind w:firstLine="0"/>
              <w:rPr>
                <w:sz w:val="20"/>
                <w:szCs w:val="20"/>
              </w:rPr>
            </w:pPr>
            <w:r w:rsidRPr="00206B3E">
              <w:rPr>
                <w:sz w:val="20"/>
                <w:szCs w:val="20"/>
              </w:rPr>
              <w:t>Постановление Правительства Российской Федерации от 28 апреля 1993г. №377 "О реализации Закона Российской Федерации "О психиатрической помощи и гарантиях прав граждан при ее оказании" Постановление Правительства Российской Федерации от 23 сентября 2002г. №695 "О прохождении обязательного психиатрического освидетельствования работниками,</w:t>
            </w:r>
          </w:p>
          <w:p w:rsidR="0058023A" w:rsidRPr="00206B3E" w:rsidRDefault="0058023A" w:rsidP="007B0336">
            <w:pPr>
              <w:pStyle w:val="21"/>
              <w:shd w:val="clear" w:color="auto" w:fill="auto"/>
              <w:ind w:firstLine="0"/>
              <w:rPr>
                <w:sz w:val="20"/>
                <w:szCs w:val="20"/>
              </w:rPr>
            </w:pPr>
            <w:proofErr w:type="gramStart"/>
            <w:r w:rsidRPr="00206B3E">
              <w:rPr>
                <w:sz w:val="20"/>
                <w:szCs w:val="20"/>
              </w:rPr>
              <w:t>осуществляющими отдельные виды деятельности, в том числе деятельность, связанную с источниками повышенной опасности (с влиянием вредных веществ и неблагоприятных производственных факторов), а также работающими в условиях повышенной опасности".</w:t>
            </w:r>
            <w:proofErr w:type="gramEnd"/>
          </w:p>
        </w:tc>
        <w:tc>
          <w:tcPr>
            <w:tcW w:w="2957" w:type="dxa"/>
          </w:tcPr>
          <w:p w:rsidR="0058023A" w:rsidRPr="00206B3E" w:rsidRDefault="0058023A" w:rsidP="007B0336">
            <w:pPr>
              <w:pStyle w:val="21"/>
              <w:shd w:val="clear" w:color="auto" w:fill="auto"/>
              <w:spacing w:line="230" w:lineRule="exact"/>
              <w:ind w:firstLine="0"/>
              <w:rPr>
                <w:sz w:val="20"/>
                <w:szCs w:val="20"/>
              </w:rPr>
            </w:pPr>
            <w:proofErr w:type="gramStart"/>
            <w:r w:rsidRPr="00206B3E">
              <w:rPr>
                <w:sz w:val="20"/>
                <w:szCs w:val="20"/>
              </w:rPr>
              <w:t>Принят</w:t>
            </w:r>
            <w:proofErr w:type="gramEnd"/>
            <w:r w:rsidRPr="00206B3E">
              <w:rPr>
                <w:sz w:val="20"/>
                <w:szCs w:val="20"/>
              </w:rPr>
              <w:t>, действует с 01.09.2022</w:t>
            </w:r>
          </w:p>
        </w:tc>
        <w:tc>
          <w:tcPr>
            <w:tcW w:w="2957" w:type="dxa"/>
          </w:tcPr>
          <w:p w:rsidR="0058023A" w:rsidRPr="00206B3E" w:rsidRDefault="0058023A" w:rsidP="007B0336">
            <w:pPr>
              <w:pStyle w:val="21"/>
              <w:numPr>
                <w:ilvl w:val="0"/>
                <w:numId w:val="19"/>
              </w:numPr>
              <w:shd w:val="clear" w:color="auto" w:fill="auto"/>
              <w:tabs>
                <w:tab w:val="left" w:pos="442"/>
              </w:tabs>
              <w:spacing w:line="230" w:lineRule="exact"/>
              <w:ind w:firstLine="0"/>
              <w:rPr>
                <w:sz w:val="20"/>
                <w:szCs w:val="20"/>
              </w:rPr>
            </w:pPr>
            <w:r w:rsidRPr="00206B3E">
              <w:rPr>
                <w:sz w:val="20"/>
                <w:szCs w:val="20"/>
              </w:rPr>
              <w:t>Список лиц работников организации, подлежащих прохождению психиатрического освидетельствования</w:t>
            </w:r>
          </w:p>
          <w:p w:rsidR="0058023A" w:rsidRPr="00206B3E" w:rsidRDefault="0058023A" w:rsidP="007B0336">
            <w:pPr>
              <w:pStyle w:val="21"/>
              <w:numPr>
                <w:ilvl w:val="0"/>
                <w:numId w:val="19"/>
              </w:numPr>
              <w:shd w:val="clear" w:color="auto" w:fill="auto"/>
              <w:tabs>
                <w:tab w:val="left" w:pos="432"/>
              </w:tabs>
              <w:spacing w:line="230" w:lineRule="exact"/>
              <w:ind w:firstLine="0"/>
              <w:rPr>
                <w:sz w:val="20"/>
                <w:szCs w:val="20"/>
              </w:rPr>
            </w:pPr>
            <w:r w:rsidRPr="00206B3E">
              <w:rPr>
                <w:sz w:val="20"/>
                <w:szCs w:val="20"/>
              </w:rPr>
              <w:t>Приказ о направлении на психиатрическое освидетельствование</w:t>
            </w:r>
          </w:p>
        </w:tc>
        <w:tc>
          <w:tcPr>
            <w:tcW w:w="2958" w:type="dxa"/>
          </w:tcPr>
          <w:p w:rsidR="0058023A" w:rsidRPr="00206B3E" w:rsidRDefault="0058023A" w:rsidP="007B0336">
            <w:pPr>
              <w:pStyle w:val="21"/>
              <w:numPr>
                <w:ilvl w:val="0"/>
                <w:numId w:val="20"/>
              </w:numPr>
              <w:shd w:val="clear" w:color="auto" w:fill="auto"/>
              <w:tabs>
                <w:tab w:val="left" w:pos="298"/>
              </w:tabs>
              <w:spacing w:line="230" w:lineRule="exact"/>
              <w:ind w:firstLine="0"/>
              <w:jc w:val="both"/>
              <w:rPr>
                <w:sz w:val="20"/>
                <w:szCs w:val="20"/>
              </w:rPr>
            </w:pPr>
            <w:r w:rsidRPr="00206B3E">
              <w:rPr>
                <w:sz w:val="20"/>
                <w:szCs w:val="20"/>
              </w:rPr>
              <w:t>Психиатрическое освидетельствование работников организации</w:t>
            </w:r>
          </w:p>
          <w:p w:rsidR="0058023A" w:rsidRPr="00206B3E" w:rsidRDefault="0058023A" w:rsidP="007B0336">
            <w:pPr>
              <w:pStyle w:val="21"/>
              <w:numPr>
                <w:ilvl w:val="0"/>
                <w:numId w:val="20"/>
              </w:numPr>
              <w:shd w:val="clear" w:color="auto" w:fill="auto"/>
              <w:tabs>
                <w:tab w:val="left" w:pos="432"/>
              </w:tabs>
              <w:ind w:firstLine="0"/>
              <w:jc w:val="both"/>
              <w:rPr>
                <w:sz w:val="20"/>
                <w:szCs w:val="20"/>
              </w:rPr>
            </w:pPr>
            <w:r w:rsidRPr="00206B3E">
              <w:rPr>
                <w:sz w:val="20"/>
                <w:szCs w:val="20"/>
              </w:rPr>
              <w:t>Разработка и актуализация локальных нормативных актов организации по охране труда</w:t>
            </w:r>
          </w:p>
        </w:tc>
      </w:tr>
      <w:tr w:rsidR="0058023A" w:rsidRPr="00206B3E" w:rsidTr="007B0336">
        <w:tc>
          <w:tcPr>
            <w:tcW w:w="14786" w:type="dxa"/>
            <w:gridSpan w:val="5"/>
          </w:tcPr>
          <w:p w:rsidR="0058023A" w:rsidRDefault="0058023A" w:rsidP="007B0336">
            <w:pPr>
              <w:jc w:val="center"/>
              <w:rPr>
                <w:rFonts w:ascii="Times New Roman" w:eastAsia="Times New Roman" w:hAnsi="Times New Roman" w:cs="Times New Roman"/>
                <w:b/>
                <w:sz w:val="20"/>
                <w:szCs w:val="20"/>
              </w:rPr>
            </w:pPr>
            <w:r w:rsidRPr="00206B3E">
              <w:rPr>
                <w:rFonts w:ascii="Times New Roman" w:eastAsia="Times New Roman" w:hAnsi="Times New Roman" w:cs="Times New Roman"/>
                <w:b/>
                <w:sz w:val="20"/>
                <w:szCs w:val="20"/>
              </w:rPr>
              <w:t>Несчастные случаи, микроповреждения, профзаболевания</w:t>
            </w:r>
          </w:p>
          <w:p w:rsidR="000A47A5" w:rsidRPr="00206B3E" w:rsidRDefault="000A47A5" w:rsidP="007B0336">
            <w:pPr>
              <w:jc w:val="center"/>
              <w:rPr>
                <w:sz w:val="20"/>
                <w:szCs w:val="20"/>
              </w:rPr>
            </w:pPr>
          </w:p>
        </w:tc>
      </w:tr>
      <w:tr w:rsidR="0058023A" w:rsidRPr="00206B3E" w:rsidTr="0058023A">
        <w:tc>
          <w:tcPr>
            <w:tcW w:w="2957" w:type="dxa"/>
          </w:tcPr>
          <w:p w:rsidR="0058023A" w:rsidRPr="00206B3E" w:rsidRDefault="0058023A" w:rsidP="007B0336">
            <w:pPr>
              <w:pStyle w:val="21"/>
              <w:shd w:val="clear" w:color="auto" w:fill="auto"/>
              <w:spacing w:line="230" w:lineRule="exact"/>
              <w:ind w:firstLine="0"/>
              <w:rPr>
                <w:sz w:val="20"/>
                <w:szCs w:val="20"/>
              </w:rPr>
            </w:pPr>
            <w:r w:rsidRPr="00206B3E">
              <w:rPr>
                <w:sz w:val="20"/>
                <w:szCs w:val="20"/>
              </w:rPr>
              <w:t>«Рекомендации по учёту микроповреждений (микротравм), работников», утв. Приказом Минтруда России от 15.09.2021 №632н</w:t>
            </w:r>
          </w:p>
        </w:tc>
        <w:tc>
          <w:tcPr>
            <w:tcW w:w="2957" w:type="dxa"/>
          </w:tcPr>
          <w:p w:rsidR="0058023A" w:rsidRPr="00206B3E" w:rsidRDefault="0058023A" w:rsidP="007B0336">
            <w:pPr>
              <w:pStyle w:val="21"/>
              <w:shd w:val="clear" w:color="auto" w:fill="auto"/>
              <w:spacing w:line="240" w:lineRule="auto"/>
              <w:ind w:firstLine="0"/>
              <w:rPr>
                <w:sz w:val="20"/>
                <w:szCs w:val="20"/>
              </w:rPr>
            </w:pPr>
            <w:r w:rsidRPr="00206B3E">
              <w:rPr>
                <w:sz w:val="20"/>
                <w:szCs w:val="20"/>
              </w:rPr>
              <w:t>Вводится впервые</w:t>
            </w:r>
          </w:p>
        </w:tc>
        <w:tc>
          <w:tcPr>
            <w:tcW w:w="2957" w:type="dxa"/>
          </w:tcPr>
          <w:p w:rsidR="0058023A" w:rsidRPr="00206B3E" w:rsidRDefault="0058023A" w:rsidP="007B0336">
            <w:pPr>
              <w:pStyle w:val="21"/>
              <w:shd w:val="clear" w:color="auto" w:fill="auto"/>
              <w:spacing w:line="230" w:lineRule="exact"/>
              <w:ind w:firstLine="0"/>
              <w:rPr>
                <w:sz w:val="20"/>
                <w:szCs w:val="20"/>
              </w:rPr>
            </w:pPr>
            <w:proofErr w:type="gramStart"/>
            <w:r w:rsidRPr="00206B3E">
              <w:rPr>
                <w:sz w:val="20"/>
                <w:szCs w:val="20"/>
              </w:rPr>
              <w:t>Принят</w:t>
            </w:r>
            <w:proofErr w:type="gramEnd"/>
            <w:r w:rsidRPr="00206B3E">
              <w:rPr>
                <w:sz w:val="20"/>
                <w:szCs w:val="20"/>
              </w:rPr>
              <w:t>, действует с 01.03.2022</w:t>
            </w:r>
          </w:p>
        </w:tc>
        <w:tc>
          <w:tcPr>
            <w:tcW w:w="2957" w:type="dxa"/>
          </w:tcPr>
          <w:p w:rsidR="0058023A" w:rsidRPr="00206B3E" w:rsidRDefault="0058023A" w:rsidP="007B0336">
            <w:pPr>
              <w:pStyle w:val="21"/>
              <w:shd w:val="clear" w:color="auto" w:fill="auto"/>
              <w:spacing w:line="230" w:lineRule="exact"/>
              <w:ind w:firstLine="0"/>
              <w:rPr>
                <w:sz w:val="20"/>
                <w:szCs w:val="20"/>
              </w:rPr>
            </w:pPr>
            <w:r w:rsidRPr="00206B3E">
              <w:rPr>
                <w:sz w:val="20"/>
                <w:szCs w:val="20"/>
              </w:rPr>
              <w:t>• Положение о расследовании несчастных случаев</w:t>
            </w:r>
          </w:p>
        </w:tc>
        <w:tc>
          <w:tcPr>
            <w:tcW w:w="2958" w:type="dxa"/>
          </w:tcPr>
          <w:p w:rsidR="0058023A" w:rsidRPr="00206B3E" w:rsidRDefault="0058023A" w:rsidP="007B0336">
            <w:pPr>
              <w:pStyle w:val="21"/>
              <w:shd w:val="clear" w:color="auto" w:fill="auto"/>
              <w:spacing w:line="221" w:lineRule="exact"/>
              <w:ind w:firstLine="0"/>
              <w:rPr>
                <w:sz w:val="20"/>
                <w:szCs w:val="20"/>
              </w:rPr>
            </w:pPr>
            <w:r w:rsidRPr="00206B3E">
              <w:rPr>
                <w:sz w:val="20"/>
                <w:szCs w:val="20"/>
              </w:rPr>
              <w:t>• Расследование несчастных случаев и микротравм</w:t>
            </w:r>
          </w:p>
        </w:tc>
      </w:tr>
      <w:tr w:rsidR="0058023A" w:rsidRPr="00206B3E" w:rsidTr="0058023A">
        <w:tc>
          <w:tcPr>
            <w:tcW w:w="2957" w:type="dxa"/>
          </w:tcPr>
          <w:p w:rsidR="0058023A" w:rsidRPr="00206B3E" w:rsidRDefault="0058023A" w:rsidP="007B0336">
            <w:pPr>
              <w:pStyle w:val="21"/>
              <w:shd w:val="clear" w:color="auto" w:fill="auto"/>
              <w:spacing w:line="230" w:lineRule="exact"/>
              <w:ind w:firstLine="0"/>
              <w:rPr>
                <w:sz w:val="20"/>
                <w:szCs w:val="20"/>
              </w:rPr>
            </w:pPr>
            <w:r w:rsidRPr="00206B3E">
              <w:rPr>
                <w:sz w:val="20"/>
                <w:szCs w:val="20"/>
              </w:rPr>
              <w:t>Постановление Правительства РФ «Об утверждении Положения о расследовании и учете профессиональных заболеваний»</w:t>
            </w:r>
          </w:p>
        </w:tc>
        <w:tc>
          <w:tcPr>
            <w:tcW w:w="2957" w:type="dxa"/>
          </w:tcPr>
          <w:p w:rsidR="0058023A" w:rsidRPr="00206B3E" w:rsidRDefault="0058023A" w:rsidP="007B0336">
            <w:pPr>
              <w:pStyle w:val="21"/>
              <w:shd w:val="clear" w:color="auto" w:fill="auto"/>
              <w:ind w:firstLine="0"/>
              <w:rPr>
                <w:sz w:val="20"/>
                <w:szCs w:val="20"/>
              </w:rPr>
            </w:pPr>
            <w:r w:rsidRPr="00206B3E">
              <w:rPr>
                <w:sz w:val="20"/>
                <w:szCs w:val="20"/>
              </w:rPr>
              <w:t>«Положение о расследовании и учете профессиональных заболеваний», утв. Постановлением Правительства РФ от 15 декабря 2000г. №967</w:t>
            </w:r>
          </w:p>
        </w:tc>
        <w:tc>
          <w:tcPr>
            <w:tcW w:w="2957" w:type="dxa"/>
          </w:tcPr>
          <w:p w:rsidR="0058023A" w:rsidRPr="00206B3E" w:rsidRDefault="0058023A" w:rsidP="007B0336">
            <w:pPr>
              <w:pStyle w:val="21"/>
              <w:shd w:val="clear" w:color="auto" w:fill="auto"/>
              <w:spacing w:line="240" w:lineRule="auto"/>
              <w:ind w:firstLine="0"/>
              <w:rPr>
                <w:sz w:val="20"/>
                <w:szCs w:val="20"/>
              </w:rPr>
            </w:pPr>
            <w:r w:rsidRPr="00206B3E">
              <w:rPr>
                <w:sz w:val="20"/>
                <w:szCs w:val="20"/>
              </w:rPr>
              <w:t>Не принят, проект находится на стадии общественных обсуждений Действие - со дня официального опубликования</w:t>
            </w:r>
          </w:p>
        </w:tc>
        <w:tc>
          <w:tcPr>
            <w:tcW w:w="2957" w:type="dxa"/>
          </w:tcPr>
          <w:p w:rsidR="0058023A" w:rsidRPr="00206B3E" w:rsidRDefault="0058023A" w:rsidP="007B0336">
            <w:pPr>
              <w:pStyle w:val="21"/>
              <w:shd w:val="clear" w:color="auto" w:fill="auto"/>
              <w:ind w:firstLine="0"/>
              <w:rPr>
                <w:sz w:val="20"/>
                <w:szCs w:val="20"/>
              </w:rPr>
            </w:pPr>
            <w:r w:rsidRPr="00206B3E">
              <w:rPr>
                <w:sz w:val="20"/>
                <w:szCs w:val="20"/>
              </w:rPr>
              <w:t>• Положение о расследовании и учете профессиональных заболеваний</w:t>
            </w:r>
          </w:p>
        </w:tc>
        <w:tc>
          <w:tcPr>
            <w:tcW w:w="2958" w:type="dxa"/>
          </w:tcPr>
          <w:p w:rsidR="0058023A" w:rsidRPr="00206B3E" w:rsidRDefault="0058023A" w:rsidP="007B0336">
            <w:pPr>
              <w:pStyle w:val="21"/>
              <w:numPr>
                <w:ilvl w:val="0"/>
                <w:numId w:val="21"/>
              </w:numPr>
              <w:shd w:val="clear" w:color="auto" w:fill="auto"/>
              <w:tabs>
                <w:tab w:val="left" w:pos="432"/>
              </w:tabs>
              <w:spacing w:line="230" w:lineRule="exact"/>
              <w:ind w:firstLine="0"/>
              <w:jc w:val="both"/>
              <w:rPr>
                <w:sz w:val="20"/>
                <w:szCs w:val="20"/>
              </w:rPr>
            </w:pPr>
            <w:r w:rsidRPr="00206B3E">
              <w:rPr>
                <w:sz w:val="20"/>
                <w:szCs w:val="20"/>
              </w:rPr>
              <w:t>Разработка и актуализация локальных нормативных актов организации по охране труда</w:t>
            </w:r>
          </w:p>
          <w:p w:rsidR="0058023A" w:rsidRPr="000A47A5" w:rsidRDefault="0058023A" w:rsidP="000A47A5">
            <w:pPr>
              <w:pStyle w:val="21"/>
              <w:numPr>
                <w:ilvl w:val="0"/>
                <w:numId w:val="21"/>
              </w:numPr>
              <w:shd w:val="clear" w:color="auto" w:fill="auto"/>
              <w:tabs>
                <w:tab w:val="left" w:pos="298"/>
              </w:tabs>
              <w:spacing w:line="230" w:lineRule="exact"/>
              <w:ind w:firstLine="0"/>
              <w:rPr>
                <w:sz w:val="20"/>
                <w:szCs w:val="20"/>
              </w:rPr>
            </w:pPr>
            <w:r w:rsidRPr="00206B3E">
              <w:rPr>
                <w:sz w:val="20"/>
                <w:szCs w:val="20"/>
              </w:rPr>
              <w:t>Расследование и учет профессиональных заболеваний</w:t>
            </w:r>
          </w:p>
        </w:tc>
      </w:tr>
      <w:tr w:rsidR="0058023A" w:rsidRPr="00206B3E" w:rsidTr="0058023A">
        <w:tc>
          <w:tcPr>
            <w:tcW w:w="2957" w:type="dxa"/>
          </w:tcPr>
          <w:p w:rsidR="0058023A" w:rsidRPr="00206B3E" w:rsidRDefault="0058023A" w:rsidP="007B0336">
            <w:pPr>
              <w:pStyle w:val="21"/>
              <w:shd w:val="clear" w:color="auto" w:fill="auto"/>
              <w:spacing w:line="230" w:lineRule="exact"/>
              <w:ind w:firstLine="0"/>
              <w:rPr>
                <w:sz w:val="20"/>
                <w:szCs w:val="20"/>
              </w:rPr>
            </w:pPr>
            <w:r w:rsidRPr="00206B3E">
              <w:rPr>
                <w:sz w:val="20"/>
                <w:szCs w:val="20"/>
              </w:rPr>
              <w:t>Приказ Минтруда России от 20 апреля 2022 года № 223н «Об утверждении Положения об особенностях расследования несчастных случаев на производстве в отдельных отраслях и организациях, форм документов и классификаторов, необходимых для расследования несчастных случаев на производстве»</w:t>
            </w:r>
          </w:p>
        </w:tc>
        <w:tc>
          <w:tcPr>
            <w:tcW w:w="2957" w:type="dxa"/>
          </w:tcPr>
          <w:p w:rsidR="0058023A" w:rsidRPr="00206B3E" w:rsidRDefault="0058023A" w:rsidP="007B0336">
            <w:pPr>
              <w:pStyle w:val="21"/>
              <w:shd w:val="clear" w:color="auto" w:fill="auto"/>
              <w:ind w:firstLine="0"/>
              <w:rPr>
                <w:sz w:val="20"/>
                <w:szCs w:val="20"/>
              </w:rPr>
            </w:pPr>
            <w:r w:rsidRPr="00206B3E">
              <w:rPr>
                <w:sz w:val="20"/>
                <w:szCs w:val="20"/>
              </w:rPr>
              <w:t>Постановление Минтруда России от 24.10.2002 №73 "Об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w:t>
            </w:r>
          </w:p>
        </w:tc>
        <w:tc>
          <w:tcPr>
            <w:tcW w:w="2957" w:type="dxa"/>
          </w:tcPr>
          <w:p w:rsidR="0058023A" w:rsidRPr="00206B3E" w:rsidRDefault="0058023A" w:rsidP="007B0336">
            <w:pPr>
              <w:pStyle w:val="21"/>
              <w:shd w:val="clear" w:color="auto" w:fill="auto"/>
              <w:ind w:firstLine="0"/>
              <w:rPr>
                <w:sz w:val="20"/>
                <w:szCs w:val="20"/>
              </w:rPr>
            </w:pPr>
            <w:proofErr w:type="gramStart"/>
            <w:r w:rsidRPr="00206B3E">
              <w:rPr>
                <w:sz w:val="20"/>
                <w:szCs w:val="20"/>
              </w:rPr>
              <w:t>Принят</w:t>
            </w:r>
            <w:proofErr w:type="gramEnd"/>
            <w:r w:rsidRPr="00206B3E">
              <w:rPr>
                <w:sz w:val="20"/>
                <w:szCs w:val="20"/>
              </w:rPr>
              <w:t>, действует с 01.09.2022</w:t>
            </w:r>
          </w:p>
        </w:tc>
        <w:tc>
          <w:tcPr>
            <w:tcW w:w="2957" w:type="dxa"/>
          </w:tcPr>
          <w:p w:rsidR="0058023A" w:rsidRPr="00206B3E" w:rsidRDefault="0058023A" w:rsidP="007B0336">
            <w:pPr>
              <w:pStyle w:val="21"/>
              <w:shd w:val="clear" w:color="auto" w:fill="auto"/>
              <w:ind w:firstLine="0"/>
              <w:rPr>
                <w:sz w:val="20"/>
                <w:szCs w:val="20"/>
              </w:rPr>
            </w:pPr>
            <w:r w:rsidRPr="00206B3E">
              <w:rPr>
                <w:sz w:val="20"/>
                <w:szCs w:val="20"/>
              </w:rPr>
              <w:t>• Положение о расследовании несчастных случаев</w:t>
            </w:r>
          </w:p>
        </w:tc>
        <w:tc>
          <w:tcPr>
            <w:tcW w:w="2958" w:type="dxa"/>
          </w:tcPr>
          <w:p w:rsidR="0058023A" w:rsidRPr="00206B3E" w:rsidRDefault="0058023A" w:rsidP="007B0336">
            <w:pPr>
              <w:pStyle w:val="21"/>
              <w:numPr>
                <w:ilvl w:val="0"/>
                <w:numId w:val="22"/>
              </w:numPr>
              <w:shd w:val="clear" w:color="auto" w:fill="auto"/>
              <w:tabs>
                <w:tab w:val="left" w:pos="293"/>
              </w:tabs>
              <w:spacing w:line="230" w:lineRule="exact"/>
              <w:ind w:firstLine="0"/>
              <w:rPr>
                <w:sz w:val="20"/>
                <w:szCs w:val="20"/>
              </w:rPr>
            </w:pPr>
            <w:r w:rsidRPr="00206B3E">
              <w:rPr>
                <w:sz w:val="20"/>
                <w:szCs w:val="20"/>
              </w:rPr>
              <w:t>Разработка и актуализация локальных нормативных актов организации по охране труда</w:t>
            </w:r>
          </w:p>
          <w:p w:rsidR="0058023A" w:rsidRPr="00206B3E" w:rsidRDefault="0058023A" w:rsidP="007B0336">
            <w:pPr>
              <w:pStyle w:val="21"/>
              <w:numPr>
                <w:ilvl w:val="0"/>
                <w:numId w:val="22"/>
              </w:numPr>
              <w:shd w:val="clear" w:color="auto" w:fill="auto"/>
              <w:tabs>
                <w:tab w:val="left" w:pos="293"/>
              </w:tabs>
              <w:spacing w:line="230" w:lineRule="exact"/>
              <w:ind w:firstLine="0"/>
              <w:rPr>
                <w:sz w:val="20"/>
                <w:szCs w:val="20"/>
              </w:rPr>
            </w:pPr>
            <w:r w:rsidRPr="00206B3E">
              <w:rPr>
                <w:sz w:val="20"/>
                <w:szCs w:val="20"/>
              </w:rPr>
              <w:t>Расследование несчастных случаев и микротравм</w:t>
            </w:r>
          </w:p>
        </w:tc>
      </w:tr>
      <w:tr w:rsidR="0058023A" w:rsidRPr="00206B3E" w:rsidTr="007B0336">
        <w:tc>
          <w:tcPr>
            <w:tcW w:w="14786" w:type="dxa"/>
            <w:gridSpan w:val="5"/>
          </w:tcPr>
          <w:p w:rsidR="0058023A" w:rsidRDefault="0058023A" w:rsidP="007B0336">
            <w:pPr>
              <w:jc w:val="center"/>
              <w:rPr>
                <w:rFonts w:ascii="Times New Roman" w:eastAsia="Times New Roman" w:hAnsi="Times New Roman" w:cs="Times New Roman"/>
                <w:b/>
                <w:sz w:val="20"/>
                <w:szCs w:val="20"/>
              </w:rPr>
            </w:pPr>
            <w:r w:rsidRPr="00206B3E">
              <w:rPr>
                <w:rFonts w:ascii="Times New Roman" w:eastAsia="Times New Roman" w:hAnsi="Times New Roman" w:cs="Times New Roman"/>
                <w:b/>
                <w:sz w:val="20"/>
                <w:szCs w:val="20"/>
              </w:rPr>
              <w:t>Организация безопасных условий труда</w:t>
            </w:r>
          </w:p>
          <w:p w:rsidR="000A47A5" w:rsidRPr="00206B3E" w:rsidRDefault="000A47A5" w:rsidP="007B0336">
            <w:pPr>
              <w:jc w:val="center"/>
              <w:rPr>
                <w:sz w:val="20"/>
                <w:szCs w:val="20"/>
              </w:rPr>
            </w:pPr>
          </w:p>
        </w:tc>
      </w:tr>
      <w:tr w:rsidR="0058023A" w:rsidRPr="00206B3E" w:rsidTr="00F923B4">
        <w:tc>
          <w:tcPr>
            <w:tcW w:w="2957" w:type="dxa"/>
          </w:tcPr>
          <w:p w:rsidR="0058023A" w:rsidRPr="00206B3E" w:rsidRDefault="0058023A" w:rsidP="007B0336">
            <w:pPr>
              <w:pStyle w:val="21"/>
              <w:shd w:val="clear" w:color="auto" w:fill="auto"/>
              <w:ind w:firstLine="0"/>
              <w:rPr>
                <w:sz w:val="20"/>
                <w:szCs w:val="20"/>
              </w:rPr>
            </w:pPr>
            <w:r w:rsidRPr="00206B3E">
              <w:rPr>
                <w:sz w:val="20"/>
                <w:szCs w:val="20"/>
              </w:rPr>
              <w:t>«Общие требования к организации безопасного рабочего места», утв. Приказом Минтруда России от 29.10.2021 №774н</w:t>
            </w:r>
          </w:p>
        </w:tc>
        <w:tc>
          <w:tcPr>
            <w:tcW w:w="2957" w:type="dxa"/>
          </w:tcPr>
          <w:p w:rsidR="0058023A" w:rsidRPr="00206B3E" w:rsidRDefault="0058023A" w:rsidP="007B0336">
            <w:pPr>
              <w:pStyle w:val="21"/>
              <w:shd w:val="clear" w:color="auto" w:fill="auto"/>
              <w:spacing w:line="240" w:lineRule="auto"/>
              <w:ind w:firstLine="0"/>
              <w:rPr>
                <w:sz w:val="20"/>
                <w:szCs w:val="20"/>
              </w:rPr>
            </w:pPr>
            <w:r w:rsidRPr="00206B3E">
              <w:rPr>
                <w:sz w:val="20"/>
                <w:szCs w:val="20"/>
              </w:rPr>
              <w:t>Вводится впервые</w:t>
            </w:r>
          </w:p>
        </w:tc>
        <w:tc>
          <w:tcPr>
            <w:tcW w:w="2957" w:type="dxa"/>
          </w:tcPr>
          <w:p w:rsidR="0058023A" w:rsidRPr="00206B3E" w:rsidRDefault="0058023A" w:rsidP="007B0336">
            <w:pPr>
              <w:pStyle w:val="21"/>
              <w:shd w:val="clear" w:color="auto" w:fill="auto"/>
              <w:spacing w:line="230" w:lineRule="exact"/>
              <w:ind w:firstLine="0"/>
              <w:rPr>
                <w:sz w:val="20"/>
                <w:szCs w:val="20"/>
              </w:rPr>
            </w:pPr>
            <w:proofErr w:type="gramStart"/>
            <w:r w:rsidRPr="00206B3E">
              <w:rPr>
                <w:sz w:val="20"/>
                <w:szCs w:val="20"/>
              </w:rPr>
              <w:t>Принят</w:t>
            </w:r>
            <w:proofErr w:type="gramEnd"/>
            <w:r w:rsidRPr="00206B3E">
              <w:rPr>
                <w:sz w:val="20"/>
                <w:szCs w:val="20"/>
              </w:rPr>
              <w:t>, действует с 01.03.2022</w:t>
            </w:r>
          </w:p>
        </w:tc>
        <w:tc>
          <w:tcPr>
            <w:tcW w:w="2957" w:type="dxa"/>
          </w:tcPr>
          <w:p w:rsidR="0058023A" w:rsidRPr="00206B3E" w:rsidRDefault="0058023A" w:rsidP="007B0336">
            <w:pPr>
              <w:pStyle w:val="21"/>
              <w:numPr>
                <w:ilvl w:val="0"/>
                <w:numId w:val="23"/>
              </w:numPr>
              <w:shd w:val="clear" w:color="auto" w:fill="auto"/>
              <w:tabs>
                <w:tab w:val="left" w:pos="427"/>
              </w:tabs>
              <w:spacing w:line="245" w:lineRule="exact"/>
              <w:ind w:firstLine="0"/>
              <w:rPr>
                <w:sz w:val="20"/>
                <w:szCs w:val="20"/>
              </w:rPr>
            </w:pPr>
            <w:r w:rsidRPr="00206B3E">
              <w:rPr>
                <w:sz w:val="20"/>
                <w:szCs w:val="20"/>
              </w:rPr>
              <w:t>Правила по охране труда</w:t>
            </w:r>
          </w:p>
          <w:p w:rsidR="0058023A" w:rsidRPr="00206B3E" w:rsidRDefault="0058023A" w:rsidP="007B0336">
            <w:pPr>
              <w:pStyle w:val="21"/>
              <w:numPr>
                <w:ilvl w:val="0"/>
                <w:numId w:val="23"/>
              </w:numPr>
              <w:shd w:val="clear" w:color="auto" w:fill="auto"/>
              <w:tabs>
                <w:tab w:val="left" w:pos="427"/>
              </w:tabs>
              <w:spacing w:line="245" w:lineRule="exact"/>
              <w:ind w:firstLine="0"/>
              <w:rPr>
                <w:sz w:val="20"/>
                <w:szCs w:val="20"/>
              </w:rPr>
            </w:pPr>
            <w:r w:rsidRPr="00206B3E">
              <w:rPr>
                <w:sz w:val="20"/>
                <w:szCs w:val="20"/>
              </w:rPr>
              <w:t>Инструкции</w:t>
            </w:r>
          </w:p>
          <w:p w:rsidR="0058023A" w:rsidRPr="00206B3E" w:rsidRDefault="0058023A" w:rsidP="007B0336">
            <w:pPr>
              <w:pStyle w:val="21"/>
              <w:numPr>
                <w:ilvl w:val="0"/>
                <w:numId w:val="23"/>
              </w:numPr>
              <w:shd w:val="clear" w:color="auto" w:fill="auto"/>
              <w:tabs>
                <w:tab w:val="left" w:pos="432"/>
              </w:tabs>
              <w:spacing w:line="245" w:lineRule="exact"/>
              <w:ind w:firstLine="0"/>
              <w:rPr>
                <w:sz w:val="20"/>
                <w:szCs w:val="20"/>
              </w:rPr>
            </w:pPr>
            <w:r w:rsidRPr="00206B3E">
              <w:rPr>
                <w:sz w:val="20"/>
                <w:szCs w:val="20"/>
              </w:rPr>
              <w:t>по охране труда</w:t>
            </w:r>
          </w:p>
        </w:tc>
        <w:tc>
          <w:tcPr>
            <w:tcW w:w="2958" w:type="dxa"/>
          </w:tcPr>
          <w:p w:rsidR="0058023A" w:rsidRPr="00206B3E" w:rsidRDefault="0058023A" w:rsidP="007B0336">
            <w:pPr>
              <w:pStyle w:val="21"/>
              <w:numPr>
                <w:ilvl w:val="0"/>
                <w:numId w:val="24"/>
              </w:numPr>
              <w:shd w:val="clear" w:color="auto" w:fill="auto"/>
              <w:tabs>
                <w:tab w:val="left" w:pos="298"/>
              </w:tabs>
              <w:spacing w:line="235" w:lineRule="exact"/>
              <w:ind w:firstLine="0"/>
              <w:rPr>
                <w:sz w:val="20"/>
                <w:szCs w:val="20"/>
              </w:rPr>
            </w:pPr>
            <w:r w:rsidRPr="00206B3E">
              <w:rPr>
                <w:sz w:val="20"/>
                <w:szCs w:val="20"/>
              </w:rPr>
              <w:t>Обучение сотрудников организации по охране труда</w:t>
            </w:r>
          </w:p>
          <w:p w:rsidR="0058023A" w:rsidRPr="00206B3E" w:rsidRDefault="0058023A" w:rsidP="007B0336">
            <w:pPr>
              <w:pStyle w:val="21"/>
              <w:numPr>
                <w:ilvl w:val="0"/>
                <w:numId w:val="24"/>
              </w:numPr>
              <w:shd w:val="clear" w:color="auto" w:fill="auto"/>
              <w:tabs>
                <w:tab w:val="left" w:pos="293"/>
              </w:tabs>
              <w:spacing w:line="235" w:lineRule="exact"/>
              <w:ind w:firstLine="0"/>
              <w:rPr>
                <w:sz w:val="20"/>
                <w:szCs w:val="20"/>
              </w:rPr>
            </w:pPr>
            <w:r w:rsidRPr="00206B3E">
              <w:rPr>
                <w:sz w:val="20"/>
                <w:szCs w:val="20"/>
              </w:rPr>
              <w:t>Разработка и актуализация локальных нормативных актов организации по охране труда</w:t>
            </w:r>
          </w:p>
          <w:p w:rsidR="0058023A" w:rsidRPr="00206B3E" w:rsidRDefault="0058023A" w:rsidP="007B0336">
            <w:pPr>
              <w:pStyle w:val="21"/>
              <w:numPr>
                <w:ilvl w:val="0"/>
                <w:numId w:val="24"/>
              </w:numPr>
              <w:shd w:val="clear" w:color="auto" w:fill="auto"/>
              <w:tabs>
                <w:tab w:val="left" w:pos="307"/>
              </w:tabs>
              <w:spacing w:line="235" w:lineRule="exact"/>
              <w:ind w:firstLine="0"/>
              <w:rPr>
                <w:sz w:val="20"/>
                <w:szCs w:val="20"/>
              </w:rPr>
            </w:pPr>
            <w:r w:rsidRPr="00206B3E">
              <w:rPr>
                <w:sz w:val="20"/>
                <w:szCs w:val="20"/>
              </w:rPr>
              <w:t>Организация безопасного производства работ</w:t>
            </w:r>
          </w:p>
        </w:tc>
      </w:tr>
      <w:tr w:rsidR="0058023A" w:rsidRPr="00206B3E" w:rsidTr="00F923B4">
        <w:tc>
          <w:tcPr>
            <w:tcW w:w="2957" w:type="dxa"/>
          </w:tcPr>
          <w:p w:rsidR="0058023A" w:rsidRPr="00206B3E" w:rsidRDefault="0058023A" w:rsidP="007B0336">
            <w:pPr>
              <w:pStyle w:val="21"/>
              <w:shd w:val="clear" w:color="auto" w:fill="auto"/>
              <w:ind w:firstLine="0"/>
              <w:rPr>
                <w:sz w:val="20"/>
                <w:szCs w:val="20"/>
              </w:rPr>
            </w:pPr>
            <w:r w:rsidRPr="00206B3E">
              <w:rPr>
                <w:sz w:val="20"/>
                <w:szCs w:val="20"/>
              </w:rPr>
              <w:t>«Правила обеспечения работников средствами индивидуальной защиты и смывающими средствами», утв. Приказом Минтруда России от 29.10.2021 №766н «Единые типовые нормы выдачи средств индивидуальной защиты и смывающих средств», утв. Приказом Минтруда России от 29.10.2021 №767н</w:t>
            </w:r>
          </w:p>
        </w:tc>
        <w:tc>
          <w:tcPr>
            <w:tcW w:w="2957" w:type="dxa"/>
          </w:tcPr>
          <w:p w:rsidR="0058023A" w:rsidRDefault="0058023A" w:rsidP="007B0336">
            <w:pPr>
              <w:pStyle w:val="21"/>
              <w:shd w:val="clear" w:color="auto" w:fill="auto"/>
              <w:ind w:firstLine="0"/>
              <w:rPr>
                <w:spacing w:val="-6"/>
                <w:sz w:val="20"/>
                <w:szCs w:val="20"/>
              </w:rPr>
            </w:pPr>
            <w:r w:rsidRPr="0058023A">
              <w:rPr>
                <w:spacing w:val="-6"/>
                <w:sz w:val="20"/>
                <w:szCs w:val="20"/>
              </w:rPr>
              <w:t>Вводится вместо: «Межотраслевых правил обеспечения работников специальной одеждой, специальной обувью и другими средствами индивидуальной защиты», утв. Приказом Министерства здравоохранения и социального развития Российской Федерации от 1 июня 2009г. №290н; «Типовых норм бесплатной выдачи работникам смывающих и (или) обезвреживающих средств и стандарта безопасности труда «Обеспечение работников смывающими и (или) обезвреживающими средствами», утв. Приказом Министерства здравоохранения и социального развития Российской Федерации от 17 декабря 2010г. №1122н</w:t>
            </w:r>
          </w:p>
          <w:p w:rsidR="000A47A5" w:rsidRPr="0058023A" w:rsidRDefault="000A47A5" w:rsidP="007B0336">
            <w:pPr>
              <w:pStyle w:val="21"/>
              <w:shd w:val="clear" w:color="auto" w:fill="auto"/>
              <w:ind w:firstLine="0"/>
              <w:rPr>
                <w:spacing w:val="-6"/>
                <w:sz w:val="20"/>
                <w:szCs w:val="20"/>
              </w:rPr>
            </w:pPr>
          </w:p>
        </w:tc>
        <w:tc>
          <w:tcPr>
            <w:tcW w:w="2957" w:type="dxa"/>
          </w:tcPr>
          <w:p w:rsidR="0058023A" w:rsidRPr="00206B3E" w:rsidRDefault="0058023A" w:rsidP="007B0336">
            <w:pPr>
              <w:pStyle w:val="21"/>
              <w:shd w:val="clear" w:color="auto" w:fill="auto"/>
              <w:spacing w:line="230" w:lineRule="exact"/>
              <w:ind w:firstLine="0"/>
              <w:rPr>
                <w:sz w:val="20"/>
                <w:szCs w:val="20"/>
              </w:rPr>
            </w:pPr>
            <w:proofErr w:type="gramStart"/>
            <w:r w:rsidRPr="00206B3E">
              <w:rPr>
                <w:sz w:val="20"/>
                <w:szCs w:val="20"/>
              </w:rPr>
              <w:t>Принят</w:t>
            </w:r>
            <w:proofErr w:type="gramEnd"/>
            <w:r w:rsidRPr="00206B3E">
              <w:rPr>
                <w:sz w:val="20"/>
                <w:szCs w:val="20"/>
              </w:rPr>
              <w:t>, действует с 01.09.2023</w:t>
            </w:r>
          </w:p>
        </w:tc>
        <w:tc>
          <w:tcPr>
            <w:tcW w:w="2957" w:type="dxa"/>
          </w:tcPr>
          <w:p w:rsidR="0058023A" w:rsidRPr="00206B3E" w:rsidRDefault="0058023A" w:rsidP="007B0336">
            <w:pPr>
              <w:pStyle w:val="21"/>
              <w:numPr>
                <w:ilvl w:val="0"/>
                <w:numId w:val="25"/>
              </w:numPr>
              <w:shd w:val="clear" w:color="auto" w:fill="auto"/>
              <w:tabs>
                <w:tab w:val="left" w:pos="298"/>
              </w:tabs>
              <w:spacing w:line="230" w:lineRule="exact"/>
              <w:ind w:firstLine="0"/>
              <w:rPr>
                <w:sz w:val="20"/>
                <w:szCs w:val="20"/>
              </w:rPr>
            </w:pPr>
            <w:r w:rsidRPr="00206B3E">
              <w:rPr>
                <w:sz w:val="20"/>
                <w:szCs w:val="20"/>
              </w:rPr>
              <w:t xml:space="preserve">Приказы по обеспечения работников </w:t>
            </w:r>
            <w:proofErr w:type="gramStart"/>
            <w:r w:rsidRPr="00206B3E">
              <w:rPr>
                <w:sz w:val="20"/>
                <w:szCs w:val="20"/>
              </w:rPr>
              <w:t>СИЗ</w:t>
            </w:r>
            <w:proofErr w:type="gramEnd"/>
            <w:r w:rsidRPr="00206B3E">
              <w:rPr>
                <w:sz w:val="20"/>
                <w:szCs w:val="20"/>
              </w:rPr>
              <w:t xml:space="preserve"> и смывающими средствами</w:t>
            </w:r>
          </w:p>
          <w:p w:rsidR="0058023A" w:rsidRPr="00206B3E" w:rsidRDefault="0058023A" w:rsidP="007B0336">
            <w:pPr>
              <w:pStyle w:val="21"/>
              <w:numPr>
                <w:ilvl w:val="0"/>
                <w:numId w:val="25"/>
              </w:numPr>
              <w:shd w:val="clear" w:color="auto" w:fill="auto"/>
              <w:tabs>
                <w:tab w:val="left" w:pos="298"/>
              </w:tabs>
              <w:spacing w:line="230" w:lineRule="exact"/>
              <w:ind w:firstLine="0"/>
              <w:rPr>
                <w:sz w:val="20"/>
                <w:szCs w:val="20"/>
              </w:rPr>
            </w:pPr>
            <w:proofErr w:type="spellStart"/>
            <w:r w:rsidRPr="00206B3E">
              <w:rPr>
                <w:sz w:val="20"/>
                <w:szCs w:val="20"/>
              </w:rPr>
              <w:t>Перечени</w:t>
            </w:r>
            <w:proofErr w:type="spellEnd"/>
            <w:r w:rsidRPr="00206B3E">
              <w:rPr>
                <w:sz w:val="20"/>
                <w:szCs w:val="20"/>
              </w:rPr>
              <w:t xml:space="preserve"> профессий и должностей работников, имеющих право на бесплатное получение </w:t>
            </w:r>
            <w:proofErr w:type="gramStart"/>
            <w:r w:rsidRPr="00206B3E">
              <w:rPr>
                <w:sz w:val="20"/>
                <w:szCs w:val="20"/>
              </w:rPr>
              <w:t>СИЗ</w:t>
            </w:r>
            <w:proofErr w:type="gramEnd"/>
            <w:r w:rsidRPr="00206B3E">
              <w:rPr>
                <w:sz w:val="20"/>
                <w:szCs w:val="20"/>
              </w:rPr>
              <w:t xml:space="preserve"> и смывающих средств</w:t>
            </w:r>
          </w:p>
          <w:p w:rsidR="0058023A" w:rsidRPr="00206B3E" w:rsidRDefault="0058023A" w:rsidP="007B0336">
            <w:pPr>
              <w:pStyle w:val="21"/>
              <w:numPr>
                <w:ilvl w:val="0"/>
                <w:numId w:val="25"/>
              </w:numPr>
              <w:shd w:val="clear" w:color="auto" w:fill="auto"/>
              <w:tabs>
                <w:tab w:val="left" w:pos="432"/>
              </w:tabs>
              <w:spacing w:line="230" w:lineRule="exact"/>
              <w:ind w:firstLine="0"/>
              <w:rPr>
                <w:sz w:val="20"/>
                <w:szCs w:val="20"/>
              </w:rPr>
            </w:pPr>
            <w:r w:rsidRPr="00206B3E">
              <w:rPr>
                <w:sz w:val="20"/>
                <w:szCs w:val="20"/>
              </w:rPr>
              <w:t xml:space="preserve">Положение о порядке обеспечения работников </w:t>
            </w:r>
            <w:proofErr w:type="gramStart"/>
            <w:r w:rsidRPr="00206B3E">
              <w:rPr>
                <w:sz w:val="20"/>
                <w:szCs w:val="20"/>
              </w:rPr>
              <w:t>СИЗ</w:t>
            </w:r>
            <w:proofErr w:type="gramEnd"/>
            <w:r w:rsidRPr="00206B3E">
              <w:rPr>
                <w:sz w:val="20"/>
                <w:szCs w:val="20"/>
              </w:rPr>
              <w:t xml:space="preserve"> и смывающими средствами</w:t>
            </w:r>
          </w:p>
        </w:tc>
        <w:tc>
          <w:tcPr>
            <w:tcW w:w="2958" w:type="dxa"/>
          </w:tcPr>
          <w:p w:rsidR="0058023A" w:rsidRPr="00206B3E" w:rsidRDefault="0058023A" w:rsidP="007B0336">
            <w:pPr>
              <w:pStyle w:val="21"/>
              <w:numPr>
                <w:ilvl w:val="0"/>
                <w:numId w:val="26"/>
              </w:numPr>
              <w:shd w:val="clear" w:color="auto" w:fill="auto"/>
              <w:tabs>
                <w:tab w:val="left" w:pos="293"/>
              </w:tabs>
              <w:spacing w:line="230" w:lineRule="exact"/>
              <w:ind w:firstLine="0"/>
              <w:rPr>
                <w:sz w:val="20"/>
                <w:szCs w:val="20"/>
              </w:rPr>
            </w:pPr>
            <w:r w:rsidRPr="00206B3E">
              <w:rPr>
                <w:sz w:val="20"/>
                <w:szCs w:val="20"/>
              </w:rPr>
              <w:t>Разработка и актуализация локальных нормативных актов организации по охране труда</w:t>
            </w:r>
          </w:p>
          <w:p w:rsidR="0058023A" w:rsidRPr="00206B3E" w:rsidRDefault="0058023A" w:rsidP="007B0336">
            <w:pPr>
              <w:pStyle w:val="21"/>
              <w:numPr>
                <w:ilvl w:val="0"/>
                <w:numId w:val="26"/>
              </w:numPr>
              <w:shd w:val="clear" w:color="auto" w:fill="auto"/>
              <w:tabs>
                <w:tab w:val="left" w:pos="331"/>
              </w:tabs>
              <w:spacing w:line="230" w:lineRule="exact"/>
              <w:ind w:firstLine="0"/>
              <w:rPr>
                <w:sz w:val="20"/>
                <w:szCs w:val="20"/>
              </w:rPr>
            </w:pPr>
            <w:r w:rsidRPr="00206B3E">
              <w:rPr>
                <w:sz w:val="20"/>
                <w:szCs w:val="20"/>
              </w:rPr>
              <w:t>Обеспечение работников средствами индивидуальной защиты, смывающими и обезвреживающими средствами</w:t>
            </w:r>
          </w:p>
        </w:tc>
      </w:tr>
      <w:tr w:rsidR="0058023A" w:rsidRPr="00206B3E" w:rsidTr="00F923B4">
        <w:tc>
          <w:tcPr>
            <w:tcW w:w="2957" w:type="dxa"/>
          </w:tcPr>
          <w:p w:rsidR="0058023A" w:rsidRDefault="0058023A" w:rsidP="007B0336">
            <w:pPr>
              <w:pStyle w:val="21"/>
              <w:shd w:val="clear" w:color="auto" w:fill="auto"/>
              <w:ind w:firstLine="0"/>
              <w:rPr>
                <w:sz w:val="20"/>
                <w:szCs w:val="20"/>
              </w:rPr>
            </w:pPr>
            <w:proofErr w:type="gramStart"/>
            <w:r w:rsidRPr="00206B3E">
              <w:rPr>
                <w:sz w:val="20"/>
                <w:szCs w:val="20"/>
              </w:rPr>
              <w:t>«Примерный перечень мероприятий по предотвращению случаев повреждения здоровья работников (при производстве работ (оказании услуг) на территории, находящейся под контролем другого работодателя (иного лица)», утв. Приказом Минтруда России от 22 сентября 2021г. №656н</w:t>
            </w:r>
            <w:proofErr w:type="gramEnd"/>
          </w:p>
          <w:p w:rsidR="000A47A5" w:rsidRPr="00206B3E" w:rsidRDefault="000A47A5" w:rsidP="007B0336">
            <w:pPr>
              <w:pStyle w:val="21"/>
              <w:shd w:val="clear" w:color="auto" w:fill="auto"/>
              <w:ind w:firstLine="0"/>
              <w:rPr>
                <w:sz w:val="20"/>
                <w:szCs w:val="20"/>
              </w:rPr>
            </w:pPr>
          </w:p>
        </w:tc>
        <w:tc>
          <w:tcPr>
            <w:tcW w:w="2957" w:type="dxa"/>
          </w:tcPr>
          <w:p w:rsidR="0058023A" w:rsidRPr="00206B3E" w:rsidRDefault="0058023A" w:rsidP="007B0336">
            <w:pPr>
              <w:pStyle w:val="21"/>
              <w:shd w:val="clear" w:color="auto" w:fill="auto"/>
              <w:spacing w:line="240" w:lineRule="auto"/>
              <w:ind w:firstLine="0"/>
              <w:rPr>
                <w:sz w:val="20"/>
                <w:szCs w:val="20"/>
              </w:rPr>
            </w:pPr>
            <w:r w:rsidRPr="00206B3E">
              <w:rPr>
                <w:sz w:val="20"/>
                <w:szCs w:val="20"/>
              </w:rPr>
              <w:t>Вводится впервые</w:t>
            </w:r>
          </w:p>
        </w:tc>
        <w:tc>
          <w:tcPr>
            <w:tcW w:w="2957" w:type="dxa"/>
          </w:tcPr>
          <w:p w:rsidR="0058023A" w:rsidRPr="00206B3E" w:rsidRDefault="0058023A" w:rsidP="007B0336">
            <w:pPr>
              <w:pStyle w:val="21"/>
              <w:shd w:val="clear" w:color="auto" w:fill="auto"/>
              <w:spacing w:line="230" w:lineRule="exact"/>
              <w:ind w:firstLine="0"/>
              <w:rPr>
                <w:sz w:val="20"/>
                <w:szCs w:val="20"/>
              </w:rPr>
            </w:pPr>
            <w:proofErr w:type="gramStart"/>
            <w:r w:rsidRPr="00206B3E">
              <w:rPr>
                <w:sz w:val="20"/>
                <w:szCs w:val="20"/>
              </w:rPr>
              <w:t>Принят</w:t>
            </w:r>
            <w:proofErr w:type="gramEnd"/>
            <w:r w:rsidRPr="00206B3E">
              <w:rPr>
                <w:sz w:val="20"/>
                <w:szCs w:val="20"/>
              </w:rPr>
              <w:t>, действует с 01.03.2022</w:t>
            </w:r>
          </w:p>
        </w:tc>
        <w:tc>
          <w:tcPr>
            <w:tcW w:w="2957" w:type="dxa"/>
          </w:tcPr>
          <w:p w:rsidR="0058023A" w:rsidRPr="00206B3E" w:rsidRDefault="0058023A" w:rsidP="007B0336">
            <w:pPr>
              <w:pStyle w:val="21"/>
              <w:numPr>
                <w:ilvl w:val="0"/>
                <w:numId w:val="27"/>
              </w:numPr>
              <w:shd w:val="clear" w:color="auto" w:fill="auto"/>
              <w:tabs>
                <w:tab w:val="left" w:pos="442"/>
              </w:tabs>
              <w:ind w:firstLine="0"/>
              <w:rPr>
                <w:sz w:val="20"/>
                <w:szCs w:val="20"/>
              </w:rPr>
            </w:pPr>
            <w:r w:rsidRPr="00206B3E">
              <w:rPr>
                <w:sz w:val="20"/>
                <w:szCs w:val="20"/>
              </w:rPr>
              <w:t>Положение о системе управления охраной труда (в части контроля)</w:t>
            </w:r>
          </w:p>
          <w:p w:rsidR="0058023A" w:rsidRPr="00206B3E" w:rsidRDefault="0058023A" w:rsidP="007B0336">
            <w:pPr>
              <w:pStyle w:val="21"/>
              <w:numPr>
                <w:ilvl w:val="0"/>
                <w:numId w:val="27"/>
              </w:numPr>
              <w:shd w:val="clear" w:color="auto" w:fill="auto"/>
              <w:tabs>
                <w:tab w:val="left" w:pos="437"/>
              </w:tabs>
              <w:spacing w:line="230" w:lineRule="exact"/>
              <w:ind w:firstLine="0"/>
              <w:jc w:val="both"/>
              <w:rPr>
                <w:sz w:val="20"/>
                <w:szCs w:val="20"/>
              </w:rPr>
            </w:pPr>
            <w:r w:rsidRPr="00206B3E">
              <w:rPr>
                <w:sz w:val="20"/>
                <w:szCs w:val="20"/>
              </w:rPr>
              <w:t>Порядок взаимодействия с подрядными организациями или при производстве работ (оказании услуг) на территории, находящейся под контролем другого работодателя</w:t>
            </w:r>
          </w:p>
        </w:tc>
        <w:tc>
          <w:tcPr>
            <w:tcW w:w="2958" w:type="dxa"/>
          </w:tcPr>
          <w:p w:rsidR="0058023A" w:rsidRPr="00206B3E" w:rsidRDefault="0058023A" w:rsidP="007B0336">
            <w:pPr>
              <w:pStyle w:val="21"/>
              <w:numPr>
                <w:ilvl w:val="0"/>
                <w:numId w:val="28"/>
              </w:numPr>
              <w:shd w:val="clear" w:color="auto" w:fill="auto"/>
              <w:tabs>
                <w:tab w:val="left" w:pos="298"/>
              </w:tabs>
              <w:spacing w:line="240" w:lineRule="exact"/>
              <w:ind w:firstLine="0"/>
              <w:jc w:val="both"/>
              <w:rPr>
                <w:sz w:val="20"/>
                <w:szCs w:val="20"/>
              </w:rPr>
            </w:pPr>
            <w:r w:rsidRPr="00206B3E">
              <w:rPr>
                <w:sz w:val="20"/>
                <w:szCs w:val="20"/>
              </w:rPr>
              <w:t>Приказы по охране труда</w:t>
            </w:r>
          </w:p>
          <w:p w:rsidR="0058023A" w:rsidRPr="00206B3E" w:rsidRDefault="0058023A" w:rsidP="007B0336">
            <w:pPr>
              <w:pStyle w:val="21"/>
              <w:numPr>
                <w:ilvl w:val="0"/>
                <w:numId w:val="28"/>
              </w:numPr>
              <w:shd w:val="clear" w:color="auto" w:fill="auto"/>
              <w:tabs>
                <w:tab w:val="left" w:pos="302"/>
              </w:tabs>
              <w:spacing w:line="240" w:lineRule="exact"/>
              <w:ind w:firstLine="0"/>
              <w:jc w:val="both"/>
              <w:rPr>
                <w:sz w:val="20"/>
                <w:szCs w:val="20"/>
              </w:rPr>
            </w:pPr>
            <w:r w:rsidRPr="00206B3E">
              <w:rPr>
                <w:sz w:val="20"/>
                <w:szCs w:val="20"/>
              </w:rPr>
              <w:t>Акт — допуск</w:t>
            </w:r>
          </w:p>
          <w:p w:rsidR="0058023A" w:rsidRPr="00206B3E" w:rsidRDefault="0058023A" w:rsidP="007B0336">
            <w:pPr>
              <w:pStyle w:val="21"/>
              <w:numPr>
                <w:ilvl w:val="0"/>
                <w:numId w:val="28"/>
              </w:numPr>
              <w:shd w:val="clear" w:color="auto" w:fill="auto"/>
              <w:tabs>
                <w:tab w:val="left" w:pos="307"/>
              </w:tabs>
              <w:spacing w:line="240" w:lineRule="exact"/>
              <w:ind w:firstLine="0"/>
              <w:jc w:val="both"/>
              <w:rPr>
                <w:sz w:val="20"/>
                <w:szCs w:val="20"/>
              </w:rPr>
            </w:pPr>
            <w:r w:rsidRPr="00206B3E">
              <w:rPr>
                <w:sz w:val="20"/>
                <w:szCs w:val="20"/>
              </w:rPr>
              <w:t>План мероприятий по охране труда</w:t>
            </w:r>
          </w:p>
        </w:tc>
      </w:tr>
      <w:tr w:rsidR="0058023A" w:rsidRPr="00206B3E" w:rsidTr="00F923B4">
        <w:tc>
          <w:tcPr>
            <w:tcW w:w="2957" w:type="dxa"/>
          </w:tcPr>
          <w:p w:rsidR="0058023A" w:rsidRPr="00206B3E" w:rsidRDefault="0058023A" w:rsidP="007B0336">
            <w:pPr>
              <w:pStyle w:val="21"/>
              <w:shd w:val="clear" w:color="auto" w:fill="auto"/>
              <w:ind w:firstLine="0"/>
              <w:rPr>
                <w:sz w:val="20"/>
                <w:szCs w:val="20"/>
              </w:rPr>
            </w:pPr>
            <w:r w:rsidRPr="00206B3E">
              <w:rPr>
                <w:sz w:val="20"/>
                <w:szCs w:val="20"/>
              </w:rPr>
              <w:t>«Требования к комплектации медицинскими изделиями аптечки для оказания первой помощи работникам», утв. Приказом Министерства здравоохранения Российской Федерации от 15.12.2020г. №1331н</w:t>
            </w:r>
          </w:p>
        </w:tc>
        <w:tc>
          <w:tcPr>
            <w:tcW w:w="2957" w:type="dxa"/>
          </w:tcPr>
          <w:p w:rsidR="0058023A" w:rsidRDefault="0058023A" w:rsidP="007B0336">
            <w:pPr>
              <w:pStyle w:val="21"/>
              <w:shd w:val="clear" w:color="auto" w:fill="auto"/>
              <w:ind w:firstLine="0"/>
              <w:rPr>
                <w:sz w:val="20"/>
                <w:szCs w:val="20"/>
              </w:rPr>
            </w:pPr>
            <w:r w:rsidRPr="00206B3E">
              <w:rPr>
                <w:sz w:val="20"/>
                <w:szCs w:val="20"/>
              </w:rPr>
              <w:t xml:space="preserve">Вводится вместо «Требований к комплектации изделиями медицинского назначения аптечек для оказания первой помощи работникам», утв. Приказом </w:t>
            </w:r>
            <w:proofErr w:type="spellStart"/>
            <w:r w:rsidRPr="00206B3E">
              <w:rPr>
                <w:sz w:val="20"/>
                <w:szCs w:val="20"/>
              </w:rPr>
              <w:t>Минздравсоцразвития</w:t>
            </w:r>
            <w:proofErr w:type="spellEnd"/>
            <w:r w:rsidRPr="00206B3E">
              <w:rPr>
                <w:sz w:val="20"/>
                <w:szCs w:val="20"/>
              </w:rPr>
              <w:t xml:space="preserve"> России от 05.03.2011 №169н</w:t>
            </w:r>
          </w:p>
          <w:p w:rsidR="000A47A5" w:rsidRDefault="000A47A5" w:rsidP="007B0336">
            <w:pPr>
              <w:pStyle w:val="21"/>
              <w:shd w:val="clear" w:color="auto" w:fill="auto"/>
              <w:ind w:firstLine="0"/>
              <w:rPr>
                <w:sz w:val="20"/>
                <w:szCs w:val="20"/>
              </w:rPr>
            </w:pPr>
          </w:p>
          <w:p w:rsidR="000A47A5" w:rsidRPr="00206B3E" w:rsidRDefault="000A47A5" w:rsidP="007B0336">
            <w:pPr>
              <w:pStyle w:val="21"/>
              <w:shd w:val="clear" w:color="auto" w:fill="auto"/>
              <w:ind w:firstLine="0"/>
              <w:rPr>
                <w:sz w:val="20"/>
                <w:szCs w:val="20"/>
              </w:rPr>
            </w:pPr>
          </w:p>
        </w:tc>
        <w:tc>
          <w:tcPr>
            <w:tcW w:w="2957" w:type="dxa"/>
          </w:tcPr>
          <w:p w:rsidR="0058023A" w:rsidRPr="00206B3E" w:rsidRDefault="0058023A" w:rsidP="007B0336">
            <w:pPr>
              <w:pStyle w:val="21"/>
              <w:shd w:val="clear" w:color="auto" w:fill="auto"/>
              <w:spacing w:line="230" w:lineRule="exact"/>
              <w:ind w:firstLine="0"/>
              <w:rPr>
                <w:sz w:val="20"/>
                <w:szCs w:val="20"/>
              </w:rPr>
            </w:pPr>
            <w:proofErr w:type="gramStart"/>
            <w:r w:rsidRPr="00206B3E">
              <w:rPr>
                <w:sz w:val="20"/>
                <w:szCs w:val="20"/>
              </w:rPr>
              <w:t>Принят</w:t>
            </w:r>
            <w:proofErr w:type="gramEnd"/>
            <w:r w:rsidRPr="00206B3E">
              <w:rPr>
                <w:sz w:val="20"/>
                <w:szCs w:val="20"/>
              </w:rPr>
              <w:t>, действует с 01.09.2021</w:t>
            </w:r>
          </w:p>
        </w:tc>
        <w:tc>
          <w:tcPr>
            <w:tcW w:w="2957" w:type="dxa"/>
          </w:tcPr>
          <w:p w:rsidR="0058023A" w:rsidRPr="00206B3E" w:rsidRDefault="0058023A" w:rsidP="007B0336">
            <w:pPr>
              <w:pStyle w:val="21"/>
              <w:numPr>
                <w:ilvl w:val="0"/>
                <w:numId w:val="29"/>
              </w:numPr>
              <w:shd w:val="clear" w:color="auto" w:fill="auto"/>
              <w:tabs>
                <w:tab w:val="left" w:pos="432"/>
              </w:tabs>
              <w:spacing w:line="235" w:lineRule="exact"/>
              <w:ind w:firstLine="0"/>
              <w:rPr>
                <w:sz w:val="20"/>
                <w:szCs w:val="20"/>
              </w:rPr>
            </w:pPr>
            <w:r w:rsidRPr="00206B3E">
              <w:rPr>
                <w:sz w:val="20"/>
                <w:szCs w:val="20"/>
              </w:rPr>
              <w:t>Перечень комплектации аптечек</w:t>
            </w:r>
          </w:p>
          <w:p w:rsidR="0058023A" w:rsidRPr="00206B3E" w:rsidRDefault="0058023A" w:rsidP="007B0336">
            <w:pPr>
              <w:pStyle w:val="21"/>
              <w:numPr>
                <w:ilvl w:val="0"/>
                <w:numId w:val="29"/>
              </w:numPr>
              <w:shd w:val="clear" w:color="auto" w:fill="auto"/>
              <w:tabs>
                <w:tab w:val="left" w:pos="427"/>
              </w:tabs>
              <w:spacing w:line="235" w:lineRule="exact"/>
              <w:ind w:firstLine="0"/>
              <w:rPr>
                <w:sz w:val="20"/>
                <w:szCs w:val="20"/>
              </w:rPr>
            </w:pPr>
            <w:r w:rsidRPr="00206B3E">
              <w:rPr>
                <w:sz w:val="20"/>
                <w:szCs w:val="20"/>
              </w:rPr>
              <w:t>Приказ об аптечках</w:t>
            </w:r>
          </w:p>
        </w:tc>
        <w:tc>
          <w:tcPr>
            <w:tcW w:w="2958" w:type="dxa"/>
          </w:tcPr>
          <w:p w:rsidR="0058023A" w:rsidRPr="00206B3E" w:rsidRDefault="0058023A" w:rsidP="007B0336">
            <w:pPr>
              <w:pStyle w:val="21"/>
              <w:numPr>
                <w:ilvl w:val="0"/>
                <w:numId w:val="30"/>
              </w:numPr>
              <w:shd w:val="clear" w:color="auto" w:fill="auto"/>
              <w:tabs>
                <w:tab w:val="left" w:pos="432"/>
              </w:tabs>
              <w:spacing w:line="230" w:lineRule="exact"/>
              <w:ind w:firstLine="0"/>
              <w:jc w:val="both"/>
              <w:rPr>
                <w:sz w:val="20"/>
                <w:szCs w:val="20"/>
              </w:rPr>
            </w:pPr>
            <w:r w:rsidRPr="00206B3E">
              <w:rPr>
                <w:sz w:val="20"/>
                <w:szCs w:val="20"/>
              </w:rPr>
              <w:t>Разработка и актуализация локальных нормативных актов организации по охране труда</w:t>
            </w:r>
          </w:p>
          <w:p w:rsidR="0058023A" w:rsidRPr="00206B3E" w:rsidRDefault="0058023A" w:rsidP="007B0336">
            <w:pPr>
              <w:pStyle w:val="21"/>
              <w:numPr>
                <w:ilvl w:val="0"/>
                <w:numId w:val="30"/>
              </w:numPr>
              <w:shd w:val="clear" w:color="auto" w:fill="auto"/>
              <w:tabs>
                <w:tab w:val="left" w:pos="442"/>
              </w:tabs>
              <w:spacing w:line="230" w:lineRule="exact"/>
              <w:ind w:firstLine="0"/>
              <w:rPr>
                <w:sz w:val="20"/>
                <w:szCs w:val="20"/>
              </w:rPr>
            </w:pPr>
            <w:r w:rsidRPr="00206B3E">
              <w:rPr>
                <w:sz w:val="20"/>
                <w:szCs w:val="20"/>
              </w:rPr>
              <w:t>Закупка аптечек для работников</w:t>
            </w:r>
          </w:p>
        </w:tc>
      </w:tr>
      <w:tr w:rsidR="0058023A" w:rsidRPr="00206B3E" w:rsidTr="00F923B4">
        <w:tc>
          <w:tcPr>
            <w:tcW w:w="2957" w:type="dxa"/>
          </w:tcPr>
          <w:p w:rsidR="0058023A" w:rsidRDefault="0058023A" w:rsidP="007B0336">
            <w:pPr>
              <w:pStyle w:val="21"/>
              <w:shd w:val="clear" w:color="auto" w:fill="auto"/>
              <w:ind w:firstLine="0"/>
              <w:rPr>
                <w:sz w:val="20"/>
                <w:szCs w:val="20"/>
              </w:rPr>
            </w:pPr>
            <w:r w:rsidRPr="00206B3E">
              <w:rPr>
                <w:sz w:val="20"/>
                <w:szCs w:val="20"/>
              </w:rPr>
              <w:t xml:space="preserve">«Требования к комплектации медицинскими изделиями аптечки для оказания первой помощи пострадавшим в </w:t>
            </w:r>
            <w:proofErr w:type="spellStart"/>
            <w:r w:rsidRPr="00206B3E">
              <w:rPr>
                <w:sz w:val="20"/>
                <w:szCs w:val="20"/>
              </w:rPr>
              <w:t>дорожно</w:t>
            </w:r>
            <w:proofErr w:type="spellEnd"/>
            <w:r w:rsidRPr="00206B3E">
              <w:rPr>
                <w:sz w:val="20"/>
                <w:szCs w:val="20"/>
              </w:rPr>
              <w:t xml:space="preserve"> </w:t>
            </w:r>
            <w:proofErr w:type="gramStart"/>
            <w:r w:rsidRPr="00206B3E">
              <w:rPr>
                <w:sz w:val="20"/>
                <w:szCs w:val="20"/>
              </w:rPr>
              <w:t>-т</w:t>
            </w:r>
            <w:proofErr w:type="gramEnd"/>
            <w:r w:rsidRPr="00206B3E">
              <w:rPr>
                <w:sz w:val="20"/>
                <w:szCs w:val="20"/>
              </w:rPr>
              <w:t>ранспортных происшествиях (автомобильной)», утв. Приказом Минздрава России от 08.10.2020 N 1080н</w:t>
            </w:r>
          </w:p>
          <w:p w:rsidR="000A47A5" w:rsidRPr="00206B3E" w:rsidRDefault="000A47A5" w:rsidP="007B0336">
            <w:pPr>
              <w:pStyle w:val="21"/>
              <w:shd w:val="clear" w:color="auto" w:fill="auto"/>
              <w:ind w:firstLine="0"/>
              <w:rPr>
                <w:sz w:val="20"/>
                <w:szCs w:val="20"/>
              </w:rPr>
            </w:pPr>
          </w:p>
        </w:tc>
        <w:tc>
          <w:tcPr>
            <w:tcW w:w="2957" w:type="dxa"/>
          </w:tcPr>
          <w:p w:rsidR="0058023A" w:rsidRPr="00206B3E" w:rsidRDefault="0058023A" w:rsidP="007B0336">
            <w:pPr>
              <w:pStyle w:val="21"/>
              <w:shd w:val="clear" w:color="auto" w:fill="auto"/>
              <w:spacing w:line="230" w:lineRule="exact"/>
              <w:ind w:firstLine="0"/>
              <w:rPr>
                <w:sz w:val="20"/>
                <w:szCs w:val="20"/>
              </w:rPr>
            </w:pPr>
            <w:r w:rsidRPr="00206B3E">
              <w:rPr>
                <w:sz w:val="20"/>
                <w:szCs w:val="20"/>
              </w:rPr>
              <w:t>Вводится вместо Приказа Министерства</w:t>
            </w:r>
          </w:p>
          <w:p w:rsidR="0058023A" w:rsidRPr="00206B3E" w:rsidRDefault="0058023A" w:rsidP="007B0336">
            <w:pPr>
              <w:pStyle w:val="21"/>
              <w:shd w:val="clear" w:color="auto" w:fill="auto"/>
              <w:spacing w:line="230" w:lineRule="exact"/>
              <w:ind w:firstLine="0"/>
              <w:rPr>
                <w:sz w:val="20"/>
                <w:szCs w:val="20"/>
              </w:rPr>
            </w:pPr>
            <w:r w:rsidRPr="00206B3E">
              <w:rPr>
                <w:sz w:val="20"/>
                <w:szCs w:val="20"/>
              </w:rPr>
              <w:t>здравоохранения Российской Федерации от 11 октября 1999г. N 366 "О введении аптечки первой помощи (автомобильной)"</w:t>
            </w:r>
          </w:p>
        </w:tc>
        <w:tc>
          <w:tcPr>
            <w:tcW w:w="2957" w:type="dxa"/>
          </w:tcPr>
          <w:p w:rsidR="0058023A" w:rsidRPr="00206B3E" w:rsidRDefault="0058023A" w:rsidP="007B0336">
            <w:pPr>
              <w:pStyle w:val="21"/>
              <w:shd w:val="clear" w:color="auto" w:fill="auto"/>
              <w:spacing w:line="230" w:lineRule="exact"/>
              <w:ind w:firstLine="0"/>
              <w:rPr>
                <w:sz w:val="20"/>
                <w:szCs w:val="20"/>
              </w:rPr>
            </w:pPr>
            <w:proofErr w:type="gramStart"/>
            <w:r w:rsidRPr="00206B3E">
              <w:rPr>
                <w:sz w:val="20"/>
                <w:szCs w:val="20"/>
              </w:rPr>
              <w:t>Принят</w:t>
            </w:r>
            <w:proofErr w:type="gramEnd"/>
            <w:r w:rsidRPr="00206B3E">
              <w:rPr>
                <w:sz w:val="20"/>
                <w:szCs w:val="20"/>
              </w:rPr>
              <w:t>, действует с 01.01.2021</w:t>
            </w:r>
          </w:p>
        </w:tc>
        <w:tc>
          <w:tcPr>
            <w:tcW w:w="2957" w:type="dxa"/>
          </w:tcPr>
          <w:p w:rsidR="0058023A" w:rsidRPr="00206B3E" w:rsidRDefault="0058023A" w:rsidP="007B0336">
            <w:pPr>
              <w:pStyle w:val="21"/>
              <w:numPr>
                <w:ilvl w:val="0"/>
                <w:numId w:val="31"/>
              </w:numPr>
              <w:shd w:val="clear" w:color="auto" w:fill="auto"/>
              <w:tabs>
                <w:tab w:val="left" w:pos="432"/>
              </w:tabs>
              <w:spacing w:line="235" w:lineRule="exact"/>
              <w:ind w:firstLine="0"/>
              <w:rPr>
                <w:sz w:val="20"/>
                <w:szCs w:val="20"/>
              </w:rPr>
            </w:pPr>
            <w:r w:rsidRPr="00206B3E">
              <w:rPr>
                <w:sz w:val="20"/>
                <w:szCs w:val="20"/>
              </w:rPr>
              <w:t>Перечень комплектации автомобильных аптечек</w:t>
            </w:r>
          </w:p>
          <w:p w:rsidR="0058023A" w:rsidRPr="00206B3E" w:rsidRDefault="0058023A" w:rsidP="007B0336">
            <w:pPr>
              <w:pStyle w:val="21"/>
              <w:numPr>
                <w:ilvl w:val="0"/>
                <w:numId w:val="31"/>
              </w:numPr>
              <w:shd w:val="clear" w:color="auto" w:fill="auto"/>
              <w:tabs>
                <w:tab w:val="left" w:pos="427"/>
              </w:tabs>
              <w:spacing w:line="235" w:lineRule="exact"/>
              <w:ind w:firstLine="0"/>
              <w:rPr>
                <w:sz w:val="20"/>
                <w:szCs w:val="20"/>
              </w:rPr>
            </w:pPr>
            <w:r w:rsidRPr="00206B3E">
              <w:rPr>
                <w:sz w:val="20"/>
                <w:szCs w:val="20"/>
              </w:rPr>
              <w:t xml:space="preserve">Приказ об </w:t>
            </w:r>
            <w:proofErr w:type="gramStart"/>
            <w:r w:rsidRPr="00206B3E">
              <w:rPr>
                <w:sz w:val="20"/>
                <w:szCs w:val="20"/>
              </w:rPr>
              <w:t>автомобильных</w:t>
            </w:r>
            <w:proofErr w:type="gramEnd"/>
          </w:p>
        </w:tc>
        <w:tc>
          <w:tcPr>
            <w:tcW w:w="2958" w:type="dxa"/>
          </w:tcPr>
          <w:p w:rsidR="0058023A" w:rsidRPr="00206B3E" w:rsidRDefault="0058023A" w:rsidP="007B0336">
            <w:pPr>
              <w:pStyle w:val="21"/>
              <w:numPr>
                <w:ilvl w:val="0"/>
                <w:numId w:val="32"/>
              </w:numPr>
              <w:shd w:val="clear" w:color="auto" w:fill="auto"/>
              <w:tabs>
                <w:tab w:val="left" w:pos="432"/>
              </w:tabs>
              <w:spacing w:line="230" w:lineRule="exact"/>
              <w:ind w:firstLine="0"/>
              <w:jc w:val="both"/>
              <w:rPr>
                <w:sz w:val="20"/>
                <w:szCs w:val="20"/>
              </w:rPr>
            </w:pPr>
            <w:r w:rsidRPr="00206B3E">
              <w:rPr>
                <w:sz w:val="20"/>
                <w:szCs w:val="20"/>
              </w:rPr>
              <w:t>Разработка и актуализация локальных нормативных актов организации по охране труда</w:t>
            </w:r>
          </w:p>
          <w:p w:rsidR="0058023A" w:rsidRPr="00206B3E" w:rsidRDefault="0058023A" w:rsidP="007B0336">
            <w:pPr>
              <w:pStyle w:val="21"/>
              <w:numPr>
                <w:ilvl w:val="0"/>
                <w:numId w:val="32"/>
              </w:numPr>
              <w:shd w:val="clear" w:color="auto" w:fill="auto"/>
              <w:tabs>
                <w:tab w:val="left" w:pos="437"/>
              </w:tabs>
              <w:spacing w:line="230" w:lineRule="exact"/>
              <w:ind w:firstLine="0"/>
              <w:jc w:val="both"/>
              <w:rPr>
                <w:sz w:val="20"/>
                <w:szCs w:val="20"/>
              </w:rPr>
            </w:pPr>
            <w:r w:rsidRPr="00206B3E">
              <w:rPr>
                <w:sz w:val="20"/>
                <w:szCs w:val="20"/>
              </w:rPr>
              <w:t>Закупка автомобильных аптечек</w:t>
            </w:r>
          </w:p>
        </w:tc>
      </w:tr>
      <w:tr w:rsidR="0058023A" w:rsidRPr="00206B3E" w:rsidTr="007B0336">
        <w:tc>
          <w:tcPr>
            <w:tcW w:w="14786" w:type="dxa"/>
            <w:gridSpan w:val="5"/>
          </w:tcPr>
          <w:p w:rsidR="0058023A" w:rsidRDefault="0058023A" w:rsidP="007B0336">
            <w:pPr>
              <w:jc w:val="center"/>
              <w:rPr>
                <w:rFonts w:ascii="Times New Roman" w:eastAsia="Times New Roman" w:hAnsi="Times New Roman" w:cs="Times New Roman"/>
                <w:b/>
                <w:sz w:val="20"/>
                <w:szCs w:val="20"/>
              </w:rPr>
            </w:pPr>
            <w:r w:rsidRPr="00206B3E">
              <w:rPr>
                <w:rFonts w:ascii="Times New Roman" w:eastAsia="Times New Roman" w:hAnsi="Times New Roman" w:cs="Times New Roman"/>
                <w:b/>
                <w:sz w:val="20"/>
                <w:szCs w:val="20"/>
              </w:rPr>
              <w:t>Труд женщин</w:t>
            </w:r>
          </w:p>
          <w:p w:rsidR="000A47A5" w:rsidRPr="00206B3E" w:rsidRDefault="000A47A5" w:rsidP="007B0336">
            <w:pPr>
              <w:jc w:val="center"/>
              <w:rPr>
                <w:sz w:val="20"/>
                <w:szCs w:val="20"/>
              </w:rPr>
            </w:pPr>
          </w:p>
        </w:tc>
      </w:tr>
      <w:tr w:rsidR="0058023A" w:rsidRPr="00206B3E" w:rsidTr="00F923B4">
        <w:tc>
          <w:tcPr>
            <w:tcW w:w="2957" w:type="dxa"/>
          </w:tcPr>
          <w:p w:rsidR="0058023A" w:rsidRPr="00206B3E" w:rsidRDefault="0058023A" w:rsidP="007B0336">
            <w:pPr>
              <w:pStyle w:val="21"/>
              <w:shd w:val="clear" w:color="auto" w:fill="auto"/>
              <w:spacing w:line="230" w:lineRule="exact"/>
              <w:ind w:firstLine="0"/>
              <w:rPr>
                <w:sz w:val="20"/>
                <w:szCs w:val="20"/>
              </w:rPr>
            </w:pPr>
            <w:r w:rsidRPr="00206B3E">
              <w:rPr>
                <w:sz w:val="20"/>
                <w:szCs w:val="20"/>
              </w:rPr>
              <w:t>«Предельно допустимые нормы нагрузок для женщин при подъёме и перемещении тяжестей вручную», утв. Приказом Минтруда России от 14.09.2021 №629н</w:t>
            </w:r>
          </w:p>
        </w:tc>
        <w:tc>
          <w:tcPr>
            <w:tcW w:w="2957" w:type="dxa"/>
          </w:tcPr>
          <w:p w:rsidR="0058023A" w:rsidRDefault="0058023A" w:rsidP="007B0336">
            <w:pPr>
              <w:pStyle w:val="21"/>
              <w:shd w:val="clear" w:color="auto" w:fill="auto"/>
              <w:spacing w:line="230" w:lineRule="exact"/>
              <w:ind w:firstLine="0"/>
              <w:rPr>
                <w:sz w:val="20"/>
                <w:szCs w:val="20"/>
              </w:rPr>
            </w:pPr>
            <w:r w:rsidRPr="00206B3E">
              <w:rPr>
                <w:sz w:val="20"/>
                <w:szCs w:val="20"/>
              </w:rPr>
              <w:t>Вводится вместо «Новых норм предельно допустимых нагрузок для женщин при подъеме и перемещении тяжестей вручную», утв. Постановлением Правительства Российской Федерации от 6 февраля 1993г. №105.</w:t>
            </w:r>
          </w:p>
          <w:p w:rsidR="0058023A" w:rsidRPr="00206B3E" w:rsidRDefault="0058023A" w:rsidP="007B0336">
            <w:pPr>
              <w:pStyle w:val="21"/>
              <w:shd w:val="clear" w:color="auto" w:fill="auto"/>
              <w:spacing w:line="230" w:lineRule="exact"/>
              <w:ind w:firstLine="0"/>
              <w:rPr>
                <w:sz w:val="20"/>
                <w:szCs w:val="20"/>
              </w:rPr>
            </w:pPr>
          </w:p>
        </w:tc>
        <w:tc>
          <w:tcPr>
            <w:tcW w:w="2957" w:type="dxa"/>
          </w:tcPr>
          <w:p w:rsidR="0058023A" w:rsidRPr="00206B3E" w:rsidRDefault="0058023A" w:rsidP="007B0336">
            <w:pPr>
              <w:pStyle w:val="21"/>
              <w:shd w:val="clear" w:color="auto" w:fill="auto"/>
              <w:spacing w:line="230" w:lineRule="exact"/>
              <w:ind w:firstLine="0"/>
              <w:rPr>
                <w:sz w:val="20"/>
                <w:szCs w:val="20"/>
              </w:rPr>
            </w:pPr>
            <w:proofErr w:type="gramStart"/>
            <w:r w:rsidRPr="00206B3E">
              <w:rPr>
                <w:sz w:val="20"/>
                <w:szCs w:val="20"/>
              </w:rPr>
              <w:t>Принят</w:t>
            </w:r>
            <w:proofErr w:type="gramEnd"/>
            <w:r w:rsidRPr="00206B3E">
              <w:rPr>
                <w:sz w:val="20"/>
                <w:szCs w:val="20"/>
              </w:rPr>
              <w:t>, действует с 01.03.2022</w:t>
            </w:r>
          </w:p>
        </w:tc>
        <w:tc>
          <w:tcPr>
            <w:tcW w:w="2957" w:type="dxa"/>
          </w:tcPr>
          <w:p w:rsidR="0058023A" w:rsidRPr="00206B3E" w:rsidRDefault="0058023A" w:rsidP="007B0336">
            <w:pPr>
              <w:pStyle w:val="21"/>
              <w:shd w:val="clear" w:color="auto" w:fill="auto"/>
              <w:spacing w:line="235" w:lineRule="exact"/>
              <w:ind w:firstLine="0"/>
              <w:rPr>
                <w:sz w:val="20"/>
                <w:szCs w:val="20"/>
              </w:rPr>
            </w:pPr>
            <w:r w:rsidRPr="00206B3E">
              <w:rPr>
                <w:sz w:val="20"/>
                <w:szCs w:val="20"/>
              </w:rPr>
              <w:t>• Инструкции по охране труда</w:t>
            </w:r>
          </w:p>
          <w:p w:rsidR="0058023A" w:rsidRPr="00206B3E" w:rsidRDefault="0058023A" w:rsidP="007B0336">
            <w:pPr>
              <w:pStyle w:val="21"/>
              <w:shd w:val="clear" w:color="auto" w:fill="auto"/>
              <w:spacing w:line="235" w:lineRule="exact"/>
              <w:ind w:firstLine="0"/>
              <w:rPr>
                <w:sz w:val="20"/>
                <w:szCs w:val="20"/>
              </w:rPr>
            </w:pPr>
            <w:r w:rsidRPr="00206B3E">
              <w:rPr>
                <w:sz w:val="20"/>
                <w:szCs w:val="20"/>
              </w:rPr>
              <w:t>• Приказы по охране труда</w:t>
            </w:r>
          </w:p>
        </w:tc>
        <w:tc>
          <w:tcPr>
            <w:tcW w:w="2958" w:type="dxa"/>
          </w:tcPr>
          <w:p w:rsidR="0058023A" w:rsidRPr="00206B3E" w:rsidRDefault="0058023A" w:rsidP="007B0336">
            <w:pPr>
              <w:pStyle w:val="21"/>
              <w:shd w:val="clear" w:color="auto" w:fill="auto"/>
              <w:ind w:firstLine="0"/>
              <w:jc w:val="both"/>
              <w:rPr>
                <w:sz w:val="20"/>
                <w:szCs w:val="20"/>
              </w:rPr>
            </w:pPr>
            <w:r w:rsidRPr="00206B3E">
              <w:rPr>
                <w:sz w:val="20"/>
                <w:szCs w:val="20"/>
              </w:rPr>
              <w:t>• Разработка и актуализация локальных нормативных актов организации по охране труда</w:t>
            </w:r>
          </w:p>
          <w:p w:rsidR="0058023A" w:rsidRPr="00206B3E" w:rsidRDefault="0058023A" w:rsidP="007B0336">
            <w:pPr>
              <w:pStyle w:val="21"/>
              <w:shd w:val="clear" w:color="auto" w:fill="auto"/>
              <w:ind w:firstLine="0"/>
              <w:jc w:val="both"/>
              <w:rPr>
                <w:sz w:val="20"/>
                <w:szCs w:val="20"/>
              </w:rPr>
            </w:pPr>
            <w:r w:rsidRPr="00206B3E">
              <w:rPr>
                <w:sz w:val="20"/>
                <w:szCs w:val="20"/>
              </w:rPr>
              <w:t>• Организация безопасного производства работ</w:t>
            </w:r>
          </w:p>
        </w:tc>
      </w:tr>
      <w:tr w:rsidR="0058023A" w:rsidRPr="00206B3E" w:rsidTr="00F923B4">
        <w:tc>
          <w:tcPr>
            <w:tcW w:w="2957" w:type="dxa"/>
          </w:tcPr>
          <w:p w:rsidR="0058023A" w:rsidRDefault="0058023A" w:rsidP="007B0336">
            <w:pPr>
              <w:pStyle w:val="21"/>
              <w:shd w:val="clear" w:color="auto" w:fill="auto"/>
              <w:ind w:firstLine="0"/>
              <w:rPr>
                <w:sz w:val="20"/>
                <w:szCs w:val="20"/>
              </w:rPr>
            </w:pPr>
            <w:r w:rsidRPr="00206B3E">
              <w:rPr>
                <w:sz w:val="20"/>
                <w:szCs w:val="20"/>
              </w:rPr>
              <w:t>Приказ Минтруда России от 13.05.2021 №313н "О внесении изменений в приказ Министерства труда и социальной защиты Российской Федерации от 18 июля 2019г. №512н "Об утверждении перечня производств, работ и должностей с вредными и (или) опасными условиями труда, на которых ограничивается применение труда женщин"</w:t>
            </w:r>
          </w:p>
          <w:p w:rsidR="000A47A5" w:rsidRDefault="000A47A5" w:rsidP="007B0336">
            <w:pPr>
              <w:pStyle w:val="21"/>
              <w:shd w:val="clear" w:color="auto" w:fill="auto"/>
              <w:ind w:firstLine="0"/>
              <w:rPr>
                <w:sz w:val="20"/>
                <w:szCs w:val="20"/>
              </w:rPr>
            </w:pPr>
          </w:p>
          <w:p w:rsidR="000A47A5" w:rsidRPr="00206B3E" w:rsidRDefault="000A47A5" w:rsidP="007B0336">
            <w:pPr>
              <w:pStyle w:val="21"/>
              <w:shd w:val="clear" w:color="auto" w:fill="auto"/>
              <w:ind w:firstLine="0"/>
              <w:rPr>
                <w:sz w:val="20"/>
                <w:szCs w:val="20"/>
              </w:rPr>
            </w:pPr>
          </w:p>
        </w:tc>
        <w:tc>
          <w:tcPr>
            <w:tcW w:w="2957" w:type="dxa"/>
          </w:tcPr>
          <w:p w:rsidR="0058023A" w:rsidRPr="00206B3E" w:rsidRDefault="0058023A" w:rsidP="007B0336">
            <w:pPr>
              <w:pStyle w:val="21"/>
              <w:shd w:val="clear" w:color="auto" w:fill="auto"/>
              <w:ind w:firstLine="0"/>
              <w:rPr>
                <w:sz w:val="20"/>
                <w:szCs w:val="20"/>
              </w:rPr>
            </w:pPr>
            <w:r w:rsidRPr="00206B3E">
              <w:rPr>
                <w:sz w:val="20"/>
                <w:szCs w:val="20"/>
              </w:rPr>
              <w:t>Изменяет</w:t>
            </w:r>
          </w:p>
          <w:p w:rsidR="0058023A" w:rsidRPr="00206B3E" w:rsidRDefault="0058023A" w:rsidP="007B0336">
            <w:pPr>
              <w:pStyle w:val="21"/>
              <w:shd w:val="clear" w:color="auto" w:fill="auto"/>
              <w:ind w:firstLine="0"/>
              <w:rPr>
                <w:sz w:val="20"/>
                <w:szCs w:val="20"/>
              </w:rPr>
            </w:pPr>
            <w:r w:rsidRPr="00206B3E">
              <w:rPr>
                <w:sz w:val="20"/>
                <w:szCs w:val="20"/>
              </w:rPr>
              <w:t>Приказ Министерства труда и социальной защиты Российской Федерации от 18 июля 2019г. №512н "Об утверждении перечня производств, работ и должностей с вредными и (или) опасными условиями труда, на которых ограничивается применение труда женщин"</w:t>
            </w:r>
          </w:p>
        </w:tc>
        <w:tc>
          <w:tcPr>
            <w:tcW w:w="2957" w:type="dxa"/>
          </w:tcPr>
          <w:p w:rsidR="0058023A" w:rsidRPr="00206B3E" w:rsidRDefault="0058023A" w:rsidP="007B0336">
            <w:pPr>
              <w:pStyle w:val="21"/>
              <w:shd w:val="clear" w:color="auto" w:fill="auto"/>
              <w:spacing w:line="230" w:lineRule="exact"/>
              <w:ind w:firstLine="0"/>
              <w:rPr>
                <w:sz w:val="20"/>
                <w:szCs w:val="20"/>
              </w:rPr>
            </w:pPr>
            <w:proofErr w:type="gramStart"/>
            <w:r w:rsidRPr="00206B3E">
              <w:rPr>
                <w:sz w:val="20"/>
                <w:szCs w:val="20"/>
              </w:rPr>
              <w:t>Принят</w:t>
            </w:r>
            <w:proofErr w:type="gramEnd"/>
            <w:r w:rsidRPr="00206B3E">
              <w:rPr>
                <w:sz w:val="20"/>
                <w:szCs w:val="20"/>
              </w:rPr>
              <w:t>, действует с 01.03.2022</w:t>
            </w:r>
          </w:p>
        </w:tc>
        <w:tc>
          <w:tcPr>
            <w:tcW w:w="2957" w:type="dxa"/>
          </w:tcPr>
          <w:p w:rsidR="0058023A" w:rsidRPr="00206B3E" w:rsidRDefault="0058023A" w:rsidP="007B0336">
            <w:pPr>
              <w:pStyle w:val="21"/>
              <w:shd w:val="clear" w:color="auto" w:fill="auto"/>
              <w:ind w:firstLine="0"/>
              <w:jc w:val="both"/>
              <w:rPr>
                <w:sz w:val="20"/>
                <w:szCs w:val="20"/>
              </w:rPr>
            </w:pPr>
            <w:r w:rsidRPr="00206B3E">
              <w:rPr>
                <w:sz w:val="20"/>
                <w:szCs w:val="20"/>
              </w:rPr>
              <w:t>• Список лиц, работающих с вредными и (или) опасными условиями труда, на которых ограничивается применение труда женщин</w:t>
            </w:r>
          </w:p>
        </w:tc>
        <w:tc>
          <w:tcPr>
            <w:tcW w:w="2958" w:type="dxa"/>
          </w:tcPr>
          <w:p w:rsidR="0058023A" w:rsidRPr="00206B3E" w:rsidRDefault="0058023A" w:rsidP="007B0336">
            <w:pPr>
              <w:pStyle w:val="21"/>
              <w:numPr>
                <w:ilvl w:val="0"/>
                <w:numId w:val="33"/>
              </w:numPr>
              <w:shd w:val="clear" w:color="auto" w:fill="auto"/>
              <w:tabs>
                <w:tab w:val="left" w:pos="293"/>
              </w:tabs>
              <w:spacing w:line="230" w:lineRule="exact"/>
              <w:ind w:firstLine="0"/>
              <w:rPr>
                <w:sz w:val="20"/>
                <w:szCs w:val="20"/>
              </w:rPr>
            </w:pPr>
            <w:r w:rsidRPr="00206B3E">
              <w:rPr>
                <w:sz w:val="20"/>
                <w:szCs w:val="20"/>
              </w:rPr>
              <w:t>Разработка и актуализация локальных нормативных актов организации по охране труда</w:t>
            </w:r>
          </w:p>
          <w:p w:rsidR="0058023A" w:rsidRPr="00206B3E" w:rsidRDefault="0058023A" w:rsidP="007B0336">
            <w:pPr>
              <w:pStyle w:val="21"/>
              <w:numPr>
                <w:ilvl w:val="0"/>
                <w:numId w:val="33"/>
              </w:numPr>
              <w:shd w:val="clear" w:color="auto" w:fill="auto"/>
              <w:tabs>
                <w:tab w:val="left" w:pos="331"/>
              </w:tabs>
              <w:spacing w:line="230" w:lineRule="exact"/>
              <w:ind w:firstLine="0"/>
              <w:jc w:val="both"/>
              <w:rPr>
                <w:sz w:val="20"/>
                <w:szCs w:val="20"/>
              </w:rPr>
            </w:pPr>
            <w:r w:rsidRPr="00206B3E">
              <w:rPr>
                <w:sz w:val="20"/>
                <w:szCs w:val="20"/>
              </w:rPr>
              <w:t>Организация безопасного производства работ</w:t>
            </w:r>
          </w:p>
        </w:tc>
      </w:tr>
      <w:tr w:rsidR="0058023A" w:rsidRPr="00206B3E" w:rsidTr="007B0336">
        <w:tc>
          <w:tcPr>
            <w:tcW w:w="14786" w:type="dxa"/>
            <w:gridSpan w:val="5"/>
          </w:tcPr>
          <w:p w:rsidR="0058023A" w:rsidRDefault="0058023A" w:rsidP="007B0336">
            <w:pPr>
              <w:jc w:val="center"/>
              <w:rPr>
                <w:rFonts w:ascii="Times New Roman" w:eastAsia="Times New Roman" w:hAnsi="Times New Roman" w:cs="Times New Roman"/>
                <w:b/>
                <w:sz w:val="20"/>
                <w:szCs w:val="20"/>
              </w:rPr>
            </w:pPr>
            <w:r w:rsidRPr="00206B3E">
              <w:rPr>
                <w:rFonts w:ascii="Times New Roman" w:eastAsia="Times New Roman" w:hAnsi="Times New Roman" w:cs="Times New Roman"/>
                <w:b/>
                <w:sz w:val="20"/>
                <w:szCs w:val="20"/>
              </w:rPr>
              <w:t>Государственный контроль</w:t>
            </w:r>
          </w:p>
          <w:p w:rsidR="000A47A5" w:rsidRPr="00206B3E" w:rsidRDefault="000A47A5" w:rsidP="007B0336">
            <w:pPr>
              <w:jc w:val="center"/>
              <w:rPr>
                <w:sz w:val="20"/>
                <w:szCs w:val="20"/>
              </w:rPr>
            </w:pPr>
          </w:p>
        </w:tc>
      </w:tr>
      <w:tr w:rsidR="0058023A" w:rsidRPr="00206B3E" w:rsidTr="00F923B4">
        <w:tc>
          <w:tcPr>
            <w:tcW w:w="2957" w:type="dxa"/>
          </w:tcPr>
          <w:p w:rsidR="0058023A" w:rsidRPr="00206B3E" w:rsidRDefault="0058023A" w:rsidP="007B0336">
            <w:pPr>
              <w:pStyle w:val="21"/>
              <w:shd w:val="clear" w:color="auto" w:fill="auto"/>
              <w:ind w:firstLine="0"/>
              <w:rPr>
                <w:sz w:val="20"/>
                <w:szCs w:val="20"/>
              </w:rPr>
            </w:pPr>
            <w:r w:rsidRPr="00206B3E">
              <w:rPr>
                <w:sz w:val="20"/>
                <w:szCs w:val="20"/>
              </w:rPr>
              <w:t>Приказ Федеральной службы по труду и занятости от 1 февраля 2022г. №20 "Об утверждении форм проверочных листов (списков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tc>
        <w:tc>
          <w:tcPr>
            <w:tcW w:w="2957" w:type="dxa"/>
          </w:tcPr>
          <w:p w:rsidR="0058023A" w:rsidRDefault="0058023A" w:rsidP="007B0336">
            <w:pPr>
              <w:pStyle w:val="21"/>
              <w:shd w:val="clear" w:color="auto" w:fill="auto"/>
              <w:ind w:firstLine="0"/>
              <w:rPr>
                <w:sz w:val="20"/>
                <w:szCs w:val="20"/>
              </w:rPr>
            </w:pPr>
            <w:r w:rsidRPr="00206B3E">
              <w:rPr>
                <w:sz w:val="20"/>
                <w:szCs w:val="20"/>
              </w:rPr>
              <w:t>Вводится вместо Приказа Федеральной службы по труду и занятости от 10 ноября 2017г.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0A47A5" w:rsidRPr="00206B3E" w:rsidRDefault="000A47A5" w:rsidP="007B0336">
            <w:pPr>
              <w:pStyle w:val="21"/>
              <w:shd w:val="clear" w:color="auto" w:fill="auto"/>
              <w:ind w:firstLine="0"/>
              <w:rPr>
                <w:sz w:val="20"/>
                <w:szCs w:val="20"/>
              </w:rPr>
            </w:pPr>
          </w:p>
        </w:tc>
        <w:tc>
          <w:tcPr>
            <w:tcW w:w="2957" w:type="dxa"/>
          </w:tcPr>
          <w:p w:rsidR="0058023A" w:rsidRPr="00206B3E" w:rsidRDefault="0058023A" w:rsidP="007B0336">
            <w:pPr>
              <w:pStyle w:val="21"/>
              <w:shd w:val="clear" w:color="auto" w:fill="auto"/>
              <w:spacing w:line="230" w:lineRule="exact"/>
              <w:ind w:firstLine="0"/>
              <w:rPr>
                <w:sz w:val="20"/>
                <w:szCs w:val="20"/>
              </w:rPr>
            </w:pPr>
            <w:proofErr w:type="gramStart"/>
            <w:r w:rsidRPr="00206B3E">
              <w:rPr>
                <w:sz w:val="20"/>
                <w:szCs w:val="20"/>
              </w:rPr>
              <w:t>Принят</w:t>
            </w:r>
            <w:proofErr w:type="gramEnd"/>
            <w:r w:rsidRPr="00206B3E">
              <w:rPr>
                <w:sz w:val="20"/>
                <w:szCs w:val="20"/>
              </w:rPr>
              <w:t>, действует с 11.03.2022</w:t>
            </w:r>
          </w:p>
        </w:tc>
        <w:tc>
          <w:tcPr>
            <w:tcW w:w="2957" w:type="dxa"/>
          </w:tcPr>
          <w:p w:rsidR="0058023A" w:rsidRPr="00206B3E" w:rsidRDefault="0058023A" w:rsidP="007B0336">
            <w:pPr>
              <w:pStyle w:val="21"/>
              <w:shd w:val="clear" w:color="auto" w:fill="auto"/>
              <w:spacing w:line="240" w:lineRule="auto"/>
              <w:ind w:firstLine="0"/>
              <w:jc w:val="both"/>
              <w:rPr>
                <w:sz w:val="20"/>
                <w:szCs w:val="20"/>
              </w:rPr>
            </w:pPr>
            <w:r w:rsidRPr="00206B3E">
              <w:rPr>
                <w:sz w:val="20"/>
                <w:szCs w:val="20"/>
              </w:rPr>
              <w:t>Проверочные листы</w:t>
            </w:r>
          </w:p>
        </w:tc>
        <w:tc>
          <w:tcPr>
            <w:tcW w:w="2958" w:type="dxa"/>
          </w:tcPr>
          <w:p w:rsidR="0058023A" w:rsidRPr="00206B3E" w:rsidRDefault="0058023A" w:rsidP="007B0336">
            <w:pPr>
              <w:pStyle w:val="21"/>
              <w:shd w:val="clear" w:color="auto" w:fill="auto"/>
              <w:spacing w:line="230" w:lineRule="exact"/>
              <w:ind w:firstLine="0"/>
              <w:jc w:val="both"/>
              <w:rPr>
                <w:sz w:val="20"/>
                <w:szCs w:val="20"/>
              </w:rPr>
            </w:pPr>
            <w:r w:rsidRPr="00206B3E">
              <w:rPr>
                <w:sz w:val="20"/>
                <w:szCs w:val="20"/>
              </w:rPr>
              <w:t>Аудит системы управления охраной труда в организации</w:t>
            </w:r>
          </w:p>
        </w:tc>
      </w:tr>
      <w:tr w:rsidR="0058023A" w:rsidRPr="00206B3E" w:rsidTr="00F923B4">
        <w:tc>
          <w:tcPr>
            <w:tcW w:w="2957" w:type="dxa"/>
          </w:tcPr>
          <w:p w:rsidR="0058023A" w:rsidRPr="00206B3E" w:rsidRDefault="0058023A" w:rsidP="007B0336">
            <w:pPr>
              <w:pStyle w:val="21"/>
              <w:shd w:val="clear" w:color="auto" w:fill="auto"/>
              <w:ind w:firstLine="0"/>
              <w:rPr>
                <w:sz w:val="20"/>
                <w:szCs w:val="20"/>
              </w:rPr>
            </w:pPr>
            <w:r w:rsidRPr="00206B3E">
              <w:rPr>
                <w:sz w:val="20"/>
                <w:szCs w:val="20"/>
              </w:rPr>
              <w:t>Приказ МЧС России от 4 февраля 2022г. №61 "Об утверждении формы проверочного листа (списка контрольных вопросов, ответы на которые свидетельствуют о соблюдении или несоблюдении контролируемым лицом обязательных требований), применяемого при осуществлении федерального государственного надзора в области гражданской обороны"</w:t>
            </w:r>
          </w:p>
        </w:tc>
        <w:tc>
          <w:tcPr>
            <w:tcW w:w="2957" w:type="dxa"/>
          </w:tcPr>
          <w:p w:rsidR="0058023A" w:rsidRDefault="0058023A" w:rsidP="007B0336">
            <w:pPr>
              <w:pStyle w:val="21"/>
              <w:shd w:val="clear" w:color="auto" w:fill="auto"/>
              <w:ind w:firstLine="0"/>
              <w:rPr>
                <w:sz w:val="20"/>
                <w:szCs w:val="20"/>
              </w:rPr>
            </w:pPr>
            <w:r w:rsidRPr="00206B3E">
              <w:rPr>
                <w:sz w:val="20"/>
                <w:szCs w:val="20"/>
              </w:rPr>
              <w:t xml:space="preserve">Вводится вместо Приказа МЧС России от 27 февраля 2018г. №78 "Об утверждении формы проверочного листа (списка контрольных вопросов), используемого при осуществлении государственного надзора в области гражданской обороны при проведении плановых проверок по </w:t>
            </w:r>
            <w:proofErr w:type="gramStart"/>
            <w:r w:rsidRPr="00206B3E">
              <w:rPr>
                <w:sz w:val="20"/>
                <w:szCs w:val="20"/>
              </w:rPr>
              <w:t>контролю за</w:t>
            </w:r>
            <w:proofErr w:type="gramEnd"/>
            <w:r w:rsidRPr="00206B3E">
              <w:rPr>
                <w:sz w:val="20"/>
                <w:szCs w:val="20"/>
              </w:rPr>
              <w:t xml:space="preserve"> соблюдением установленных требований в области гражданской обороны"</w:t>
            </w:r>
          </w:p>
          <w:p w:rsidR="000A47A5" w:rsidRPr="00206B3E" w:rsidRDefault="000A47A5" w:rsidP="007B0336">
            <w:pPr>
              <w:pStyle w:val="21"/>
              <w:shd w:val="clear" w:color="auto" w:fill="auto"/>
              <w:ind w:firstLine="0"/>
              <w:rPr>
                <w:sz w:val="20"/>
                <w:szCs w:val="20"/>
              </w:rPr>
            </w:pPr>
          </w:p>
        </w:tc>
        <w:tc>
          <w:tcPr>
            <w:tcW w:w="2957" w:type="dxa"/>
          </w:tcPr>
          <w:p w:rsidR="0058023A" w:rsidRPr="00206B3E" w:rsidRDefault="0058023A" w:rsidP="007B0336">
            <w:pPr>
              <w:pStyle w:val="21"/>
              <w:shd w:val="clear" w:color="auto" w:fill="auto"/>
              <w:spacing w:line="230" w:lineRule="exact"/>
              <w:ind w:firstLine="0"/>
              <w:rPr>
                <w:sz w:val="20"/>
                <w:szCs w:val="20"/>
              </w:rPr>
            </w:pPr>
            <w:proofErr w:type="gramStart"/>
            <w:r w:rsidRPr="00206B3E">
              <w:rPr>
                <w:sz w:val="20"/>
                <w:szCs w:val="20"/>
              </w:rPr>
              <w:t>Принят</w:t>
            </w:r>
            <w:proofErr w:type="gramEnd"/>
            <w:r w:rsidRPr="00206B3E">
              <w:rPr>
                <w:sz w:val="20"/>
                <w:szCs w:val="20"/>
              </w:rPr>
              <w:t>, действует с 01.03.2022</w:t>
            </w:r>
          </w:p>
        </w:tc>
        <w:tc>
          <w:tcPr>
            <w:tcW w:w="2957" w:type="dxa"/>
          </w:tcPr>
          <w:p w:rsidR="0058023A" w:rsidRPr="00206B3E" w:rsidRDefault="0058023A" w:rsidP="007B0336">
            <w:pPr>
              <w:pStyle w:val="21"/>
              <w:shd w:val="clear" w:color="auto" w:fill="auto"/>
              <w:spacing w:line="240" w:lineRule="auto"/>
              <w:ind w:firstLine="0"/>
              <w:rPr>
                <w:sz w:val="20"/>
                <w:szCs w:val="20"/>
              </w:rPr>
            </w:pPr>
            <w:r w:rsidRPr="00206B3E">
              <w:rPr>
                <w:sz w:val="20"/>
                <w:szCs w:val="20"/>
              </w:rPr>
              <w:t>Проверочные листы</w:t>
            </w:r>
          </w:p>
        </w:tc>
        <w:tc>
          <w:tcPr>
            <w:tcW w:w="2958" w:type="dxa"/>
          </w:tcPr>
          <w:p w:rsidR="0058023A" w:rsidRPr="00206B3E" w:rsidRDefault="0058023A" w:rsidP="007B0336">
            <w:pPr>
              <w:pStyle w:val="21"/>
              <w:shd w:val="clear" w:color="auto" w:fill="auto"/>
              <w:ind w:firstLine="0"/>
              <w:rPr>
                <w:sz w:val="20"/>
                <w:szCs w:val="20"/>
              </w:rPr>
            </w:pPr>
            <w:r w:rsidRPr="00206B3E">
              <w:rPr>
                <w:sz w:val="20"/>
                <w:szCs w:val="20"/>
              </w:rPr>
              <w:t>Аудит процессов по предупреждению и ликвидации чрезвычайных ситуаций</w:t>
            </w:r>
          </w:p>
        </w:tc>
      </w:tr>
      <w:tr w:rsidR="0058023A" w:rsidRPr="00206B3E" w:rsidTr="00F923B4">
        <w:tc>
          <w:tcPr>
            <w:tcW w:w="2957" w:type="dxa"/>
          </w:tcPr>
          <w:p w:rsidR="0058023A" w:rsidRPr="00206B3E" w:rsidRDefault="0058023A" w:rsidP="007B0336">
            <w:pPr>
              <w:pStyle w:val="21"/>
              <w:shd w:val="clear" w:color="auto" w:fill="auto"/>
              <w:ind w:firstLine="0"/>
              <w:rPr>
                <w:sz w:val="20"/>
                <w:szCs w:val="20"/>
              </w:rPr>
            </w:pPr>
            <w:r w:rsidRPr="00206B3E">
              <w:rPr>
                <w:sz w:val="20"/>
                <w:szCs w:val="20"/>
              </w:rPr>
              <w:t>Приказ МЧС России от 4 февраля 2022г. №62 "Об утверждении формы проверочного листа (списка контрольных вопросов, ответы на которые свидетельствуют о соблюдении или несоблюдении контролируемым лицом обязательных требований), применяемого Министерством Российской Федерации по делам гражданской обороны, чрезвычайным ситуациям и ликвидации последствий стихийных бедствий и его территориальными органами при осуществлении федерального</w:t>
            </w:r>
          </w:p>
          <w:p w:rsidR="0058023A" w:rsidRDefault="0058023A" w:rsidP="007B0336">
            <w:pPr>
              <w:pStyle w:val="21"/>
              <w:shd w:val="clear" w:color="auto" w:fill="auto"/>
              <w:ind w:firstLine="0"/>
              <w:rPr>
                <w:sz w:val="20"/>
                <w:szCs w:val="20"/>
              </w:rPr>
            </w:pPr>
            <w:r w:rsidRPr="00206B3E">
              <w:rPr>
                <w:sz w:val="20"/>
                <w:szCs w:val="20"/>
              </w:rPr>
              <w:t>государственного надзора в области защиты населения и территорий от чрезвычайных ситуаций"</w:t>
            </w:r>
          </w:p>
          <w:p w:rsidR="00D03698" w:rsidRPr="00206B3E" w:rsidRDefault="00D03698" w:rsidP="007B0336">
            <w:pPr>
              <w:pStyle w:val="21"/>
              <w:shd w:val="clear" w:color="auto" w:fill="auto"/>
              <w:ind w:firstLine="0"/>
              <w:rPr>
                <w:sz w:val="20"/>
                <w:szCs w:val="20"/>
              </w:rPr>
            </w:pPr>
          </w:p>
        </w:tc>
        <w:tc>
          <w:tcPr>
            <w:tcW w:w="2957" w:type="dxa"/>
          </w:tcPr>
          <w:p w:rsidR="0058023A" w:rsidRPr="00206B3E" w:rsidRDefault="0058023A" w:rsidP="007B0336">
            <w:pPr>
              <w:pStyle w:val="21"/>
              <w:shd w:val="clear" w:color="auto" w:fill="auto"/>
              <w:spacing w:line="230" w:lineRule="exact"/>
              <w:ind w:firstLine="0"/>
              <w:rPr>
                <w:sz w:val="20"/>
                <w:szCs w:val="20"/>
              </w:rPr>
            </w:pPr>
            <w:proofErr w:type="gramStart"/>
            <w:r w:rsidRPr="00206B3E">
              <w:rPr>
                <w:sz w:val="20"/>
                <w:szCs w:val="20"/>
              </w:rPr>
              <w:t>Вводится вместо Приказа МЧС России от 27 февраля 2018г. №77 "Об утверждении формы проверочного листа (списка контрольных вопросов), используемого при осуществлении федерального государственного надзора в области защиты населения и территорий от чрезвычайных ситуаций природного и техногенного характера при проведении плановых проверок по контролю за соблюдением обязательных требований в области защиты населения и территорий от чрезвычайных ситуаций природного и техногенного характера"</w:t>
            </w:r>
            <w:proofErr w:type="gramEnd"/>
          </w:p>
        </w:tc>
        <w:tc>
          <w:tcPr>
            <w:tcW w:w="2957" w:type="dxa"/>
          </w:tcPr>
          <w:p w:rsidR="0058023A" w:rsidRPr="00206B3E" w:rsidRDefault="0058023A" w:rsidP="007B0336">
            <w:pPr>
              <w:pStyle w:val="21"/>
              <w:shd w:val="clear" w:color="auto" w:fill="auto"/>
              <w:spacing w:line="230" w:lineRule="exact"/>
              <w:ind w:firstLine="0"/>
              <w:rPr>
                <w:sz w:val="20"/>
                <w:szCs w:val="20"/>
              </w:rPr>
            </w:pPr>
            <w:proofErr w:type="gramStart"/>
            <w:r w:rsidRPr="00206B3E">
              <w:rPr>
                <w:sz w:val="20"/>
                <w:szCs w:val="20"/>
              </w:rPr>
              <w:t>Принят</w:t>
            </w:r>
            <w:proofErr w:type="gramEnd"/>
            <w:r w:rsidRPr="00206B3E">
              <w:rPr>
                <w:sz w:val="20"/>
                <w:szCs w:val="20"/>
              </w:rPr>
              <w:t>, действует с 01.03.2022</w:t>
            </w:r>
          </w:p>
        </w:tc>
        <w:tc>
          <w:tcPr>
            <w:tcW w:w="2957" w:type="dxa"/>
          </w:tcPr>
          <w:p w:rsidR="0058023A" w:rsidRPr="00206B3E" w:rsidRDefault="0058023A" w:rsidP="007B0336">
            <w:pPr>
              <w:pStyle w:val="21"/>
              <w:shd w:val="clear" w:color="auto" w:fill="auto"/>
              <w:spacing w:line="240" w:lineRule="auto"/>
              <w:ind w:firstLine="0"/>
              <w:rPr>
                <w:sz w:val="20"/>
                <w:szCs w:val="20"/>
              </w:rPr>
            </w:pPr>
            <w:r w:rsidRPr="00206B3E">
              <w:rPr>
                <w:sz w:val="20"/>
                <w:szCs w:val="20"/>
              </w:rPr>
              <w:t>Проверочные листы</w:t>
            </w:r>
          </w:p>
        </w:tc>
        <w:tc>
          <w:tcPr>
            <w:tcW w:w="2958" w:type="dxa"/>
          </w:tcPr>
          <w:p w:rsidR="0058023A" w:rsidRPr="00206B3E" w:rsidRDefault="0058023A" w:rsidP="007B0336">
            <w:pPr>
              <w:pStyle w:val="21"/>
              <w:shd w:val="clear" w:color="auto" w:fill="auto"/>
              <w:ind w:firstLine="0"/>
              <w:rPr>
                <w:sz w:val="20"/>
                <w:szCs w:val="20"/>
              </w:rPr>
            </w:pPr>
            <w:r w:rsidRPr="00206B3E">
              <w:rPr>
                <w:sz w:val="20"/>
                <w:szCs w:val="20"/>
              </w:rPr>
              <w:t>Аудит процессов по предупреждению и ликвидации чрезвычайных ситуаций</w:t>
            </w:r>
          </w:p>
        </w:tc>
      </w:tr>
      <w:tr w:rsidR="0058023A" w:rsidRPr="00206B3E" w:rsidTr="00F923B4">
        <w:tc>
          <w:tcPr>
            <w:tcW w:w="2957" w:type="dxa"/>
          </w:tcPr>
          <w:p w:rsidR="0058023A" w:rsidRPr="00206B3E" w:rsidRDefault="0058023A" w:rsidP="007B0336">
            <w:pPr>
              <w:pStyle w:val="21"/>
              <w:shd w:val="clear" w:color="auto" w:fill="auto"/>
              <w:ind w:firstLine="0"/>
              <w:rPr>
                <w:sz w:val="20"/>
                <w:szCs w:val="20"/>
              </w:rPr>
            </w:pPr>
            <w:r w:rsidRPr="00206B3E">
              <w:rPr>
                <w:sz w:val="20"/>
                <w:szCs w:val="20"/>
              </w:rPr>
              <w:t>Приказ Росстата от 30.07.2021 №457 "Об утверждении форм федерального статистического наблюдения для организации федерального статистического наблюдения за численностью, условиями и оплатой труда работников, потребностью организаций в работниках по профессиональным группам, составом кадров государственной гражданской и муниципальной службы"</w:t>
            </w:r>
          </w:p>
        </w:tc>
        <w:tc>
          <w:tcPr>
            <w:tcW w:w="2957" w:type="dxa"/>
          </w:tcPr>
          <w:p w:rsidR="0058023A" w:rsidRPr="00206B3E" w:rsidRDefault="0058023A" w:rsidP="007B0336">
            <w:pPr>
              <w:pStyle w:val="21"/>
              <w:shd w:val="clear" w:color="auto" w:fill="auto"/>
              <w:ind w:firstLine="0"/>
              <w:rPr>
                <w:sz w:val="20"/>
                <w:szCs w:val="20"/>
              </w:rPr>
            </w:pPr>
            <w:r w:rsidRPr="00206B3E">
              <w:rPr>
                <w:sz w:val="20"/>
                <w:szCs w:val="20"/>
              </w:rPr>
              <w:t>Дополняет</w:t>
            </w:r>
          </w:p>
          <w:p w:rsidR="0058023A" w:rsidRPr="00206B3E" w:rsidRDefault="0058023A" w:rsidP="007B0336">
            <w:pPr>
              <w:pStyle w:val="21"/>
              <w:shd w:val="clear" w:color="auto" w:fill="auto"/>
              <w:ind w:firstLine="0"/>
              <w:rPr>
                <w:sz w:val="20"/>
                <w:szCs w:val="20"/>
              </w:rPr>
            </w:pPr>
            <w:r w:rsidRPr="00206B3E">
              <w:rPr>
                <w:sz w:val="20"/>
                <w:szCs w:val="20"/>
              </w:rPr>
              <w:t>Приказ Министерства экономического развития российской федерации федеральная служба государственной статистики от 24 июля 2020г. №412 «Об утверждении форм федерального статистического наблюдения для организации федерального статистического наблюдения за численностью, условиями и оплатой труда работников, потребностью организаций в работниках по профессиональным группам»</w:t>
            </w:r>
          </w:p>
        </w:tc>
        <w:tc>
          <w:tcPr>
            <w:tcW w:w="2957" w:type="dxa"/>
          </w:tcPr>
          <w:p w:rsidR="0058023A" w:rsidRPr="00206B3E" w:rsidRDefault="0058023A" w:rsidP="007B0336">
            <w:pPr>
              <w:pStyle w:val="21"/>
              <w:shd w:val="clear" w:color="auto" w:fill="auto"/>
              <w:spacing w:line="230" w:lineRule="exact"/>
              <w:ind w:firstLine="0"/>
              <w:rPr>
                <w:sz w:val="20"/>
                <w:szCs w:val="20"/>
              </w:rPr>
            </w:pPr>
            <w:proofErr w:type="gramStart"/>
            <w:r w:rsidRPr="00206B3E">
              <w:rPr>
                <w:sz w:val="20"/>
                <w:szCs w:val="20"/>
              </w:rPr>
              <w:t>Принят</w:t>
            </w:r>
            <w:proofErr w:type="gramEnd"/>
            <w:r w:rsidRPr="00206B3E">
              <w:rPr>
                <w:sz w:val="20"/>
                <w:szCs w:val="20"/>
              </w:rPr>
              <w:t>, действует с 01.01.2022</w:t>
            </w:r>
          </w:p>
        </w:tc>
        <w:tc>
          <w:tcPr>
            <w:tcW w:w="2957" w:type="dxa"/>
          </w:tcPr>
          <w:p w:rsidR="0058023A" w:rsidRPr="00206B3E" w:rsidRDefault="0058023A" w:rsidP="007B0336">
            <w:pPr>
              <w:pStyle w:val="21"/>
              <w:shd w:val="clear" w:color="auto" w:fill="auto"/>
              <w:spacing w:line="235" w:lineRule="exact"/>
              <w:ind w:firstLine="0"/>
              <w:rPr>
                <w:sz w:val="20"/>
                <w:szCs w:val="20"/>
              </w:rPr>
            </w:pPr>
            <w:r w:rsidRPr="00206B3E">
              <w:rPr>
                <w:sz w:val="20"/>
                <w:szCs w:val="20"/>
              </w:rPr>
              <w:t>• Отчет подается по новой форме</w:t>
            </w:r>
          </w:p>
        </w:tc>
        <w:tc>
          <w:tcPr>
            <w:tcW w:w="2958" w:type="dxa"/>
          </w:tcPr>
          <w:p w:rsidR="0058023A" w:rsidRPr="00206B3E" w:rsidRDefault="0058023A" w:rsidP="007B0336">
            <w:pPr>
              <w:pStyle w:val="21"/>
              <w:shd w:val="clear" w:color="auto" w:fill="auto"/>
              <w:spacing w:line="230" w:lineRule="exact"/>
              <w:ind w:firstLine="0"/>
              <w:rPr>
                <w:sz w:val="20"/>
                <w:szCs w:val="20"/>
              </w:rPr>
            </w:pPr>
            <w:r w:rsidRPr="00206B3E">
              <w:rPr>
                <w:sz w:val="20"/>
                <w:szCs w:val="20"/>
              </w:rPr>
              <w:t>• Разработка и актуализация локальных нормативных актов организации по охране труда</w:t>
            </w:r>
          </w:p>
        </w:tc>
      </w:tr>
    </w:tbl>
    <w:p w:rsidR="00C63F73" w:rsidRDefault="00C63F73" w:rsidP="007B0336">
      <w:pPr>
        <w:spacing w:after="0"/>
        <w:rPr>
          <w:sz w:val="20"/>
          <w:szCs w:val="20"/>
        </w:rPr>
      </w:pPr>
    </w:p>
    <w:p w:rsidR="001763F6" w:rsidRPr="00206B3E" w:rsidRDefault="001763F6" w:rsidP="007B0336">
      <w:pPr>
        <w:spacing w:after="0"/>
        <w:rPr>
          <w:sz w:val="20"/>
          <w:szCs w:val="20"/>
        </w:rPr>
      </w:pPr>
    </w:p>
    <w:sectPr w:rsidR="001763F6" w:rsidRPr="00206B3E" w:rsidSect="0058023A">
      <w:pgSz w:w="16838" w:h="11906" w:orient="landscape"/>
      <w:pgMar w:top="1276"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4D6"/>
    <w:multiLevelType w:val="multilevel"/>
    <w:tmpl w:val="35AA24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CD6D46"/>
    <w:multiLevelType w:val="multilevel"/>
    <w:tmpl w:val="E90041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1D4AFF"/>
    <w:multiLevelType w:val="multilevel"/>
    <w:tmpl w:val="9606F4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017135"/>
    <w:multiLevelType w:val="multilevel"/>
    <w:tmpl w:val="9A0649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910771"/>
    <w:multiLevelType w:val="multilevel"/>
    <w:tmpl w:val="45229E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AC26BC9"/>
    <w:multiLevelType w:val="multilevel"/>
    <w:tmpl w:val="9D0C43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E0A3867"/>
    <w:multiLevelType w:val="multilevel"/>
    <w:tmpl w:val="13063D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B425A3"/>
    <w:multiLevelType w:val="multilevel"/>
    <w:tmpl w:val="12303A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3431C78"/>
    <w:multiLevelType w:val="multilevel"/>
    <w:tmpl w:val="C2665C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3E61FE6"/>
    <w:multiLevelType w:val="multilevel"/>
    <w:tmpl w:val="FAA406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4193A9F"/>
    <w:multiLevelType w:val="multilevel"/>
    <w:tmpl w:val="327E81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679606E"/>
    <w:multiLevelType w:val="multilevel"/>
    <w:tmpl w:val="395E44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75E1828"/>
    <w:multiLevelType w:val="multilevel"/>
    <w:tmpl w:val="C6D6AB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8687714"/>
    <w:multiLevelType w:val="multilevel"/>
    <w:tmpl w:val="16B8EB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B1F31D0"/>
    <w:multiLevelType w:val="multilevel"/>
    <w:tmpl w:val="52E235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B472BAA"/>
    <w:multiLevelType w:val="multilevel"/>
    <w:tmpl w:val="913082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C047ADC"/>
    <w:multiLevelType w:val="multilevel"/>
    <w:tmpl w:val="2BDAD6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E2A614A"/>
    <w:multiLevelType w:val="multilevel"/>
    <w:tmpl w:val="391C4C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E3331B9"/>
    <w:multiLevelType w:val="multilevel"/>
    <w:tmpl w:val="7FD8F0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4481183"/>
    <w:multiLevelType w:val="multilevel"/>
    <w:tmpl w:val="F2F0A7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8A8653A"/>
    <w:multiLevelType w:val="multilevel"/>
    <w:tmpl w:val="51C685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D165057"/>
    <w:multiLevelType w:val="multilevel"/>
    <w:tmpl w:val="F50A39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EF226AD"/>
    <w:multiLevelType w:val="multilevel"/>
    <w:tmpl w:val="F47860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14C5A8B"/>
    <w:multiLevelType w:val="multilevel"/>
    <w:tmpl w:val="8FE0FB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1AE16D5"/>
    <w:multiLevelType w:val="multilevel"/>
    <w:tmpl w:val="42763E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3241A1D"/>
    <w:multiLevelType w:val="multilevel"/>
    <w:tmpl w:val="1494D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3FC1046"/>
    <w:multiLevelType w:val="multilevel"/>
    <w:tmpl w:val="065080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62434F2"/>
    <w:multiLevelType w:val="multilevel"/>
    <w:tmpl w:val="EE6AE2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77E12E3"/>
    <w:multiLevelType w:val="multilevel"/>
    <w:tmpl w:val="845ADB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8B95F91"/>
    <w:multiLevelType w:val="multilevel"/>
    <w:tmpl w:val="0D76A5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DAD6527"/>
    <w:multiLevelType w:val="multilevel"/>
    <w:tmpl w:val="9C48EC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FC4154D"/>
    <w:multiLevelType w:val="multilevel"/>
    <w:tmpl w:val="B41E96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51D2C5B"/>
    <w:multiLevelType w:val="multilevel"/>
    <w:tmpl w:val="C52243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CF7590A"/>
    <w:multiLevelType w:val="multilevel"/>
    <w:tmpl w:val="22A6C0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D921926"/>
    <w:multiLevelType w:val="multilevel"/>
    <w:tmpl w:val="104221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0051298"/>
    <w:multiLevelType w:val="multilevel"/>
    <w:tmpl w:val="1B70F3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19A3AE7"/>
    <w:multiLevelType w:val="multilevel"/>
    <w:tmpl w:val="FEC682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700752B"/>
    <w:multiLevelType w:val="multilevel"/>
    <w:tmpl w:val="70C0D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71D2B2B"/>
    <w:multiLevelType w:val="multilevel"/>
    <w:tmpl w:val="71E040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82C60E7"/>
    <w:multiLevelType w:val="multilevel"/>
    <w:tmpl w:val="A2C02A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9CD459B"/>
    <w:multiLevelType w:val="multilevel"/>
    <w:tmpl w:val="011CE3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ACC7B68"/>
    <w:multiLevelType w:val="multilevel"/>
    <w:tmpl w:val="4F76E1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B8C45EB"/>
    <w:multiLevelType w:val="multilevel"/>
    <w:tmpl w:val="2E8AC9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CBA0659"/>
    <w:multiLevelType w:val="multilevel"/>
    <w:tmpl w:val="673E1E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D9313B3"/>
    <w:multiLevelType w:val="multilevel"/>
    <w:tmpl w:val="D5CA25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5FFF054C"/>
    <w:multiLevelType w:val="multilevel"/>
    <w:tmpl w:val="B7ACF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02D58C5"/>
    <w:multiLevelType w:val="multilevel"/>
    <w:tmpl w:val="93768A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29661DE"/>
    <w:multiLevelType w:val="multilevel"/>
    <w:tmpl w:val="A0BA68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66BE593B"/>
    <w:multiLevelType w:val="multilevel"/>
    <w:tmpl w:val="0EBED3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B49139D"/>
    <w:multiLevelType w:val="multilevel"/>
    <w:tmpl w:val="5DD884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6C304A35"/>
    <w:multiLevelType w:val="multilevel"/>
    <w:tmpl w:val="44F283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1AA496C"/>
    <w:multiLevelType w:val="multilevel"/>
    <w:tmpl w:val="D4B815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7CAA55E9"/>
    <w:multiLevelType w:val="multilevel"/>
    <w:tmpl w:val="3EF000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7F9D0C08"/>
    <w:multiLevelType w:val="multilevel"/>
    <w:tmpl w:val="8842C7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18"/>
  </w:num>
  <w:num w:numId="3">
    <w:abstractNumId w:val="53"/>
  </w:num>
  <w:num w:numId="4">
    <w:abstractNumId w:val="51"/>
  </w:num>
  <w:num w:numId="5">
    <w:abstractNumId w:val="17"/>
  </w:num>
  <w:num w:numId="6">
    <w:abstractNumId w:val="46"/>
  </w:num>
  <w:num w:numId="7">
    <w:abstractNumId w:val="3"/>
  </w:num>
  <w:num w:numId="8">
    <w:abstractNumId w:val="4"/>
  </w:num>
  <w:num w:numId="9">
    <w:abstractNumId w:val="42"/>
  </w:num>
  <w:num w:numId="10">
    <w:abstractNumId w:val="14"/>
  </w:num>
  <w:num w:numId="11">
    <w:abstractNumId w:val="15"/>
  </w:num>
  <w:num w:numId="12">
    <w:abstractNumId w:val="9"/>
  </w:num>
  <w:num w:numId="13">
    <w:abstractNumId w:val="6"/>
  </w:num>
  <w:num w:numId="14">
    <w:abstractNumId w:val="25"/>
  </w:num>
  <w:num w:numId="15">
    <w:abstractNumId w:val="33"/>
  </w:num>
  <w:num w:numId="16">
    <w:abstractNumId w:val="10"/>
  </w:num>
  <w:num w:numId="17">
    <w:abstractNumId w:val="22"/>
  </w:num>
  <w:num w:numId="18">
    <w:abstractNumId w:val="47"/>
  </w:num>
  <w:num w:numId="19">
    <w:abstractNumId w:val="45"/>
  </w:num>
  <w:num w:numId="20">
    <w:abstractNumId w:val="41"/>
  </w:num>
  <w:num w:numId="21">
    <w:abstractNumId w:val="39"/>
  </w:num>
  <w:num w:numId="22">
    <w:abstractNumId w:val="40"/>
  </w:num>
  <w:num w:numId="23">
    <w:abstractNumId w:val="8"/>
  </w:num>
  <w:num w:numId="24">
    <w:abstractNumId w:val="30"/>
  </w:num>
  <w:num w:numId="25">
    <w:abstractNumId w:val="11"/>
  </w:num>
  <w:num w:numId="26">
    <w:abstractNumId w:val="29"/>
  </w:num>
  <w:num w:numId="27">
    <w:abstractNumId w:val="0"/>
  </w:num>
  <w:num w:numId="28">
    <w:abstractNumId w:val="38"/>
  </w:num>
  <w:num w:numId="29">
    <w:abstractNumId w:val="13"/>
  </w:num>
  <w:num w:numId="30">
    <w:abstractNumId w:val="50"/>
  </w:num>
  <w:num w:numId="31">
    <w:abstractNumId w:val="20"/>
  </w:num>
  <w:num w:numId="32">
    <w:abstractNumId w:val="27"/>
  </w:num>
  <w:num w:numId="33">
    <w:abstractNumId w:val="1"/>
  </w:num>
  <w:num w:numId="34">
    <w:abstractNumId w:val="52"/>
  </w:num>
  <w:num w:numId="35">
    <w:abstractNumId w:val="37"/>
  </w:num>
  <w:num w:numId="36">
    <w:abstractNumId w:val="35"/>
  </w:num>
  <w:num w:numId="37">
    <w:abstractNumId w:val="7"/>
  </w:num>
  <w:num w:numId="38">
    <w:abstractNumId w:val="48"/>
  </w:num>
  <w:num w:numId="39">
    <w:abstractNumId w:val="12"/>
  </w:num>
  <w:num w:numId="40">
    <w:abstractNumId w:val="26"/>
  </w:num>
  <w:num w:numId="41">
    <w:abstractNumId w:val="49"/>
  </w:num>
  <w:num w:numId="42">
    <w:abstractNumId w:val="28"/>
  </w:num>
  <w:num w:numId="43">
    <w:abstractNumId w:val="44"/>
  </w:num>
  <w:num w:numId="44">
    <w:abstractNumId w:val="19"/>
  </w:num>
  <w:num w:numId="45">
    <w:abstractNumId w:val="2"/>
  </w:num>
  <w:num w:numId="46">
    <w:abstractNumId w:val="34"/>
  </w:num>
  <w:num w:numId="47">
    <w:abstractNumId w:val="16"/>
  </w:num>
  <w:num w:numId="48">
    <w:abstractNumId w:val="23"/>
  </w:num>
  <w:num w:numId="49">
    <w:abstractNumId w:val="31"/>
  </w:num>
  <w:num w:numId="50">
    <w:abstractNumId w:val="24"/>
  </w:num>
  <w:num w:numId="51">
    <w:abstractNumId w:val="43"/>
  </w:num>
  <w:num w:numId="52">
    <w:abstractNumId w:val="36"/>
  </w:num>
  <w:num w:numId="53">
    <w:abstractNumId w:val="32"/>
  </w:num>
  <w:num w:numId="54">
    <w:abstractNumId w:val="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3B4"/>
    <w:rsid w:val="000A47A5"/>
    <w:rsid w:val="001763F6"/>
    <w:rsid w:val="00206B3E"/>
    <w:rsid w:val="00255678"/>
    <w:rsid w:val="00363092"/>
    <w:rsid w:val="004419AE"/>
    <w:rsid w:val="004A5DBC"/>
    <w:rsid w:val="004E69DA"/>
    <w:rsid w:val="00532E8C"/>
    <w:rsid w:val="0058023A"/>
    <w:rsid w:val="005C4E4B"/>
    <w:rsid w:val="007B0336"/>
    <w:rsid w:val="00A5024D"/>
    <w:rsid w:val="00AE4FDC"/>
    <w:rsid w:val="00C63F73"/>
    <w:rsid w:val="00D03698"/>
    <w:rsid w:val="00E07786"/>
    <w:rsid w:val="00F923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23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basedOn w:val="a0"/>
    <w:link w:val="20"/>
    <w:rsid w:val="00F923B4"/>
    <w:rPr>
      <w:rFonts w:ascii="Times New Roman" w:eastAsia="Times New Roman" w:hAnsi="Times New Roman" w:cs="Times New Roman"/>
      <w:sz w:val="19"/>
      <w:szCs w:val="19"/>
      <w:shd w:val="clear" w:color="auto" w:fill="FFFFFF"/>
    </w:rPr>
  </w:style>
  <w:style w:type="paragraph" w:customStyle="1" w:styleId="20">
    <w:name w:val="Основной текст (2)"/>
    <w:basedOn w:val="a"/>
    <w:link w:val="2"/>
    <w:rsid w:val="00F923B4"/>
    <w:pPr>
      <w:shd w:val="clear" w:color="auto" w:fill="FFFFFF"/>
      <w:spacing w:after="0" w:line="230" w:lineRule="exact"/>
    </w:pPr>
    <w:rPr>
      <w:rFonts w:ascii="Times New Roman" w:eastAsia="Times New Roman" w:hAnsi="Times New Roman" w:cs="Times New Roman"/>
      <w:sz w:val="19"/>
      <w:szCs w:val="19"/>
    </w:rPr>
  </w:style>
  <w:style w:type="character" w:customStyle="1" w:styleId="a4">
    <w:name w:val="Основной текст_"/>
    <w:basedOn w:val="a0"/>
    <w:link w:val="21"/>
    <w:rsid w:val="00F923B4"/>
    <w:rPr>
      <w:rFonts w:ascii="Times New Roman" w:eastAsia="Times New Roman" w:hAnsi="Times New Roman" w:cs="Times New Roman"/>
      <w:sz w:val="19"/>
      <w:szCs w:val="19"/>
      <w:shd w:val="clear" w:color="auto" w:fill="FFFFFF"/>
    </w:rPr>
  </w:style>
  <w:style w:type="character" w:customStyle="1" w:styleId="0pt">
    <w:name w:val="Основной текст + Курсив;Интервал 0 pt"/>
    <w:basedOn w:val="a4"/>
    <w:rsid w:val="00F923B4"/>
    <w:rPr>
      <w:rFonts w:ascii="Times New Roman" w:eastAsia="Times New Roman" w:hAnsi="Times New Roman" w:cs="Times New Roman"/>
      <w:i/>
      <w:iCs/>
      <w:spacing w:val="-10"/>
      <w:sz w:val="19"/>
      <w:szCs w:val="19"/>
      <w:shd w:val="clear" w:color="auto" w:fill="FFFFFF"/>
    </w:rPr>
  </w:style>
  <w:style w:type="paragraph" w:customStyle="1" w:styleId="21">
    <w:name w:val="Основной текст2"/>
    <w:basedOn w:val="a"/>
    <w:link w:val="a4"/>
    <w:rsid w:val="00F923B4"/>
    <w:pPr>
      <w:shd w:val="clear" w:color="auto" w:fill="FFFFFF"/>
      <w:spacing w:after="0" w:line="226" w:lineRule="exact"/>
      <w:ind w:hanging="180"/>
    </w:pPr>
    <w:rPr>
      <w:rFonts w:ascii="Times New Roman" w:eastAsia="Times New Roman" w:hAnsi="Times New Roman" w:cs="Times New Roman"/>
      <w:sz w:val="19"/>
      <w:szCs w:val="19"/>
    </w:rPr>
  </w:style>
  <w:style w:type="character" w:customStyle="1" w:styleId="8">
    <w:name w:val="Основной текст (8)_"/>
    <w:basedOn w:val="a0"/>
    <w:link w:val="80"/>
    <w:rsid w:val="004419AE"/>
    <w:rPr>
      <w:rFonts w:ascii="Calibri" w:eastAsia="Calibri" w:hAnsi="Calibri" w:cs="Calibri"/>
      <w:sz w:val="20"/>
      <w:szCs w:val="20"/>
      <w:shd w:val="clear" w:color="auto" w:fill="FFFFFF"/>
    </w:rPr>
  </w:style>
  <w:style w:type="character" w:customStyle="1" w:styleId="1">
    <w:name w:val="Основной текст1"/>
    <w:basedOn w:val="a4"/>
    <w:rsid w:val="004419A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80">
    <w:name w:val="Основной текст (8)"/>
    <w:basedOn w:val="a"/>
    <w:link w:val="8"/>
    <w:rsid w:val="004419AE"/>
    <w:pPr>
      <w:shd w:val="clear" w:color="auto" w:fill="FFFFFF"/>
      <w:spacing w:after="0" w:line="0" w:lineRule="atLeast"/>
    </w:pPr>
    <w:rPr>
      <w:rFonts w:ascii="Calibri" w:eastAsia="Calibri" w:hAnsi="Calibri" w:cs="Calibri"/>
      <w:sz w:val="20"/>
      <w:szCs w:val="20"/>
    </w:rPr>
  </w:style>
  <w:style w:type="character" w:customStyle="1" w:styleId="22">
    <w:name w:val="Основной текст (2) + Не полужирный"/>
    <w:basedOn w:val="2"/>
    <w:rsid w:val="001763F6"/>
    <w:rPr>
      <w:rFonts w:ascii="Times New Roman" w:eastAsia="Times New Roman" w:hAnsi="Times New Roman" w:cs="Times New Roman"/>
      <w:b/>
      <w:bCs/>
      <w:i w:val="0"/>
      <w:iCs w:val="0"/>
      <w:smallCaps w:val="0"/>
      <w:strike w:val="0"/>
      <w:spacing w:val="0"/>
      <w:sz w:val="19"/>
      <w:szCs w:val="19"/>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23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basedOn w:val="a0"/>
    <w:link w:val="20"/>
    <w:rsid w:val="00F923B4"/>
    <w:rPr>
      <w:rFonts w:ascii="Times New Roman" w:eastAsia="Times New Roman" w:hAnsi="Times New Roman" w:cs="Times New Roman"/>
      <w:sz w:val="19"/>
      <w:szCs w:val="19"/>
      <w:shd w:val="clear" w:color="auto" w:fill="FFFFFF"/>
    </w:rPr>
  </w:style>
  <w:style w:type="paragraph" w:customStyle="1" w:styleId="20">
    <w:name w:val="Основной текст (2)"/>
    <w:basedOn w:val="a"/>
    <w:link w:val="2"/>
    <w:rsid w:val="00F923B4"/>
    <w:pPr>
      <w:shd w:val="clear" w:color="auto" w:fill="FFFFFF"/>
      <w:spacing w:after="0" w:line="230" w:lineRule="exact"/>
    </w:pPr>
    <w:rPr>
      <w:rFonts w:ascii="Times New Roman" w:eastAsia="Times New Roman" w:hAnsi="Times New Roman" w:cs="Times New Roman"/>
      <w:sz w:val="19"/>
      <w:szCs w:val="19"/>
    </w:rPr>
  </w:style>
  <w:style w:type="character" w:customStyle="1" w:styleId="a4">
    <w:name w:val="Основной текст_"/>
    <w:basedOn w:val="a0"/>
    <w:link w:val="21"/>
    <w:rsid w:val="00F923B4"/>
    <w:rPr>
      <w:rFonts w:ascii="Times New Roman" w:eastAsia="Times New Roman" w:hAnsi="Times New Roman" w:cs="Times New Roman"/>
      <w:sz w:val="19"/>
      <w:szCs w:val="19"/>
      <w:shd w:val="clear" w:color="auto" w:fill="FFFFFF"/>
    </w:rPr>
  </w:style>
  <w:style w:type="character" w:customStyle="1" w:styleId="0pt">
    <w:name w:val="Основной текст + Курсив;Интервал 0 pt"/>
    <w:basedOn w:val="a4"/>
    <w:rsid w:val="00F923B4"/>
    <w:rPr>
      <w:rFonts w:ascii="Times New Roman" w:eastAsia="Times New Roman" w:hAnsi="Times New Roman" w:cs="Times New Roman"/>
      <w:i/>
      <w:iCs/>
      <w:spacing w:val="-10"/>
      <w:sz w:val="19"/>
      <w:szCs w:val="19"/>
      <w:shd w:val="clear" w:color="auto" w:fill="FFFFFF"/>
    </w:rPr>
  </w:style>
  <w:style w:type="paragraph" w:customStyle="1" w:styleId="21">
    <w:name w:val="Основной текст2"/>
    <w:basedOn w:val="a"/>
    <w:link w:val="a4"/>
    <w:rsid w:val="00F923B4"/>
    <w:pPr>
      <w:shd w:val="clear" w:color="auto" w:fill="FFFFFF"/>
      <w:spacing w:after="0" w:line="226" w:lineRule="exact"/>
      <w:ind w:hanging="180"/>
    </w:pPr>
    <w:rPr>
      <w:rFonts w:ascii="Times New Roman" w:eastAsia="Times New Roman" w:hAnsi="Times New Roman" w:cs="Times New Roman"/>
      <w:sz w:val="19"/>
      <w:szCs w:val="19"/>
    </w:rPr>
  </w:style>
  <w:style w:type="character" w:customStyle="1" w:styleId="8">
    <w:name w:val="Основной текст (8)_"/>
    <w:basedOn w:val="a0"/>
    <w:link w:val="80"/>
    <w:rsid w:val="004419AE"/>
    <w:rPr>
      <w:rFonts w:ascii="Calibri" w:eastAsia="Calibri" w:hAnsi="Calibri" w:cs="Calibri"/>
      <w:sz w:val="20"/>
      <w:szCs w:val="20"/>
      <w:shd w:val="clear" w:color="auto" w:fill="FFFFFF"/>
    </w:rPr>
  </w:style>
  <w:style w:type="character" w:customStyle="1" w:styleId="1">
    <w:name w:val="Основной текст1"/>
    <w:basedOn w:val="a4"/>
    <w:rsid w:val="004419A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80">
    <w:name w:val="Основной текст (8)"/>
    <w:basedOn w:val="a"/>
    <w:link w:val="8"/>
    <w:rsid w:val="004419AE"/>
    <w:pPr>
      <w:shd w:val="clear" w:color="auto" w:fill="FFFFFF"/>
      <w:spacing w:after="0" w:line="0" w:lineRule="atLeast"/>
    </w:pPr>
    <w:rPr>
      <w:rFonts w:ascii="Calibri" w:eastAsia="Calibri" w:hAnsi="Calibri" w:cs="Calibri"/>
      <w:sz w:val="20"/>
      <w:szCs w:val="20"/>
    </w:rPr>
  </w:style>
  <w:style w:type="character" w:customStyle="1" w:styleId="22">
    <w:name w:val="Основной текст (2) + Не полужирный"/>
    <w:basedOn w:val="2"/>
    <w:rsid w:val="001763F6"/>
    <w:rPr>
      <w:rFonts w:ascii="Times New Roman" w:eastAsia="Times New Roman" w:hAnsi="Times New Roman" w:cs="Times New Roman"/>
      <w:b/>
      <w:bCs/>
      <w:i w:val="0"/>
      <w:iCs w:val="0"/>
      <w:smallCaps w:val="0"/>
      <w:strike w:val="0"/>
      <w:spacing w:val="0"/>
      <w:sz w:val="19"/>
      <w:szCs w:val="19"/>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F6634A7975D5E34A83AFB31ED49E5744" ma:contentTypeVersion="1" ma:contentTypeDescription="Создание документа." ma:contentTypeScope="" ma:versionID="1078bd1ef1d572c7dca390f764ed046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F059EA-D2AA-44C6-9EE6-8226D514C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015A55-A093-4D7D-BDDF-81D1E155B7F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6F7EF6C-DC8A-47C8-80CB-C61F758C68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3193</Words>
  <Characters>18205</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ogikov</dc:creator>
  <cp:lastModifiedBy>Моппель Светлана Федоровна</cp:lastModifiedBy>
  <cp:revision>6</cp:revision>
  <dcterms:created xsi:type="dcterms:W3CDTF">2023-01-31T09:33:00Z</dcterms:created>
  <dcterms:modified xsi:type="dcterms:W3CDTF">2023-01-31T10:14:00Z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0x010100F6634A7975D5E34A83AFB31ED49E5744</vt:lpwstr>
  </property>
</Properties>
</file>