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F2" w:rsidRPr="00352336" w:rsidRDefault="009B49F2" w:rsidP="009561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Информационно-статистический обзор по обращениям граждан, поступившим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Главе Эвенкийского муниципального района</w:t>
      </w:r>
      <w:r w:rsidR="00D505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,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5201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Администрацию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Эвенкийского муниципального района 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за </w:t>
      </w:r>
      <w:r w:rsidR="001613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декабрь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</w:t>
      </w:r>
      <w:r w:rsidR="00AE62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3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года</w:t>
      </w:r>
    </w:p>
    <w:p w:rsidR="00901508" w:rsidRDefault="00901508" w:rsidP="00EE0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9F2" w:rsidRPr="0037455A" w:rsidRDefault="009B49F2" w:rsidP="009561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161318">
        <w:rPr>
          <w:rFonts w:ascii="Times New Roman" w:eastAsia="Times New Roman" w:hAnsi="Times New Roman" w:cs="Times New Roman"/>
          <w:sz w:val="24"/>
          <w:szCs w:val="24"/>
        </w:rPr>
        <w:t>дека</w:t>
      </w:r>
      <w:r w:rsidR="00B140C6">
        <w:rPr>
          <w:rFonts w:ascii="Times New Roman" w:eastAsia="Times New Roman" w:hAnsi="Times New Roman" w:cs="Times New Roman"/>
          <w:sz w:val="24"/>
          <w:szCs w:val="24"/>
        </w:rPr>
        <w:t>бре</w:t>
      </w:r>
      <w:proofErr w:type="gramEnd"/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E6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0E58">
        <w:rPr>
          <w:rFonts w:ascii="Times New Roman" w:eastAsia="Times New Roman" w:hAnsi="Times New Roman" w:cs="Times New Roman"/>
          <w:sz w:val="24"/>
          <w:szCs w:val="24"/>
        </w:rPr>
        <w:t>3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Эвенкийского муниципального района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161318">
        <w:rPr>
          <w:rFonts w:ascii="Times New Roman" w:eastAsia="Times New Roman" w:hAnsi="Times New Roman" w:cs="Times New Roman"/>
          <w:sz w:val="24"/>
          <w:szCs w:val="24"/>
        </w:rPr>
        <w:t>9</w:t>
      </w:r>
      <w:r w:rsidR="000B03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E92">
        <w:rPr>
          <w:rFonts w:ascii="Times New Roman" w:eastAsia="Times New Roman" w:hAnsi="Times New Roman" w:cs="Times New Roman"/>
          <w:sz w:val="24"/>
          <w:szCs w:val="24"/>
        </w:rPr>
        <w:t>обращени</w:t>
      </w:r>
      <w:r w:rsidR="009E0E5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C8A" w:rsidRPr="00F75D8C">
        <w:rPr>
          <w:rFonts w:ascii="Times New Roman" w:eastAsia="Times New Roman" w:hAnsi="Times New Roman" w:cs="Times New Roman"/>
          <w:sz w:val="24"/>
          <w:szCs w:val="24"/>
        </w:rPr>
        <w:t>от граждан</w:t>
      </w:r>
      <w:r w:rsidR="006B69ED">
        <w:rPr>
          <w:rFonts w:ascii="Times New Roman" w:eastAsia="Times New Roman" w:hAnsi="Times New Roman" w:cs="Times New Roman"/>
          <w:sz w:val="24"/>
          <w:szCs w:val="24"/>
        </w:rPr>
        <w:t xml:space="preserve">. Поступило из </w:t>
      </w:r>
      <w:r w:rsidR="00DD3F2A">
        <w:rPr>
          <w:rFonts w:ascii="Times New Roman" w:eastAsia="Times New Roman" w:hAnsi="Times New Roman" w:cs="Times New Roman"/>
          <w:sz w:val="24"/>
          <w:szCs w:val="24"/>
        </w:rPr>
        <w:t>Администрации Губернатора</w:t>
      </w:r>
      <w:r w:rsidR="00B64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C05">
        <w:rPr>
          <w:rFonts w:ascii="Times New Roman" w:eastAsia="Times New Roman" w:hAnsi="Times New Roman" w:cs="Times New Roman"/>
          <w:sz w:val="24"/>
          <w:szCs w:val="24"/>
        </w:rPr>
        <w:t>Красноярского края</w:t>
      </w:r>
      <w:r w:rsidR="00D33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6F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74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31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140C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45CB6" w:rsidRPr="001F6011" w:rsidRDefault="004A4531" w:rsidP="009B49F2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  <w:r w:rsidRPr="00F75D8C">
        <w:rPr>
          <w:rFonts w:ascii="Times New Roman" w:hAnsi="Times New Roman" w:cs="Times New Roman"/>
          <w:sz w:val="24"/>
          <w:szCs w:val="24"/>
        </w:rPr>
        <w:t>Информация по тематике</w:t>
      </w:r>
      <w:r w:rsidR="00956160">
        <w:rPr>
          <w:rFonts w:ascii="Times New Roman" w:hAnsi="Times New Roman" w:cs="Times New Roman"/>
          <w:sz w:val="24"/>
          <w:szCs w:val="24"/>
        </w:rPr>
        <w:t xml:space="preserve">, </w:t>
      </w:r>
      <w:r w:rsidRPr="00F75D8C">
        <w:rPr>
          <w:rFonts w:ascii="Times New Roman" w:hAnsi="Times New Roman" w:cs="Times New Roman"/>
          <w:sz w:val="24"/>
          <w:szCs w:val="24"/>
        </w:rPr>
        <w:t xml:space="preserve">поступивших в </w:t>
      </w:r>
      <w:r w:rsidR="00161318">
        <w:rPr>
          <w:rFonts w:ascii="Times New Roman" w:hAnsi="Times New Roman" w:cs="Times New Roman"/>
          <w:sz w:val="24"/>
          <w:szCs w:val="24"/>
        </w:rPr>
        <w:t>дека</w:t>
      </w:r>
      <w:r w:rsidR="00B140C6">
        <w:rPr>
          <w:rFonts w:ascii="Times New Roman" w:hAnsi="Times New Roman" w:cs="Times New Roman"/>
          <w:sz w:val="24"/>
          <w:szCs w:val="24"/>
        </w:rPr>
        <w:t>бре</w:t>
      </w:r>
      <w:r w:rsidR="00AF427B">
        <w:rPr>
          <w:rFonts w:ascii="Times New Roman" w:hAnsi="Times New Roman" w:cs="Times New Roman"/>
          <w:sz w:val="24"/>
          <w:szCs w:val="24"/>
        </w:rPr>
        <w:t xml:space="preserve"> </w:t>
      </w:r>
      <w:r w:rsidRPr="00F75D8C">
        <w:rPr>
          <w:rFonts w:ascii="Times New Roman" w:hAnsi="Times New Roman" w:cs="Times New Roman"/>
          <w:sz w:val="24"/>
          <w:szCs w:val="24"/>
        </w:rPr>
        <w:t>20</w:t>
      </w:r>
      <w:r w:rsidR="00AE627C">
        <w:rPr>
          <w:rFonts w:ascii="Times New Roman" w:hAnsi="Times New Roman" w:cs="Times New Roman"/>
          <w:sz w:val="24"/>
          <w:szCs w:val="24"/>
        </w:rPr>
        <w:t>2</w:t>
      </w:r>
      <w:r w:rsidR="002B7B1B">
        <w:rPr>
          <w:rFonts w:ascii="Times New Roman" w:hAnsi="Times New Roman" w:cs="Times New Roman"/>
          <w:sz w:val="24"/>
          <w:szCs w:val="24"/>
        </w:rPr>
        <w:t>3</w:t>
      </w:r>
      <w:r w:rsidRPr="00F75D8C">
        <w:rPr>
          <w:rFonts w:ascii="Times New Roman" w:hAnsi="Times New Roman" w:cs="Times New Roman"/>
          <w:sz w:val="24"/>
          <w:szCs w:val="24"/>
        </w:rPr>
        <w:t xml:space="preserve"> года обр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E627C">
        <w:rPr>
          <w:rFonts w:ascii="Times New Roman" w:hAnsi="Times New Roman" w:cs="Times New Roman"/>
          <w:sz w:val="24"/>
          <w:szCs w:val="24"/>
        </w:rPr>
        <w:t>щений представлена в диаграмме</w:t>
      </w:r>
    </w:p>
    <w:p w:rsidR="0037455A" w:rsidRDefault="00876EAE" w:rsidP="009B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3148" cy="3584448"/>
            <wp:effectExtent l="19050" t="0" r="1755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61318" w:rsidRDefault="00161318" w:rsidP="00161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вопросам</w:t>
      </w:r>
      <w:r w:rsidRPr="00A87E6C">
        <w:rPr>
          <w:rFonts w:ascii="Times New Roman" w:hAnsi="Times New Roman" w:cs="Times New Roman"/>
          <w:sz w:val="24"/>
          <w:szCs w:val="24"/>
        </w:rPr>
        <w:t xml:space="preserve"> </w:t>
      </w:r>
      <w:r w:rsidRPr="00161318">
        <w:rPr>
          <w:rFonts w:ascii="Times New Roman" w:hAnsi="Times New Roman" w:cs="Times New Roman"/>
          <w:b/>
          <w:sz w:val="24"/>
          <w:szCs w:val="24"/>
        </w:rPr>
        <w:t>заработной 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E6C">
        <w:rPr>
          <w:rFonts w:ascii="Times New Roman" w:hAnsi="Times New Roman" w:cs="Times New Roman"/>
          <w:sz w:val="24"/>
          <w:szCs w:val="24"/>
        </w:rPr>
        <w:t xml:space="preserve">поступило </w:t>
      </w:r>
      <w:r>
        <w:rPr>
          <w:rFonts w:ascii="Times New Roman" w:hAnsi="Times New Roman" w:cs="Times New Roman"/>
          <w:sz w:val="24"/>
          <w:szCs w:val="24"/>
        </w:rPr>
        <w:t>2 обращения</w:t>
      </w:r>
      <w:r w:rsidRPr="00A87E6C">
        <w:rPr>
          <w:rFonts w:ascii="Times New Roman" w:hAnsi="Times New Roman" w:cs="Times New Roman"/>
          <w:sz w:val="24"/>
          <w:szCs w:val="24"/>
        </w:rPr>
        <w:t>.</w:t>
      </w:r>
    </w:p>
    <w:p w:rsidR="00E77519" w:rsidRDefault="00E77519" w:rsidP="00E77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вопросам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B140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B140C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7519" w:rsidRDefault="00E77519" w:rsidP="00E77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вопросам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0C6">
        <w:rPr>
          <w:rFonts w:ascii="Times New Roman" w:hAnsi="Times New Roman" w:cs="Times New Roman"/>
          <w:b/>
          <w:sz w:val="24"/>
          <w:szCs w:val="24"/>
        </w:rPr>
        <w:t>предпринимательства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>о 1 обращение.</w:t>
      </w:r>
    </w:p>
    <w:p w:rsidR="008241D7" w:rsidRDefault="008241D7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вопросам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B1B">
        <w:rPr>
          <w:rFonts w:ascii="Times New Roman" w:hAnsi="Times New Roman" w:cs="Times New Roman"/>
          <w:b/>
          <w:sz w:val="24"/>
          <w:szCs w:val="24"/>
        </w:rPr>
        <w:t>ЖКХ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1613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обращение.</w:t>
      </w:r>
    </w:p>
    <w:p w:rsidR="00546511" w:rsidRDefault="00546511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367" w:rsidRDefault="00DF0367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367" w:rsidRDefault="00DF0367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511" w:rsidRPr="004533FA" w:rsidRDefault="00E77519" w:rsidP="0054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личном приеме </w:t>
      </w:r>
      <w:r w:rsidR="00DF0367">
        <w:rPr>
          <w:rFonts w:ascii="Times New Roman" w:hAnsi="Times New Roman" w:cs="Times New Roman"/>
          <w:sz w:val="24"/>
          <w:szCs w:val="24"/>
        </w:rPr>
        <w:t>Главой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D37">
        <w:rPr>
          <w:rFonts w:ascii="Times New Roman" w:hAnsi="Times New Roman" w:cs="Times New Roman"/>
          <w:sz w:val="24"/>
          <w:szCs w:val="24"/>
        </w:rPr>
        <w:t>был принят</w:t>
      </w:r>
      <w:r w:rsidR="00DF0367">
        <w:rPr>
          <w:rFonts w:ascii="Times New Roman" w:hAnsi="Times New Roman" w:cs="Times New Roman"/>
          <w:sz w:val="24"/>
          <w:szCs w:val="24"/>
        </w:rPr>
        <w:t xml:space="preserve"> </w:t>
      </w:r>
      <w:r w:rsidR="004F7D37">
        <w:rPr>
          <w:rFonts w:ascii="Times New Roman" w:hAnsi="Times New Roman" w:cs="Times New Roman"/>
          <w:sz w:val="24"/>
          <w:szCs w:val="24"/>
        </w:rPr>
        <w:t>1</w:t>
      </w:r>
      <w:r w:rsidR="00DF0367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4F7D37">
        <w:rPr>
          <w:rFonts w:ascii="Times New Roman" w:hAnsi="Times New Roman" w:cs="Times New Roman"/>
          <w:sz w:val="24"/>
          <w:szCs w:val="24"/>
        </w:rPr>
        <w:t>ин</w:t>
      </w:r>
      <w:r w:rsidR="00DF0367">
        <w:rPr>
          <w:rFonts w:ascii="Times New Roman" w:hAnsi="Times New Roman" w:cs="Times New Roman"/>
          <w:sz w:val="24"/>
          <w:szCs w:val="24"/>
        </w:rPr>
        <w:t>.</w:t>
      </w:r>
    </w:p>
    <w:sectPr w:rsidR="00546511" w:rsidRPr="004533FA" w:rsidSect="001F6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49F2"/>
    <w:rsid w:val="000B036F"/>
    <w:rsid w:val="000C235F"/>
    <w:rsid w:val="000D1987"/>
    <w:rsid w:val="000D79DE"/>
    <w:rsid w:val="00130C05"/>
    <w:rsid w:val="0014057C"/>
    <w:rsid w:val="00156F48"/>
    <w:rsid w:val="00161318"/>
    <w:rsid w:val="001F6011"/>
    <w:rsid w:val="00255977"/>
    <w:rsid w:val="00264084"/>
    <w:rsid w:val="00283CF0"/>
    <w:rsid w:val="002A5EA6"/>
    <w:rsid w:val="002B7B1B"/>
    <w:rsid w:val="00321150"/>
    <w:rsid w:val="00352336"/>
    <w:rsid w:val="0036061B"/>
    <w:rsid w:val="0037455A"/>
    <w:rsid w:val="003C3CCA"/>
    <w:rsid w:val="003E51D7"/>
    <w:rsid w:val="00423A76"/>
    <w:rsid w:val="004453EC"/>
    <w:rsid w:val="004528E7"/>
    <w:rsid w:val="004533FA"/>
    <w:rsid w:val="00464BA5"/>
    <w:rsid w:val="004818CF"/>
    <w:rsid w:val="00482EFE"/>
    <w:rsid w:val="00492D55"/>
    <w:rsid w:val="004A4531"/>
    <w:rsid w:val="004C21FC"/>
    <w:rsid w:val="004D1ADB"/>
    <w:rsid w:val="004D3AD5"/>
    <w:rsid w:val="004E366B"/>
    <w:rsid w:val="004F6906"/>
    <w:rsid w:val="004F7D37"/>
    <w:rsid w:val="005201A8"/>
    <w:rsid w:val="00545CB6"/>
    <w:rsid w:val="00546511"/>
    <w:rsid w:val="00581324"/>
    <w:rsid w:val="005F5FB8"/>
    <w:rsid w:val="006078FA"/>
    <w:rsid w:val="006253E0"/>
    <w:rsid w:val="0063543A"/>
    <w:rsid w:val="006452DF"/>
    <w:rsid w:val="0067059D"/>
    <w:rsid w:val="00673E40"/>
    <w:rsid w:val="00674A2A"/>
    <w:rsid w:val="006B69ED"/>
    <w:rsid w:val="006C2350"/>
    <w:rsid w:val="006C334E"/>
    <w:rsid w:val="006D7A6C"/>
    <w:rsid w:val="006E5389"/>
    <w:rsid w:val="00722366"/>
    <w:rsid w:val="00726F28"/>
    <w:rsid w:val="00730400"/>
    <w:rsid w:val="007335E5"/>
    <w:rsid w:val="00754262"/>
    <w:rsid w:val="00754CEE"/>
    <w:rsid w:val="007A0DDE"/>
    <w:rsid w:val="007E2704"/>
    <w:rsid w:val="00814A1D"/>
    <w:rsid w:val="008241D7"/>
    <w:rsid w:val="008268B2"/>
    <w:rsid w:val="00876EAE"/>
    <w:rsid w:val="00883500"/>
    <w:rsid w:val="00885B95"/>
    <w:rsid w:val="008870E1"/>
    <w:rsid w:val="008D3E2C"/>
    <w:rsid w:val="008D6694"/>
    <w:rsid w:val="00901508"/>
    <w:rsid w:val="009047B7"/>
    <w:rsid w:val="00916A62"/>
    <w:rsid w:val="00933C45"/>
    <w:rsid w:val="00956160"/>
    <w:rsid w:val="009A0374"/>
    <w:rsid w:val="009B16CB"/>
    <w:rsid w:val="009B49F2"/>
    <w:rsid w:val="009D7528"/>
    <w:rsid w:val="009E0E58"/>
    <w:rsid w:val="009E725B"/>
    <w:rsid w:val="009F69DA"/>
    <w:rsid w:val="00A06F57"/>
    <w:rsid w:val="00A10BBB"/>
    <w:rsid w:val="00A13ED9"/>
    <w:rsid w:val="00A53B58"/>
    <w:rsid w:val="00A71E92"/>
    <w:rsid w:val="00A80201"/>
    <w:rsid w:val="00A87E6C"/>
    <w:rsid w:val="00A935BD"/>
    <w:rsid w:val="00AD2D92"/>
    <w:rsid w:val="00AE627C"/>
    <w:rsid w:val="00AF427B"/>
    <w:rsid w:val="00B01DC2"/>
    <w:rsid w:val="00B140C6"/>
    <w:rsid w:val="00B22197"/>
    <w:rsid w:val="00B64F97"/>
    <w:rsid w:val="00BC2EBA"/>
    <w:rsid w:val="00CC05D4"/>
    <w:rsid w:val="00CD1A41"/>
    <w:rsid w:val="00CD53C0"/>
    <w:rsid w:val="00D06EA0"/>
    <w:rsid w:val="00D33DEA"/>
    <w:rsid w:val="00D34A9A"/>
    <w:rsid w:val="00D366F3"/>
    <w:rsid w:val="00D505C4"/>
    <w:rsid w:val="00D530EB"/>
    <w:rsid w:val="00D76B29"/>
    <w:rsid w:val="00DA322D"/>
    <w:rsid w:val="00DA53B8"/>
    <w:rsid w:val="00DC6621"/>
    <w:rsid w:val="00DD3F2A"/>
    <w:rsid w:val="00DD47CD"/>
    <w:rsid w:val="00DD7FE3"/>
    <w:rsid w:val="00DF0367"/>
    <w:rsid w:val="00E3763F"/>
    <w:rsid w:val="00E532F6"/>
    <w:rsid w:val="00E54F9B"/>
    <w:rsid w:val="00E77519"/>
    <w:rsid w:val="00E85A70"/>
    <w:rsid w:val="00E95418"/>
    <w:rsid w:val="00EC4D7C"/>
    <w:rsid w:val="00EE0C8A"/>
    <w:rsid w:val="00EE5EB0"/>
    <w:rsid w:val="00F00BB1"/>
    <w:rsid w:val="00F04E53"/>
    <w:rsid w:val="00F17004"/>
    <w:rsid w:val="00F233EF"/>
    <w:rsid w:val="00F24463"/>
    <w:rsid w:val="00F27C1F"/>
    <w:rsid w:val="00F75D8C"/>
    <w:rsid w:val="00F90E13"/>
    <w:rsid w:val="00F97042"/>
    <w:rsid w:val="00FC46C7"/>
    <w:rsid w:val="00FE7514"/>
    <w:rsid w:val="00FF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FA"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Обзор обращений, постпупивших в декабре</a:t>
            </a:r>
          </a:p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2023 года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заработная плата</c:v>
                </c:pt>
                <c:pt idx="1">
                  <c:v>образование</c:v>
                </c:pt>
                <c:pt idx="2">
                  <c:v>предпринимательство</c:v>
                </c:pt>
                <c:pt idx="3">
                  <c:v>ЖКХ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59677604820792551"/>
          <c:y val="9.5393209777349233E-2"/>
          <c:w val="0.38957573755881436"/>
          <c:h val="0.88397265074008891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raikovaoa</dc:creator>
  <cp:lastModifiedBy>trusovaan</cp:lastModifiedBy>
  <cp:revision>3</cp:revision>
  <cp:lastPrinted>2019-02-14T07:55:00Z</cp:lastPrinted>
  <dcterms:created xsi:type="dcterms:W3CDTF">2024-01-16T08:13:00Z</dcterms:created>
  <dcterms:modified xsi:type="dcterms:W3CDTF">2024-01-16T08:35:00Z</dcterms:modified>
</cp:coreProperties>
</file>