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D5" w:rsidRPr="00C6672C" w:rsidRDefault="00691AD5" w:rsidP="00691AD5">
      <w:pPr>
        <w:ind w:left="5812"/>
        <w:jc w:val="center"/>
        <w:rPr>
          <w:rFonts w:ascii="Times New Roman" w:hAnsi="Times New Roman" w:cs="Times New Roman"/>
          <w:sz w:val="28"/>
          <w:szCs w:val="20"/>
        </w:rPr>
      </w:pPr>
      <w:bookmarkStart w:id="0" w:name="_GoBack"/>
      <w:bookmarkEnd w:id="0"/>
      <w:r w:rsidRPr="00C6672C">
        <w:rPr>
          <w:rFonts w:ascii="Times New Roman" w:hAnsi="Times New Roman" w:cs="Times New Roman"/>
          <w:sz w:val="28"/>
          <w:szCs w:val="20"/>
        </w:rPr>
        <w:t>УТВЕРЖДЕН</w:t>
      </w:r>
    </w:p>
    <w:p w:rsidR="00691AD5" w:rsidRPr="00C6672C" w:rsidRDefault="00691AD5" w:rsidP="00691AD5">
      <w:pPr>
        <w:spacing w:after="0" w:line="240" w:lineRule="auto"/>
        <w:jc w:val="right"/>
        <w:rPr>
          <w:rFonts w:ascii="Times New Roman" w:eastAsiaTheme="minorEastAsia" w:hAnsi="Times New Roman" w:cs="Times New Roman"/>
          <w:sz w:val="24"/>
          <w:szCs w:val="24"/>
          <w:lang w:eastAsia="ru-RU"/>
        </w:rPr>
      </w:pPr>
      <w:r w:rsidRPr="00C6672C">
        <w:rPr>
          <w:rFonts w:ascii="Times New Roman" w:eastAsiaTheme="minorEastAsia" w:hAnsi="Times New Roman" w:cs="Times New Roman"/>
          <w:sz w:val="24"/>
          <w:szCs w:val="24"/>
          <w:lang w:eastAsia="ru-RU"/>
        </w:rPr>
        <w:t xml:space="preserve">(Коллегией Контрольно-счетной </w:t>
      </w:r>
    </w:p>
    <w:p w:rsidR="00691AD5" w:rsidRPr="00C6672C" w:rsidRDefault="00691AD5" w:rsidP="00691AD5">
      <w:pPr>
        <w:spacing w:after="0" w:line="240" w:lineRule="auto"/>
        <w:rPr>
          <w:rFonts w:ascii="Times New Roman" w:eastAsiaTheme="minorEastAsia" w:hAnsi="Times New Roman" w:cs="Times New Roman"/>
          <w:sz w:val="24"/>
          <w:szCs w:val="24"/>
          <w:lang w:eastAsia="ru-RU"/>
        </w:rPr>
      </w:pPr>
      <w:r w:rsidRPr="00C6672C">
        <w:rPr>
          <w:rFonts w:ascii="Times New Roman" w:eastAsiaTheme="minorEastAsia" w:hAnsi="Times New Roman" w:cs="Times New Roman"/>
          <w:sz w:val="24"/>
          <w:szCs w:val="24"/>
          <w:lang w:eastAsia="ru-RU"/>
        </w:rPr>
        <w:t xml:space="preserve">                                                                                                              палаты Эвенкийского</w:t>
      </w:r>
    </w:p>
    <w:p w:rsidR="00691AD5" w:rsidRPr="00C6672C" w:rsidRDefault="00691AD5" w:rsidP="00691AD5">
      <w:pPr>
        <w:spacing w:after="0" w:line="240" w:lineRule="auto"/>
        <w:jc w:val="center"/>
        <w:rPr>
          <w:rFonts w:ascii="Times New Roman" w:eastAsiaTheme="minorEastAsia" w:hAnsi="Times New Roman" w:cs="Times New Roman"/>
          <w:sz w:val="24"/>
          <w:szCs w:val="24"/>
          <w:lang w:eastAsia="ru-RU"/>
        </w:rPr>
      </w:pPr>
      <w:r w:rsidRPr="00C6672C">
        <w:rPr>
          <w:rFonts w:ascii="Times New Roman" w:eastAsiaTheme="minorEastAsia" w:hAnsi="Times New Roman" w:cs="Times New Roman"/>
          <w:sz w:val="24"/>
          <w:szCs w:val="24"/>
          <w:lang w:eastAsia="ru-RU"/>
        </w:rPr>
        <w:t xml:space="preserve">                                                                                                  муниципального района,</w:t>
      </w:r>
    </w:p>
    <w:p w:rsidR="00691AD5" w:rsidRPr="00C6672C" w:rsidRDefault="00691AD5" w:rsidP="00691AD5">
      <w:pPr>
        <w:spacing w:after="0" w:line="240" w:lineRule="auto"/>
        <w:jc w:val="center"/>
        <w:rPr>
          <w:rFonts w:ascii="Times New Roman" w:eastAsiaTheme="minorEastAsia" w:hAnsi="Times New Roman" w:cs="Times New Roman"/>
          <w:sz w:val="24"/>
          <w:szCs w:val="24"/>
          <w:lang w:eastAsia="ru-RU"/>
        </w:rPr>
      </w:pPr>
      <w:r w:rsidRPr="00C6672C">
        <w:rPr>
          <w:rFonts w:ascii="Times New Roman" w:eastAsiaTheme="minorEastAsia" w:hAnsi="Times New Roman" w:cs="Times New Roman"/>
          <w:sz w:val="24"/>
          <w:szCs w:val="24"/>
          <w:lang w:eastAsia="ru-RU"/>
        </w:rPr>
        <w:t xml:space="preserve">                                                                                                  </w:t>
      </w:r>
      <w:proofErr w:type="gramStart"/>
      <w:r w:rsidRPr="00C6672C">
        <w:rPr>
          <w:rFonts w:ascii="Times New Roman" w:eastAsiaTheme="minorEastAsia" w:hAnsi="Times New Roman" w:cs="Times New Roman"/>
          <w:sz w:val="24"/>
          <w:szCs w:val="24"/>
          <w:lang w:eastAsia="ru-RU"/>
        </w:rPr>
        <w:t xml:space="preserve">Решение от </w:t>
      </w:r>
      <w:r w:rsidR="009C0CCB">
        <w:rPr>
          <w:rFonts w:ascii="Times New Roman" w:eastAsiaTheme="minorEastAsia" w:hAnsi="Times New Roman" w:cs="Times New Roman"/>
          <w:sz w:val="24"/>
          <w:szCs w:val="24"/>
          <w:lang w:eastAsia="ru-RU"/>
        </w:rPr>
        <w:t>21</w:t>
      </w:r>
      <w:r w:rsidRPr="00C6672C">
        <w:rPr>
          <w:rFonts w:ascii="Times New Roman" w:eastAsiaTheme="minorEastAsia" w:hAnsi="Times New Roman" w:cs="Times New Roman"/>
          <w:sz w:val="24"/>
          <w:szCs w:val="24"/>
          <w:lang w:eastAsia="ru-RU"/>
        </w:rPr>
        <w:t>.10.2024 №</w:t>
      </w:r>
      <w:r w:rsidRPr="009C0CCB">
        <w:rPr>
          <w:rFonts w:ascii="Times New Roman" w:eastAsiaTheme="minorEastAsia" w:hAnsi="Times New Roman" w:cs="Times New Roman"/>
          <w:sz w:val="24"/>
          <w:szCs w:val="24"/>
          <w:lang w:eastAsia="ru-RU"/>
        </w:rPr>
        <w:t>3</w:t>
      </w:r>
      <w:r w:rsidR="009C0CCB">
        <w:rPr>
          <w:rFonts w:ascii="Times New Roman" w:eastAsiaTheme="minorEastAsia" w:hAnsi="Times New Roman" w:cs="Times New Roman"/>
          <w:sz w:val="24"/>
          <w:szCs w:val="24"/>
          <w:lang w:eastAsia="ru-RU"/>
        </w:rPr>
        <w:t>9</w:t>
      </w:r>
      <w:r w:rsidRPr="00C6672C">
        <w:rPr>
          <w:rFonts w:ascii="Times New Roman" w:eastAsiaTheme="minorEastAsia" w:hAnsi="Times New Roman" w:cs="Times New Roman"/>
          <w:sz w:val="24"/>
          <w:szCs w:val="24"/>
          <w:lang w:eastAsia="ru-RU"/>
        </w:rPr>
        <w:t>)</w:t>
      </w:r>
      <w:proofErr w:type="gramEnd"/>
    </w:p>
    <w:p w:rsidR="00691AD5" w:rsidRPr="00C6672C" w:rsidRDefault="00691AD5" w:rsidP="00691AD5">
      <w:pPr>
        <w:spacing w:after="0" w:line="240" w:lineRule="auto"/>
        <w:jc w:val="right"/>
        <w:rPr>
          <w:rFonts w:ascii="Times New Roman" w:eastAsia="Times New Roman" w:hAnsi="Times New Roman" w:cs="Times New Roman"/>
          <w:b/>
          <w:caps/>
          <w:spacing w:val="60"/>
          <w:sz w:val="24"/>
          <w:szCs w:val="24"/>
          <w:lang w:eastAsia="ru-RU"/>
        </w:rPr>
      </w:pPr>
    </w:p>
    <w:p w:rsidR="00691AD5" w:rsidRPr="00C6672C" w:rsidRDefault="00691AD5" w:rsidP="00691AD5">
      <w:pPr>
        <w:snapToGrid w:val="0"/>
        <w:ind w:right="-2"/>
        <w:jc w:val="center"/>
        <w:outlineLvl w:val="1"/>
        <w:rPr>
          <w:rFonts w:ascii="Times New Roman" w:hAnsi="Times New Roman" w:cs="Times New Roman"/>
          <w:b/>
          <w:caps/>
          <w:sz w:val="28"/>
          <w:szCs w:val="28"/>
        </w:rPr>
      </w:pPr>
      <w:r w:rsidRPr="00C6672C">
        <w:rPr>
          <w:rFonts w:ascii="Times New Roman" w:hAnsi="Times New Roman" w:cs="Times New Roman"/>
          <w:b/>
          <w:caps/>
          <w:sz w:val="28"/>
          <w:szCs w:val="28"/>
        </w:rPr>
        <w:t>отчет</w:t>
      </w:r>
    </w:p>
    <w:p w:rsidR="00691AD5" w:rsidRDefault="00691AD5" w:rsidP="00691AD5">
      <w:pPr>
        <w:snapToGrid w:val="0"/>
        <w:ind w:right="-2"/>
        <w:jc w:val="center"/>
        <w:outlineLvl w:val="1"/>
        <w:rPr>
          <w:rFonts w:ascii="Times New Roman" w:hAnsi="Times New Roman" w:cs="Times New Roman"/>
          <w:b/>
          <w:caps/>
          <w:sz w:val="28"/>
          <w:szCs w:val="28"/>
        </w:rPr>
      </w:pPr>
      <w:r w:rsidRPr="00C6672C">
        <w:rPr>
          <w:rFonts w:ascii="Times New Roman" w:hAnsi="Times New Roman" w:cs="Times New Roman"/>
          <w:b/>
          <w:caps/>
          <w:sz w:val="28"/>
          <w:szCs w:val="28"/>
        </w:rPr>
        <w:t>о результатах контрольного мероприятия</w:t>
      </w:r>
    </w:p>
    <w:p w:rsidR="00645F33" w:rsidRDefault="00645F33" w:rsidP="0087669B">
      <w:pPr>
        <w:snapToGrid w:val="0"/>
        <w:ind w:right="-2"/>
        <w:jc w:val="center"/>
        <w:outlineLvl w:val="1"/>
        <w:rPr>
          <w:rFonts w:ascii="Times New Roman" w:eastAsia="Times New Roman" w:hAnsi="Times New Roman" w:cs="Times New Roman"/>
          <w:snapToGrid w:val="0"/>
          <w:color w:val="FF0000"/>
          <w:sz w:val="28"/>
          <w:szCs w:val="28"/>
        </w:rPr>
      </w:pPr>
      <w:r w:rsidRPr="00664AED">
        <w:rPr>
          <w:rFonts w:ascii="Times New Roman" w:eastAsia="Times New Roman" w:hAnsi="Times New Roman" w:cs="Times New Roman"/>
          <w:sz w:val="28"/>
          <w:szCs w:val="28"/>
        </w:rPr>
        <w:t xml:space="preserve">«Проверка законности, эффективности (экономности и результативности) использования бюджетных средств, </w:t>
      </w:r>
      <w:r>
        <w:rPr>
          <w:rFonts w:ascii="Times New Roman" w:eastAsia="Times New Roman" w:hAnsi="Times New Roman" w:cs="Times New Roman"/>
          <w:sz w:val="28"/>
          <w:szCs w:val="28"/>
        </w:rPr>
        <w:t>направленных</w:t>
      </w:r>
      <w:r w:rsidRPr="00664AED">
        <w:rPr>
          <w:rFonts w:ascii="Times New Roman" w:eastAsia="Times New Roman" w:hAnsi="Times New Roman" w:cs="Times New Roman"/>
          <w:sz w:val="28"/>
          <w:szCs w:val="28"/>
        </w:rPr>
        <w:t xml:space="preserve"> на обеспечение деятельности </w:t>
      </w:r>
      <w:r>
        <w:rPr>
          <w:rFonts w:ascii="Times New Roman" w:eastAsia="Times New Roman" w:hAnsi="Times New Roman" w:cs="Times New Roman"/>
          <w:sz w:val="28"/>
          <w:szCs w:val="28"/>
        </w:rPr>
        <w:t>муниципального автономного учреждения</w:t>
      </w:r>
      <w:r w:rsidRPr="00664AED">
        <w:rPr>
          <w:rFonts w:ascii="Times New Roman" w:eastAsia="Times New Roman" w:hAnsi="Times New Roman" w:cs="Times New Roman"/>
          <w:sz w:val="28"/>
          <w:szCs w:val="28"/>
        </w:rPr>
        <w:t xml:space="preserve"> села Байкит </w:t>
      </w:r>
      <w:r>
        <w:rPr>
          <w:rFonts w:ascii="Times New Roman" w:eastAsia="Times New Roman" w:hAnsi="Times New Roman" w:cs="Times New Roman"/>
          <w:sz w:val="28"/>
          <w:szCs w:val="28"/>
        </w:rPr>
        <w:t>«Информационно-жилищное сотрудничество»</w:t>
      </w:r>
      <w:r w:rsidRPr="00664AED">
        <w:rPr>
          <w:rFonts w:ascii="Times New Roman" w:eastAsia="Times New Roman" w:hAnsi="Times New Roman" w:cs="Times New Roman"/>
          <w:sz w:val="28"/>
          <w:szCs w:val="28"/>
        </w:rPr>
        <w:t xml:space="preserve"> за 2022 год».</w:t>
      </w:r>
    </w:p>
    <w:p w:rsidR="0087669B" w:rsidRPr="00C6672C" w:rsidRDefault="0087669B" w:rsidP="0087669B">
      <w:pPr>
        <w:spacing w:after="0" w:line="240" w:lineRule="auto"/>
        <w:jc w:val="center"/>
        <w:rPr>
          <w:rFonts w:ascii="Times New Roman" w:eastAsiaTheme="minorEastAsia" w:hAnsi="Times New Roman" w:cs="Times New Roman"/>
          <w:i/>
          <w:iCs/>
          <w:sz w:val="24"/>
          <w:szCs w:val="24"/>
          <w:lang w:eastAsia="ru-RU"/>
        </w:rPr>
      </w:pPr>
      <w:r w:rsidRPr="00C6672C">
        <w:rPr>
          <w:rFonts w:ascii="Times New Roman" w:eastAsiaTheme="minorEastAsia" w:hAnsi="Times New Roman" w:cs="Times New Roman"/>
          <w:i/>
          <w:iCs/>
          <w:sz w:val="24"/>
          <w:szCs w:val="24"/>
          <w:lang w:eastAsia="ru-RU"/>
        </w:rPr>
        <w:t xml:space="preserve">(рассмотрен Коллегией Контрольно-счетной палаты Эвенкийского муниципального </w:t>
      </w:r>
      <w:r w:rsidRPr="009C0CCB">
        <w:rPr>
          <w:rFonts w:ascii="Times New Roman" w:eastAsiaTheme="minorEastAsia" w:hAnsi="Times New Roman" w:cs="Times New Roman"/>
          <w:i/>
          <w:iCs/>
          <w:sz w:val="24"/>
          <w:szCs w:val="24"/>
          <w:lang w:eastAsia="ru-RU"/>
        </w:rPr>
        <w:t>района Протокол от «2</w:t>
      </w:r>
      <w:r w:rsidR="009C0CCB" w:rsidRPr="009C0CCB">
        <w:rPr>
          <w:rFonts w:ascii="Times New Roman" w:eastAsiaTheme="minorEastAsia" w:hAnsi="Times New Roman" w:cs="Times New Roman"/>
          <w:i/>
          <w:iCs/>
          <w:sz w:val="24"/>
          <w:szCs w:val="24"/>
          <w:lang w:eastAsia="ru-RU"/>
        </w:rPr>
        <w:t>1</w:t>
      </w:r>
      <w:r w:rsidRPr="009C0CCB">
        <w:rPr>
          <w:rFonts w:ascii="Times New Roman" w:eastAsiaTheme="minorEastAsia" w:hAnsi="Times New Roman" w:cs="Times New Roman"/>
          <w:i/>
          <w:iCs/>
          <w:sz w:val="24"/>
          <w:szCs w:val="24"/>
          <w:lang w:eastAsia="ru-RU"/>
        </w:rPr>
        <w:t xml:space="preserve">» </w:t>
      </w:r>
      <w:r w:rsidR="009C0CCB" w:rsidRPr="009C0CCB">
        <w:rPr>
          <w:rFonts w:ascii="Times New Roman" w:eastAsiaTheme="minorEastAsia" w:hAnsi="Times New Roman" w:cs="Times New Roman"/>
          <w:i/>
          <w:iCs/>
          <w:sz w:val="24"/>
          <w:szCs w:val="24"/>
          <w:lang w:eastAsia="ru-RU"/>
        </w:rPr>
        <w:t>октября</w:t>
      </w:r>
      <w:r w:rsidRPr="009C0CCB">
        <w:rPr>
          <w:rFonts w:ascii="Times New Roman" w:eastAsiaTheme="minorEastAsia" w:hAnsi="Times New Roman" w:cs="Times New Roman"/>
          <w:i/>
          <w:iCs/>
          <w:sz w:val="24"/>
          <w:szCs w:val="24"/>
          <w:lang w:eastAsia="ru-RU"/>
        </w:rPr>
        <w:t xml:space="preserve"> 2024 года №1</w:t>
      </w:r>
      <w:r w:rsidR="009C0CCB" w:rsidRPr="009C0CCB">
        <w:rPr>
          <w:rFonts w:ascii="Times New Roman" w:eastAsiaTheme="minorEastAsia" w:hAnsi="Times New Roman" w:cs="Times New Roman"/>
          <w:i/>
          <w:iCs/>
          <w:sz w:val="24"/>
          <w:szCs w:val="24"/>
          <w:lang w:eastAsia="ru-RU"/>
        </w:rPr>
        <w:t>5</w:t>
      </w:r>
      <w:r w:rsidRPr="009C0CCB">
        <w:rPr>
          <w:rFonts w:ascii="Times New Roman" w:eastAsiaTheme="minorEastAsia" w:hAnsi="Times New Roman" w:cs="Times New Roman"/>
          <w:i/>
          <w:iCs/>
          <w:sz w:val="24"/>
          <w:szCs w:val="24"/>
          <w:lang w:eastAsia="ru-RU"/>
        </w:rPr>
        <w:t>)</w:t>
      </w:r>
    </w:p>
    <w:p w:rsidR="00645F33" w:rsidRPr="00ED3583" w:rsidRDefault="00645F33" w:rsidP="00645F33">
      <w:pPr>
        <w:spacing w:after="0" w:line="240" w:lineRule="auto"/>
        <w:jc w:val="center"/>
        <w:rPr>
          <w:rFonts w:ascii="Times New Roman" w:eastAsia="Times New Roman" w:hAnsi="Times New Roman" w:cs="Times New Roman"/>
          <w:snapToGrid w:val="0"/>
          <w:sz w:val="28"/>
          <w:szCs w:val="28"/>
        </w:rPr>
      </w:pPr>
    </w:p>
    <w:p w:rsidR="00645F33" w:rsidRDefault="00645F33" w:rsidP="00645F33">
      <w:pPr>
        <w:spacing w:after="0" w:line="240" w:lineRule="auto"/>
        <w:jc w:val="both"/>
        <w:rPr>
          <w:rFonts w:ascii="Times New Roman" w:eastAsia="Times New Roman" w:hAnsi="Times New Roman" w:cs="Times New Roman"/>
          <w:color w:val="FF0000"/>
          <w:sz w:val="28"/>
          <w:szCs w:val="20"/>
        </w:rPr>
      </w:pPr>
    </w:p>
    <w:p w:rsidR="00645F33" w:rsidRPr="00540F36" w:rsidRDefault="00645F33" w:rsidP="00645F33">
      <w:pPr>
        <w:spacing w:after="0" w:line="240" w:lineRule="auto"/>
        <w:ind w:firstLine="567"/>
        <w:jc w:val="both"/>
        <w:rPr>
          <w:rFonts w:ascii="Times New Roman" w:eastAsia="Times New Roman" w:hAnsi="Times New Roman" w:cs="Times New Roman"/>
          <w:sz w:val="28"/>
          <w:szCs w:val="28"/>
          <w:lang w:eastAsia="ru-RU"/>
        </w:rPr>
      </w:pPr>
      <w:r w:rsidRPr="000F1DEC">
        <w:rPr>
          <w:rFonts w:ascii="Times New Roman" w:eastAsia="Times New Roman" w:hAnsi="Times New Roman" w:cs="Times New Roman"/>
          <w:sz w:val="28"/>
          <w:szCs w:val="28"/>
          <w:u w:val="single"/>
          <w:lang w:eastAsia="ru-RU"/>
        </w:rPr>
        <w:t>Основание для проведения контрольного мероприятия:</w:t>
      </w:r>
      <w:r w:rsidRPr="000F1DEC">
        <w:rPr>
          <w:rFonts w:ascii="Times New Roman" w:eastAsia="Times New Roman" w:hAnsi="Times New Roman" w:cs="Times New Roman"/>
          <w:sz w:val="28"/>
          <w:szCs w:val="28"/>
          <w:lang w:eastAsia="ru-RU"/>
        </w:rPr>
        <w:t xml:space="preserve"> пункт 1.</w:t>
      </w:r>
      <w:r>
        <w:rPr>
          <w:rFonts w:ascii="Times New Roman" w:eastAsia="Times New Roman" w:hAnsi="Times New Roman" w:cs="Times New Roman"/>
          <w:sz w:val="28"/>
          <w:szCs w:val="28"/>
          <w:lang w:eastAsia="ru-RU"/>
        </w:rPr>
        <w:t>9.</w:t>
      </w:r>
      <w:r w:rsidRPr="00EE7B8E">
        <w:rPr>
          <w:rFonts w:ascii="Times New Roman" w:eastAsia="Times New Roman" w:hAnsi="Times New Roman" w:cs="Times New Roman"/>
          <w:sz w:val="28"/>
          <w:szCs w:val="28"/>
          <w:lang w:eastAsia="ru-RU"/>
        </w:rPr>
        <w:t xml:space="preserve"> Плана работы Контрольно-счетной палаты Эвенкийского муниципального района на 2024 год, утвержденный Решением Коллегии Контрольно-счетной палаты </w:t>
      </w:r>
      <w:r w:rsidRPr="000F1DEC">
        <w:rPr>
          <w:rFonts w:ascii="Times New Roman" w:eastAsia="Times New Roman" w:hAnsi="Times New Roman" w:cs="Times New Roman"/>
          <w:sz w:val="28"/>
          <w:szCs w:val="28"/>
          <w:lang w:eastAsia="ru-RU"/>
        </w:rPr>
        <w:t xml:space="preserve">Эвенкийского муниципального </w:t>
      </w:r>
      <w:r>
        <w:rPr>
          <w:rFonts w:ascii="Times New Roman" w:eastAsia="Times New Roman" w:hAnsi="Times New Roman" w:cs="Times New Roman"/>
          <w:sz w:val="28"/>
          <w:szCs w:val="28"/>
          <w:lang w:eastAsia="ru-RU"/>
        </w:rPr>
        <w:t>района</w:t>
      </w:r>
      <w:r w:rsidRPr="00EE7B8E">
        <w:rPr>
          <w:rFonts w:ascii="Times New Roman" w:eastAsia="Times New Roman" w:hAnsi="Times New Roman" w:cs="Times New Roman"/>
          <w:sz w:val="28"/>
          <w:szCs w:val="28"/>
          <w:lang w:eastAsia="ru-RU"/>
        </w:rPr>
        <w:t xml:space="preserve"> от 28 декабря 2023 года №76</w:t>
      </w:r>
      <w:r w:rsidR="00CD61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редакции от 26 июля 2024 года №36)</w:t>
      </w:r>
      <w:r w:rsidRPr="00EE7B8E">
        <w:rPr>
          <w:rFonts w:ascii="Times New Roman" w:eastAsia="Times New Roman" w:hAnsi="Times New Roman" w:cs="Times New Roman"/>
          <w:sz w:val="28"/>
          <w:szCs w:val="28"/>
          <w:lang w:eastAsia="ru-RU"/>
        </w:rPr>
        <w:t xml:space="preserve">; </w:t>
      </w:r>
      <w:r w:rsidRPr="00ED3583">
        <w:rPr>
          <w:rFonts w:ascii="Times New Roman" w:eastAsia="Times New Roman" w:hAnsi="Times New Roman" w:cs="Times New Roman"/>
          <w:sz w:val="28"/>
          <w:szCs w:val="28"/>
          <w:lang w:eastAsia="ru-RU"/>
        </w:rPr>
        <w:t xml:space="preserve">Распоряжение Контрольно-счетной палаты Эвенкийского муниципального района «О проведении контрольного мероприятия» от 19 </w:t>
      </w:r>
      <w:r>
        <w:rPr>
          <w:rFonts w:ascii="Times New Roman" w:eastAsia="Times New Roman" w:hAnsi="Times New Roman" w:cs="Times New Roman"/>
          <w:sz w:val="28"/>
          <w:szCs w:val="28"/>
          <w:lang w:eastAsia="ru-RU"/>
        </w:rPr>
        <w:t>августа</w:t>
      </w:r>
      <w:r w:rsidRPr="00ED3583">
        <w:rPr>
          <w:rFonts w:ascii="Times New Roman" w:eastAsia="Times New Roman" w:hAnsi="Times New Roman" w:cs="Times New Roman"/>
          <w:sz w:val="28"/>
          <w:szCs w:val="28"/>
          <w:lang w:eastAsia="ru-RU"/>
        </w:rPr>
        <w:t xml:space="preserve"> 2024 года №</w:t>
      </w:r>
      <w:r>
        <w:rPr>
          <w:rFonts w:ascii="Times New Roman" w:eastAsia="Times New Roman" w:hAnsi="Times New Roman" w:cs="Times New Roman"/>
          <w:sz w:val="28"/>
          <w:szCs w:val="28"/>
          <w:lang w:eastAsia="ru-RU"/>
        </w:rPr>
        <w:t>44</w:t>
      </w:r>
      <w:r w:rsidRPr="00ED3583">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w:t>
      </w:r>
    </w:p>
    <w:p w:rsidR="00645F33" w:rsidRPr="00093A15" w:rsidRDefault="00412309" w:rsidP="00645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u w:val="single"/>
          <w:lang w:eastAsia="ru-RU"/>
        </w:rPr>
        <w:t xml:space="preserve">Объект проведения </w:t>
      </w:r>
      <w:r w:rsidR="00645F33" w:rsidRPr="000F1DEC">
        <w:rPr>
          <w:rFonts w:ascii="Times New Roman" w:eastAsia="Times New Roman" w:hAnsi="Times New Roman" w:cs="Times New Roman"/>
          <w:sz w:val="28"/>
          <w:szCs w:val="28"/>
          <w:u w:val="single"/>
          <w:lang w:eastAsia="ru-RU"/>
        </w:rPr>
        <w:t>контрольного мероприятия</w:t>
      </w:r>
      <w:r w:rsidR="00645F33" w:rsidRPr="000F1DEC">
        <w:rPr>
          <w:rFonts w:ascii="Times New Roman" w:eastAsia="Times New Roman" w:hAnsi="Times New Roman" w:cs="Times New Roman"/>
          <w:sz w:val="28"/>
          <w:szCs w:val="20"/>
          <w:u w:val="single"/>
          <w:lang w:eastAsia="ru-RU"/>
        </w:rPr>
        <w:t>:</w:t>
      </w:r>
      <w:r w:rsidR="00645F33" w:rsidRPr="00EE7B8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Муниципальное автономное учреждение села Байкит</w:t>
      </w:r>
      <w:r w:rsidRPr="004123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«Информационно-жилищное сотрудничество»</w:t>
      </w:r>
      <w:r w:rsidR="00645F33" w:rsidRPr="00EE7B8E">
        <w:rPr>
          <w:rFonts w:ascii="Times New Roman" w:eastAsia="Times New Roman" w:hAnsi="Times New Roman" w:cs="Times New Roman"/>
          <w:sz w:val="28"/>
          <w:szCs w:val="20"/>
          <w:lang w:eastAsia="ru-RU"/>
        </w:rPr>
        <w:t>.</w:t>
      </w:r>
      <w:r w:rsidR="00645F33" w:rsidRPr="00EE7B8E">
        <w:rPr>
          <w:rFonts w:ascii="Times New Roman" w:eastAsia="Times New Roman" w:hAnsi="Times New Roman" w:cs="Times New Roman"/>
          <w:sz w:val="28"/>
          <w:szCs w:val="28"/>
          <w:lang w:eastAsia="ru-RU"/>
        </w:rPr>
        <w:t> </w:t>
      </w:r>
    </w:p>
    <w:p w:rsidR="00412309" w:rsidRDefault="00412309" w:rsidP="00645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Цель контрольного </w:t>
      </w:r>
      <w:r w:rsidRPr="00412309">
        <w:rPr>
          <w:rFonts w:ascii="Times New Roman" w:eastAsia="Times New Roman" w:hAnsi="Times New Roman" w:cs="Times New Roman"/>
          <w:sz w:val="28"/>
          <w:szCs w:val="28"/>
          <w:u w:val="single"/>
          <w:lang w:eastAsia="ru-RU"/>
        </w:rPr>
        <w:t>мероприятия</w:t>
      </w:r>
      <w:r w:rsidR="00645F33" w:rsidRPr="00412309">
        <w:rPr>
          <w:rFonts w:ascii="Times New Roman" w:eastAsia="Times New Roman" w:hAnsi="Times New Roman" w:cs="Times New Roman"/>
          <w:sz w:val="28"/>
          <w:szCs w:val="28"/>
          <w:u w:val="single"/>
          <w:lang w:eastAsia="ru-RU"/>
        </w:rPr>
        <w:t>:</w:t>
      </w:r>
      <w:r w:rsidRPr="00412309">
        <w:rPr>
          <w:rFonts w:ascii="Times New Roman" w:eastAsia="Times New Roman" w:hAnsi="Times New Roman" w:cs="Times New Roman"/>
          <w:sz w:val="28"/>
          <w:szCs w:val="28"/>
          <w:lang w:eastAsia="ru-RU"/>
        </w:rPr>
        <w:t xml:space="preserve"> Проверка соблюдения Учреждением</w:t>
      </w:r>
      <w:r>
        <w:rPr>
          <w:rFonts w:ascii="Times New Roman" w:eastAsia="Times New Roman" w:hAnsi="Times New Roman" w:cs="Times New Roman"/>
          <w:sz w:val="28"/>
          <w:szCs w:val="28"/>
          <w:lang w:eastAsia="ru-RU"/>
        </w:rPr>
        <w:t xml:space="preserve"> законодательства и нормативных актов в ходе осуществления финансово-хозяйственной деятельности</w:t>
      </w:r>
      <w:r w:rsidR="00645F33" w:rsidRPr="00412309">
        <w:rPr>
          <w:rFonts w:ascii="Times New Roman" w:eastAsia="Times New Roman" w:hAnsi="Times New Roman" w:cs="Times New Roman"/>
          <w:sz w:val="28"/>
          <w:szCs w:val="28"/>
          <w:lang w:eastAsia="ru-RU"/>
        </w:rPr>
        <w:t>.</w:t>
      </w:r>
    </w:p>
    <w:p w:rsidR="00645F33" w:rsidRPr="00412309" w:rsidRDefault="00412309" w:rsidP="00645F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Проверяемый период деятельности:</w:t>
      </w:r>
      <w:r w:rsidR="001A2B5A">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2022 год.</w:t>
      </w:r>
      <w:r w:rsidR="00645F33" w:rsidRPr="00412309">
        <w:rPr>
          <w:rFonts w:ascii="Times New Roman" w:eastAsia="Times New Roman" w:hAnsi="Times New Roman" w:cs="Times New Roman"/>
          <w:sz w:val="28"/>
          <w:szCs w:val="28"/>
          <w:lang w:eastAsia="ru-RU"/>
        </w:rPr>
        <w:t xml:space="preserve"> </w:t>
      </w:r>
    </w:p>
    <w:p w:rsidR="00645F33" w:rsidRPr="00CF04E3" w:rsidRDefault="00CF04E3" w:rsidP="00645F33">
      <w:pPr>
        <w:spacing w:after="0" w:line="240" w:lineRule="auto"/>
        <w:ind w:firstLine="567"/>
        <w:jc w:val="both"/>
        <w:rPr>
          <w:rFonts w:ascii="Times New Roman" w:eastAsia="Times New Roman" w:hAnsi="Times New Roman" w:cs="Times New Roman"/>
          <w:sz w:val="28"/>
          <w:szCs w:val="20"/>
          <w:lang w:eastAsia="ru-RU"/>
        </w:rPr>
      </w:pPr>
      <w:r w:rsidRPr="00CF04E3">
        <w:rPr>
          <w:rFonts w:ascii="Times New Roman" w:eastAsia="Times New Roman" w:hAnsi="Times New Roman" w:cs="Times New Roman"/>
          <w:sz w:val="28"/>
          <w:szCs w:val="20"/>
          <w:lang w:eastAsia="ru-RU"/>
        </w:rPr>
        <w:t>В ходе контрольного мероприятия составлен Акт проверки от 11 октября 2024 года.</w:t>
      </w:r>
    </w:p>
    <w:p w:rsidR="00CF04E3" w:rsidRDefault="00CF04E3" w:rsidP="00645F33">
      <w:pPr>
        <w:spacing w:after="0" w:line="240" w:lineRule="auto"/>
        <w:ind w:firstLine="567"/>
        <w:jc w:val="both"/>
        <w:rPr>
          <w:rFonts w:ascii="Times New Roman" w:eastAsia="Times New Roman" w:hAnsi="Times New Roman" w:cs="Times New Roman"/>
          <w:color w:val="FF0000"/>
          <w:sz w:val="28"/>
          <w:szCs w:val="20"/>
          <w:lang w:eastAsia="ru-RU"/>
        </w:rPr>
      </w:pPr>
    </w:p>
    <w:p w:rsidR="00CF04E3" w:rsidRPr="00641EF9" w:rsidRDefault="00CF04E3" w:rsidP="00CF04E3">
      <w:pPr>
        <w:spacing w:after="0" w:line="240" w:lineRule="auto"/>
        <w:ind w:firstLine="567"/>
        <w:jc w:val="center"/>
        <w:rPr>
          <w:rFonts w:ascii="Times New Roman" w:eastAsia="Times New Roman" w:hAnsi="Times New Roman" w:cs="Times New Roman"/>
          <w:sz w:val="28"/>
          <w:szCs w:val="20"/>
          <w:lang w:eastAsia="ru-RU"/>
        </w:rPr>
      </w:pPr>
      <w:r w:rsidRPr="00641EF9">
        <w:rPr>
          <w:rFonts w:ascii="Times New Roman" w:eastAsia="Times New Roman" w:hAnsi="Times New Roman" w:cs="Times New Roman"/>
          <w:sz w:val="28"/>
          <w:szCs w:val="20"/>
          <w:lang w:eastAsia="ru-RU"/>
        </w:rPr>
        <w:t>Результаты контрольного мероприятия:</w:t>
      </w:r>
    </w:p>
    <w:p w:rsidR="00645F33" w:rsidRPr="00CF04E3" w:rsidRDefault="00645F33" w:rsidP="009D6FDA">
      <w:pPr>
        <w:spacing w:after="0" w:line="240" w:lineRule="auto"/>
        <w:ind w:right="-1" w:firstLine="567"/>
        <w:jc w:val="both"/>
        <w:rPr>
          <w:i/>
          <w:sz w:val="28"/>
          <w:szCs w:val="28"/>
          <w:u w:val="single"/>
        </w:rPr>
      </w:pPr>
      <w:r w:rsidRPr="00CF04E3">
        <w:rPr>
          <w:rFonts w:ascii="Times New Roman" w:eastAsia="Times New Roman" w:hAnsi="Times New Roman" w:cs="Times New Roman"/>
          <w:i/>
          <w:sz w:val="28"/>
          <w:szCs w:val="20"/>
          <w:u w:val="single"/>
          <w:lang w:eastAsia="ru-RU"/>
        </w:rPr>
        <w:t xml:space="preserve">Краткая информация </w:t>
      </w:r>
      <w:r w:rsidRPr="00CF04E3">
        <w:rPr>
          <w:rFonts w:ascii="Times New Roman" w:eastAsia="Times New Roman" w:hAnsi="Times New Roman" w:cs="Times New Roman"/>
          <w:i/>
          <w:sz w:val="28"/>
          <w:szCs w:val="28"/>
          <w:u w:val="single"/>
          <w:lang w:eastAsia="ru-RU"/>
        </w:rPr>
        <w:t>об объекте контрольного мероприятия</w:t>
      </w:r>
      <w:r w:rsidRPr="00CF04E3">
        <w:rPr>
          <w:rFonts w:ascii="Times New Roman" w:eastAsia="Times New Roman" w:hAnsi="Times New Roman" w:cs="Times New Roman"/>
          <w:i/>
          <w:sz w:val="28"/>
          <w:szCs w:val="20"/>
          <w:u w:val="single"/>
          <w:lang w:eastAsia="ru-RU"/>
        </w:rPr>
        <w:t>:</w:t>
      </w:r>
      <w:r w:rsidRPr="00CF04E3">
        <w:rPr>
          <w:i/>
          <w:sz w:val="28"/>
          <w:szCs w:val="28"/>
          <w:u w:val="single"/>
        </w:rPr>
        <w:t xml:space="preserve"> </w:t>
      </w:r>
    </w:p>
    <w:p w:rsidR="00CF04E3" w:rsidRPr="00E27FEC" w:rsidRDefault="00CF04E3" w:rsidP="00CF04E3">
      <w:pPr>
        <w:spacing w:after="0" w:line="240" w:lineRule="auto"/>
        <w:ind w:right="-1" w:firstLine="567"/>
        <w:jc w:val="both"/>
        <w:rPr>
          <w:rFonts w:ascii="Times New Roman" w:hAnsi="Times New Roman" w:cs="Times New Roman"/>
          <w:sz w:val="28"/>
          <w:szCs w:val="28"/>
        </w:rPr>
      </w:pPr>
      <w:r w:rsidRPr="00CF04E3">
        <w:rPr>
          <w:rFonts w:ascii="Times New Roman" w:hAnsi="Times New Roman" w:cs="Times New Roman"/>
          <w:sz w:val="28"/>
          <w:szCs w:val="28"/>
        </w:rPr>
        <w:t>Полное наименование учреждения:</w:t>
      </w:r>
      <w:r w:rsidRPr="00E27FEC">
        <w:rPr>
          <w:rFonts w:ascii="Times New Roman" w:hAnsi="Times New Roman" w:cs="Times New Roman"/>
          <w:sz w:val="28"/>
          <w:szCs w:val="28"/>
        </w:rPr>
        <w:t xml:space="preserve"> Муниципальное автономное учреждение села Байкит «Информационно-жилищное сотрудничество».</w:t>
      </w:r>
    </w:p>
    <w:p w:rsidR="00CF04E3" w:rsidRPr="00E27FEC" w:rsidRDefault="00CF04E3" w:rsidP="00CF04E3">
      <w:pPr>
        <w:autoSpaceDE w:val="0"/>
        <w:autoSpaceDN w:val="0"/>
        <w:adjustRightInd w:val="0"/>
        <w:spacing w:after="0" w:line="240" w:lineRule="auto"/>
        <w:ind w:right="-1" w:firstLine="567"/>
        <w:jc w:val="both"/>
        <w:rPr>
          <w:rFonts w:ascii="Times New Roman" w:hAnsi="Times New Roman" w:cs="Times New Roman"/>
          <w:sz w:val="28"/>
          <w:szCs w:val="28"/>
        </w:rPr>
      </w:pPr>
      <w:r w:rsidRPr="004E165F">
        <w:rPr>
          <w:rFonts w:ascii="Times New Roman" w:hAnsi="Times New Roman" w:cs="Times New Roman"/>
          <w:sz w:val="28"/>
          <w:szCs w:val="28"/>
        </w:rPr>
        <w:t>Сокращенное наименование учреждения:</w:t>
      </w:r>
      <w:r w:rsidRPr="00E27FEC">
        <w:rPr>
          <w:rFonts w:ascii="Times New Roman" w:hAnsi="Times New Roman" w:cs="Times New Roman"/>
          <w:b/>
          <w:sz w:val="28"/>
          <w:szCs w:val="28"/>
        </w:rPr>
        <w:t xml:space="preserve"> </w:t>
      </w:r>
      <w:r w:rsidRPr="00E27FEC">
        <w:rPr>
          <w:rFonts w:ascii="Times New Roman" w:hAnsi="Times New Roman" w:cs="Times New Roman"/>
          <w:sz w:val="28"/>
          <w:szCs w:val="28"/>
        </w:rPr>
        <w:t>МАУ с. Байкит «ИЖС».</w:t>
      </w:r>
    </w:p>
    <w:p w:rsidR="00CF04E3" w:rsidRPr="00DC09E9" w:rsidRDefault="004E165F" w:rsidP="00CF04E3">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Местонахождения и ю</w:t>
      </w:r>
      <w:r w:rsidR="00CF04E3" w:rsidRPr="00DC09E9">
        <w:rPr>
          <w:rFonts w:ascii="Times New Roman" w:hAnsi="Times New Roman" w:cs="Times New Roman"/>
          <w:sz w:val="28"/>
          <w:szCs w:val="28"/>
        </w:rPr>
        <w:t>ридический адрес: 648360, Красноярский край, Эвенкийский район, село Байкит, улица Увачана, дом 29.</w:t>
      </w:r>
    </w:p>
    <w:p w:rsidR="00CF04E3" w:rsidRDefault="00334592" w:rsidP="009D6FDA">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Учредителем учреждения является Администрация села Байкит.</w:t>
      </w:r>
    </w:p>
    <w:p w:rsidR="009D6FDA" w:rsidRPr="00DC09E9" w:rsidRDefault="009D6FDA" w:rsidP="009D6FDA">
      <w:pPr>
        <w:autoSpaceDE w:val="0"/>
        <w:autoSpaceDN w:val="0"/>
        <w:adjustRightInd w:val="0"/>
        <w:spacing w:after="0" w:line="240" w:lineRule="auto"/>
        <w:ind w:right="-1" w:firstLine="567"/>
        <w:jc w:val="both"/>
        <w:rPr>
          <w:rFonts w:ascii="Times New Roman" w:hAnsi="Times New Roman" w:cs="Times New Roman"/>
          <w:sz w:val="28"/>
          <w:szCs w:val="28"/>
        </w:rPr>
      </w:pPr>
      <w:r w:rsidRPr="00E6778A">
        <w:rPr>
          <w:rFonts w:ascii="Times New Roman" w:hAnsi="Times New Roman" w:cs="Times New Roman"/>
          <w:sz w:val="28"/>
          <w:szCs w:val="28"/>
        </w:rPr>
        <w:lastRenderedPageBreak/>
        <w:t>Муниципальное автономное учреждение села Байкит «Информационно-жилищное сотрудничество»</w:t>
      </w:r>
      <w:r w:rsidR="00F22ABF">
        <w:rPr>
          <w:rFonts w:ascii="Times New Roman" w:hAnsi="Times New Roman" w:cs="Times New Roman"/>
          <w:sz w:val="28"/>
          <w:szCs w:val="28"/>
        </w:rPr>
        <w:t xml:space="preserve"> </w:t>
      </w:r>
      <w:r w:rsidRPr="00DC09E9">
        <w:rPr>
          <w:rFonts w:ascii="Times New Roman" w:hAnsi="Times New Roman" w:cs="Times New Roman"/>
          <w:sz w:val="28"/>
          <w:szCs w:val="28"/>
        </w:rPr>
        <w:t>является некоммерческой организацией, созданной для выполнения работ, оказания услуг в целях:</w:t>
      </w:r>
    </w:p>
    <w:p w:rsidR="009D6FDA" w:rsidRPr="00DC09E9" w:rsidRDefault="009D6FDA" w:rsidP="009D6FDA">
      <w:pPr>
        <w:autoSpaceDE w:val="0"/>
        <w:autoSpaceDN w:val="0"/>
        <w:adjustRightInd w:val="0"/>
        <w:spacing w:after="0" w:line="240" w:lineRule="auto"/>
        <w:ind w:right="-1" w:firstLine="567"/>
        <w:jc w:val="both"/>
        <w:rPr>
          <w:rFonts w:ascii="Times New Roman" w:hAnsi="Times New Roman" w:cs="Times New Roman"/>
          <w:sz w:val="28"/>
          <w:szCs w:val="28"/>
        </w:rPr>
      </w:pPr>
      <w:r w:rsidRPr="00DC09E9">
        <w:rPr>
          <w:rFonts w:ascii="Times New Roman" w:hAnsi="Times New Roman" w:cs="Times New Roman"/>
          <w:sz w:val="28"/>
          <w:szCs w:val="28"/>
        </w:rPr>
        <w:t>- обеспечения реализации предусмотренных законодательством Российской Федерации полномочий органов местного самоуправления в сферах пользования имуществом, находящимся в муниципальной собственности (в части его содержания), организации содержания муниципального жилищного фонда, организации ритуальных услуг и содержания мест захоронения;</w:t>
      </w:r>
    </w:p>
    <w:p w:rsidR="009D6FDA" w:rsidRPr="00DC09E9" w:rsidRDefault="009D6FDA" w:rsidP="009D6FDA">
      <w:pPr>
        <w:autoSpaceDE w:val="0"/>
        <w:autoSpaceDN w:val="0"/>
        <w:adjustRightInd w:val="0"/>
        <w:spacing w:after="0" w:line="240" w:lineRule="auto"/>
        <w:ind w:right="-1" w:firstLine="567"/>
        <w:jc w:val="both"/>
        <w:rPr>
          <w:rFonts w:ascii="Times New Roman" w:hAnsi="Times New Roman" w:cs="Times New Roman"/>
          <w:sz w:val="28"/>
          <w:szCs w:val="28"/>
        </w:rPr>
      </w:pPr>
      <w:r w:rsidRPr="00DC09E9">
        <w:rPr>
          <w:rFonts w:ascii="Times New Roman" w:hAnsi="Times New Roman" w:cs="Times New Roman"/>
          <w:sz w:val="28"/>
          <w:szCs w:val="28"/>
        </w:rPr>
        <w:t>-</w:t>
      </w:r>
      <w:r>
        <w:rPr>
          <w:rFonts w:ascii="Times New Roman" w:hAnsi="Times New Roman" w:cs="Times New Roman"/>
          <w:sz w:val="28"/>
          <w:szCs w:val="28"/>
        </w:rPr>
        <w:t xml:space="preserve"> </w:t>
      </w:r>
      <w:r w:rsidRPr="00DC09E9">
        <w:rPr>
          <w:rFonts w:ascii="Times New Roman" w:hAnsi="Times New Roman" w:cs="Times New Roman"/>
          <w:sz w:val="28"/>
          <w:szCs w:val="28"/>
        </w:rPr>
        <w:t>ведения бухгалтерского учета;</w:t>
      </w:r>
    </w:p>
    <w:p w:rsidR="009D6FDA" w:rsidRPr="00DC09E9" w:rsidRDefault="009D6FDA" w:rsidP="009D6FDA">
      <w:pPr>
        <w:autoSpaceDE w:val="0"/>
        <w:autoSpaceDN w:val="0"/>
        <w:adjustRightInd w:val="0"/>
        <w:spacing w:after="0" w:line="240" w:lineRule="auto"/>
        <w:ind w:right="-1" w:firstLine="567"/>
        <w:jc w:val="both"/>
        <w:rPr>
          <w:rFonts w:ascii="Times New Roman" w:hAnsi="Times New Roman" w:cs="Times New Roman"/>
          <w:sz w:val="28"/>
          <w:szCs w:val="28"/>
        </w:rPr>
      </w:pPr>
      <w:r w:rsidRPr="00DC09E9">
        <w:rPr>
          <w:rFonts w:ascii="Times New Roman" w:hAnsi="Times New Roman" w:cs="Times New Roman"/>
          <w:sz w:val="28"/>
          <w:szCs w:val="28"/>
        </w:rPr>
        <w:t>-</w:t>
      </w:r>
      <w:r>
        <w:rPr>
          <w:rFonts w:ascii="Times New Roman" w:hAnsi="Times New Roman" w:cs="Times New Roman"/>
          <w:sz w:val="28"/>
          <w:szCs w:val="28"/>
        </w:rPr>
        <w:t xml:space="preserve"> </w:t>
      </w:r>
      <w:r w:rsidRPr="00DC09E9">
        <w:rPr>
          <w:rFonts w:ascii="Times New Roman" w:hAnsi="Times New Roman" w:cs="Times New Roman"/>
          <w:sz w:val="28"/>
          <w:szCs w:val="28"/>
        </w:rPr>
        <w:t>технического обеспечения деятельности органов местного самоуправления;</w:t>
      </w:r>
    </w:p>
    <w:p w:rsidR="009D6FDA" w:rsidRPr="009D6FDA" w:rsidRDefault="009D6FDA" w:rsidP="009D6FDA">
      <w:pPr>
        <w:autoSpaceDE w:val="0"/>
        <w:autoSpaceDN w:val="0"/>
        <w:adjustRightInd w:val="0"/>
        <w:spacing w:after="0" w:line="240" w:lineRule="auto"/>
        <w:ind w:right="-1" w:firstLine="567"/>
        <w:jc w:val="both"/>
        <w:rPr>
          <w:rFonts w:ascii="Times New Roman" w:hAnsi="Times New Roman" w:cs="Times New Roman"/>
          <w:sz w:val="28"/>
          <w:szCs w:val="28"/>
        </w:rPr>
      </w:pPr>
      <w:r w:rsidRPr="00DC09E9">
        <w:rPr>
          <w:rFonts w:ascii="Times New Roman" w:hAnsi="Times New Roman" w:cs="Times New Roman"/>
          <w:sz w:val="28"/>
          <w:szCs w:val="28"/>
        </w:rPr>
        <w:t>- обеспечения единого информационного пространства на территории села Байкит, связанного с расчетами за жилое помещение, которые наниматели и собственники жилых помещений обязаны вносить в соответствии с нормами жилищного законодательства.</w:t>
      </w:r>
    </w:p>
    <w:p w:rsidR="00645F33" w:rsidRDefault="00645F33" w:rsidP="00645F33">
      <w:pPr>
        <w:spacing w:after="0" w:line="240" w:lineRule="auto"/>
        <w:ind w:firstLine="567"/>
        <w:jc w:val="both"/>
        <w:rPr>
          <w:rFonts w:ascii="Times New Roman" w:hAnsi="Times New Roman" w:cs="Times New Roman"/>
          <w:color w:val="FF0000"/>
          <w:sz w:val="28"/>
          <w:szCs w:val="28"/>
        </w:rPr>
      </w:pPr>
      <w:r w:rsidRPr="004111DD">
        <w:rPr>
          <w:rFonts w:ascii="Times New Roman" w:hAnsi="Times New Roman" w:cs="Times New Roman"/>
          <w:sz w:val="28"/>
          <w:szCs w:val="28"/>
        </w:rPr>
        <w:t>Директор</w:t>
      </w:r>
      <w:r w:rsidR="00046F33">
        <w:rPr>
          <w:rFonts w:ascii="Times New Roman" w:hAnsi="Times New Roman" w:cs="Times New Roman"/>
          <w:sz w:val="28"/>
          <w:szCs w:val="28"/>
        </w:rPr>
        <w:t>ом</w:t>
      </w:r>
      <w:r w:rsidRPr="004111DD">
        <w:rPr>
          <w:rFonts w:ascii="Times New Roman" w:hAnsi="Times New Roman" w:cs="Times New Roman"/>
          <w:sz w:val="28"/>
          <w:szCs w:val="28"/>
        </w:rPr>
        <w:t xml:space="preserve"> МАУ с.</w:t>
      </w:r>
      <w:r w:rsidR="00C111FA">
        <w:rPr>
          <w:rFonts w:ascii="Times New Roman" w:hAnsi="Times New Roman" w:cs="Times New Roman"/>
          <w:sz w:val="28"/>
          <w:szCs w:val="28"/>
        </w:rPr>
        <w:t xml:space="preserve"> </w:t>
      </w:r>
      <w:r w:rsidRPr="004111DD">
        <w:rPr>
          <w:rFonts w:ascii="Times New Roman" w:hAnsi="Times New Roman" w:cs="Times New Roman"/>
          <w:sz w:val="28"/>
          <w:szCs w:val="28"/>
        </w:rPr>
        <w:t xml:space="preserve">Байкит «ИЖС» </w:t>
      </w:r>
      <w:r w:rsidR="00046F33" w:rsidRPr="00E6778A">
        <w:rPr>
          <w:rFonts w:ascii="Times New Roman" w:hAnsi="Times New Roman" w:cs="Times New Roman"/>
          <w:sz w:val="28"/>
          <w:szCs w:val="28"/>
        </w:rPr>
        <w:t xml:space="preserve">назначена </w:t>
      </w:r>
      <w:r w:rsidRPr="00E6778A">
        <w:rPr>
          <w:rFonts w:ascii="Times New Roman" w:hAnsi="Times New Roman" w:cs="Times New Roman"/>
          <w:sz w:val="28"/>
          <w:szCs w:val="28"/>
        </w:rPr>
        <w:t>Абатурова Мария Миха</w:t>
      </w:r>
      <w:r w:rsidR="00046F33" w:rsidRPr="00E6778A">
        <w:rPr>
          <w:rFonts w:ascii="Times New Roman" w:hAnsi="Times New Roman" w:cs="Times New Roman"/>
          <w:sz w:val="28"/>
          <w:szCs w:val="28"/>
        </w:rPr>
        <w:t>йловна</w:t>
      </w:r>
      <w:r w:rsidRPr="00E6778A">
        <w:rPr>
          <w:sz w:val="28"/>
          <w:szCs w:val="28"/>
        </w:rPr>
        <w:t xml:space="preserve"> </w:t>
      </w:r>
      <w:r w:rsidRPr="00E6778A">
        <w:rPr>
          <w:rFonts w:ascii="Times New Roman" w:hAnsi="Times New Roman" w:cs="Times New Roman"/>
          <w:sz w:val="28"/>
          <w:szCs w:val="28"/>
        </w:rPr>
        <w:t>(Распоряжение Администрации с.</w:t>
      </w:r>
      <w:r w:rsidR="00C111FA">
        <w:rPr>
          <w:rFonts w:ascii="Times New Roman" w:hAnsi="Times New Roman" w:cs="Times New Roman"/>
          <w:sz w:val="28"/>
          <w:szCs w:val="28"/>
        </w:rPr>
        <w:t xml:space="preserve"> </w:t>
      </w:r>
      <w:r w:rsidRPr="00E6778A">
        <w:rPr>
          <w:rFonts w:ascii="Times New Roman" w:hAnsi="Times New Roman" w:cs="Times New Roman"/>
          <w:sz w:val="28"/>
          <w:szCs w:val="28"/>
        </w:rPr>
        <w:t>Байкит от 30</w:t>
      </w:r>
      <w:r w:rsidR="00046F33" w:rsidRPr="00E6778A">
        <w:rPr>
          <w:rFonts w:ascii="Times New Roman" w:hAnsi="Times New Roman" w:cs="Times New Roman"/>
          <w:sz w:val="28"/>
          <w:szCs w:val="28"/>
        </w:rPr>
        <w:t>.08.</w:t>
      </w:r>
      <w:r w:rsidRPr="00E6778A">
        <w:rPr>
          <w:rFonts w:ascii="Times New Roman" w:hAnsi="Times New Roman" w:cs="Times New Roman"/>
          <w:sz w:val="28"/>
          <w:szCs w:val="28"/>
        </w:rPr>
        <w:t>2021</w:t>
      </w:r>
      <w:r w:rsidR="00C111FA">
        <w:rPr>
          <w:rFonts w:ascii="Times New Roman" w:hAnsi="Times New Roman" w:cs="Times New Roman"/>
          <w:sz w:val="28"/>
          <w:szCs w:val="28"/>
        </w:rPr>
        <w:t xml:space="preserve"> №ОД-132</w:t>
      </w:r>
      <w:r w:rsidRPr="00E6778A">
        <w:rPr>
          <w:rFonts w:ascii="Times New Roman" w:hAnsi="Times New Roman" w:cs="Times New Roman"/>
          <w:sz w:val="28"/>
          <w:szCs w:val="28"/>
        </w:rPr>
        <w:t>) по настоящее время.</w:t>
      </w:r>
      <w:r w:rsidRPr="00E401F4">
        <w:rPr>
          <w:rFonts w:ascii="Times New Roman" w:hAnsi="Times New Roman" w:cs="Times New Roman"/>
          <w:sz w:val="28"/>
          <w:szCs w:val="28"/>
        </w:rPr>
        <w:t xml:space="preserve"> </w:t>
      </w:r>
    </w:p>
    <w:p w:rsidR="00645F33" w:rsidRPr="00791AEA" w:rsidRDefault="00645F33" w:rsidP="00645F33">
      <w:pPr>
        <w:spacing w:after="0" w:line="240" w:lineRule="auto"/>
        <w:ind w:right="-1" w:firstLine="567"/>
        <w:rPr>
          <w:rFonts w:ascii="Times New Roman" w:eastAsia="Times New Roman" w:hAnsi="Times New Roman" w:cs="Times New Roman"/>
          <w:b/>
          <w:color w:val="FF0000"/>
          <w:sz w:val="28"/>
          <w:szCs w:val="28"/>
          <w:lang w:eastAsia="ru-RU"/>
        </w:rPr>
      </w:pPr>
    </w:p>
    <w:p w:rsidR="00645F33" w:rsidRPr="00D10148" w:rsidRDefault="00645F33" w:rsidP="00645F33">
      <w:pPr>
        <w:tabs>
          <w:tab w:val="left" w:pos="2552"/>
        </w:tabs>
        <w:spacing w:after="0" w:line="240" w:lineRule="auto"/>
        <w:ind w:right="-1" w:firstLine="567"/>
        <w:jc w:val="both"/>
        <w:rPr>
          <w:rFonts w:ascii="Times New Roman" w:eastAsia="Times New Roman" w:hAnsi="Times New Roman" w:cs="Times New Roman"/>
          <w:b/>
          <w:sz w:val="28"/>
          <w:szCs w:val="20"/>
          <w:lang w:eastAsia="ru-RU"/>
        </w:rPr>
      </w:pPr>
      <w:r w:rsidRPr="00C16EE8">
        <w:rPr>
          <w:rFonts w:ascii="Times New Roman" w:eastAsia="Times New Roman" w:hAnsi="Times New Roman" w:cs="Times New Roman"/>
          <w:b/>
          <w:sz w:val="28"/>
          <w:szCs w:val="20"/>
          <w:lang w:eastAsia="ru-RU"/>
        </w:rPr>
        <w:t xml:space="preserve">Анализ нормативной правовой базы и учредительных документов, регламентирующих деятельность </w:t>
      </w:r>
      <w:r w:rsidR="00E503C7" w:rsidRPr="00E6778A">
        <w:rPr>
          <w:rFonts w:ascii="Times New Roman" w:eastAsia="Times New Roman" w:hAnsi="Times New Roman" w:cs="Times New Roman"/>
          <w:b/>
          <w:sz w:val="28"/>
          <w:szCs w:val="20"/>
          <w:lang w:eastAsia="ru-RU"/>
        </w:rPr>
        <w:t>МАУ с. Байкит «ИЖС».</w:t>
      </w:r>
      <w:r w:rsidRPr="00D10148">
        <w:rPr>
          <w:rFonts w:ascii="Times New Roman" w:eastAsia="Times New Roman" w:hAnsi="Times New Roman" w:cs="Times New Roman"/>
          <w:b/>
          <w:sz w:val="28"/>
          <w:szCs w:val="20"/>
          <w:lang w:eastAsia="ru-RU"/>
        </w:rPr>
        <w:t xml:space="preserve"> </w:t>
      </w:r>
    </w:p>
    <w:p w:rsidR="00645F33" w:rsidRPr="000A6ADD" w:rsidRDefault="00645F33" w:rsidP="00645F33">
      <w:pPr>
        <w:spacing w:after="0" w:line="240" w:lineRule="auto"/>
        <w:ind w:firstLine="567"/>
        <w:jc w:val="both"/>
        <w:rPr>
          <w:rFonts w:ascii="Times New Roman" w:hAnsi="Times New Roman" w:cs="Times New Roman"/>
          <w:sz w:val="28"/>
          <w:szCs w:val="28"/>
        </w:rPr>
      </w:pPr>
      <w:r w:rsidRPr="000A6ADD">
        <w:rPr>
          <w:rFonts w:ascii="Times New Roman" w:hAnsi="Times New Roman" w:cs="Times New Roman"/>
          <w:sz w:val="28"/>
          <w:szCs w:val="28"/>
        </w:rPr>
        <w:t>Устав муниципального автономного учреждения села Байкит «Информационно-жилищное сотрудничество» (далее - Устав) утвержденный Постановлением Администрации с.</w:t>
      </w:r>
      <w:r w:rsidR="00C111FA">
        <w:rPr>
          <w:rFonts w:ascii="Times New Roman" w:hAnsi="Times New Roman" w:cs="Times New Roman"/>
          <w:sz w:val="28"/>
          <w:szCs w:val="28"/>
        </w:rPr>
        <w:t xml:space="preserve"> </w:t>
      </w:r>
      <w:r w:rsidRPr="000A6ADD">
        <w:rPr>
          <w:rFonts w:ascii="Times New Roman" w:hAnsi="Times New Roman" w:cs="Times New Roman"/>
          <w:sz w:val="28"/>
          <w:szCs w:val="28"/>
        </w:rPr>
        <w:t>Байкит от 24.07.2019 №132 «О реорганизации муниципального автономного учреждения села Байкит «Расчетно-информационный центр».</w:t>
      </w:r>
    </w:p>
    <w:p w:rsidR="00645F33" w:rsidRPr="00D10148" w:rsidRDefault="00EC351F" w:rsidP="00645F33">
      <w:pPr>
        <w:pStyle w:val="a4"/>
        <w:spacing w:line="240" w:lineRule="auto"/>
        <w:ind w:firstLine="567"/>
        <w:rPr>
          <w:szCs w:val="28"/>
        </w:rPr>
      </w:pPr>
      <w:r>
        <w:rPr>
          <w:szCs w:val="28"/>
        </w:rPr>
        <w:t>О</w:t>
      </w:r>
      <w:r w:rsidR="00645F33" w:rsidRPr="00D10148">
        <w:rPr>
          <w:szCs w:val="28"/>
        </w:rPr>
        <w:t xml:space="preserve">сновными целями деятельности </w:t>
      </w:r>
      <w:r w:rsidR="00E6778A">
        <w:rPr>
          <w:szCs w:val="28"/>
        </w:rPr>
        <w:t>у</w:t>
      </w:r>
      <w:r w:rsidR="00645F33" w:rsidRPr="00D10148">
        <w:rPr>
          <w:szCs w:val="28"/>
        </w:rPr>
        <w:t>чреждения являются:</w:t>
      </w:r>
    </w:p>
    <w:p w:rsidR="00645F33" w:rsidRPr="00E6778A" w:rsidRDefault="00645F33" w:rsidP="00645F33">
      <w:pPr>
        <w:pStyle w:val="a4"/>
        <w:spacing w:line="240" w:lineRule="auto"/>
        <w:ind w:firstLine="567"/>
        <w:rPr>
          <w:szCs w:val="28"/>
        </w:rPr>
      </w:pPr>
      <w:r w:rsidRPr="00E6778A">
        <w:rPr>
          <w:szCs w:val="28"/>
        </w:rPr>
        <w:t>-</w:t>
      </w:r>
      <w:r w:rsidR="00CD61C8" w:rsidRPr="00E6778A">
        <w:rPr>
          <w:szCs w:val="28"/>
        </w:rPr>
        <w:t xml:space="preserve"> </w:t>
      </w:r>
      <w:r w:rsidRPr="00E6778A">
        <w:rPr>
          <w:szCs w:val="28"/>
        </w:rPr>
        <w:t>централизация всей информации о текущем состоянии денежных потоков в жилищном фонде села Байкит;</w:t>
      </w:r>
    </w:p>
    <w:p w:rsidR="00645F33" w:rsidRPr="00E6778A" w:rsidRDefault="00645F33" w:rsidP="00645F33">
      <w:pPr>
        <w:pStyle w:val="a4"/>
        <w:spacing w:line="240" w:lineRule="auto"/>
        <w:ind w:firstLine="567"/>
        <w:rPr>
          <w:szCs w:val="28"/>
        </w:rPr>
      </w:pPr>
      <w:r w:rsidRPr="00E6778A">
        <w:rPr>
          <w:szCs w:val="28"/>
        </w:rPr>
        <w:t>-</w:t>
      </w:r>
      <w:r w:rsidR="00CD61C8" w:rsidRPr="00E6778A">
        <w:rPr>
          <w:szCs w:val="28"/>
        </w:rPr>
        <w:t xml:space="preserve"> </w:t>
      </w:r>
      <w:r w:rsidRPr="00E6778A">
        <w:rPr>
          <w:szCs w:val="28"/>
        </w:rPr>
        <w:t>обеспечение своевременного внесения платы за жилое помещение;</w:t>
      </w:r>
    </w:p>
    <w:p w:rsidR="00645F33" w:rsidRPr="00E6778A" w:rsidRDefault="00645F33" w:rsidP="00645F33">
      <w:pPr>
        <w:pStyle w:val="a4"/>
        <w:spacing w:line="240" w:lineRule="auto"/>
        <w:ind w:firstLine="567"/>
        <w:rPr>
          <w:szCs w:val="28"/>
        </w:rPr>
      </w:pPr>
      <w:r w:rsidRPr="00E6778A">
        <w:rPr>
          <w:szCs w:val="28"/>
        </w:rPr>
        <w:t>-</w:t>
      </w:r>
      <w:r w:rsidR="00CD61C8" w:rsidRPr="00E6778A">
        <w:rPr>
          <w:szCs w:val="28"/>
        </w:rPr>
        <w:t xml:space="preserve"> </w:t>
      </w:r>
      <w:r w:rsidRPr="00E6778A">
        <w:rPr>
          <w:szCs w:val="28"/>
        </w:rPr>
        <w:t>обеспечение всех административных органов села Байкит необходимой аналитической информацией в части оплаты за жилые помещения нанимателями и собственниками жилых помещений;</w:t>
      </w:r>
    </w:p>
    <w:p w:rsidR="00645F33" w:rsidRPr="00E6778A" w:rsidRDefault="00645F33" w:rsidP="00645F33">
      <w:pPr>
        <w:pStyle w:val="a4"/>
        <w:spacing w:line="240" w:lineRule="auto"/>
        <w:ind w:firstLine="567"/>
        <w:rPr>
          <w:szCs w:val="28"/>
        </w:rPr>
      </w:pPr>
      <w:r w:rsidRPr="00E6778A">
        <w:rPr>
          <w:szCs w:val="28"/>
        </w:rPr>
        <w:t>-</w:t>
      </w:r>
      <w:r w:rsidR="00CD61C8" w:rsidRPr="00E6778A">
        <w:rPr>
          <w:szCs w:val="28"/>
        </w:rPr>
        <w:t xml:space="preserve"> </w:t>
      </w:r>
      <w:r w:rsidRPr="00E6778A">
        <w:rPr>
          <w:szCs w:val="28"/>
        </w:rPr>
        <w:t>снижение задолженности по оплате за жилые помещения;</w:t>
      </w:r>
    </w:p>
    <w:p w:rsidR="00645F33" w:rsidRPr="00D10148" w:rsidRDefault="00645F33" w:rsidP="00645F33">
      <w:pPr>
        <w:pStyle w:val="a4"/>
        <w:spacing w:line="240" w:lineRule="auto"/>
        <w:ind w:firstLine="567"/>
        <w:rPr>
          <w:szCs w:val="28"/>
        </w:rPr>
      </w:pPr>
      <w:r w:rsidRPr="00E6778A">
        <w:rPr>
          <w:szCs w:val="28"/>
        </w:rPr>
        <w:t>-</w:t>
      </w:r>
      <w:r w:rsidR="00CD61C8" w:rsidRPr="00E6778A">
        <w:rPr>
          <w:szCs w:val="28"/>
        </w:rPr>
        <w:t xml:space="preserve"> </w:t>
      </w:r>
      <w:r w:rsidRPr="00E6778A">
        <w:rPr>
          <w:szCs w:val="28"/>
        </w:rPr>
        <w:t>организация</w:t>
      </w:r>
      <w:r w:rsidRPr="00D10148">
        <w:rPr>
          <w:szCs w:val="28"/>
        </w:rPr>
        <w:t xml:space="preserve"> работы по начислению и сбору платежей за жилые помещения;</w:t>
      </w:r>
    </w:p>
    <w:p w:rsidR="00645F33" w:rsidRPr="00D10148" w:rsidRDefault="00645F33" w:rsidP="00645F33">
      <w:pPr>
        <w:pStyle w:val="a4"/>
        <w:spacing w:line="240" w:lineRule="auto"/>
        <w:ind w:firstLine="567"/>
        <w:rPr>
          <w:szCs w:val="28"/>
        </w:rPr>
      </w:pPr>
      <w:r w:rsidRPr="00D10148">
        <w:rPr>
          <w:szCs w:val="28"/>
        </w:rPr>
        <w:t>-</w:t>
      </w:r>
      <w:r w:rsidR="00CD61C8">
        <w:rPr>
          <w:szCs w:val="28"/>
        </w:rPr>
        <w:t xml:space="preserve"> </w:t>
      </w:r>
      <w:r w:rsidRPr="00D10148">
        <w:rPr>
          <w:szCs w:val="28"/>
        </w:rPr>
        <w:t>анализ состояния проблем платежей за жилое помещение;</w:t>
      </w:r>
    </w:p>
    <w:p w:rsidR="00645F33" w:rsidRPr="00D10148" w:rsidRDefault="00645F33" w:rsidP="00645F33">
      <w:pPr>
        <w:pStyle w:val="a4"/>
        <w:spacing w:line="240" w:lineRule="auto"/>
        <w:ind w:firstLine="567"/>
        <w:rPr>
          <w:szCs w:val="28"/>
        </w:rPr>
      </w:pPr>
      <w:r w:rsidRPr="00D10148">
        <w:rPr>
          <w:szCs w:val="28"/>
        </w:rPr>
        <w:t>-</w:t>
      </w:r>
      <w:r w:rsidR="00CD61C8">
        <w:rPr>
          <w:szCs w:val="28"/>
        </w:rPr>
        <w:t xml:space="preserve"> </w:t>
      </w:r>
      <w:r w:rsidRPr="00D10148">
        <w:rPr>
          <w:szCs w:val="28"/>
        </w:rPr>
        <w:t>участие в работе по взиманию долгов с населения за жилое помещение;</w:t>
      </w:r>
    </w:p>
    <w:p w:rsidR="00645F33" w:rsidRPr="00D10148" w:rsidRDefault="00645F33" w:rsidP="00645F33">
      <w:pPr>
        <w:pStyle w:val="a4"/>
        <w:spacing w:line="240" w:lineRule="auto"/>
        <w:ind w:firstLine="567"/>
        <w:rPr>
          <w:szCs w:val="28"/>
        </w:rPr>
      </w:pPr>
      <w:r w:rsidRPr="00D10148">
        <w:rPr>
          <w:szCs w:val="28"/>
        </w:rPr>
        <w:t>-</w:t>
      </w:r>
      <w:r w:rsidR="00CD61C8">
        <w:rPr>
          <w:szCs w:val="28"/>
        </w:rPr>
        <w:t xml:space="preserve"> </w:t>
      </w:r>
      <w:r w:rsidRPr="00D10148">
        <w:rPr>
          <w:szCs w:val="28"/>
        </w:rPr>
        <w:t xml:space="preserve">оказание населению, проживающему в жилых помещениях на территории села Байкит консультативной помощи в рамках компетенции </w:t>
      </w:r>
      <w:r w:rsidR="00E6778A">
        <w:rPr>
          <w:szCs w:val="28"/>
        </w:rPr>
        <w:t>у</w:t>
      </w:r>
      <w:r w:rsidRPr="00D10148">
        <w:rPr>
          <w:szCs w:val="28"/>
        </w:rPr>
        <w:t>чреждения;</w:t>
      </w:r>
    </w:p>
    <w:p w:rsidR="00645F33" w:rsidRPr="00D10148" w:rsidRDefault="00645F33" w:rsidP="00645F33">
      <w:pPr>
        <w:pStyle w:val="a4"/>
        <w:spacing w:line="240" w:lineRule="auto"/>
        <w:ind w:firstLine="567"/>
        <w:rPr>
          <w:szCs w:val="28"/>
        </w:rPr>
      </w:pPr>
      <w:r w:rsidRPr="00D10148">
        <w:rPr>
          <w:szCs w:val="28"/>
        </w:rPr>
        <w:t>-</w:t>
      </w:r>
      <w:r w:rsidR="00CD61C8">
        <w:rPr>
          <w:szCs w:val="28"/>
        </w:rPr>
        <w:t xml:space="preserve"> </w:t>
      </w:r>
      <w:r w:rsidRPr="00D10148">
        <w:rPr>
          <w:szCs w:val="28"/>
        </w:rPr>
        <w:t xml:space="preserve">формирование средств для своевременного проведения ремонта и содержания общего имущества собственников помещений многоквартирных </w:t>
      </w:r>
      <w:r w:rsidRPr="00D10148">
        <w:rPr>
          <w:szCs w:val="28"/>
        </w:rPr>
        <w:lastRenderedPageBreak/>
        <w:t>домов, расположенных на территории села Байкит;</w:t>
      </w:r>
    </w:p>
    <w:p w:rsidR="00645F33" w:rsidRPr="00D10148" w:rsidRDefault="00645F33" w:rsidP="00645F33">
      <w:pPr>
        <w:pStyle w:val="a4"/>
        <w:spacing w:line="240" w:lineRule="auto"/>
        <w:ind w:firstLine="567"/>
        <w:rPr>
          <w:szCs w:val="28"/>
        </w:rPr>
      </w:pPr>
      <w:r w:rsidRPr="00D10148">
        <w:rPr>
          <w:szCs w:val="28"/>
        </w:rPr>
        <w:t>-</w:t>
      </w:r>
      <w:r w:rsidR="00CD61C8">
        <w:rPr>
          <w:szCs w:val="28"/>
        </w:rPr>
        <w:t xml:space="preserve"> </w:t>
      </w:r>
      <w:r w:rsidRPr="00D10148">
        <w:rPr>
          <w:szCs w:val="28"/>
        </w:rPr>
        <w:t>оказание населению села Байкит ритуальных услуг;</w:t>
      </w:r>
    </w:p>
    <w:p w:rsidR="00645F33" w:rsidRPr="00D10148" w:rsidRDefault="00645F33" w:rsidP="00645F33">
      <w:pPr>
        <w:pStyle w:val="a4"/>
        <w:spacing w:line="240" w:lineRule="auto"/>
        <w:ind w:firstLine="567"/>
        <w:rPr>
          <w:szCs w:val="28"/>
        </w:rPr>
      </w:pPr>
      <w:r w:rsidRPr="00D10148">
        <w:rPr>
          <w:szCs w:val="28"/>
        </w:rPr>
        <w:t>-</w:t>
      </w:r>
      <w:r w:rsidR="00CD61C8">
        <w:rPr>
          <w:szCs w:val="28"/>
        </w:rPr>
        <w:t xml:space="preserve"> </w:t>
      </w:r>
      <w:r w:rsidRPr="00D10148">
        <w:rPr>
          <w:szCs w:val="28"/>
        </w:rPr>
        <w:t>предоставление бухгалтерских услуг муниципальным учреждениям и предприятиям;</w:t>
      </w:r>
    </w:p>
    <w:p w:rsidR="00645F33" w:rsidRPr="00D10148" w:rsidRDefault="00645F33" w:rsidP="00645F33">
      <w:pPr>
        <w:pStyle w:val="a4"/>
        <w:spacing w:line="240" w:lineRule="auto"/>
        <w:ind w:firstLine="567"/>
        <w:rPr>
          <w:szCs w:val="28"/>
        </w:rPr>
      </w:pPr>
      <w:r w:rsidRPr="00D10148">
        <w:rPr>
          <w:szCs w:val="28"/>
        </w:rPr>
        <w:t>-</w:t>
      </w:r>
      <w:r w:rsidR="00CD61C8">
        <w:rPr>
          <w:szCs w:val="28"/>
        </w:rPr>
        <w:t xml:space="preserve"> </w:t>
      </w:r>
      <w:r w:rsidRPr="00D10148">
        <w:rPr>
          <w:szCs w:val="28"/>
        </w:rPr>
        <w:t>содействие населению в организации содержания общего имущества многоквартирных домов;</w:t>
      </w:r>
    </w:p>
    <w:p w:rsidR="00645F33" w:rsidRPr="00D10148" w:rsidRDefault="00645F33" w:rsidP="00645F33">
      <w:pPr>
        <w:pStyle w:val="a4"/>
        <w:spacing w:line="240" w:lineRule="auto"/>
        <w:ind w:firstLine="567"/>
        <w:rPr>
          <w:szCs w:val="28"/>
        </w:rPr>
      </w:pPr>
      <w:r w:rsidRPr="00D10148">
        <w:rPr>
          <w:szCs w:val="28"/>
        </w:rPr>
        <w:t>-</w:t>
      </w:r>
      <w:r w:rsidR="00CD61C8">
        <w:rPr>
          <w:szCs w:val="28"/>
        </w:rPr>
        <w:t xml:space="preserve"> </w:t>
      </w:r>
      <w:r w:rsidRPr="00D10148">
        <w:rPr>
          <w:szCs w:val="28"/>
        </w:rPr>
        <w:t>содействие органам местного самоуправления в содержании муниципального имущества.</w:t>
      </w:r>
    </w:p>
    <w:p w:rsidR="00645F33" w:rsidRPr="00D10148" w:rsidRDefault="00645F33" w:rsidP="00645F33">
      <w:pPr>
        <w:pStyle w:val="a4"/>
        <w:spacing w:line="240" w:lineRule="auto"/>
        <w:ind w:firstLine="567"/>
        <w:rPr>
          <w:szCs w:val="28"/>
        </w:rPr>
      </w:pPr>
      <w:r w:rsidRPr="00D10148">
        <w:rPr>
          <w:szCs w:val="28"/>
        </w:rPr>
        <w:t xml:space="preserve">Для достижения поставленных целей </w:t>
      </w:r>
      <w:r w:rsidR="00E6778A">
        <w:rPr>
          <w:szCs w:val="28"/>
        </w:rPr>
        <w:t>у</w:t>
      </w:r>
      <w:r w:rsidRPr="00D10148">
        <w:rPr>
          <w:szCs w:val="28"/>
        </w:rPr>
        <w:t>чреждение осуществляет следующие виды деятельности:</w:t>
      </w:r>
    </w:p>
    <w:p w:rsidR="00645F33" w:rsidRPr="00E6778A" w:rsidRDefault="00645F33" w:rsidP="00645F33">
      <w:pPr>
        <w:pStyle w:val="a4"/>
        <w:spacing w:line="240" w:lineRule="auto"/>
        <w:ind w:firstLine="567"/>
        <w:rPr>
          <w:szCs w:val="28"/>
        </w:rPr>
      </w:pPr>
      <w:r w:rsidRPr="00E6778A">
        <w:rPr>
          <w:szCs w:val="28"/>
        </w:rPr>
        <w:t>-</w:t>
      </w:r>
      <w:r w:rsidR="00E6778A" w:rsidRPr="00E6778A">
        <w:rPr>
          <w:szCs w:val="28"/>
        </w:rPr>
        <w:t xml:space="preserve"> </w:t>
      </w:r>
      <w:r w:rsidRPr="00E6778A">
        <w:rPr>
          <w:szCs w:val="28"/>
        </w:rPr>
        <w:t>деятельность по созданию и использованию баз данных и информационных ресурсов;</w:t>
      </w:r>
    </w:p>
    <w:p w:rsidR="00645F33" w:rsidRPr="00E6778A" w:rsidRDefault="00645F33" w:rsidP="00645F33">
      <w:pPr>
        <w:pStyle w:val="a4"/>
        <w:spacing w:line="240" w:lineRule="auto"/>
        <w:ind w:firstLine="567"/>
        <w:rPr>
          <w:szCs w:val="28"/>
        </w:rPr>
      </w:pPr>
      <w:r w:rsidRPr="00E6778A">
        <w:rPr>
          <w:szCs w:val="28"/>
        </w:rPr>
        <w:t>-</w:t>
      </w:r>
      <w:r w:rsidR="00E6778A" w:rsidRPr="00E6778A">
        <w:rPr>
          <w:szCs w:val="28"/>
        </w:rPr>
        <w:t xml:space="preserve"> </w:t>
      </w:r>
      <w:r w:rsidRPr="00E6778A">
        <w:rPr>
          <w:szCs w:val="28"/>
        </w:rPr>
        <w:t>деятельность в области бухгалтерского учета;</w:t>
      </w:r>
    </w:p>
    <w:p w:rsidR="00645F33" w:rsidRPr="00E6778A" w:rsidRDefault="00645F33" w:rsidP="00645F33">
      <w:pPr>
        <w:pStyle w:val="a4"/>
        <w:spacing w:line="240" w:lineRule="auto"/>
        <w:ind w:firstLine="567"/>
        <w:rPr>
          <w:szCs w:val="28"/>
        </w:rPr>
      </w:pPr>
      <w:r w:rsidRPr="00E6778A">
        <w:rPr>
          <w:szCs w:val="28"/>
        </w:rPr>
        <w:t>-</w:t>
      </w:r>
      <w:r w:rsidR="00E6778A" w:rsidRPr="00E6778A">
        <w:rPr>
          <w:szCs w:val="28"/>
        </w:rPr>
        <w:t xml:space="preserve"> </w:t>
      </w:r>
      <w:r w:rsidRPr="00E6778A">
        <w:rPr>
          <w:szCs w:val="28"/>
        </w:rPr>
        <w:t>деятельность вспомогательная прочая в сфере финансовых услуг, кроме страхования и пенсионного обеспечения;</w:t>
      </w:r>
    </w:p>
    <w:p w:rsidR="00645F33" w:rsidRPr="00E6778A" w:rsidRDefault="00645F33" w:rsidP="00645F33">
      <w:pPr>
        <w:pStyle w:val="a4"/>
        <w:spacing w:line="240" w:lineRule="auto"/>
        <w:ind w:firstLine="567"/>
        <w:rPr>
          <w:szCs w:val="28"/>
        </w:rPr>
      </w:pPr>
      <w:r w:rsidRPr="00E6778A">
        <w:rPr>
          <w:szCs w:val="28"/>
        </w:rPr>
        <w:t>-</w:t>
      </w:r>
      <w:r w:rsidR="00E6778A" w:rsidRPr="00E6778A">
        <w:rPr>
          <w:szCs w:val="28"/>
        </w:rPr>
        <w:t xml:space="preserve"> </w:t>
      </w:r>
      <w:r w:rsidRPr="00E6778A">
        <w:rPr>
          <w:szCs w:val="28"/>
        </w:rPr>
        <w:t>деятельность в области права;</w:t>
      </w:r>
    </w:p>
    <w:p w:rsidR="00645F33" w:rsidRPr="00E6778A" w:rsidRDefault="00645F33" w:rsidP="00645F33">
      <w:pPr>
        <w:pStyle w:val="a4"/>
        <w:spacing w:line="240" w:lineRule="auto"/>
        <w:ind w:firstLine="567"/>
        <w:rPr>
          <w:szCs w:val="28"/>
        </w:rPr>
      </w:pPr>
      <w:r w:rsidRPr="00E6778A">
        <w:rPr>
          <w:szCs w:val="28"/>
        </w:rPr>
        <w:t>-</w:t>
      </w:r>
      <w:r w:rsidR="00E6778A" w:rsidRPr="00E6778A">
        <w:rPr>
          <w:szCs w:val="28"/>
        </w:rPr>
        <w:t xml:space="preserve"> </w:t>
      </w:r>
      <w:r w:rsidRPr="00E6778A">
        <w:rPr>
          <w:szCs w:val="28"/>
        </w:rPr>
        <w:t>управление недвижимым имуществом за вознаграждение или на договорной основе;</w:t>
      </w:r>
    </w:p>
    <w:p w:rsidR="00645F33" w:rsidRPr="00D10148" w:rsidRDefault="00645F33" w:rsidP="00645F33">
      <w:pPr>
        <w:pStyle w:val="a4"/>
        <w:spacing w:line="240" w:lineRule="auto"/>
        <w:ind w:firstLine="567"/>
        <w:rPr>
          <w:szCs w:val="28"/>
        </w:rPr>
      </w:pPr>
      <w:r w:rsidRPr="00E6778A">
        <w:rPr>
          <w:szCs w:val="28"/>
        </w:rPr>
        <w:t>-</w:t>
      </w:r>
      <w:r w:rsidR="00E6778A" w:rsidRPr="00E6778A">
        <w:rPr>
          <w:szCs w:val="28"/>
        </w:rPr>
        <w:t xml:space="preserve"> </w:t>
      </w:r>
      <w:r w:rsidRPr="00E6778A">
        <w:rPr>
          <w:szCs w:val="28"/>
        </w:rPr>
        <w:t>орг</w:t>
      </w:r>
      <w:r w:rsidRPr="00D10148">
        <w:rPr>
          <w:szCs w:val="28"/>
        </w:rPr>
        <w:t>анизация похорон и предоставление связанных с ними услуг.</w:t>
      </w:r>
    </w:p>
    <w:p w:rsidR="00645F33" w:rsidRDefault="00645F33" w:rsidP="00645F33">
      <w:pPr>
        <w:pStyle w:val="a4"/>
        <w:spacing w:line="240" w:lineRule="auto"/>
        <w:ind w:firstLine="567"/>
        <w:rPr>
          <w:szCs w:val="28"/>
        </w:rPr>
      </w:pPr>
      <w:r>
        <w:rPr>
          <w:szCs w:val="28"/>
        </w:rPr>
        <w:t xml:space="preserve">Учреждение выполняет задания, установленные </w:t>
      </w:r>
      <w:r w:rsidR="00E6778A">
        <w:rPr>
          <w:szCs w:val="28"/>
        </w:rPr>
        <w:t>у</w:t>
      </w:r>
      <w:r>
        <w:rPr>
          <w:szCs w:val="28"/>
        </w:rPr>
        <w:t xml:space="preserve">чредителем в соответствии с предусмотренной настоящим Уставом деятельностью. Кроме заданий </w:t>
      </w:r>
      <w:r w:rsidR="00E6778A">
        <w:rPr>
          <w:szCs w:val="28"/>
        </w:rPr>
        <w:t>у</w:t>
      </w:r>
      <w:r>
        <w:rPr>
          <w:szCs w:val="28"/>
        </w:rPr>
        <w:t xml:space="preserve">чредителя и обязательств, </w:t>
      </w:r>
      <w:r w:rsidR="00E6778A">
        <w:rPr>
          <w:szCs w:val="28"/>
        </w:rPr>
        <w:t>у</w:t>
      </w:r>
      <w:r>
        <w:rPr>
          <w:szCs w:val="28"/>
        </w:rPr>
        <w:t>чреждение по своему усмотрению вправе выполнять работы и оказывать услуги, относящиеся к его основной деятельности, для граждан и юридических лиц за оплату и на одинаковых при оказании однородных услуг условиях в порядке, установленном федеральными законами.</w:t>
      </w:r>
    </w:p>
    <w:p w:rsidR="00B5410D" w:rsidRDefault="00EC351F" w:rsidP="00645F33">
      <w:pPr>
        <w:pStyle w:val="a4"/>
        <w:spacing w:line="240" w:lineRule="auto"/>
        <w:ind w:firstLine="567"/>
        <w:rPr>
          <w:szCs w:val="28"/>
        </w:rPr>
      </w:pPr>
      <w:r>
        <w:rPr>
          <w:szCs w:val="28"/>
        </w:rPr>
        <w:t>О</w:t>
      </w:r>
      <w:r w:rsidR="00645F33">
        <w:rPr>
          <w:szCs w:val="28"/>
        </w:rPr>
        <w:t xml:space="preserve">рганами </w:t>
      </w:r>
      <w:r w:rsidR="00E6778A">
        <w:rPr>
          <w:szCs w:val="28"/>
        </w:rPr>
        <w:t>у</w:t>
      </w:r>
      <w:r w:rsidR="00645F33">
        <w:rPr>
          <w:szCs w:val="28"/>
        </w:rPr>
        <w:t xml:space="preserve">чреждения являются </w:t>
      </w:r>
      <w:r w:rsidR="00E6778A">
        <w:rPr>
          <w:szCs w:val="28"/>
        </w:rPr>
        <w:t>н</w:t>
      </w:r>
      <w:r w:rsidR="00645F33">
        <w:rPr>
          <w:szCs w:val="28"/>
        </w:rPr>
        <w:t xml:space="preserve">аблюдательный совет </w:t>
      </w:r>
      <w:r w:rsidR="00E6778A">
        <w:rPr>
          <w:szCs w:val="28"/>
        </w:rPr>
        <w:t>у</w:t>
      </w:r>
      <w:r w:rsidR="00645F33">
        <w:rPr>
          <w:szCs w:val="28"/>
        </w:rPr>
        <w:t xml:space="preserve">чреждения, руководитель </w:t>
      </w:r>
      <w:r w:rsidR="00F22792">
        <w:rPr>
          <w:szCs w:val="28"/>
        </w:rPr>
        <w:t>у</w:t>
      </w:r>
      <w:r w:rsidR="00645F33">
        <w:rPr>
          <w:szCs w:val="28"/>
        </w:rPr>
        <w:t>чреждения.</w:t>
      </w:r>
      <w:r w:rsidR="00E503C7">
        <w:rPr>
          <w:szCs w:val="28"/>
        </w:rPr>
        <w:t xml:space="preserve"> </w:t>
      </w:r>
    </w:p>
    <w:p w:rsidR="00002DF5" w:rsidRPr="00A860BD" w:rsidRDefault="00EC351F" w:rsidP="00CB009F">
      <w:pPr>
        <w:pStyle w:val="a4"/>
        <w:spacing w:line="240" w:lineRule="auto"/>
        <w:ind w:firstLine="567"/>
        <w:rPr>
          <w:szCs w:val="28"/>
        </w:rPr>
      </w:pPr>
      <w:r>
        <w:rPr>
          <w:szCs w:val="28"/>
        </w:rPr>
        <w:t>Н</w:t>
      </w:r>
      <w:r w:rsidR="00B5410D" w:rsidRPr="00A860BD">
        <w:rPr>
          <w:szCs w:val="28"/>
        </w:rPr>
        <w:t>аблюдательный  совет учреждения создается в составе пяти членов. Решение о назначении членов наблюдательного совета учреждения или досрочном прекращении их полномочий принимается учредителем учреждения. Срок полномочий наблюдательного совета пять лет.</w:t>
      </w:r>
      <w:r w:rsidR="00002DF5" w:rsidRPr="00A860BD">
        <w:rPr>
          <w:szCs w:val="28"/>
        </w:rPr>
        <w:t xml:space="preserve"> </w:t>
      </w:r>
    </w:p>
    <w:p w:rsidR="00645F33" w:rsidRPr="00EC351F" w:rsidRDefault="00EC351F" w:rsidP="00645F33">
      <w:pPr>
        <w:pStyle w:val="a4"/>
        <w:spacing w:line="240" w:lineRule="auto"/>
        <w:ind w:firstLine="567"/>
        <w:rPr>
          <w:szCs w:val="28"/>
        </w:rPr>
      </w:pPr>
      <w:r>
        <w:rPr>
          <w:szCs w:val="28"/>
        </w:rPr>
        <w:t>И</w:t>
      </w:r>
      <w:r w:rsidR="00645F33">
        <w:rPr>
          <w:szCs w:val="28"/>
        </w:rPr>
        <w:t xml:space="preserve">мущество </w:t>
      </w:r>
      <w:r w:rsidR="00EC6646">
        <w:rPr>
          <w:szCs w:val="28"/>
        </w:rPr>
        <w:t>у</w:t>
      </w:r>
      <w:r w:rsidR="00645F33">
        <w:rPr>
          <w:szCs w:val="28"/>
        </w:rPr>
        <w:t xml:space="preserve">чреждения закрепляется за ним на праве оперативного управления. </w:t>
      </w:r>
      <w:r w:rsidR="00645F33" w:rsidRPr="00EC351F">
        <w:rPr>
          <w:szCs w:val="28"/>
        </w:rPr>
        <w:t>Собственником имущества и земельного участка является село Байкит.</w:t>
      </w:r>
    </w:p>
    <w:p w:rsidR="006B4A54" w:rsidRPr="00EC351F" w:rsidRDefault="006B4A54" w:rsidP="006B4A54">
      <w:pPr>
        <w:pStyle w:val="a9"/>
        <w:ind w:firstLine="567"/>
        <w:jc w:val="both"/>
        <w:rPr>
          <w:rFonts w:ascii="Times New Roman" w:hAnsi="Times New Roman" w:cs="Times New Roman"/>
          <w:sz w:val="28"/>
          <w:szCs w:val="28"/>
        </w:rPr>
      </w:pPr>
      <w:r w:rsidRPr="00EC351F">
        <w:rPr>
          <w:rFonts w:ascii="Times New Roman" w:hAnsi="Times New Roman" w:cs="Times New Roman"/>
          <w:sz w:val="28"/>
          <w:szCs w:val="28"/>
        </w:rPr>
        <w:t xml:space="preserve">Финансовое обеспечение выполнения </w:t>
      </w:r>
      <w:r w:rsidRPr="00175284">
        <w:rPr>
          <w:rFonts w:ascii="Times New Roman" w:hAnsi="Times New Roman" w:cs="Times New Roman"/>
          <w:sz w:val="28"/>
          <w:szCs w:val="28"/>
        </w:rPr>
        <w:t>муниципального задания</w:t>
      </w:r>
      <w:r w:rsidRPr="00EC351F">
        <w:rPr>
          <w:rFonts w:ascii="Times New Roman" w:hAnsi="Times New Roman" w:cs="Times New Roman"/>
          <w:sz w:val="28"/>
          <w:szCs w:val="28"/>
        </w:rPr>
        <w:t xml:space="preserve"> учреждением </w:t>
      </w:r>
      <w:r w:rsidR="00175284" w:rsidRPr="00EC351F">
        <w:rPr>
          <w:rFonts w:ascii="Times New Roman" w:hAnsi="Times New Roman" w:cs="Times New Roman"/>
          <w:sz w:val="28"/>
          <w:szCs w:val="28"/>
        </w:rPr>
        <w:t xml:space="preserve">осуществляется </w:t>
      </w:r>
      <w:r w:rsidRPr="00EC351F">
        <w:rPr>
          <w:rFonts w:ascii="Times New Roman" w:hAnsi="Times New Roman" w:cs="Times New Roman"/>
          <w:sz w:val="28"/>
          <w:szCs w:val="28"/>
        </w:rPr>
        <w:t>в виде субсидии из бюджета села Байкит.</w:t>
      </w:r>
    </w:p>
    <w:p w:rsidR="00D841AA" w:rsidRPr="006B4A54" w:rsidRDefault="00D841AA" w:rsidP="006B4A54">
      <w:pPr>
        <w:pStyle w:val="a9"/>
        <w:ind w:firstLine="567"/>
        <w:jc w:val="both"/>
        <w:rPr>
          <w:rFonts w:ascii="Times New Roman" w:hAnsi="Times New Roman" w:cs="Times New Roman"/>
          <w:strike/>
          <w:color w:val="FF0000"/>
          <w:sz w:val="28"/>
          <w:szCs w:val="28"/>
        </w:rPr>
      </w:pPr>
    </w:p>
    <w:p w:rsidR="00645F33" w:rsidRPr="00E63B64" w:rsidRDefault="00645F33" w:rsidP="00645F33">
      <w:pPr>
        <w:spacing w:after="0" w:line="240" w:lineRule="auto"/>
        <w:ind w:right="-1" w:firstLine="567"/>
        <w:jc w:val="both"/>
        <w:rPr>
          <w:rFonts w:ascii="Times New Roman" w:eastAsia="Times New Roman" w:hAnsi="Times New Roman" w:cs="Times New Roman"/>
          <w:b/>
          <w:sz w:val="28"/>
          <w:szCs w:val="20"/>
          <w:lang w:eastAsia="ru-RU"/>
        </w:rPr>
      </w:pPr>
      <w:r w:rsidRPr="00E63B64">
        <w:rPr>
          <w:rFonts w:ascii="Times New Roman" w:eastAsia="Times New Roman" w:hAnsi="Times New Roman" w:cs="Times New Roman"/>
          <w:b/>
          <w:sz w:val="28"/>
          <w:szCs w:val="20"/>
          <w:lang w:eastAsia="ru-RU"/>
        </w:rPr>
        <w:t xml:space="preserve"> Проверка правильности формирования плана финансово-хозяйственной деятельности, обоснованности расчетов.</w:t>
      </w:r>
    </w:p>
    <w:p w:rsidR="00645F33" w:rsidRPr="003062E8" w:rsidRDefault="00645F33" w:rsidP="00645F3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062E8">
        <w:rPr>
          <w:rFonts w:ascii="Times New Roman" w:hAnsi="Times New Roman" w:cs="Times New Roman"/>
          <w:sz w:val="28"/>
          <w:szCs w:val="28"/>
        </w:rPr>
        <w:t>Постановлением Администрации с. Байкит от 02.12.2015 №458 утвержден «Порядок формирования муниципального задания в отношении муниципальных бюджетных учреждений и финансового обеспечения выполнения муниципального задания».</w:t>
      </w:r>
    </w:p>
    <w:p w:rsidR="00645F33" w:rsidRPr="00D5377E" w:rsidRDefault="00645F33" w:rsidP="00645F33">
      <w:pPr>
        <w:spacing w:after="0" w:line="240" w:lineRule="auto"/>
        <w:ind w:firstLine="567"/>
        <w:jc w:val="both"/>
        <w:rPr>
          <w:rFonts w:ascii="Times New Roman" w:hAnsi="Times New Roman" w:cs="Times New Roman"/>
          <w:sz w:val="28"/>
          <w:szCs w:val="28"/>
        </w:rPr>
      </w:pPr>
      <w:r w:rsidRPr="00D5377E">
        <w:rPr>
          <w:rFonts w:ascii="Times New Roman" w:hAnsi="Times New Roman" w:cs="Times New Roman"/>
          <w:sz w:val="28"/>
          <w:szCs w:val="28"/>
        </w:rPr>
        <w:lastRenderedPageBreak/>
        <w:t>Муниципальное задание МАУ с. Байкит «ИЖС» на 2022 год утверждено постановлением Администрации с.</w:t>
      </w:r>
      <w:r w:rsidR="00ED6DC2">
        <w:rPr>
          <w:rFonts w:ascii="Times New Roman" w:hAnsi="Times New Roman" w:cs="Times New Roman"/>
          <w:sz w:val="28"/>
          <w:szCs w:val="28"/>
        </w:rPr>
        <w:t xml:space="preserve"> </w:t>
      </w:r>
      <w:r w:rsidRPr="00D5377E">
        <w:rPr>
          <w:rFonts w:ascii="Times New Roman" w:hAnsi="Times New Roman" w:cs="Times New Roman"/>
          <w:sz w:val="28"/>
          <w:szCs w:val="28"/>
        </w:rPr>
        <w:t>Байкит от 22.12.2021</w:t>
      </w:r>
      <w:r>
        <w:rPr>
          <w:rFonts w:ascii="Times New Roman" w:hAnsi="Times New Roman" w:cs="Times New Roman"/>
          <w:sz w:val="28"/>
          <w:szCs w:val="28"/>
        </w:rPr>
        <w:t xml:space="preserve"> </w:t>
      </w:r>
      <w:r w:rsidRPr="00D5377E">
        <w:rPr>
          <w:rFonts w:ascii="Times New Roman" w:hAnsi="Times New Roman" w:cs="Times New Roman"/>
          <w:sz w:val="28"/>
          <w:szCs w:val="28"/>
        </w:rPr>
        <w:t xml:space="preserve">№241 «Об утверждении муниципального задания на оказание муниципальных услуг </w:t>
      </w:r>
      <w:r w:rsidR="006B4A54" w:rsidRPr="00D5377E">
        <w:rPr>
          <w:rFonts w:ascii="Times New Roman" w:hAnsi="Times New Roman" w:cs="Times New Roman"/>
          <w:sz w:val="28"/>
          <w:szCs w:val="28"/>
        </w:rPr>
        <w:t>муниципальным автономным</w:t>
      </w:r>
      <w:r w:rsidRPr="00D5377E">
        <w:rPr>
          <w:rFonts w:ascii="Times New Roman" w:hAnsi="Times New Roman" w:cs="Times New Roman"/>
          <w:sz w:val="28"/>
          <w:szCs w:val="28"/>
        </w:rPr>
        <w:t xml:space="preserve"> учреждением с.</w:t>
      </w:r>
      <w:r w:rsidR="00ED6DC2">
        <w:rPr>
          <w:rFonts w:ascii="Times New Roman" w:hAnsi="Times New Roman" w:cs="Times New Roman"/>
          <w:sz w:val="28"/>
          <w:szCs w:val="28"/>
        </w:rPr>
        <w:t xml:space="preserve"> </w:t>
      </w:r>
      <w:r w:rsidRPr="00D5377E">
        <w:rPr>
          <w:rFonts w:ascii="Times New Roman" w:hAnsi="Times New Roman" w:cs="Times New Roman"/>
          <w:sz w:val="28"/>
          <w:szCs w:val="28"/>
        </w:rPr>
        <w:t xml:space="preserve">Байкит «Информационно-жилищное сотрудничество» на 2022-2024 годы». </w:t>
      </w:r>
    </w:p>
    <w:p w:rsidR="005E46C9" w:rsidRPr="00071BB5" w:rsidRDefault="005E46C9" w:rsidP="005E46C9">
      <w:pPr>
        <w:spacing w:after="0" w:line="240" w:lineRule="auto"/>
        <w:ind w:firstLine="567"/>
        <w:jc w:val="both"/>
        <w:rPr>
          <w:rFonts w:ascii="Times New Roman" w:hAnsi="Times New Roman" w:cs="Times New Roman"/>
          <w:sz w:val="28"/>
          <w:szCs w:val="28"/>
        </w:rPr>
      </w:pPr>
      <w:r w:rsidRPr="005E46C9">
        <w:rPr>
          <w:rFonts w:ascii="Times New Roman" w:hAnsi="Times New Roman" w:cs="Times New Roman"/>
          <w:sz w:val="28"/>
          <w:szCs w:val="28"/>
        </w:rPr>
        <w:t>Муниципальным задание</w:t>
      </w:r>
      <w:r>
        <w:rPr>
          <w:rFonts w:ascii="Times New Roman" w:hAnsi="Times New Roman" w:cs="Times New Roman"/>
          <w:sz w:val="28"/>
          <w:szCs w:val="28"/>
        </w:rPr>
        <w:t>м предусматривалось оказание муниципальных услуг:</w:t>
      </w:r>
      <w:r w:rsidRPr="00071BB5">
        <w:rPr>
          <w:rFonts w:ascii="Times New Roman" w:hAnsi="Times New Roman" w:cs="Times New Roman"/>
          <w:sz w:val="28"/>
          <w:szCs w:val="28"/>
        </w:rPr>
        <w:t xml:space="preserve"> ведение информационных ресурсов и баз данных</w:t>
      </w:r>
      <w:r>
        <w:rPr>
          <w:rFonts w:ascii="Times New Roman" w:hAnsi="Times New Roman" w:cs="Times New Roman"/>
          <w:sz w:val="28"/>
          <w:szCs w:val="28"/>
        </w:rPr>
        <w:t>,</w:t>
      </w:r>
      <w:r w:rsidRPr="00071BB5">
        <w:rPr>
          <w:rFonts w:ascii="Times New Roman" w:hAnsi="Times New Roman" w:cs="Times New Roman"/>
          <w:sz w:val="28"/>
          <w:szCs w:val="28"/>
        </w:rPr>
        <w:t xml:space="preserve"> </w:t>
      </w:r>
      <w:r>
        <w:rPr>
          <w:rFonts w:ascii="Times New Roman" w:hAnsi="Times New Roman" w:cs="Times New Roman"/>
          <w:sz w:val="28"/>
          <w:szCs w:val="28"/>
        </w:rPr>
        <w:t>организация ритуальных услуг и содержание мест захоронения,</w:t>
      </w:r>
      <w:r w:rsidRPr="00EC6646">
        <w:rPr>
          <w:rFonts w:ascii="Times New Roman" w:hAnsi="Times New Roman" w:cs="Times New Roman"/>
          <w:sz w:val="28"/>
          <w:szCs w:val="28"/>
        </w:rPr>
        <w:t xml:space="preserve"> деятельность</w:t>
      </w:r>
      <w:r>
        <w:rPr>
          <w:rFonts w:ascii="Times New Roman" w:hAnsi="Times New Roman" w:cs="Times New Roman"/>
          <w:sz w:val="28"/>
          <w:szCs w:val="28"/>
        </w:rPr>
        <w:t xml:space="preserve"> в области бухгалтерского учета.</w:t>
      </w:r>
    </w:p>
    <w:p w:rsidR="005E46C9" w:rsidRPr="00071BB5" w:rsidRDefault="005E46C9" w:rsidP="005E46C9">
      <w:pPr>
        <w:tabs>
          <w:tab w:val="left" w:pos="7212"/>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Потребителями муниципальных услуг по </w:t>
      </w:r>
      <w:r w:rsidRPr="005E46C9">
        <w:rPr>
          <w:rFonts w:ascii="Times New Roman" w:hAnsi="Times New Roman" w:cs="Times New Roman"/>
          <w:sz w:val="28"/>
          <w:szCs w:val="28"/>
        </w:rPr>
        <w:t xml:space="preserve"> муниципально</w:t>
      </w:r>
      <w:r>
        <w:rPr>
          <w:rFonts w:ascii="Times New Roman" w:hAnsi="Times New Roman" w:cs="Times New Roman"/>
          <w:sz w:val="28"/>
          <w:szCs w:val="28"/>
        </w:rPr>
        <w:t>му заданию являлись</w:t>
      </w:r>
      <w:r w:rsidRPr="005E46C9">
        <w:rPr>
          <w:rFonts w:ascii="Times New Roman" w:hAnsi="Times New Roman" w:cs="Times New Roman"/>
          <w:sz w:val="28"/>
          <w:szCs w:val="28"/>
        </w:rPr>
        <w:t>:</w:t>
      </w:r>
      <w:r w:rsidRPr="00071BB5">
        <w:rPr>
          <w:rFonts w:ascii="Times New Roman" w:hAnsi="Times New Roman" w:cs="Times New Roman"/>
          <w:sz w:val="28"/>
          <w:szCs w:val="28"/>
        </w:rPr>
        <w:t xml:space="preserve"> граждане, проживающие в жилых помещениях муниципаль</w:t>
      </w:r>
      <w:r>
        <w:rPr>
          <w:rFonts w:ascii="Times New Roman" w:hAnsi="Times New Roman" w:cs="Times New Roman"/>
          <w:sz w:val="28"/>
          <w:szCs w:val="28"/>
        </w:rPr>
        <w:t>ной формы собственности,</w:t>
      </w:r>
      <w:r w:rsidRPr="00EC6646">
        <w:rPr>
          <w:rFonts w:ascii="Times New Roman" w:hAnsi="Times New Roman" w:cs="Times New Roman"/>
          <w:sz w:val="28"/>
          <w:szCs w:val="28"/>
        </w:rPr>
        <w:t xml:space="preserve"> физические, юридические лица</w:t>
      </w:r>
      <w:r>
        <w:rPr>
          <w:rFonts w:ascii="Times New Roman" w:hAnsi="Times New Roman" w:cs="Times New Roman"/>
          <w:sz w:val="28"/>
          <w:szCs w:val="28"/>
        </w:rPr>
        <w:t xml:space="preserve">, </w:t>
      </w:r>
      <w:r w:rsidRPr="00EC6646">
        <w:rPr>
          <w:rFonts w:ascii="Times New Roman" w:hAnsi="Times New Roman" w:cs="Times New Roman"/>
          <w:sz w:val="28"/>
          <w:szCs w:val="28"/>
        </w:rPr>
        <w:t>бюджетные</w:t>
      </w:r>
      <w:r>
        <w:rPr>
          <w:rFonts w:ascii="Times New Roman" w:hAnsi="Times New Roman" w:cs="Times New Roman"/>
          <w:sz w:val="28"/>
          <w:szCs w:val="28"/>
        </w:rPr>
        <w:t xml:space="preserve"> учреждения.</w:t>
      </w:r>
    </w:p>
    <w:p w:rsidR="00645F33" w:rsidRPr="00B448D9" w:rsidRDefault="00645F33" w:rsidP="00645F33">
      <w:pPr>
        <w:spacing w:after="0" w:line="240" w:lineRule="auto"/>
        <w:ind w:firstLine="567"/>
        <w:jc w:val="both"/>
        <w:rPr>
          <w:rFonts w:ascii="Times New Roman" w:hAnsi="Times New Roman" w:cs="Times New Roman"/>
          <w:sz w:val="28"/>
          <w:szCs w:val="28"/>
        </w:rPr>
      </w:pPr>
      <w:r w:rsidRPr="00B448D9">
        <w:rPr>
          <w:rFonts w:ascii="Times New Roman" w:hAnsi="Times New Roman" w:cs="Times New Roman"/>
          <w:sz w:val="28"/>
          <w:szCs w:val="28"/>
        </w:rPr>
        <w:t>Финансовое обеспечение деятельности МАУ с.</w:t>
      </w:r>
      <w:r w:rsidR="00ED6DC2" w:rsidRPr="00B448D9">
        <w:rPr>
          <w:rFonts w:ascii="Times New Roman" w:hAnsi="Times New Roman" w:cs="Times New Roman"/>
          <w:sz w:val="28"/>
          <w:szCs w:val="28"/>
        </w:rPr>
        <w:t xml:space="preserve"> </w:t>
      </w:r>
      <w:r w:rsidRPr="00B448D9">
        <w:rPr>
          <w:rFonts w:ascii="Times New Roman" w:hAnsi="Times New Roman" w:cs="Times New Roman"/>
          <w:sz w:val="28"/>
          <w:szCs w:val="28"/>
        </w:rPr>
        <w:t xml:space="preserve">Байкит «ИЖС» осуществлялось на основании </w:t>
      </w:r>
      <w:r w:rsidR="00C234DB" w:rsidRPr="00B448D9">
        <w:rPr>
          <w:rFonts w:ascii="Times New Roman" w:hAnsi="Times New Roman" w:cs="Times New Roman"/>
          <w:sz w:val="28"/>
          <w:szCs w:val="28"/>
        </w:rPr>
        <w:t>С</w:t>
      </w:r>
      <w:r w:rsidRPr="00B448D9">
        <w:rPr>
          <w:rFonts w:ascii="Times New Roman" w:hAnsi="Times New Roman" w:cs="Times New Roman"/>
          <w:sz w:val="28"/>
          <w:szCs w:val="28"/>
        </w:rPr>
        <w:t>оглашений, заключенных с Администрацией села Байкит, осуществляюще</w:t>
      </w:r>
      <w:r w:rsidR="00415FEB" w:rsidRPr="00B448D9">
        <w:rPr>
          <w:rFonts w:ascii="Times New Roman" w:hAnsi="Times New Roman" w:cs="Times New Roman"/>
          <w:sz w:val="28"/>
          <w:szCs w:val="28"/>
        </w:rPr>
        <w:t>й</w:t>
      </w:r>
      <w:r w:rsidRPr="00B448D9">
        <w:rPr>
          <w:rFonts w:ascii="Times New Roman" w:hAnsi="Times New Roman" w:cs="Times New Roman"/>
          <w:sz w:val="28"/>
          <w:szCs w:val="28"/>
        </w:rPr>
        <w:t xml:space="preserve"> функции и полномочия учредителя </w:t>
      </w:r>
      <w:r w:rsidR="00EC6646" w:rsidRPr="00B448D9">
        <w:rPr>
          <w:rFonts w:ascii="Times New Roman" w:hAnsi="Times New Roman" w:cs="Times New Roman"/>
          <w:sz w:val="28"/>
          <w:szCs w:val="28"/>
        </w:rPr>
        <w:t>у</w:t>
      </w:r>
      <w:r w:rsidRPr="00B448D9">
        <w:rPr>
          <w:rFonts w:ascii="Times New Roman" w:hAnsi="Times New Roman" w:cs="Times New Roman"/>
          <w:sz w:val="28"/>
          <w:szCs w:val="28"/>
        </w:rPr>
        <w:t>чреждения по источнику финансирования</w:t>
      </w:r>
      <w:r w:rsidRPr="00B448D9">
        <w:rPr>
          <w:rFonts w:ascii="Times New Roman" w:hAnsi="Times New Roman" w:cs="Times New Roman"/>
          <w:b/>
          <w:sz w:val="28"/>
          <w:szCs w:val="28"/>
        </w:rPr>
        <w:t xml:space="preserve">. </w:t>
      </w:r>
      <w:r w:rsidRPr="00B448D9">
        <w:rPr>
          <w:rFonts w:ascii="Times New Roman" w:hAnsi="Times New Roman" w:cs="Times New Roman"/>
          <w:sz w:val="28"/>
          <w:szCs w:val="28"/>
        </w:rPr>
        <w:t xml:space="preserve">Предметом Соглашений является определение порядка и условий предоставления </w:t>
      </w:r>
      <w:r w:rsidR="00415FEB" w:rsidRPr="00B448D9">
        <w:rPr>
          <w:rFonts w:ascii="Times New Roman" w:hAnsi="Times New Roman" w:cs="Times New Roman"/>
          <w:sz w:val="28"/>
          <w:szCs w:val="28"/>
        </w:rPr>
        <w:t xml:space="preserve">Администрацией села Байкит </w:t>
      </w:r>
      <w:r w:rsidR="00EC6646" w:rsidRPr="00B448D9">
        <w:rPr>
          <w:rFonts w:ascii="Times New Roman" w:hAnsi="Times New Roman" w:cs="Times New Roman"/>
          <w:sz w:val="28"/>
          <w:szCs w:val="28"/>
        </w:rPr>
        <w:t>у</w:t>
      </w:r>
      <w:r w:rsidRPr="00B448D9">
        <w:rPr>
          <w:rFonts w:ascii="Times New Roman" w:hAnsi="Times New Roman" w:cs="Times New Roman"/>
          <w:sz w:val="28"/>
          <w:szCs w:val="28"/>
        </w:rPr>
        <w:t>чреждению субсидии из местного бюджета на финансовое обеспечение выполнения муниципального задания на оказание муниципальных услуг (выполнения работ).</w:t>
      </w:r>
      <w:r w:rsidRPr="00B448D9">
        <w:rPr>
          <w:rFonts w:ascii="Times New Roman" w:hAnsi="Times New Roman" w:cs="Times New Roman"/>
          <w:sz w:val="28"/>
          <w:szCs w:val="28"/>
        </w:rPr>
        <w:tab/>
      </w:r>
    </w:p>
    <w:p w:rsidR="00645F33" w:rsidRPr="00A405ED" w:rsidRDefault="00645F33" w:rsidP="00645F3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05ED">
        <w:rPr>
          <w:rFonts w:ascii="Times New Roman" w:hAnsi="Times New Roman" w:cs="Times New Roman"/>
          <w:sz w:val="28"/>
          <w:szCs w:val="28"/>
        </w:rPr>
        <w:t xml:space="preserve">Финансовое обеспечение выполнения (муниципального) задания </w:t>
      </w:r>
      <w:r w:rsidR="00692D48" w:rsidRPr="00A405ED">
        <w:rPr>
          <w:rFonts w:ascii="Times New Roman" w:hAnsi="Times New Roman" w:cs="Times New Roman"/>
          <w:sz w:val="28"/>
          <w:szCs w:val="28"/>
        </w:rPr>
        <w:t>у</w:t>
      </w:r>
      <w:r w:rsidRPr="00A405ED">
        <w:rPr>
          <w:rFonts w:ascii="Times New Roman" w:hAnsi="Times New Roman" w:cs="Times New Roman"/>
          <w:sz w:val="28"/>
          <w:szCs w:val="28"/>
        </w:rPr>
        <w:t xml:space="preserve">чреждения осуществляется на основании плана финансово-хозяйственной деятельности. План финансово-хозяйственной деятельности (далее </w:t>
      </w:r>
      <w:r w:rsidR="00C234DB" w:rsidRPr="00A405ED">
        <w:rPr>
          <w:rFonts w:ascii="Times New Roman" w:hAnsi="Times New Roman" w:cs="Times New Roman"/>
          <w:sz w:val="28"/>
          <w:szCs w:val="28"/>
        </w:rPr>
        <w:t xml:space="preserve">- </w:t>
      </w:r>
      <w:r w:rsidR="00D841AA" w:rsidRPr="00A405ED">
        <w:rPr>
          <w:rFonts w:ascii="Times New Roman" w:hAnsi="Times New Roman" w:cs="Times New Roman"/>
          <w:sz w:val="28"/>
          <w:szCs w:val="28"/>
        </w:rPr>
        <w:t>п</w:t>
      </w:r>
      <w:r w:rsidRPr="00A405ED">
        <w:rPr>
          <w:rFonts w:ascii="Times New Roman" w:hAnsi="Times New Roman" w:cs="Times New Roman"/>
          <w:sz w:val="28"/>
          <w:szCs w:val="28"/>
        </w:rPr>
        <w:t>лан ФХД) является основой планирования деятельности и выполнения целей и задач автономного учреждения.</w:t>
      </w:r>
    </w:p>
    <w:p w:rsidR="00645F33" w:rsidRPr="006543C5" w:rsidRDefault="00AA3E78" w:rsidP="00645F33">
      <w:pPr>
        <w:spacing w:after="0" w:line="240" w:lineRule="auto"/>
        <w:ind w:firstLine="567"/>
        <w:jc w:val="both"/>
        <w:rPr>
          <w:rFonts w:ascii="Times New Roman" w:hAnsi="Times New Roman" w:cs="Times New Roman"/>
          <w:i/>
          <w:strike/>
          <w:sz w:val="28"/>
          <w:szCs w:val="28"/>
        </w:rPr>
      </w:pPr>
      <w:r w:rsidRPr="006543C5">
        <w:rPr>
          <w:rFonts w:ascii="Times New Roman" w:hAnsi="Times New Roman" w:cs="Times New Roman"/>
          <w:i/>
          <w:sz w:val="28"/>
          <w:szCs w:val="28"/>
        </w:rPr>
        <w:t>К проверке не представлен у</w:t>
      </w:r>
      <w:r w:rsidR="00645F33" w:rsidRPr="006543C5">
        <w:rPr>
          <w:rFonts w:ascii="Times New Roman" w:hAnsi="Times New Roman" w:cs="Times New Roman"/>
          <w:i/>
          <w:sz w:val="28"/>
          <w:szCs w:val="28"/>
        </w:rPr>
        <w:t xml:space="preserve">твержденный </w:t>
      </w:r>
      <w:r w:rsidR="00C234DB" w:rsidRPr="006543C5">
        <w:rPr>
          <w:rFonts w:ascii="Times New Roman" w:hAnsi="Times New Roman" w:cs="Times New Roman"/>
          <w:i/>
          <w:sz w:val="28"/>
          <w:szCs w:val="28"/>
        </w:rPr>
        <w:t xml:space="preserve">Администрацией с. Байкит </w:t>
      </w:r>
      <w:r w:rsidR="00645F33" w:rsidRPr="006543C5">
        <w:rPr>
          <w:rFonts w:ascii="Times New Roman" w:hAnsi="Times New Roman" w:cs="Times New Roman"/>
          <w:i/>
          <w:sz w:val="28"/>
          <w:szCs w:val="28"/>
        </w:rPr>
        <w:t>порядок составления и утверждения плана финансово-хозяйственной деят</w:t>
      </w:r>
      <w:r w:rsidRPr="006543C5">
        <w:rPr>
          <w:rFonts w:ascii="Times New Roman" w:hAnsi="Times New Roman" w:cs="Times New Roman"/>
          <w:i/>
          <w:sz w:val="28"/>
          <w:szCs w:val="28"/>
        </w:rPr>
        <w:t>ельности</w:t>
      </w:r>
      <w:r w:rsidR="00415FEB" w:rsidRPr="006543C5">
        <w:rPr>
          <w:rFonts w:ascii="Times New Roman" w:hAnsi="Times New Roman" w:cs="Times New Roman"/>
          <w:i/>
          <w:sz w:val="28"/>
          <w:szCs w:val="28"/>
        </w:rPr>
        <w:t>.</w:t>
      </w:r>
      <w:r w:rsidRPr="006543C5">
        <w:rPr>
          <w:rFonts w:ascii="Times New Roman" w:hAnsi="Times New Roman" w:cs="Times New Roman"/>
          <w:i/>
          <w:sz w:val="28"/>
          <w:szCs w:val="28"/>
        </w:rPr>
        <w:t xml:space="preserve">   </w:t>
      </w:r>
    </w:p>
    <w:p w:rsidR="00AA3E78" w:rsidRDefault="00AA3E78" w:rsidP="00AA3E78">
      <w:pPr>
        <w:spacing w:after="0" w:line="240" w:lineRule="auto"/>
        <w:ind w:firstLine="567"/>
        <w:jc w:val="both"/>
        <w:rPr>
          <w:rFonts w:ascii="Times New Roman" w:hAnsi="Times New Roman" w:cs="Times New Roman"/>
          <w:sz w:val="28"/>
          <w:szCs w:val="28"/>
        </w:rPr>
      </w:pPr>
      <w:r w:rsidRPr="006543C5">
        <w:rPr>
          <w:rFonts w:ascii="Times New Roman" w:hAnsi="Times New Roman" w:cs="Times New Roman"/>
          <w:sz w:val="28"/>
          <w:szCs w:val="28"/>
        </w:rPr>
        <w:t>Учреждение при составлении и ведении плана финансово-хозяйственной деятельности руководствовалось Порядком составления и ведения планов финансово-хозяйственной деятельности федеральных бюджетных и автономных учреждений, утвержденных Приказом Министерства финансов Российской Федерации от 17.08.2020 №168н (с изменениями и дополнениями), (далее - Порядок).</w:t>
      </w:r>
    </w:p>
    <w:p w:rsidR="00B056CA" w:rsidRDefault="00B056CA" w:rsidP="00B056C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Контрольно-счетная палата Эвенкийского муниципального района рекомендует:</w:t>
      </w:r>
    </w:p>
    <w:p w:rsidR="00B056CA" w:rsidRDefault="00B056CA" w:rsidP="00B056CA">
      <w:pPr>
        <w:pStyle w:val="a3"/>
        <w:numPr>
          <w:ilvl w:val="0"/>
          <w:numId w:val="1"/>
        </w:numPr>
        <w:tabs>
          <w:tab w:val="left" w:pos="851"/>
        </w:tabs>
        <w:ind w:left="0" w:firstLine="567"/>
        <w:jc w:val="both"/>
        <w:rPr>
          <w:sz w:val="28"/>
          <w:szCs w:val="28"/>
        </w:rPr>
      </w:pPr>
      <w:r>
        <w:rPr>
          <w:sz w:val="28"/>
          <w:szCs w:val="28"/>
        </w:rPr>
        <w:t>Администрации с. Байкит разработать и утвердить Порядок составления и ведения планов финансово-хозяйственной деятельности бюджетных и автономных учреждений финансовое обеспечение деятельности которых осуществляется за счет субсиди</w:t>
      </w:r>
      <w:r w:rsidRPr="00447158">
        <w:rPr>
          <w:sz w:val="28"/>
          <w:szCs w:val="28"/>
        </w:rPr>
        <w:t>и</w:t>
      </w:r>
      <w:r>
        <w:rPr>
          <w:sz w:val="28"/>
          <w:szCs w:val="28"/>
        </w:rPr>
        <w:t xml:space="preserve"> из бюджета муниципального образования села Байкит.</w:t>
      </w:r>
    </w:p>
    <w:p w:rsidR="00B056CA" w:rsidRDefault="00B056CA" w:rsidP="00AA3E78">
      <w:pPr>
        <w:spacing w:after="0" w:line="240" w:lineRule="auto"/>
        <w:ind w:firstLine="567"/>
        <w:jc w:val="both"/>
        <w:rPr>
          <w:rFonts w:ascii="Times New Roman" w:hAnsi="Times New Roman" w:cs="Times New Roman"/>
          <w:sz w:val="28"/>
          <w:szCs w:val="28"/>
        </w:rPr>
      </w:pPr>
    </w:p>
    <w:p w:rsidR="00D9265A" w:rsidRPr="003D1A5A" w:rsidRDefault="00D9265A" w:rsidP="00D9265A">
      <w:pPr>
        <w:tabs>
          <w:tab w:val="left" w:pos="567"/>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Pr="003D1A5A">
        <w:rPr>
          <w:rFonts w:ascii="Times New Roman" w:hAnsi="Times New Roman" w:cs="Times New Roman"/>
          <w:sz w:val="28"/>
          <w:szCs w:val="28"/>
        </w:rPr>
        <w:t>лан ФХД МАУ с.</w:t>
      </w:r>
      <w:r>
        <w:rPr>
          <w:rFonts w:ascii="Times New Roman" w:hAnsi="Times New Roman" w:cs="Times New Roman"/>
          <w:sz w:val="28"/>
          <w:szCs w:val="28"/>
        </w:rPr>
        <w:t xml:space="preserve"> </w:t>
      </w:r>
      <w:r w:rsidRPr="005A4195">
        <w:rPr>
          <w:rFonts w:ascii="Times New Roman" w:hAnsi="Times New Roman" w:cs="Times New Roman"/>
          <w:sz w:val="28"/>
          <w:szCs w:val="28"/>
        </w:rPr>
        <w:t>Байкит «ИЖС</w:t>
      </w:r>
      <w:r w:rsidRPr="005A4195">
        <w:rPr>
          <w:rFonts w:ascii="Times New Roman" w:hAnsi="Times New Roman" w:cs="Times New Roman"/>
          <w:b/>
          <w:i/>
          <w:sz w:val="28"/>
          <w:szCs w:val="28"/>
        </w:rPr>
        <w:t>»</w:t>
      </w:r>
      <w:r w:rsidRPr="005A4195">
        <w:rPr>
          <w:rFonts w:ascii="Times New Roman" w:hAnsi="Times New Roman" w:cs="Times New Roman"/>
          <w:sz w:val="28"/>
          <w:szCs w:val="28"/>
        </w:rPr>
        <w:t xml:space="preserve">  на 2022 год, </w:t>
      </w:r>
      <w:r w:rsidRPr="005A4195">
        <w:rPr>
          <w:rFonts w:ascii="Times New Roman" w:hAnsi="Times New Roman" w:cs="Times New Roman"/>
          <w:i/>
          <w:sz w:val="28"/>
          <w:szCs w:val="28"/>
        </w:rPr>
        <w:t>утвержден 10 января 2022 года</w:t>
      </w:r>
      <w:r w:rsidRPr="005A4195">
        <w:rPr>
          <w:rFonts w:ascii="Times New Roman" w:hAnsi="Times New Roman" w:cs="Times New Roman"/>
          <w:sz w:val="28"/>
          <w:szCs w:val="28"/>
        </w:rPr>
        <w:t xml:space="preserve"> директором</w:t>
      </w:r>
      <w:r w:rsidRPr="003D1A5A">
        <w:rPr>
          <w:rFonts w:ascii="Times New Roman" w:hAnsi="Times New Roman" w:cs="Times New Roman"/>
          <w:sz w:val="28"/>
          <w:szCs w:val="28"/>
        </w:rPr>
        <w:t xml:space="preserve">  Котовой М.М. </w:t>
      </w:r>
    </w:p>
    <w:p w:rsidR="00D9265A" w:rsidRPr="003D1A5A" w:rsidRDefault="00D9265A" w:rsidP="00D9265A">
      <w:pPr>
        <w:tabs>
          <w:tab w:val="left" w:pos="567"/>
          <w:tab w:val="left" w:pos="709"/>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3D1A5A">
        <w:rPr>
          <w:rFonts w:ascii="Times New Roman" w:hAnsi="Times New Roman" w:cs="Times New Roman"/>
          <w:sz w:val="28"/>
          <w:szCs w:val="28"/>
        </w:rPr>
        <w:t>точненный план ФХД МАУ с.</w:t>
      </w:r>
      <w:r>
        <w:rPr>
          <w:rFonts w:ascii="Times New Roman" w:hAnsi="Times New Roman" w:cs="Times New Roman"/>
          <w:sz w:val="28"/>
          <w:szCs w:val="28"/>
        </w:rPr>
        <w:t xml:space="preserve"> </w:t>
      </w:r>
      <w:r w:rsidRPr="003D1A5A">
        <w:rPr>
          <w:rFonts w:ascii="Times New Roman" w:hAnsi="Times New Roman" w:cs="Times New Roman"/>
          <w:sz w:val="28"/>
          <w:szCs w:val="28"/>
        </w:rPr>
        <w:t>Байкит «ИЖС</w:t>
      </w:r>
      <w:r w:rsidRPr="003D1A5A">
        <w:rPr>
          <w:rFonts w:ascii="Times New Roman" w:hAnsi="Times New Roman" w:cs="Times New Roman"/>
          <w:b/>
          <w:i/>
          <w:sz w:val="28"/>
          <w:szCs w:val="28"/>
        </w:rPr>
        <w:t>»</w:t>
      </w:r>
      <w:r w:rsidRPr="003D1A5A">
        <w:rPr>
          <w:rFonts w:ascii="Times New Roman" w:hAnsi="Times New Roman" w:cs="Times New Roman"/>
          <w:sz w:val="28"/>
          <w:szCs w:val="28"/>
        </w:rPr>
        <w:t xml:space="preserve"> на 2022 год утвержден 29</w:t>
      </w:r>
      <w:r>
        <w:rPr>
          <w:rFonts w:ascii="Times New Roman" w:hAnsi="Times New Roman" w:cs="Times New Roman"/>
          <w:sz w:val="28"/>
          <w:szCs w:val="28"/>
        </w:rPr>
        <w:t>.12.</w:t>
      </w:r>
      <w:r w:rsidRPr="003D1A5A">
        <w:rPr>
          <w:rFonts w:ascii="Times New Roman" w:hAnsi="Times New Roman" w:cs="Times New Roman"/>
          <w:sz w:val="28"/>
          <w:szCs w:val="28"/>
        </w:rPr>
        <w:t>2022 директором  Котовой М.М.</w:t>
      </w:r>
    </w:p>
    <w:p w:rsidR="00D9265A" w:rsidRDefault="00D9265A" w:rsidP="00645F33">
      <w:pPr>
        <w:spacing w:after="0" w:line="240" w:lineRule="auto"/>
        <w:ind w:firstLine="567"/>
        <w:jc w:val="both"/>
        <w:rPr>
          <w:rFonts w:ascii="Times New Roman" w:hAnsi="Times New Roman" w:cs="Times New Roman"/>
          <w:sz w:val="28"/>
          <w:szCs w:val="28"/>
        </w:rPr>
      </w:pPr>
    </w:p>
    <w:p w:rsidR="00645F33" w:rsidRPr="00C60CF9" w:rsidRDefault="00645F33" w:rsidP="00645F33">
      <w:pPr>
        <w:spacing w:after="0" w:line="240" w:lineRule="auto"/>
        <w:ind w:firstLine="567"/>
        <w:jc w:val="both"/>
        <w:rPr>
          <w:rFonts w:ascii="Times New Roman" w:hAnsi="Times New Roman" w:cs="Times New Roman"/>
          <w:sz w:val="28"/>
          <w:szCs w:val="28"/>
        </w:rPr>
      </w:pPr>
      <w:r w:rsidRPr="00EC6646">
        <w:rPr>
          <w:rFonts w:ascii="Times New Roman" w:hAnsi="Times New Roman" w:cs="Times New Roman"/>
          <w:sz w:val="28"/>
          <w:szCs w:val="28"/>
        </w:rPr>
        <w:t>Субсиди</w:t>
      </w:r>
      <w:r w:rsidR="00AA3E78" w:rsidRPr="00EC6646">
        <w:rPr>
          <w:rFonts w:ascii="Times New Roman" w:hAnsi="Times New Roman" w:cs="Times New Roman"/>
          <w:sz w:val="28"/>
          <w:szCs w:val="28"/>
        </w:rPr>
        <w:t>и</w:t>
      </w:r>
      <w:r w:rsidRPr="00EC6646">
        <w:rPr>
          <w:rFonts w:ascii="Times New Roman" w:hAnsi="Times New Roman" w:cs="Times New Roman"/>
          <w:sz w:val="28"/>
          <w:szCs w:val="28"/>
        </w:rPr>
        <w:t xml:space="preserve"> на обеспечение деятельности МАУ с.</w:t>
      </w:r>
      <w:r w:rsidR="00BF0D9D">
        <w:rPr>
          <w:rFonts w:ascii="Times New Roman" w:hAnsi="Times New Roman" w:cs="Times New Roman"/>
          <w:sz w:val="28"/>
          <w:szCs w:val="28"/>
        </w:rPr>
        <w:t xml:space="preserve"> </w:t>
      </w:r>
      <w:r w:rsidRPr="00EC6646">
        <w:rPr>
          <w:rFonts w:ascii="Times New Roman" w:hAnsi="Times New Roman" w:cs="Times New Roman"/>
          <w:sz w:val="28"/>
          <w:szCs w:val="28"/>
        </w:rPr>
        <w:t>Байкит «ИЖС» предусматрива</w:t>
      </w:r>
      <w:r w:rsidR="00AA3E78" w:rsidRPr="00EC6646">
        <w:rPr>
          <w:rFonts w:ascii="Times New Roman" w:hAnsi="Times New Roman" w:cs="Times New Roman"/>
          <w:sz w:val="28"/>
          <w:szCs w:val="28"/>
        </w:rPr>
        <w:t>ют</w:t>
      </w:r>
      <w:r w:rsidRPr="00EC6646">
        <w:rPr>
          <w:rFonts w:ascii="Times New Roman" w:hAnsi="Times New Roman" w:cs="Times New Roman"/>
          <w:sz w:val="28"/>
          <w:szCs w:val="28"/>
        </w:rPr>
        <w:t>ся в</w:t>
      </w:r>
      <w:r w:rsidRPr="00C60CF9">
        <w:rPr>
          <w:rFonts w:ascii="Times New Roman" w:hAnsi="Times New Roman" w:cs="Times New Roman"/>
          <w:sz w:val="28"/>
          <w:szCs w:val="28"/>
        </w:rPr>
        <w:t xml:space="preserve"> расходной части бюджета муниципального образования села Байкит. </w:t>
      </w:r>
    </w:p>
    <w:p w:rsidR="00645F33" w:rsidRDefault="00645F33" w:rsidP="00645F33">
      <w:pPr>
        <w:spacing w:after="0" w:line="240" w:lineRule="auto"/>
        <w:ind w:right="-1" w:firstLine="567"/>
        <w:jc w:val="both"/>
        <w:rPr>
          <w:rFonts w:ascii="Times New Roman" w:hAnsi="Times New Roman" w:cs="Times New Roman"/>
          <w:b/>
          <w:sz w:val="28"/>
          <w:szCs w:val="28"/>
        </w:rPr>
      </w:pPr>
      <w:r w:rsidRPr="00C60CF9">
        <w:rPr>
          <w:rFonts w:ascii="Times New Roman" w:hAnsi="Times New Roman" w:cs="Times New Roman"/>
          <w:sz w:val="28"/>
          <w:szCs w:val="28"/>
        </w:rPr>
        <w:t xml:space="preserve">Бюджет муниципального образования села Байкит </w:t>
      </w:r>
      <w:r w:rsidRPr="00C60CF9">
        <w:rPr>
          <w:rFonts w:ascii="Times New Roman" w:hAnsi="Times New Roman" w:cs="Times New Roman"/>
          <w:b/>
          <w:sz w:val="28"/>
          <w:szCs w:val="28"/>
        </w:rPr>
        <w:t xml:space="preserve">на 2022 год и плановый период 2023-2024 годы, утвержден Решением </w:t>
      </w:r>
      <w:r w:rsidRPr="00C60CF9">
        <w:rPr>
          <w:rFonts w:ascii="Times New Roman" w:hAnsi="Times New Roman" w:cs="Times New Roman"/>
          <w:sz w:val="28"/>
          <w:szCs w:val="28"/>
        </w:rPr>
        <w:t xml:space="preserve">Байкитского сельского Совета депутатов </w:t>
      </w:r>
      <w:r w:rsidRPr="00C66131">
        <w:rPr>
          <w:rFonts w:ascii="Times New Roman" w:hAnsi="Times New Roman" w:cs="Times New Roman"/>
          <w:b/>
          <w:sz w:val="28"/>
          <w:szCs w:val="28"/>
        </w:rPr>
        <w:t>от 10.06.2022 №6-15.</w:t>
      </w:r>
    </w:p>
    <w:p w:rsidR="00415FEB" w:rsidRPr="00EC6646" w:rsidRDefault="00415FEB" w:rsidP="00415FEB">
      <w:pPr>
        <w:pStyle w:val="s1"/>
        <w:spacing w:before="0" w:beforeAutospacing="0" w:after="0" w:afterAutospacing="0"/>
        <w:ind w:firstLine="567"/>
        <w:jc w:val="both"/>
        <w:rPr>
          <w:sz w:val="28"/>
          <w:szCs w:val="28"/>
        </w:rPr>
      </w:pPr>
      <w:r w:rsidRPr="00EC6646">
        <w:rPr>
          <w:sz w:val="28"/>
          <w:szCs w:val="28"/>
        </w:rPr>
        <w:t xml:space="preserve">В соответствии со статьей 190 </w:t>
      </w:r>
      <w:r w:rsidR="00404BCE" w:rsidRPr="00EC6646">
        <w:rPr>
          <w:sz w:val="28"/>
          <w:szCs w:val="28"/>
        </w:rPr>
        <w:fldChar w:fldCharType="begin"/>
      </w:r>
      <w:r w:rsidRPr="00EC6646">
        <w:rPr>
          <w:sz w:val="28"/>
          <w:szCs w:val="28"/>
        </w:rPr>
        <w:instrText xml:space="preserve"> HYPERLINK "http://172.17.16.4:88/" \l "/document/12112604/paragraph/10692866/doclist/58/0/0/0/JTVCJTdCJTIybmVlZF9jb3JyZWN0aW9uJTIyJTNBZmFsc2UlMkMlMjJjb250ZXh0JTIyJTNBJTIyJTVDdTA0MzElNUN1MDQzYSUyMiU3RCU1RA==" </w:instrText>
      </w:r>
      <w:r w:rsidR="00404BCE" w:rsidRPr="00EC6646">
        <w:rPr>
          <w:sz w:val="28"/>
          <w:szCs w:val="28"/>
        </w:rPr>
        <w:fldChar w:fldCharType="separate"/>
      </w:r>
      <w:r w:rsidRPr="00EC6646">
        <w:rPr>
          <w:rStyle w:val="ab"/>
          <w:i w:val="0"/>
          <w:iCs w:val="0"/>
          <w:sz w:val="28"/>
          <w:szCs w:val="28"/>
        </w:rPr>
        <w:t>Бюджетного</w:t>
      </w:r>
      <w:r w:rsidRPr="00EC6646">
        <w:rPr>
          <w:sz w:val="28"/>
          <w:szCs w:val="28"/>
        </w:rPr>
        <w:t> </w:t>
      </w:r>
      <w:r w:rsidRPr="00EC6646">
        <w:rPr>
          <w:rStyle w:val="ab"/>
          <w:i w:val="0"/>
          <w:iCs w:val="0"/>
          <w:sz w:val="28"/>
          <w:szCs w:val="28"/>
        </w:rPr>
        <w:t>кодекса</w:t>
      </w:r>
      <w:r w:rsidRPr="00EC6646">
        <w:rPr>
          <w:sz w:val="28"/>
          <w:szCs w:val="28"/>
        </w:rPr>
        <w:t> </w:t>
      </w:r>
      <w:r w:rsidRPr="00EC6646">
        <w:rPr>
          <w:sz w:val="28"/>
          <w:szCs w:val="28"/>
          <w:shd w:val="clear" w:color="auto" w:fill="FFFFFF"/>
        </w:rPr>
        <w:t xml:space="preserve">Российской Федерации, так как, </w:t>
      </w:r>
      <w:r w:rsidRPr="00EC6646">
        <w:rPr>
          <w:sz w:val="28"/>
          <w:szCs w:val="28"/>
        </w:rPr>
        <w:t>решение о бюджете не вступило в силу с начала текущего финансового года:</w:t>
      </w:r>
    </w:p>
    <w:p w:rsidR="00415FEB" w:rsidRPr="00EC6646" w:rsidRDefault="00415FEB" w:rsidP="00415FEB">
      <w:pPr>
        <w:pStyle w:val="s1"/>
        <w:spacing w:before="0" w:beforeAutospacing="0" w:after="0" w:afterAutospacing="0"/>
        <w:ind w:firstLine="567"/>
        <w:jc w:val="both"/>
        <w:rPr>
          <w:sz w:val="28"/>
          <w:szCs w:val="28"/>
        </w:rPr>
      </w:pPr>
      <w:r w:rsidRPr="00EC6646">
        <w:rPr>
          <w:sz w:val="28"/>
          <w:szCs w:val="28"/>
        </w:rPr>
        <w:t>- финансовый орган доводил ежемесячно до МАУ с.</w:t>
      </w:r>
      <w:r w:rsidR="00BF0D9D">
        <w:rPr>
          <w:sz w:val="28"/>
          <w:szCs w:val="28"/>
        </w:rPr>
        <w:t xml:space="preserve"> </w:t>
      </w:r>
      <w:r w:rsidRPr="00EC6646">
        <w:rPr>
          <w:sz w:val="28"/>
          <w:szCs w:val="28"/>
        </w:rPr>
        <w:t>Байкит «ИЖС»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15FEB" w:rsidRPr="00EC6646" w:rsidRDefault="00415FEB" w:rsidP="00415FEB">
      <w:pPr>
        <w:pStyle w:val="s1"/>
        <w:spacing w:before="0" w:beforeAutospacing="0" w:after="0" w:afterAutospacing="0"/>
        <w:ind w:firstLine="567"/>
        <w:jc w:val="both"/>
        <w:rPr>
          <w:sz w:val="28"/>
          <w:szCs w:val="28"/>
        </w:rPr>
      </w:pPr>
      <w:r w:rsidRPr="00EC6646">
        <w:rPr>
          <w:sz w:val="28"/>
          <w:szCs w:val="28"/>
        </w:rPr>
        <w:t>- иные показатели, определяемые решением о бюджете, применялись в размерах (нормативах) и порядке, которые были установлены решением о бюджете на отчетный финансовый год.</w:t>
      </w:r>
    </w:p>
    <w:p w:rsidR="00645F33" w:rsidRPr="00C60CF9" w:rsidRDefault="00404BCE" w:rsidP="00645F33">
      <w:pPr>
        <w:spacing w:after="0" w:line="240" w:lineRule="auto"/>
        <w:ind w:right="-1" w:firstLine="567"/>
        <w:jc w:val="both"/>
        <w:rPr>
          <w:rFonts w:ascii="Times New Roman" w:hAnsi="Times New Roman" w:cs="Times New Roman"/>
          <w:sz w:val="28"/>
          <w:szCs w:val="28"/>
          <w:highlight w:val="yellow"/>
        </w:rPr>
      </w:pPr>
      <w:r w:rsidRPr="00EC6646">
        <w:rPr>
          <w:rFonts w:ascii="Times New Roman" w:hAnsi="Times New Roman" w:cs="Times New Roman"/>
          <w:sz w:val="28"/>
          <w:szCs w:val="28"/>
        </w:rPr>
        <w:fldChar w:fldCharType="end"/>
      </w:r>
      <w:r w:rsidR="00645F33" w:rsidRPr="005E46C9">
        <w:rPr>
          <w:rFonts w:ascii="Times New Roman" w:hAnsi="Times New Roman" w:cs="Times New Roman"/>
          <w:sz w:val="28"/>
          <w:szCs w:val="28"/>
        </w:rPr>
        <w:t xml:space="preserve">Решением </w:t>
      </w:r>
      <w:proofErr w:type="spellStart"/>
      <w:r w:rsidR="00645F33" w:rsidRPr="005E46C9">
        <w:rPr>
          <w:rFonts w:ascii="Times New Roman" w:hAnsi="Times New Roman" w:cs="Times New Roman"/>
          <w:sz w:val="28"/>
          <w:szCs w:val="28"/>
        </w:rPr>
        <w:t>Байкитского</w:t>
      </w:r>
      <w:proofErr w:type="spellEnd"/>
      <w:r w:rsidR="00645F33" w:rsidRPr="005E46C9">
        <w:rPr>
          <w:rFonts w:ascii="Times New Roman" w:hAnsi="Times New Roman" w:cs="Times New Roman"/>
          <w:sz w:val="28"/>
          <w:szCs w:val="28"/>
        </w:rPr>
        <w:t xml:space="preserve"> сельского Совета депутатов «О бюджете муниципального образования с</w:t>
      </w:r>
      <w:proofErr w:type="gramStart"/>
      <w:r w:rsidR="00645F33" w:rsidRPr="005E46C9">
        <w:rPr>
          <w:rFonts w:ascii="Times New Roman" w:hAnsi="Times New Roman" w:cs="Times New Roman"/>
          <w:sz w:val="28"/>
          <w:szCs w:val="28"/>
        </w:rPr>
        <w:t>.Б</w:t>
      </w:r>
      <w:proofErr w:type="gramEnd"/>
      <w:r w:rsidR="00645F33" w:rsidRPr="005E46C9">
        <w:rPr>
          <w:rFonts w:ascii="Times New Roman" w:hAnsi="Times New Roman" w:cs="Times New Roman"/>
          <w:sz w:val="28"/>
          <w:szCs w:val="28"/>
        </w:rPr>
        <w:t>айкит на 2022 год и плановый период 2023-2024 годы» от 10</w:t>
      </w:r>
      <w:r w:rsidR="00BF0D9D" w:rsidRPr="005E46C9">
        <w:rPr>
          <w:rFonts w:ascii="Times New Roman" w:hAnsi="Times New Roman" w:cs="Times New Roman"/>
          <w:sz w:val="28"/>
          <w:szCs w:val="28"/>
        </w:rPr>
        <w:t>.06.</w:t>
      </w:r>
      <w:r w:rsidR="00645F33" w:rsidRPr="005E46C9">
        <w:rPr>
          <w:rFonts w:ascii="Times New Roman" w:hAnsi="Times New Roman" w:cs="Times New Roman"/>
          <w:sz w:val="28"/>
          <w:szCs w:val="28"/>
        </w:rPr>
        <w:t>2022 №6-15 субсиди</w:t>
      </w:r>
      <w:r w:rsidR="00F75CB8" w:rsidRPr="005E46C9">
        <w:rPr>
          <w:rFonts w:ascii="Times New Roman" w:hAnsi="Times New Roman" w:cs="Times New Roman"/>
          <w:sz w:val="28"/>
          <w:szCs w:val="28"/>
        </w:rPr>
        <w:t>и</w:t>
      </w:r>
      <w:r w:rsidR="00645F33" w:rsidRPr="005E46C9">
        <w:rPr>
          <w:rFonts w:ascii="Times New Roman" w:hAnsi="Times New Roman" w:cs="Times New Roman"/>
          <w:sz w:val="28"/>
          <w:szCs w:val="28"/>
        </w:rPr>
        <w:t xml:space="preserve"> на обеспечение деятельности МАУ с.</w:t>
      </w:r>
      <w:r w:rsidR="00BF0D9D" w:rsidRPr="005E46C9">
        <w:rPr>
          <w:rFonts w:ascii="Times New Roman" w:hAnsi="Times New Roman" w:cs="Times New Roman"/>
          <w:sz w:val="28"/>
          <w:szCs w:val="28"/>
        </w:rPr>
        <w:t xml:space="preserve"> </w:t>
      </w:r>
      <w:r w:rsidR="00645F33" w:rsidRPr="005E46C9">
        <w:rPr>
          <w:rFonts w:ascii="Times New Roman" w:hAnsi="Times New Roman" w:cs="Times New Roman"/>
          <w:sz w:val="28"/>
          <w:szCs w:val="28"/>
        </w:rPr>
        <w:t>Байкит</w:t>
      </w:r>
      <w:r w:rsidR="00645F33" w:rsidRPr="000F1E00">
        <w:rPr>
          <w:rFonts w:ascii="Times New Roman" w:hAnsi="Times New Roman" w:cs="Times New Roman"/>
          <w:sz w:val="28"/>
          <w:szCs w:val="28"/>
        </w:rPr>
        <w:t xml:space="preserve"> «ИЖС» на 2022 год и плановый период 2023-2024 годы </w:t>
      </w:r>
      <w:r w:rsidR="00645F33" w:rsidRPr="000F1E00">
        <w:rPr>
          <w:rFonts w:ascii="Times New Roman" w:hAnsi="Times New Roman" w:cs="Times New Roman"/>
          <w:b/>
          <w:i/>
          <w:sz w:val="28"/>
          <w:szCs w:val="28"/>
        </w:rPr>
        <w:t>утвержден</w:t>
      </w:r>
      <w:r w:rsidR="00415FEB" w:rsidRPr="000F1E00">
        <w:rPr>
          <w:rFonts w:ascii="Times New Roman" w:hAnsi="Times New Roman" w:cs="Times New Roman"/>
          <w:b/>
          <w:i/>
          <w:sz w:val="28"/>
          <w:szCs w:val="28"/>
        </w:rPr>
        <w:t>ы</w:t>
      </w:r>
      <w:r w:rsidR="00645F33" w:rsidRPr="000F1E00">
        <w:rPr>
          <w:rFonts w:ascii="Times New Roman" w:hAnsi="Times New Roman" w:cs="Times New Roman"/>
          <w:b/>
          <w:i/>
          <w:sz w:val="28"/>
          <w:szCs w:val="28"/>
        </w:rPr>
        <w:t xml:space="preserve"> в размере 13 924,6 тыс. руб.</w:t>
      </w:r>
      <w:r w:rsidR="00645F33" w:rsidRPr="000F1E00">
        <w:rPr>
          <w:rFonts w:ascii="Times New Roman" w:hAnsi="Times New Roman" w:cs="Times New Roman"/>
          <w:sz w:val="28"/>
          <w:szCs w:val="28"/>
        </w:rPr>
        <w:t xml:space="preserve"> </w:t>
      </w:r>
      <w:r w:rsidR="00F75CB8" w:rsidRPr="000F1E00">
        <w:rPr>
          <w:rFonts w:ascii="Times New Roman" w:hAnsi="Times New Roman" w:cs="Times New Roman"/>
          <w:sz w:val="28"/>
          <w:szCs w:val="28"/>
        </w:rPr>
        <w:t>по КБК 201 1204 054000991 620 «</w:t>
      </w:r>
      <w:r w:rsidR="00645F33" w:rsidRPr="000F1E00">
        <w:rPr>
          <w:rFonts w:ascii="Times New Roman" w:hAnsi="Times New Roman" w:cs="Times New Roman"/>
          <w:sz w:val="28"/>
          <w:szCs w:val="28"/>
        </w:rPr>
        <w:t>Субсидии автономным учрежде</w:t>
      </w:r>
      <w:r w:rsidR="00645F33" w:rsidRPr="00C60CF9">
        <w:rPr>
          <w:rFonts w:ascii="Times New Roman" w:hAnsi="Times New Roman" w:cs="Times New Roman"/>
          <w:sz w:val="28"/>
          <w:szCs w:val="28"/>
        </w:rPr>
        <w:t>ниям».</w:t>
      </w:r>
    </w:p>
    <w:p w:rsidR="00645F33" w:rsidRPr="00C60CF9" w:rsidRDefault="00645F33" w:rsidP="00645F33">
      <w:pPr>
        <w:spacing w:after="0" w:line="240" w:lineRule="auto"/>
        <w:ind w:right="-1" w:firstLine="567"/>
        <w:jc w:val="both"/>
        <w:rPr>
          <w:rFonts w:ascii="Times New Roman" w:hAnsi="Times New Roman" w:cs="Times New Roman"/>
          <w:sz w:val="28"/>
          <w:szCs w:val="28"/>
          <w:highlight w:val="yellow"/>
        </w:rPr>
      </w:pPr>
      <w:r w:rsidRPr="000F1E00">
        <w:rPr>
          <w:rFonts w:ascii="Times New Roman" w:hAnsi="Times New Roman" w:cs="Times New Roman"/>
          <w:sz w:val="28"/>
          <w:szCs w:val="28"/>
        </w:rPr>
        <w:t xml:space="preserve">Решением Байкитского сельского Совета депутатов </w:t>
      </w:r>
      <w:r w:rsidR="00415FEB" w:rsidRPr="000F1E00">
        <w:rPr>
          <w:rFonts w:ascii="Times New Roman" w:hAnsi="Times New Roman" w:cs="Times New Roman"/>
          <w:sz w:val="28"/>
          <w:szCs w:val="28"/>
        </w:rPr>
        <w:t>«О внесении изменений в Решение Байкитского сельского Совета депутатов от 10</w:t>
      </w:r>
      <w:r w:rsidR="00BF0D9D">
        <w:rPr>
          <w:rFonts w:ascii="Times New Roman" w:hAnsi="Times New Roman" w:cs="Times New Roman"/>
          <w:sz w:val="28"/>
          <w:szCs w:val="28"/>
        </w:rPr>
        <w:t>.06.</w:t>
      </w:r>
      <w:r w:rsidR="00415FEB" w:rsidRPr="000F1E00">
        <w:rPr>
          <w:rFonts w:ascii="Times New Roman" w:hAnsi="Times New Roman" w:cs="Times New Roman"/>
          <w:sz w:val="28"/>
          <w:szCs w:val="28"/>
        </w:rPr>
        <w:t xml:space="preserve">2022 №6-15 </w:t>
      </w:r>
      <w:r w:rsidRPr="000F1E00">
        <w:rPr>
          <w:rFonts w:ascii="Times New Roman" w:hAnsi="Times New Roman" w:cs="Times New Roman"/>
          <w:sz w:val="28"/>
          <w:szCs w:val="28"/>
        </w:rPr>
        <w:t>«О бюджете муниципального образования с.</w:t>
      </w:r>
      <w:r w:rsidR="005A4195">
        <w:rPr>
          <w:rFonts w:ascii="Times New Roman" w:hAnsi="Times New Roman" w:cs="Times New Roman"/>
          <w:sz w:val="28"/>
          <w:szCs w:val="28"/>
        </w:rPr>
        <w:t xml:space="preserve"> </w:t>
      </w:r>
      <w:r w:rsidRPr="000F1E00">
        <w:rPr>
          <w:rFonts w:ascii="Times New Roman" w:hAnsi="Times New Roman" w:cs="Times New Roman"/>
          <w:sz w:val="28"/>
          <w:szCs w:val="28"/>
        </w:rPr>
        <w:t>Байкит на 2022 год и плановый период 2023-2024 годы» от 23 декабря 2022 года №6-64 субсиди</w:t>
      </w:r>
      <w:r w:rsidR="00415FEB" w:rsidRPr="000F1E00">
        <w:rPr>
          <w:rFonts w:ascii="Times New Roman" w:hAnsi="Times New Roman" w:cs="Times New Roman"/>
          <w:sz w:val="28"/>
          <w:szCs w:val="28"/>
        </w:rPr>
        <w:t>и</w:t>
      </w:r>
      <w:r w:rsidRPr="000F1E00">
        <w:rPr>
          <w:rFonts w:ascii="Times New Roman" w:hAnsi="Times New Roman" w:cs="Times New Roman"/>
          <w:sz w:val="28"/>
          <w:szCs w:val="28"/>
        </w:rPr>
        <w:t xml:space="preserve"> на обеспечение деятельности МАУ с.</w:t>
      </w:r>
      <w:r w:rsidR="005A4195">
        <w:rPr>
          <w:rFonts w:ascii="Times New Roman" w:hAnsi="Times New Roman" w:cs="Times New Roman"/>
          <w:sz w:val="28"/>
          <w:szCs w:val="28"/>
        </w:rPr>
        <w:t xml:space="preserve"> </w:t>
      </w:r>
      <w:r w:rsidRPr="000F1E00">
        <w:rPr>
          <w:rFonts w:ascii="Times New Roman" w:hAnsi="Times New Roman" w:cs="Times New Roman"/>
          <w:sz w:val="28"/>
          <w:szCs w:val="28"/>
        </w:rPr>
        <w:t xml:space="preserve">Байкит «ИЖС» </w:t>
      </w:r>
      <w:r w:rsidRPr="000F1E00">
        <w:rPr>
          <w:rFonts w:ascii="Times New Roman" w:hAnsi="Times New Roman" w:cs="Times New Roman"/>
          <w:b/>
          <w:i/>
          <w:sz w:val="28"/>
          <w:szCs w:val="28"/>
        </w:rPr>
        <w:t>на 2022 год</w:t>
      </w:r>
      <w:r w:rsidRPr="000F1E00">
        <w:rPr>
          <w:rFonts w:ascii="Times New Roman" w:hAnsi="Times New Roman" w:cs="Times New Roman"/>
          <w:sz w:val="28"/>
          <w:szCs w:val="28"/>
        </w:rPr>
        <w:t xml:space="preserve"> </w:t>
      </w:r>
      <w:r w:rsidRPr="000F1E00">
        <w:rPr>
          <w:rFonts w:ascii="Times New Roman" w:hAnsi="Times New Roman" w:cs="Times New Roman"/>
          <w:b/>
          <w:i/>
          <w:sz w:val="28"/>
          <w:szCs w:val="28"/>
        </w:rPr>
        <w:t>утвержден</w:t>
      </w:r>
      <w:r w:rsidR="00415FEB" w:rsidRPr="000F1E00">
        <w:rPr>
          <w:rFonts w:ascii="Times New Roman" w:hAnsi="Times New Roman" w:cs="Times New Roman"/>
          <w:b/>
          <w:i/>
          <w:sz w:val="28"/>
          <w:szCs w:val="28"/>
        </w:rPr>
        <w:t>ы</w:t>
      </w:r>
      <w:r w:rsidRPr="000F1E00">
        <w:rPr>
          <w:rFonts w:ascii="Times New Roman" w:hAnsi="Times New Roman" w:cs="Times New Roman"/>
          <w:b/>
          <w:i/>
          <w:sz w:val="28"/>
          <w:szCs w:val="28"/>
        </w:rPr>
        <w:t xml:space="preserve"> в размере</w:t>
      </w:r>
      <w:r w:rsidRPr="000E2EBD">
        <w:rPr>
          <w:rFonts w:ascii="Times New Roman" w:hAnsi="Times New Roman" w:cs="Times New Roman"/>
          <w:b/>
          <w:i/>
          <w:sz w:val="28"/>
          <w:szCs w:val="28"/>
        </w:rPr>
        <w:t xml:space="preserve"> 15 235,20 тыс. руб.</w:t>
      </w:r>
      <w:r w:rsidRPr="00C60CF9">
        <w:rPr>
          <w:rFonts w:ascii="Times New Roman" w:hAnsi="Times New Roman" w:cs="Times New Roman"/>
          <w:sz w:val="28"/>
          <w:szCs w:val="28"/>
        </w:rPr>
        <w:t xml:space="preserve">, </w:t>
      </w:r>
      <w:r w:rsidRPr="00874B3E">
        <w:rPr>
          <w:rFonts w:ascii="Times New Roman" w:hAnsi="Times New Roman" w:cs="Times New Roman"/>
          <w:sz w:val="28"/>
          <w:szCs w:val="28"/>
        </w:rPr>
        <w:t>на плановый период 2023-2024 годы в размере 13 924,6 тыс.</w:t>
      </w:r>
      <w:r w:rsidR="00874B3E">
        <w:rPr>
          <w:rFonts w:ascii="Times New Roman" w:hAnsi="Times New Roman" w:cs="Times New Roman"/>
          <w:sz w:val="28"/>
          <w:szCs w:val="28"/>
        </w:rPr>
        <w:t xml:space="preserve"> </w:t>
      </w:r>
      <w:r w:rsidRPr="00874B3E">
        <w:rPr>
          <w:rFonts w:ascii="Times New Roman" w:hAnsi="Times New Roman" w:cs="Times New Roman"/>
          <w:sz w:val="28"/>
          <w:szCs w:val="28"/>
        </w:rPr>
        <w:t>руб. на каждый год периода,</w:t>
      </w:r>
      <w:r w:rsidRPr="00C60CF9">
        <w:rPr>
          <w:rFonts w:ascii="Times New Roman" w:hAnsi="Times New Roman" w:cs="Times New Roman"/>
          <w:sz w:val="28"/>
          <w:szCs w:val="28"/>
        </w:rPr>
        <w:t xml:space="preserve">  по КБК 201 1204 054000991 620 «Субсидии автономным учреждениям».</w:t>
      </w:r>
    </w:p>
    <w:p w:rsidR="00645F33" w:rsidRPr="00C60CF9" w:rsidRDefault="00645F33" w:rsidP="00645F33">
      <w:pPr>
        <w:spacing w:after="0" w:line="240" w:lineRule="auto"/>
        <w:ind w:right="-1" w:firstLine="567"/>
        <w:jc w:val="both"/>
        <w:rPr>
          <w:rFonts w:ascii="Times New Roman" w:hAnsi="Times New Roman" w:cs="Times New Roman"/>
          <w:sz w:val="28"/>
          <w:szCs w:val="28"/>
          <w:highlight w:val="yellow"/>
        </w:rPr>
      </w:pPr>
    </w:p>
    <w:p w:rsidR="00645F33" w:rsidRPr="00C60CF9" w:rsidRDefault="00645F33" w:rsidP="00645F33">
      <w:pPr>
        <w:spacing w:after="0" w:line="240" w:lineRule="auto"/>
        <w:ind w:right="-1" w:firstLine="567"/>
        <w:jc w:val="both"/>
        <w:rPr>
          <w:rFonts w:ascii="Times New Roman" w:hAnsi="Times New Roman" w:cs="Times New Roman"/>
          <w:sz w:val="28"/>
          <w:szCs w:val="28"/>
        </w:rPr>
      </w:pPr>
      <w:r w:rsidRPr="000F1E00">
        <w:rPr>
          <w:rFonts w:ascii="Times New Roman" w:hAnsi="Times New Roman" w:cs="Times New Roman"/>
          <w:sz w:val="28"/>
          <w:szCs w:val="28"/>
        </w:rPr>
        <w:t>Соглашение о предоставлени</w:t>
      </w:r>
      <w:r w:rsidR="00F75CB8" w:rsidRPr="000F1E00">
        <w:rPr>
          <w:rFonts w:ascii="Times New Roman" w:hAnsi="Times New Roman" w:cs="Times New Roman"/>
          <w:sz w:val="28"/>
          <w:szCs w:val="28"/>
        </w:rPr>
        <w:t>и</w:t>
      </w:r>
      <w:r w:rsidRPr="000F1E00">
        <w:rPr>
          <w:rFonts w:ascii="Times New Roman" w:hAnsi="Times New Roman" w:cs="Times New Roman"/>
          <w:sz w:val="28"/>
          <w:szCs w:val="28"/>
        </w:rPr>
        <w:t xml:space="preserve"> субсидии, заключенное между</w:t>
      </w:r>
      <w:r w:rsidR="00D72A8C" w:rsidRPr="000F1E00">
        <w:rPr>
          <w:rFonts w:ascii="Times New Roman" w:hAnsi="Times New Roman" w:cs="Times New Roman"/>
          <w:sz w:val="28"/>
          <w:szCs w:val="28"/>
        </w:rPr>
        <w:t xml:space="preserve"> Администрацией с.</w:t>
      </w:r>
      <w:r w:rsidR="005A4195">
        <w:rPr>
          <w:rFonts w:ascii="Times New Roman" w:hAnsi="Times New Roman" w:cs="Times New Roman"/>
          <w:sz w:val="28"/>
          <w:szCs w:val="28"/>
        </w:rPr>
        <w:t xml:space="preserve"> </w:t>
      </w:r>
      <w:r w:rsidR="00D72A8C" w:rsidRPr="000F1E00">
        <w:rPr>
          <w:rFonts w:ascii="Times New Roman" w:hAnsi="Times New Roman" w:cs="Times New Roman"/>
          <w:sz w:val="28"/>
          <w:szCs w:val="28"/>
        </w:rPr>
        <w:t>Байкит</w:t>
      </w:r>
      <w:r w:rsidRPr="00C60CF9">
        <w:rPr>
          <w:rFonts w:ascii="Times New Roman" w:hAnsi="Times New Roman" w:cs="Times New Roman"/>
          <w:sz w:val="28"/>
          <w:szCs w:val="28"/>
        </w:rPr>
        <w:t xml:space="preserve"> и </w:t>
      </w:r>
      <w:r w:rsidR="000F1E00">
        <w:rPr>
          <w:rFonts w:ascii="Times New Roman" w:hAnsi="Times New Roman" w:cs="Times New Roman"/>
          <w:sz w:val="28"/>
          <w:szCs w:val="28"/>
        </w:rPr>
        <w:t>у</w:t>
      </w:r>
      <w:r w:rsidRPr="00C60CF9">
        <w:rPr>
          <w:rFonts w:ascii="Times New Roman" w:hAnsi="Times New Roman" w:cs="Times New Roman"/>
          <w:sz w:val="28"/>
          <w:szCs w:val="28"/>
        </w:rPr>
        <w:t xml:space="preserve">чреждением, является основанием для отражения показателей принятых бюджетных обязательств. Перечисление </w:t>
      </w:r>
      <w:r w:rsidR="00874B3E">
        <w:rPr>
          <w:rFonts w:ascii="Times New Roman" w:hAnsi="Times New Roman" w:cs="Times New Roman"/>
          <w:sz w:val="28"/>
          <w:szCs w:val="28"/>
        </w:rPr>
        <w:t>у</w:t>
      </w:r>
      <w:r w:rsidRPr="00C60CF9">
        <w:rPr>
          <w:rFonts w:ascii="Times New Roman" w:hAnsi="Times New Roman" w:cs="Times New Roman"/>
          <w:sz w:val="28"/>
          <w:szCs w:val="28"/>
        </w:rPr>
        <w:t xml:space="preserve">чреждению субсидии </w:t>
      </w:r>
      <w:r w:rsidRPr="000F1E00">
        <w:rPr>
          <w:rFonts w:ascii="Times New Roman" w:hAnsi="Times New Roman" w:cs="Times New Roman"/>
          <w:sz w:val="28"/>
          <w:szCs w:val="28"/>
        </w:rPr>
        <w:t>осуществля</w:t>
      </w:r>
      <w:r w:rsidR="00F75CB8" w:rsidRPr="000F1E00">
        <w:rPr>
          <w:rFonts w:ascii="Times New Roman" w:hAnsi="Times New Roman" w:cs="Times New Roman"/>
          <w:sz w:val="28"/>
          <w:szCs w:val="28"/>
        </w:rPr>
        <w:t>ло</w:t>
      </w:r>
      <w:r w:rsidRPr="000F1E00">
        <w:rPr>
          <w:rFonts w:ascii="Times New Roman" w:hAnsi="Times New Roman" w:cs="Times New Roman"/>
          <w:sz w:val="28"/>
          <w:szCs w:val="28"/>
        </w:rPr>
        <w:t>с</w:t>
      </w:r>
      <w:r w:rsidR="00F75CB8" w:rsidRPr="000F1E00">
        <w:rPr>
          <w:rFonts w:ascii="Times New Roman" w:hAnsi="Times New Roman" w:cs="Times New Roman"/>
          <w:sz w:val="28"/>
          <w:szCs w:val="28"/>
        </w:rPr>
        <w:t>ь</w:t>
      </w:r>
      <w:r w:rsidRPr="00C60CF9">
        <w:rPr>
          <w:rFonts w:ascii="Times New Roman" w:hAnsi="Times New Roman" w:cs="Times New Roman"/>
          <w:sz w:val="28"/>
          <w:szCs w:val="28"/>
        </w:rPr>
        <w:t xml:space="preserve"> в размере и в соответствии с графиком перечисления субсидии, являющимся неотъемлемой частью Соглашения. </w:t>
      </w:r>
    </w:p>
    <w:p w:rsidR="00645F33" w:rsidRPr="00C60CF9" w:rsidRDefault="005E46C9" w:rsidP="00645F33">
      <w:pPr>
        <w:spacing w:after="0" w:line="240" w:lineRule="auto"/>
        <w:ind w:right="-1" w:firstLine="567"/>
        <w:jc w:val="both"/>
        <w:rPr>
          <w:rFonts w:ascii="Times New Roman" w:hAnsi="Times New Roman" w:cs="Times New Roman"/>
          <w:sz w:val="28"/>
          <w:szCs w:val="28"/>
        </w:rPr>
      </w:pPr>
      <w:r w:rsidRPr="005E46C9">
        <w:rPr>
          <w:rFonts w:ascii="Times New Roman" w:hAnsi="Times New Roman" w:cs="Times New Roman"/>
          <w:b/>
          <w:sz w:val="28"/>
          <w:szCs w:val="28"/>
        </w:rPr>
        <w:t>Всего</w:t>
      </w:r>
      <w:r w:rsidR="00645F33" w:rsidRPr="005E46C9">
        <w:rPr>
          <w:rFonts w:ascii="Times New Roman" w:hAnsi="Times New Roman" w:cs="Times New Roman"/>
          <w:b/>
          <w:sz w:val="28"/>
          <w:szCs w:val="28"/>
        </w:rPr>
        <w:t xml:space="preserve"> </w:t>
      </w:r>
      <w:r w:rsidR="00645F33" w:rsidRPr="00C60CF9">
        <w:rPr>
          <w:rFonts w:ascii="Times New Roman" w:hAnsi="Times New Roman" w:cs="Times New Roman"/>
          <w:b/>
          <w:sz w:val="28"/>
          <w:szCs w:val="28"/>
        </w:rPr>
        <w:t>за 2022 год</w:t>
      </w:r>
      <w:r w:rsidR="00645F33" w:rsidRPr="00C60CF9">
        <w:rPr>
          <w:rFonts w:ascii="Times New Roman" w:hAnsi="Times New Roman" w:cs="Times New Roman"/>
          <w:sz w:val="28"/>
          <w:szCs w:val="28"/>
        </w:rPr>
        <w:t xml:space="preserve"> между Администрацией села Байкит и Муниципальным автономным учреждением села Байкит «Информационно-</w:t>
      </w:r>
      <w:r w:rsidR="00645F33" w:rsidRPr="00C60CF9">
        <w:rPr>
          <w:rFonts w:ascii="Times New Roman" w:hAnsi="Times New Roman" w:cs="Times New Roman"/>
          <w:sz w:val="28"/>
          <w:szCs w:val="28"/>
        </w:rPr>
        <w:lastRenderedPageBreak/>
        <w:t xml:space="preserve">жилищное сотрудничество» заключены Соглашения на предоставления субсидии на финансовое обеспечение выполнения муниципального задания </w:t>
      </w:r>
      <w:r w:rsidR="00645F33" w:rsidRPr="00C60CF9">
        <w:rPr>
          <w:rFonts w:ascii="Times New Roman" w:hAnsi="Times New Roman" w:cs="Times New Roman"/>
          <w:b/>
          <w:i/>
          <w:sz w:val="28"/>
          <w:szCs w:val="28"/>
        </w:rPr>
        <w:t>в общей сумме 15 235 203,00 руб.</w:t>
      </w:r>
      <w:r w:rsidR="00645F33" w:rsidRPr="00C60CF9">
        <w:rPr>
          <w:rFonts w:ascii="Times New Roman" w:hAnsi="Times New Roman" w:cs="Times New Roman"/>
          <w:sz w:val="28"/>
          <w:szCs w:val="28"/>
        </w:rPr>
        <w:t>, что соответствует бюджетным назначениям утвержденным Решением Байкитского сельского Совета депутатов «О бюджете муниципального образования с.</w:t>
      </w:r>
      <w:r w:rsidR="005A4195">
        <w:rPr>
          <w:rFonts w:ascii="Times New Roman" w:hAnsi="Times New Roman" w:cs="Times New Roman"/>
          <w:sz w:val="28"/>
          <w:szCs w:val="28"/>
        </w:rPr>
        <w:t xml:space="preserve"> </w:t>
      </w:r>
      <w:r w:rsidR="00645F33" w:rsidRPr="00C60CF9">
        <w:rPr>
          <w:rFonts w:ascii="Times New Roman" w:hAnsi="Times New Roman" w:cs="Times New Roman"/>
          <w:sz w:val="28"/>
          <w:szCs w:val="28"/>
        </w:rPr>
        <w:t>Байкит на 2022 год и плановый период 2023-2024 годы» от 10 июня 2022 года №6-15 (в редакции изменений от 23 декабря 2022 года №6-64), в части ассигнований 2022 года.</w:t>
      </w:r>
    </w:p>
    <w:p w:rsidR="00D708B3" w:rsidRPr="00E47A32" w:rsidRDefault="00D708B3" w:rsidP="00E47A32">
      <w:pPr>
        <w:spacing w:after="0" w:line="240" w:lineRule="auto"/>
        <w:ind w:firstLine="567"/>
        <w:jc w:val="both"/>
        <w:rPr>
          <w:rFonts w:ascii="Times New Roman" w:hAnsi="Times New Roman" w:cs="Times New Roman"/>
          <w:sz w:val="28"/>
          <w:szCs w:val="28"/>
        </w:rPr>
      </w:pPr>
    </w:p>
    <w:p w:rsidR="00645F33" w:rsidRPr="00B056CA" w:rsidRDefault="00F75CB8" w:rsidP="00E47A32">
      <w:pPr>
        <w:spacing w:after="0" w:line="240" w:lineRule="auto"/>
        <w:ind w:firstLine="567"/>
        <w:jc w:val="both"/>
        <w:rPr>
          <w:rFonts w:ascii="Times New Roman" w:hAnsi="Times New Roman" w:cs="Times New Roman"/>
          <w:sz w:val="28"/>
          <w:szCs w:val="28"/>
        </w:rPr>
      </w:pPr>
      <w:r w:rsidRPr="00B056CA">
        <w:rPr>
          <w:rFonts w:ascii="Times New Roman" w:hAnsi="Times New Roman" w:cs="Times New Roman"/>
          <w:sz w:val="28"/>
          <w:szCs w:val="28"/>
        </w:rPr>
        <w:t>В соответствие с пунктом 15 Порядка составления и ведения плана финансово-хозяйственной деятельности федеральных бюджетных и автономных учреждений, утвержденным Приказом Министерства финансов Российской Федерации от 17.08.2020 №168н в</w:t>
      </w:r>
      <w:r w:rsidR="00645F33" w:rsidRPr="00B056CA">
        <w:rPr>
          <w:rFonts w:ascii="Times New Roman" w:hAnsi="Times New Roman" w:cs="Times New Roman"/>
          <w:sz w:val="28"/>
          <w:szCs w:val="28"/>
        </w:rPr>
        <w:t xml:space="preserve"> течение финансового года показатели </w:t>
      </w:r>
      <w:r w:rsidR="00D841AA" w:rsidRPr="00B056CA">
        <w:rPr>
          <w:rFonts w:ascii="Times New Roman" w:hAnsi="Times New Roman" w:cs="Times New Roman"/>
          <w:sz w:val="28"/>
          <w:szCs w:val="28"/>
        </w:rPr>
        <w:t>п</w:t>
      </w:r>
      <w:r w:rsidR="00645F33" w:rsidRPr="00B056CA">
        <w:rPr>
          <w:rFonts w:ascii="Times New Roman" w:hAnsi="Times New Roman" w:cs="Times New Roman"/>
          <w:sz w:val="28"/>
          <w:szCs w:val="28"/>
        </w:rPr>
        <w:t>лана ФХД МАУ с.</w:t>
      </w:r>
      <w:r w:rsidR="00E5314C" w:rsidRPr="00B056CA">
        <w:rPr>
          <w:rFonts w:ascii="Times New Roman" w:hAnsi="Times New Roman" w:cs="Times New Roman"/>
          <w:sz w:val="28"/>
          <w:szCs w:val="28"/>
        </w:rPr>
        <w:t xml:space="preserve"> </w:t>
      </w:r>
      <w:r w:rsidR="00645F33" w:rsidRPr="00B056CA">
        <w:rPr>
          <w:rFonts w:ascii="Times New Roman" w:hAnsi="Times New Roman" w:cs="Times New Roman"/>
          <w:sz w:val="28"/>
          <w:szCs w:val="28"/>
        </w:rPr>
        <w:t>Байкит «ИЖС» корректировались в соответствии с сумами</w:t>
      </w:r>
      <w:r w:rsidRPr="00B056CA">
        <w:rPr>
          <w:rFonts w:ascii="Times New Roman" w:hAnsi="Times New Roman" w:cs="Times New Roman"/>
          <w:sz w:val="28"/>
          <w:szCs w:val="28"/>
        </w:rPr>
        <w:t>,</w:t>
      </w:r>
      <w:r w:rsidR="00645F33" w:rsidRPr="00B056CA">
        <w:rPr>
          <w:rFonts w:ascii="Times New Roman" w:hAnsi="Times New Roman" w:cs="Times New Roman"/>
          <w:sz w:val="28"/>
          <w:szCs w:val="28"/>
        </w:rPr>
        <w:t xml:space="preserve"> предоставляемых </w:t>
      </w:r>
      <w:r w:rsidR="00D72A8C" w:rsidRPr="00B056CA">
        <w:rPr>
          <w:rFonts w:ascii="Times New Roman" w:hAnsi="Times New Roman" w:cs="Times New Roman"/>
          <w:sz w:val="28"/>
          <w:szCs w:val="28"/>
        </w:rPr>
        <w:t>Администрацией с.</w:t>
      </w:r>
      <w:r w:rsidR="00E5314C" w:rsidRPr="00B056CA">
        <w:rPr>
          <w:rFonts w:ascii="Times New Roman" w:hAnsi="Times New Roman" w:cs="Times New Roman"/>
          <w:sz w:val="28"/>
          <w:szCs w:val="28"/>
        </w:rPr>
        <w:t xml:space="preserve"> </w:t>
      </w:r>
      <w:r w:rsidR="00D72A8C" w:rsidRPr="00B056CA">
        <w:rPr>
          <w:rFonts w:ascii="Times New Roman" w:hAnsi="Times New Roman" w:cs="Times New Roman"/>
          <w:sz w:val="28"/>
          <w:szCs w:val="28"/>
        </w:rPr>
        <w:t xml:space="preserve">Байкит </w:t>
      </w:r>
      <w:r w:rsidR="00645F33" w:rsidRPr="00B056CA">
        <w:rPr>
          <w:rFonts w:ascii="Times New Roman" w:hAnsi="Times New Roman" w:cs="Times New Roman"/>
          <w:sz w:val="28"/>
          <w:szCs w:val="28"/>
        </w:rPr>
        <w:t>субсиди</w:t>
      </w:r>
      <w:r w:rsidRPr="00B056CA">
        <w:rPr>
          <w:rFonts w:ascii="Times New Roman" w:hAnsi="Times New Roman" w:cs="Times New Roman"/>
          <w:sz w:val="28"/>
          <w:szCs w:val="28"/>
        </w:rPr>
        <w:t>и</w:t>
      </w:r>
      <w:r w:rsidR="00645F33" w:rsidRPr="00B056CA">
        <w:rPr>
          <w:rFonts w:ascii="Times New Roman" w:hAnsi="Times New Roman" w:cs="Times New Roman"/>
          <w:sz w:val="28"/>
          <w:szCs w:val="28"/>
        </w:rPr>
        <w:t xml:space="preserve"> на выполнение муниципального задания.  </w:t>
      </w:r>
    </w:p>
    <w:p w:rsidR="00B056CA" w:rsidRDefault="00B056CA" w:rsidP="002E1691">
      <w:pPr>
        <w:spacing w:after="0" w:line="240" w:lineRule="auto"/>
        <w:jc w:val="both"/>
        <w:rPr>
          <w:rFonts w:ascii="Times New Roman" w:hAnsi="Times New Roman" w:cs="Times New Roman"/>
          <w:sz w:val="28"/>
          <w:szCs w:val="28"/>
        </w:rPr>
      </w:pPr>
    </w:p>
    <w:p w:rsidR="00645F33" w:rsidRPr="00626745" w:rsidRDefault="002E1691" w:rsidP="002E1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Уточненные п</w:t>
      </w:r>
      <w:r w:rsidRPr="00C658AB">
        <w:rPr>
          <w:rFonts w:ascii="Times New Roman" w:hAnsi="Times New Roman" w:cs="Times New Roman"/>
          <w:sz w:val="28"/>
          <w:szCs w:val="28"/>
        </w:rPr>
        <w:t>лановые показатели по п</w:t>
      </w:r>
      <w:r>
        <w:rPr>
          <w:rFonts w:ascii="Times New Roman" w:hAnsi="Times New Roman" w:cs="Times New Roman"/>
          <w:sz w:val="28"/>
          <w:szCs w:val="28"/>
        </w:rPr>
        <w:t xml:space="preserve">оступлениям </w:t>
      </w:r>
      <w:r w:rsidRPr="00C658AB">
        <w:rPr>
          <w:rFonts w:ascii="Times New Roman" w:hAnsi="Times New Roman" w:cs="Times New Roman"/>
          <w:sz w:val="28"/>
          <w:szCs w:val="28"/>
        </w:rPr>
        <w:t xml:space="preserve"> МАУ с.</w:t>
      </w:r>
      <w:r>
        <w:rPr>
          <w:rFonts w:ascii="Times New Roman" w:hAnsi="Times New Roman" w:cs="Times New Roman"/>
          <w:sz w:val="28"/>
          <w:szCs w:val="28"/>
        </w:rPr>
        <w:t xml:space="preserve"> </w:t>
      </w:r>
      <w:r w:rsidRPr="00C658AB">
        <w:rPr>
          <w:rFonts w:ascii="Times New Roman" w:hAnsi="Times New Roman" w:cs="Times New Roman"/>
          <w:sz w:val="28"/>
          <w:szCs w:val="28"/>
        </w:rPr>
        <w:t>Байкит «ИЖС» на 2022</w:t>
      </w:r>
      <w:r>
        <w:rPr>
          <w:rFonts w:ascii="Times New Roman" w:hAnsi="Times New Roman" w:cs="Times New Roman"/>
          <w:sz w:val="28"/>
          <w:szCs w:val="28"/>
        </w:rPr>
        <w:t xml:space="preserve"> год, </w:t>
      </w:r>
      <w:r w:rsidRPr="00121C76">
        <w:rPr>
          <w:rFonts w:ascii="Times New Roman" w:hAnsi="Times New Roman" w:cs="Times New Roman"/>
          <w:sz w:val="28"/>
          <w:szCs w:val="28"/>
        </w:rPr>
        <w:t xml:space="preserve">согласно </w:t>
      </w:r>
      <w:r>
        <w:rPr>
          <w:rFonts w:ascii="Times New Roman" w:hAnsi="Times New Roman" w:cs="Times New Roman"/>
          <w:sz w:val="28"/>
          <w:szCs w:val="28"/>
        </w:rPr>
        <w:t>п</w:t>
      </w:r>
      <w:r w:rsidRPr="00121C76">
        <w:rPr>
          <w:rFonts w:ascii="Times New Roman" w:hAnsi="Times New Roman" w:cs="Times New Roman"/>
          <w:sz w:val="28"/>
          <w:szCs w:val="28"/>
        </w:rPr>
        <w:t>лан</w:t>
      </w:r>
      <w:r>
        <w:rPr>
          <w:rFonts w:ascii="Times New Roman" w:hAnsi="Times New Roman" w:cs="Times New Roman"/>
          <w:sz w:val="28"/>
          <w:szCs w:val="28"/>
        </w:rPr>
        <w:t xml:space="preserve">у ФХД </w:t>
      </w:r>
      <w:r w:rsidR="00645F33" w:rsidRPr="00626745">
        <w:rPr>
          <w:rFonts w:ascii="Times New Roman" w:hAnsi="Times New Roman" w:cs="Times New Roman"/>
          <w:sz w:val="28"/>
          <w:szCs w:val="28"/>
        </w:rPr>
        <w:t xml:space="preserve"> </w:t>
      </w:r>
      <w:r w:rsidR="00E47A32" w:rsidRPr="00626745">
        <w:rPr>
          <w:rFonts w:ascii="Times New Roman" w:hAnsi="Times New Roman" w:cs="Times New Roman"/>
          <w:sz w:val="28"/>
          <w:szCs w:val="28"/>
        </w:rPr>
        <w:t>составля</w:t>
      </w:r>
      <w:r>
        <w:rPr>
          <w:rFonts w:ascii="Times New Roman" w:hAnsi="Times New Roman" w:cs="Times New Roman"/>
          <w:sz w:val="28"/>
          <w:szCs w:val="28"/>
        </w:rPr>
        <w:t>ли</w:t>
      </w:r>
      <w:r w:rsidR="00E47A32" w:rsidRPr="00626745">
        <w:rPr>
          <w:rFonts w:ascii="Times New Roman" w:hAnsi="Times New Roman" w:cs="Times New Roman"/>
          <w:sz w:val="28"/>
          <w:szCs w:val="28"/>
        </w:rPr>
        <w:t xml:space="preserve"> </w:t>
      </w:r>
      <w:r w:rsidR="00E47A32" w:rsidRPr="00626745">
        <w:rPr>
          <w:rFonts w:ascii="Times New Roman" w:hAnsi="Times New Roman" w:cs="Times New Roman"/>
          <w:b/>
          <w:sz w:val="28"/>
          <w:szCs w:val="28"/>
        </w:rPr>
        <w:t>сумму</w:t>
      </w:r>
      <w:r w:rsidR="00645F33" w:rsidRPr="00626745">
        <w:rPr>
          <w:rFonts w:ascii="Times New Roman" w:hAnsi="Times New Roman" w:cs="Times New Roman"/>
          <w:b/>
          <w:sz w:val="28"/>
          <w:szCs w:val="28"/>
        </w:rPr>
        <w:t xml:space="preserve"> 15 473 853,94 руб</w:t>
      </w:r>
      <w:r w:rsidR="00645F33" w:rsidRPr="00626745">
        <w:rPr>
          <w:rFonts w:ascii="Times New Roman" w:hAnsi="Times New Roman" w:cs="Times New Roman"/>
          <w:sz w:val="28"/>
          <w:szCs w:val="28"/>
        </w:rPr>
        <w:t>., в том числе:</w:t>
      </w:r>
    </w:p>
    <w:p w:rsidR="00645F33" w:rsidRPr="00447158" w:rsidRDefault="009A23E5" w:rsidP="009A23E5">
      <w:pPr>
        <w:pStyle w:val="a9"/>
        <w:ind w:firstLine="567"/>
        <w:jc w:val="both"/>
        <w:rPr>
          <w:rFonts w:ascii="Times New Roman" w:hAnsi="Times New Roman" w:cs="Times New Roman"/>
          <w:sz w:val="28"/>
          <w:szCs w:val="28"/>
        </w:rPr>
      </w:pPr>
      <w:r w:rsidRPr="009A23E5">
        <w:rPr>
          <w:rFonts w:ascii="Times New Roman" w:hAnsi="Times New Roman" w:cs="Times New Roman"/>
          <w:sz w:val="28"/>
          <w:szCs w:val="28"/>
        </w:rPr>
        <w:t>-</w:t>
      </w:r>
      <w:r>
        <w:rPr>
          <w:rFonts w:ascii="Times New Roman" w:hAnsi="Times New Roman" w:cs="Times New Roman"/>
          <w:sz w:val="28"/>
          <w:szCs w:val="28"/>
        </w:rPr>
        <w:t xml:space="preserve"> </w:t>
      </w:r>
      <w:r w:rsidR="00645F33" w:rsidRPr="009A23E5">
        <w:rPr>
          <w:rFonts w:ascii="Times New Roman" w:hAnsi="Times New Roman" w:cs="Times New Roman"/>
          <w:sz w:val="28"/>
          <w:szCs w:val="28"/>
        </w:rPr>
        <w:t xml:space="preserve">субсидии на финансовое обеспечение выполнения </w:t>
      </w:r>
      <w:r w:rsidRPr="00D960AB">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645F33" w:rsidRPr="00447158">
        <w:rPr>
          <w:rFonts w:ascii="Times New Roman" w:hAnsi="Times New Roman" w:cs="Times New Roman"/>
          <w:sz w:val="28"/>
          <w:szCs w:val="28"/>
        </w:rPr>
        <w:t xml:space="preserve">задания </w:t>
      </w:r>
      <w:r w:rsidR="00F64657" w:rsidRPr="00447158">
        <w:rPr>
          <w:rFonts w:ascii="Times New Roman" w:hAnsi="Times New Roman" w:cs="Times New Roman"/>
          <w:sz w:val="28"/>
          <w:szCs w:val="28"/>
        </w:rPr>
        <w:t>в сумме</w:t>
      </w:r>
      <w:r w:rsidR="00F64657">
        <w:rPr>
          <w:rFonts w:ascii="Times New Roman" w:hAnsi="Times New Roman" w:cs="Times New Roman"/>
          <w:sz w:val="28"/>
          <w:szCs w:val="28"/>
        </w:rPr>
        <w:t xml:space="preserve"> </w:t>
      </w:r>
      <w:r w:rsidR="00645F33" w:rsidRPr="009A23E5">
        <w:rPr>
          <w:rFonts w:ascii="Times New Roman" w:hAnsi="Times New Roman" w:cs="Times New Roman"/>
          <w:sz w:val="28"/>
          <w:szCs w:val="28"/>
        </w:rPr>
        <w:t xml:space="preserve">15 235 203,00 руб., что соответствует общей сумме заключенных Соглашений с </w:t>
      </w:r>
      <w:r w:rsidR="00F64657" w:rsidRPr="00447158">
        <w:rPr>
          <w:rFonts w:ascii="Times New Roman" w:hAnsi="Times New Roman" w:cs="Times New Roman"/>
          <w:sz w:val="28"/>
          <w:szCs w:val="28"/>
        </w:rPr>
        <w:t>Администрацией с.</w:t>
      </w:r>
      <w:r w:rsidR="00AC1720">
        <w:rPr>
          <w:rFonts w:ascii="Times New Roman" w:hAnsi="Times New Roman" w:cs="Times New Roman"/>
          <w:sz w:val="28"/>
          <w:szCs w:val="28"/>
        </w:rPr>
        <w:t xml:space="preserve"> </w:t>
      </w:r>
      <w:r w:rsidR="00F64657" w:rsidRPr="00447158">
        <w:rPr>
          <w:rFonts w:ascii="Times New Roman" w:hAnsi="Times New Roman" w:cs="Times New Roman"/>
          <w:sz w:val="28"/>
          <w:szCs w:val="28"/>
        </w:rPr>
        <w:t xml:space="preserve">Байкит </w:t>
      </w:r>
      <w:r w:rsidR="00645F33" w:rsidRPr="00447158">
        <w:rPr>
          <w:rFonts w:ascii="Times New Roman" w:hAnsi="Times New Roman" w:cs="Times New Roman"/>
          <w:sz w:val="28"/>
          <w:szCs w:val="28"/>
        </w:rPr>
        <w:t>на предоставление субсиди</w:t>
      </w:r>
      <w:r w:rsidR="00F64657" w:rsidRPr="00447158">
        <w:rPr>
          <w:rFonts w:ascii="Times New Roman" w:hAnsi="Times New Roman" w:cs="Times New Roman"/>
          <w:sz w:val="28"/>
          <w:szCs w:val="28"/>
        </w:rPr>
        <w:t>и</w:t>
      </w:r>
      <w:r w:rsidR="00645F33" w:rsidRPr="00447158">
        <w:rPr>
          <w:rFonts w:ascii="Times New Roman" w:hAnsi="Times New Roman" w:cs="Times New Roman"/>
          <w:sz w:val="28"/>
          <w:szCs w:val="28"/>
        </w:rPr>
        <w:t xml:space="preserve"> на финансовое обеспечение выполнение муниципального задания;</w:t>
      </w:r>
    </w:p>
    <w:p w:rsidR="00645F33" w:rsidRDefault="00F64657" w:rsidP="009A23E5">
      <w:pPr>
        <w:pStyle w:val="a9"/>
        <w:ind w:firstLine="567"/>
        <w:jc w:val="both"/>
        <w:rPr>
          <w:rFonts w:ascii="Times New Roman" w:hAnsi="Times New Roman" w:cs="Times New Roman"/>
          <w:sz w:val="28"/>
          <w:szCs w:val="28"/>
        </w:rPr>
      </w:pPr>
      <w:r w:rsidRPr="00447158">
        <w:rPr>
          <w:rFonts w:ascii="Times New Roman" w:hAnsi="Times New Roman" w:cs="Times New Roman"/>
          <w:sz w:val="28"/>
          <w:szCs w:val="28"/>
        </w:rPr>
        <w:t xml:space="preserve">- </w:t>
      </w:r>
      <w:r w:rsidR="00645F33" w:rsidRPr="00447158">
        <w:rPr>
          <w:rFonts w:ascii="Times New Roman" w:hAnsi="Times New Roman" w:cs="Times New Roman"/>
          <w:sz w:val="28"/>
          <w:szCs w:val="28"/>
        </w:rPr>
        <w:t xml:space="preserve">от приносящей доход деятельности </w:t>
      </w:r>
      <w:r w:rsidRPr="00447158">
        <w:rPr>
          <w:rFonts w:ascii="Times New Roman" w:hAnsi="Times New Roman" w:cs="Times New Roman"/>
          <w:sz w:val="28"/>
          <w:szCs w:val="28"/>
        </w:rPr>
        <w:t>в сумме</w:t>
      </w:r>
      <w:r>
        <w:rPr>
          <w:rFonts w:ascii="Times New Roman" w:hAnsi="Times New Roman" w:cs="Times New Roman"/>
          <w:sz w:val="28"/>
          <w:szCs w:val="28"/>
        </w:rPr>
        <w:t xml:space="preserve"> </w:t>
      </w:r>
      <w:r w:rsidR="00645F33" w:rsidRPr="009A23E5">
        <w:rPr>
          <w:rFonts w:ascii="Times New Roman" w:hAnsi="Times New Roman" w:cs="Times New Roman"/>
          <w:sz w:val="28"/>
          <w:szCs w:val="28"/>
        </w:rPr>
        <w:t>238 650,94 руб.</w:t>
      </w:r>
    </w:p>
    <w:p w:rsidR="00E47A32" w:rsidRPr="00C66131" w:rsidRDefault="002E1691" w:rsidP="00E47A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Уточненные п</w:t>
      </w:r>
      <w:r w:rsidRPr="00C658AB">
        <w:rPr>
          <w:rFonts w:ascii="Times New Roman" w:hAnsi="Times New Roman" w:cs="Times New Roman"/>
          <w:sz w:val="28"/>
          <w:szCs w:val="28"/>
        </w:rPr>
        <w:t xml:space="preserve">лановые показатели </w:t>
      </w:r>
      <w:r w:rsidR="00E47A32" w:rsidRPr="00E47A32">
        <w:rPr>
          <w:rFonts w:ascii="Times New Roman" w:hAnsi="Times New Roman" w:cs="Times New Roman"/>
          <w:b/>
          <w:bCs/>
          <w:sz w:val="28"/>
          <w:szCs w:val="28"/>
        </w:rPr>
        <w:t xml:space="preserve"> по выплатам</w:t>
      </w:r>
      <w:r w:rsidR="00E47A32" w:rsidRPr="00C66131">
        <w:rPr>
          <w:rFonts w:ascii="Times New Roman" w:hAnsi="Times New Roman" w:cs="Times New Roman"/>
          <w:sz w:val="28"/>
          <w:szCs w:val="28"/>
        </w:rPr>
        <w:t xml:space="preserve"> составля</w:t>
      </w:r>
      <w:r w:rsidR="00D708B3">
        <w:rPr>
          <w:rFonts w:ascii="Times New Roman" w:hAnsi="Times New Roman" w:cs="Times New Roman"/>
          <w:sz w:val="28"/>
          <w:szCs w:val="28"/>
        </w:rPr>
        <w:t>ли сумму</w:t>
      </w:r>
      <w:r w:rsidR="00E47A32" w:rsidRPr="00C66131">
        <w:rPr>
          <w:rFonts w:ascii="Times New Roman" w:hAnsi="Times New Roman" w:cs="Times New Roman"/>
          <w:sz w:val="28"/>
          <w:szCs w:val="28"/>
        </w:rPr>
        <w:t xml:space="preserve"> </w:t>
      </w:r>
      <w:r w:rsidR="00E47A32" w:rsidRPr="00E47A32">
        <w:rPr>
          <w:rFonts w:ascii="Times New Roman" w:hAnsi="Times New Roman" w:cs="Times New Roman"/>
          <w:b/>
          <w:bCs/>
          <w:sz w:val="28"/>
          <w:szCs w:val="28"/>
        </w:rPr>
        <w:t>15 627 369,02 руб</w:t>
      </w:r>
      <w:r w:rsidR="00E47A32" w:rsidRPr="00C66131">
        <w:rPr>
          <w:rFonts w:ascii="Times New Roman" w:hAnsi="Times New Roman" w:cs="Times New Roman"/>
          <w:sz w:val="28"/>
          <w:szCs w:val="28"/>
        </w:rPr>
        <w:t xml:space="preserve">., в планируемых расходных обязательствах </w:t>
      </w:r>
      <w:r w:rsidR="00447158">
        <w:rPr>
          <w:rFonts w:ascii="Times New Roman" w:hAnsi="Times New Roman" w:cs="Times New Roman"/>
          <w:sz w:val="28"/>
          <w:szCs w:val="28"/>
        </w:rPr>
        <w:t>у</w:t>
      </w:r>
      <w:r w:rsidR="00E47A32" w:rsidRPr="00C66131">
        <w:rPr>
          <w:rFonts w:ascii="Times New Roman" w:hAnsi="Times New Roman" w:cs="Times New Roman"/>
          <w:sz w:val="28"/>
          <w:szCs w:val="28"/>
        </w:rPr>
        <w:t>чреждения учтен остаток денежных средств по состоянию на 01.01.2022 в размере 153 515,08 руб.</w:t>
      </w:r>
    </w:p>
    <w:p w:rsidR="00D72A8C" w:rsidRDefault="00D72A8C" w:rsidP="009A23E5">
      <w:pPr>
        <w:pStyle w:val="a9"/>
        <w:ind w:firstLine="567"/>
        <w:jc w:val="both"/>
        <w:rPr>
          <w:rFonts w:ascii="Times New Roman" w:hAnsi="Times New Roman" w:cs="Times New Roman"/>
          <w:sz w:val="28"/>
          <w:szCs w:val="28"/>
        </w:rPr>
      </w:pPr>
    </w:p>
    <w:p w:rsidR="00645F33" w:rsidRPr="007F1C6D" w:rsidRDefault="00645F33" w:rsidP="00645F33">
      <w:pPr>
        <w:spacing w:after="0" w:line="240" w:lineRule="auto"/>
        <w:ind w:firstLine="567"/>
        <w:jc w:val="both"/>
        <w:rPr>
          <w:rFonts w:ascii="Times New Roman" w:hAnsi="Times New Roman" w:cs="Times New Roman"/>
          <w:sz w:val="28"/>
          <w:szCs w:val="28"/>
        </w:rPr>
      </w:pPr>
      <w:r w:rsidRPr="00C66131">
        <w:rPr>
          <w:rFonts w:ascii="Times New Roman" w:hAnsi="Times New Roman" w:cs="Times New Roman"/>
          <w:sz w:val="28"/>
          <w:szCs w:val="28"/>
        </w:rPr>
        <w:t xml:space="preserve">Обоснование (расчеты) плановых показателей по выплатам представлены </w:t>
      </w:r>
      <w:r w:rsidR="00447158">
        <w:rPr>
          <w:rFonts w:ascii="Times New Roman" w:hAnsi="Times New Roman" w:cs="Times New Roman"/>
          <w:sz w:val="28"/>
          <w:szCs w:val="28"/>
        </w:rPr>
        <w:t>у</w:t>
      </w:r>
      <w:r w:rsidRPr="00C66131">
        <w:rPr>
          <w:rFonts w:ascii="Times New Roman" w:hAnsi="Times New Roman" w:cs="Times New Roman"/>
          <w:sz w:val="28"/>
          <w:szCs w:val="28"/>
        </w:rPr>
        <w:t xml:space="preserve">чреждением посредством электронной почты </w:t>
      </w:r>
      <w:r w:rsidR="004C5B25" w:rsidRPr="00447158">
        <w:rPr>
          <w:rFonts w:ascii="Times New Roman" w:hAnsi="Times New Roman" w:cs="Times New Roman"/>
          <w:sz w:val="28"/>
          <w:szCs w:val="28"/>
        </w:rPr>
        <w:t>лишь</w:t>
      </w:r>
      <w:r w:rsidR="00F64657" w:rsidRPr="00447158">
        <w:rPr>
          <w:rFonts w:ascii="Times New Roman" w:hAnsi="Times New Roman" w:cs="Times New Roman"/>
          <w:sz w:val="28"/>
          <w:szCs w:val="28"/>
        </w:rPr>
        <w:t xml:space="preserve"> </w:t>
      </w:r>
      <w:r w:rsidRPr="00447158">
        <w:rPr>
          <w:rFonts w:ascii="Times New Roman" w:hAnsi="Times New Roman" w:cs="Times New Roman"/>
          <w:sz w:val="28"/>
          <w:szCs w:val="28"/>
        </w:rPr>
        <w:t>в</w:t>
      </w:r>
      <w:r w:rsidRPr="00C66131">
        <w:rPr>
          <w:rFonts w:ascii="Times New Roman" w:hAnsi="Times New Roman" w:cs="Times New Roman"/>
          <w:sz w:val="28"/>
          <w:szCs w:val="28"/>
        </w:rPr>
        <w:t xml:space="preserve"> общей сумме 13 924 615,00 руб. </w:t>
      </w:r>
      <w:r w:rsidR="00D708B3">
        <w:rPr>
          <w:rFonts w:ascii="Times New Roman" w:hAnsi="Times New Roman" w:cs="Times New Roman"/>
          <w:sz w:val="28"/>
          <w:szCs w:val="28"/>
        </w:rPr>
        <w:t>С</w:t>
      </w:r>
      <w:r w:rsidRPr="007F1C6D">
        <w:rPr>
          <w:rFonts w:ascii="Times New Roman" w:hAnsi="Times New Roman" w:cs="Times New Roman"/>
          <w:sz w:val="28"/>
          <w:szCs w:val="28"/>
        </w:rPr>
        <w:t xml:space="preserve">умма неподтвержденных расчетами расходов, относительно предусмотренных </w:t>
      </w:r>
      <w:r w:rsidR="00D841AA">
        <w:rPr>
          <w:rFonts w:ascii="Times New Roman" w:hAnsi="Times New Roman" w:cs="Times New Roman"/>
          <w:sz w:val="28"/>
          <w:szCs w:val="28"/>
        </w:rPr>
        <w:t>п</w:t>
      </w:r>
      <w:r w:rsidRPr="007F1C6D">
        <w:rPr>
          <w:rFonts w:ascii="Times New Roman" w:hAnsi="Times New Roman" w:cs="Times New Roman"/>
          <w:sz w:val="28"/>
          <w:szCs w:val="28"/>
        </w:rPr>
        <w:t>ланом ФХД на 2022 год, состав</w:t>
      </w:r>
      <w:r w:rsidR="00D708B3">
        <w:rPr>
          <w:rFonts w:ascii="Times New Roman" w:hAnsi="Times New Roman" w:cs="Times New Roman"/>
          <w:sz w:val="28"/>
          <w:szCs w:val="28"/>
        </w:rPr>
        <w:t>ляла</w:t>
      </w:r>
      <w:r w:rsidRPr="007F1C6D">
        <w:rPr>
          <w:rFonts w:ascii="Times New Roman" w:hAnsi="Times New Roman" w:cs="Times New Roman"/>
          <w:sz w:val="28"/>
          <w:szCs w:val="28"/>
        </w:rPr>
        <w:t xml:space="preserve"> 1 702 754,02 руб., в том числе по видам расходов:</w:t>
      </w:r>
    </w:p>
    <w:p w:rsidR="00645F33" w:rsidRPr="00806470" w:rsidRDefault="00806470" w:rsidP="00B5395E">
      <w:pPr>
        <w:pStyle w:val="a9"/>
        <w:numPr>
          <w:ilvl w:val="0"/>
          <w:numId w:val="2"/>
        </w:numPr>
        <w:ind w:left="0" w:firstLine="567"/>
        <w:jc w:val="both"/>
        <w:rPr>
          <w:rFonts w:ascii="Times New Roman" w:hAnsi="Times New Roman" w:cs="Times New Roman"/>
          <w:sz w:val="28"/>
          <w:szCs w:val="28"/>
        </w:rPr>
      </w:pPr>
      <w:r w:rsidRPr="00D960AB">
        <w:rPr>
          <w:rFonts w:ascii="Times New Roman" w:hAnsi="Times New Roman" w:cs="Times New Roman"/>
          <w:sz w:val="28"/>
          <w:szCs w:val="28"/>
        </w:rPr>
        <w:t xml:space="preserve"> </w:t>
      </w:r>
      <w:r w:rsidR="00D960AB" w:rsidRPr="00D960AB">
        <w:rPr>
          <w:rFonts w:ascii="Times New Roman" w:hAnsi="Times New Roman" w:cs="Times New Roman"/>
          <w:bCs/>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645F33" w:rsidRPr="00806470">
        <w:rPr>
          <w:rFonts w:ascii="Times New Roman" w:hAnsi="Times New Roman" w:cs="Times New Roman"/>
          <w:sz w:val="28"/>
          <w:szCs w:val="28"/>
        </w:rPr>
        <w:t xml:space="preserve">  </w:t>
      </w:r>
      <w:r w:rsidR="00645F33" w:rsidRPr="00D960AB">
        <w:rPr>
          <w:rFonts w:ascii="Times New Roman" w:hAnsi="Times New Roman" w:cs="Times New Roman"/>
          <w:sz w:val="28"/>
          <w:szCs w:val="28"/>
        </w:rPr>
        <w:t>в</w:t>
      </w:r>
      <w:r w:rsidR="00D72A8C" w:rsidRPr="00D960AB">
        <w:rPr>
          <w:rFonts w:ascii="Times New Roman" w:hAnsi="Times New Roman" w:cs="Times New Roman"/>
          <w:sz w:val="28"/>
          <w:szCs w:val="28"/>
        </w:rPr>
        <w:t xml:space="preserve"> общей</w:t>
      </w:r>
      <w:r w:rsidR="00D72A8C">
        <w:rPr>
          <w:rFonts w:ascii="Times New Roman" w:hAnsi="Times New Roman" w:cs="Times New Roman"/>
          <w:sz w:val="28"/>
          <w:szCs w:val="28"/>
        </w:rPr>
        <w:t xml:space="preserve"> </w:t>
      </w:r>
      <w:r w:rsidR="00645F33" w:rsidRPr="00806470">
        <w:rPr>
          <w:rFonts w:ascii="Times New Roman" w:hAnsi="Times New Roman" w:cs="Times New Roman"/>
          <w:sz w:val="28"/>
          <w:szCs w:val="28"/>
        </w:rPr>
        <w:t>сумме 1 281 570,48 руб., из них:</w:t>
      </w:r>
    </w:p>
    <w:p w:rsidR="00645F33" w:rsidRPr="00806470" w:rsidRDefault="00645F33" w:rsidP="00806470">
      <w:pPr>
        <w:pStyle w:val="a9"/>
        <w:ind w:firstLine="567"/>
        <w:jc w:val="both"/>
        <w:rPr>
          <w:rFonts w:ascii="Times New Roman" w:hAnsi="Times New Roman" w:cs="Times New Roman"/>
          <w:sz w:val="28"/>
          <w:szCs w:val="28"/>
        </w:rPr>
      </w:pPr>
      <w:r w:rsidRPr="00806470">
        <w:rPr>
          <w:rFonts w:ascii="Times New Roman" w:hAnsi="Times New Roman" w:cs="Times New Roman"/>
          <w:sz w:val="28"/>
          <w:szCs w:val="28"/>
        </w:rPr>
        <w:t xml:space="preserve">а) </w:t>
      </w:r>
      <w:r w:rsidR="00D960AB" w:rsidRPr="00D960AB">
        <w:rPr>
          <w:rFonts w:ascii="Times New Roman" w:hAnsi="Times New Roman" w:cs="Times New Roman"/>
          <w:sz w:val="28"/>
          <w:szCs w:val="28"/>
        </w:rPr>
        <w:t xml:space="preserve">фонд оплаты труда </w:t>
      </w:r>
      <w:r w:rsidR="00D960AB" w:rsidRPr="008F7B10">
        <w:rPr>
          <w:rFonts w:ascii="Times New Roman" w:hAnsi="Times New Roman" w:cs="Times New Roman"/>
          <w:sz w:val="28"/>
          <w:szCs w:val="28"/>
        </w:rPr>
        <w:t xml:space="preserve">учреждений </w:t>
      </w:r>
      <w:r w:rsidRPr="008F7B10">
        <w:rPr>
          <w:rFonts w:ascii="Times New Roman" w:hAnsi="Times New Roman" w:cs="Times New Roman"/>
          <w:sz w:val="28"/>
          <w:szCs w:val="28"/>
        </w:rPr>
        <w:t>(</w:t>
      </w:r>
      <w:r w:rsidRPr="00806470">
        <w:rPr>
          <w:rFonts w:ascii="Times New Roman" w:hAnsi="Times New Roman" w:cs="Times New Roman"/>
          <w:sz w:val="28"/>
          <w:szCs w:val="28"/>
        </w:rPr>
        <w:t xml:space="preserve">вид расходов 111) </w:t>
      </w:r>
      <w:r w:rsidR="008F7B10">
        <w:rPr>
          <w:rFonts w:ascii="Times New Roman" w:hAnsi="Times New Roman" w:cs="Times New Roman"/>
          <w:sz w:val="28"/>
          <w:szCs w:val="28"/>
        </w:rPr>
        <w:t xml:space="preserve">расходы, </w:t>
      </w:r>
      <w:r w:rsidRPr="00806470">
        <w:rPr>
          <w:rFonts w:ascii="Times New Roman" w:hAnsi="Times New Roman" w:cs="Times New Roman"/>
          <w:sz w:val="28"/>
          <w:szCs w:val="28"/>
        </w:rPr>
        <w:t xml:space="preserve">утвержденные по </w:t>
      </w:r>
      <w:r w:rsidR="00D841AA">
        <w:rPr>
          <w:rFonts w:ascii="Times New Roman" w:hAnsi="Times New Roman" w:cs="Times New Roman"/>
          <w:sz w:val="28"/>
          <w:szCs w:val="28"/>
        </w:rPr>
        <w:t>п</w:t>
      </w:r>
      <w:r w:rsidRPr="00806470">
        <w:rPr>
          <w:rFonts w:ascii="Times New Roman" w:hAnsi="Times New Roman" w:cs="Times New Roman"/>
          <w:sz w:val="28"/>
          <w:szCs w:val="28"/>
        </w:rPr>
        <w:t>лану ФХД больше расчетных на 1 280 553,73 руб.;</w:t>
      </w:r>
    </w:p>
    <w:p w:rsidR="00645F33" w:rsidRPr="00806470" w:rsidRDefault="00645F33" w:rsidP="00806470">
      <w:pPr>
        <w:pStyle w:val="a9"/>
        <w:ind w:firstLine="567"/>
        <w:jc w:val="both"/>
        <w:rPr>
          <w:rFonts w:ascii="Times New Roman" w:hAnsi="Times New Roman" w:cs="Times New Roman"/>
          <w:sz w:val="28"/>
          <w:szCs w:val="28"/>
        </w:rPr>
      </w:pPr>
      <w:r w:rsidRPr="00806470">
        <w:rPr>
          <w:rFonts w:ascii="Times New Roman" w:hAnsi="Times New Roman" w:cs="Times New Roman"/>
          <w:sz w:val="28"/>
          <w:szCs w:val="28"/>
        </w:rPr>
        <w:t xml:space="preserve">б) </w:t>
      </w:r>
      <w:r w:rsidR="008F7B10" w:rsidRPr="008F7B10">
        <w:rPr>
          <w:rFonts w:ascii="Times New Roman" w:hAnsi="Times New Roman" w:cs="Times New Roman"/>
          <w:sz w:val="28"/>
          <w:szCs w:val="28"/>
        </w:rPr>
        <w:t xml:space="preserve">иные выплаты персоналу учреждений, за исключением фонда оплаты труда </w:t>
      </w:r>
      <w:r w:rsidRPr="008F7B10">
        <w:rPr>
          <w:rFonts w:ascii="Times New Roman" w:hAnsi="Times New Roman" w:cs="Times New Roman"/>
          <w:sz w:val="28"/>
          <w:szCs w:val="28"/>
        </w:rPr>
        <w:t>(вид</w:t>
      </w:r>
      <w:r w:rsidRPr="00806470">
        <w:rPr>
          <w:rFonts w:ascii="Times New Roman" w:hAnsi="Times New Roman" w:cs="Times New Roman"/>
          <w:sz w:val="28"/>
          <w:szCs w:val="28"/>
        </w:rPr>
        <w:t xml:space="preserve"> расходов 112) </w:t>
      </w:r>
      <w:r w:rsidR="008F7B10">
        <w:rPr>
          <w:rFonts w:ascii="Times New Roman" w:hAnsi="Times New Roman" w:cs="Times New Roman"/>
          <w:sz w:val="28"/>
          <w:szCs w:val="28"/>
        </w:rPr>
        <w:t xml:space="preserve">расходы </w:t>
      </w:r>
      <w:r w:rsidRPr="00806470">
        <w:rPr>
          <w:rFonts w:ascii="Times New Roman" w:hAnsi="Times New Roman" w:cs="Times New Roman"/>
          <w:sz w:val="28"/>
          <w:szCs w:val="28"/>
        </w:rPr>
        <w:t xml:space="preserve">по </w:t>
      </w:r>
      <w:r w:rsidR="00D841AA">
        <w:rPr>
          <w:rFonts w:ascii="Times New Roman" w:hAnsi="Times New Roman" w:cs="Times New Roman"/>
          <w:sz w:val="28"/>
          <w:szCs w:val="28"/>
        </w:rPr>
        <w:t>п</w:t>
      </w:r>
      <w:r w:rsidRPr="00806470">
        <w:rPr>
          <w:rFonts w:ascii="Times New Roman" w:hAnsi="Times New Roman" w:cs="Times New Roman"/>
          <w:sz w:val="28"/>
          <w:szCs w:val="28"/>
        </w:rPr>
        <w:t>лану ФХД меньше расчетных на 386 380,25 руб.;</w:t>
      </w:r>
    </w:p>
    <w:p w:rsidR="00806470" w:rsidRDefault="00645F33" w:rsidP="00806470">
      <w:pPr>
        <w:pStyle w:val="a9"/>
        <w:ind w:firstLine="567"/>
        <w:jc w:val="both"/>
        <w:rPr>
          <w:rFonts w:ascii="Times New Roman" w:hAnsi="Times New Roman" w:cs="Times New Roman"/>
          <w:sz w:val="28"/>
          <w:szCs w:val="28"/>
        </w:rPr>
      </w:pPr>
      <w:r w:rsidRPr="00806470">
        <w:rPr>
          <w:rFonts w:ascii="Times New Roman" w:hAnsi="Times New Roman" w:cs="Times New Roman"/>
          <w:sz w:val="28"/>
          <w:szCs w:val="28"/>
        </w:rPr>
        <w:lastRenderedPageBreak/>
        <w:t>в) расходы на</w:t>
      </w:r>
      <w:r w:rsidRPr="00806470">
        <w:rPr>
          <w:rFonts w:ascii="Times New Roman" w:hAnsi="Times New Roman" w:cs="Times New Roman"/>
          <w:b/>
          <w:bCs/>
          <w:i/>
          <w:iCs/>
          <w:sz w:val="28"/>
          <w:szCs w:val="28"/>
        </w:rPr>
        <w:t xml:space="preserve"> </w:t>
      </w:r>
      <w:r w:rsidRPr="00806470">
        <w:rPr>
          <w:rFonts w:ascii="Times New Roman" w:hAnsi="Times New Roman" w:cs="Times New Roman"/>
          <w:bCs/>
          <w:iCs/>
          <w:sz w:val="28"/>
          <w:szCs w:val="28"/>
        </w:rPr>
        <w:t>взносы по обязательному социальному страхованию на выплаты по оплате труда работников и иные выплаты работникам учреждений</w:t>
      </w:r>
      <w:r w:rsidRPr="00806470">
        <w:rPr>
          <w:rFonts w:ascii="Times New Roman" w:hAnsi="Times New Roman" w:cs="Times New Roman"/>
          <w:sz w:val="28"/>
          <w:szCs w:val="28"/>
        </w:rPr>
        <w:t xml:space="preserve"> (вид расходов 119) по </w:t>
      </w:r>
      <w:r w:rsidR="00D841AA">
        <w:rPr>
          <w:rFonts w:ascii="Times New Roman" w:hAnsi="Times New Roman" w:cs="Times New Roman"/>
          <w:sz w:val="28"/>
          <w:szCs w:val="28"/>
        </w:rPr>
        <w:t>п</w:t>
      </w:r>
      <w:r w:rsidRPr="00806470">
        <w:rPr>
          <w:rFonts w:ascii="Times New Roman" w:hAnsi="Times New Roman" w:cs="Times New Roman"/>
          <w:sz w:val="28"/>
          <w:szCs w:val="28"/>
        </w:rPr>
        <w:t>лану ФХД боль</w:t>
      </w:r>
      <w:r w:rsidR="00806470">
        <w:rPr>
          <w:rFonts w:ascii="Times New Roman" w:hAnsi="Times New Roman" w:cs="Times New Roman"/>
          <w:sz w:val="28"/>
          <w:szCs w:val="28"/>
        </w:rPr>
        <w:t>ше расчетных на 387 397,00 руб.</w:t>
      </w:r>
    </w:p>
    <w:p w:rsidR="00645F33" w:rsidRPr="00806470" w:rsidRDefault="00806470" w:rsidP="00B5395E">
      <w:pPr>
        <w:pStyle w:val="a9"/>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45F33" w:rsidRPr="008F7B10">
        <w:rPr>
          <w:rFonts w:ascii="Times New Roman" w:hAnsi="Times New Roman" w:cs="Times New Roman"/>
          <w:sz w:val="28"/>
          <w:szCs w:val="28"/>
        </w:rPr>
        <w:t xml:space="preserve">Расходы на </w:t>
      </w:r>
      <w:r w:rsidR="008F7B10">
        <w:rPr>
          <w:rFonts w:ascii="Times New Roman" w:hAnsi="Times New Roman" w:cs="Times New Roman"/>
          <w:sz w:val="28"/>
          <w:szCs w:val="28"/>
        </w:rPr>
        <w:t>и</w:t>
      </w:r>
      <w:r w:rsidR="008F7B10" w:rsidRPr="008F7B10">
        <w:rPr>
          <w:rFonts w:ascii="Times New Roman" w:hAnsi="Times New Roman" w:cs="Times New Roman"/>
          <w:bCs/>
          <w:iCs/>
          <w:sz w:val="28"/>
          <w:szCs w:val="28"/>
        </w:rPr>
        <w:t>ные закупки товаров, работ и услуг для обеспечения государственных (муниципальных) нужд</w:t>
      </w:r>
      <w:r w:rsidR="00645F33" w:rsidRPr="00806470">
        <w:rPr>
          <w:rFonts w:ascii="Times New Roman" w:hAnsi="Times New Roman" w:cs="Times New Roman"/>
          <w:sz w:val="28"/>
          <w:szCs w:val="28"/>
        </w:rPr>
        <w:t xml:space="preserve"> в </w:t>
      </w:r>
      <w:r w:rsidR="004B72C5" w:rsidRPr="008F7B10">
        <w:rPr>
          <w:rFonts w:ascii="Times New Roman" w:hAnsi="Times New Roman" w:cs="Times New Roman"/>
          <w:sz w:val="28"/>
          <w:szCs w:val="28"/>
        </w:rPr>
        <w:t xml:space="preserve">общей </w:t>
      </w:r>
      <w:r w:rsidR="00645F33" w:rsidRPr="008F7B10">
        <w:rPr>
          <w:rFonts w:ascii="Times New Roman" w:hAnsi="Times New Roman" w:cs="Times New Roman"/>
          <w:sz w:val="28"/>
          <w:szCs w:val="28"/>
        </w:rPr>
        <w:t>сумме</w:t>
      </w:r>
      <w:r w:rsidR="004B72C5" w:rsidRPr="008F7B10">
        <w:rPr>
          <w:rFonts w:ascii="Times New Roman" w:hAnsi="Times New Roman" w:cs="Times New Roman"/>
          <w:sz w:val="28"/>
          <w:szCs w:val="28"/>
        </w:rPr>
        <w:t xml:space="preserve"> 421 183,54 руб.</w:t>
      </w:r>
      <w:r w:rsidR="008F7B10">
        <w:rPr>
          <w:rFonts w:ascii="Times New Roman" w:hAnsi="Times New Roman" w:cs="Times New Roman"/>
          <w:sz w:val="28"/>
          <w:szCs w:val="28"/>
        </w:rPr>
        <w:t>,</w:t>
      </w:r>
      <w:r w:rsidR="00645F33" w:rsidRPr="00806470">
        <w:rPr>
          <w:rFonts w:ascii="Times New Roman" w:hAnsi="Times New Roman" w:cs="Times New Roman"/>
          <w:sz w:val="28"/>
          <w:szCs w:val="28"/>
        </w:rPr>
        <w:t xml:space="preserve"> из них:</w:t>
      </w:r>
    </w:p>
    <w:p w:rsidR="00645F33" w:rsidRPr="00806470" w:rsidRDefault="00645F33" w:rsidP="00806470">
      <w:pPr>
        <w:pStyle w:val="a9"/>
        <w:ind w:firstLine="567"/>
        <w:jc w:val="both"/>
        <w:rPr>
          <w:rFonts w:ascii="Times New Roman" w:hAnsi="Times New Roman" w:cs="Times New Roman"/>
          <w:sz w:val="28"/>
          <w:szCs w:val="28"/>
        </w:rPr>
      </w:pPr>
      <w:r w:rsidRPr="00806470">
        <w:rPr>
          <w:rFonts w:ascii="Times New Roman" w:hAnsi="Times New Roman" w:cs="Times New Roman"/>
          <w:sz w:val="28"/>
          <w:szCs w:val="28"/>
        </w:rPr>
        <w:t xml:space="preserve">а) расходы на прочую закупку товаров работ и услуг (вид расходов 244) по </w:t>
      </w:r>
      <w:r w:rsidR="00D841AA">
        <w:rPr>
          <w:rFonts w:ascii="Times New Roman" w:hAnsi="Times New Roman" w:cs="Times New Roman"/>
          <w:sz w:val="28"/>
          <w:szCs w:val="28"/>
        </w:rPr>
        <w:t>п</w:t>
      </w:r>
      <w:r w:rsidRPr="00806470">
        <w:rPr>
          <w:rFonts w:ascii="Times New Roman" w:hAnsi="Times New Roman" w:cs="Times New Roman"/>
          <w:sz w:val="28"/>
          <w:szCs w:val="28"/>
        </w:rPr>
        <w:t>лану ФХД больше расчетных на 412 706,98 руб.;</w:t>
      </w:r>
    </w:p>
    <w:p w:rsidR="00645F33" w:rsidRDefault="00645F33" w:rsidP="00806470">
      <w:pPr>
        <w:pStyle w:val="a9"/>
        <w:ind w:firstLine="567"/>
        <w:jc w:val="both"/>
        <w:rPr>
          <w:rFonts w:ascii="Times New Roman" w:hAnsi="Times New Roman" w:cs="Times New Roman"/>
          <w:sz w:val="28"/>
          <w:szCs w:val="28"/>
        </w:rPr>
      </w:pPr>
      <w:r w:rsidRPr="00806470">
        <w:rPr>
          <w:rFonts w:ascii="Times New Roman" w:hAnsi="Times New Roman" w:cs="Times New Roman"/>
          <w:sz w:val="28"/>
          <w:szCs w:val="28"/>
        </w:rPr>
        <w:t xml:space="preserve">б) расходы на закупку энергетических ресурсов (вид расходов 247) по </w:t>
      </w:r>
      <w:r w:rsidR="00D841AA">
        <w:rPr>
          <w:rFonts w:ascii="Times New Roman" w:hAnsi="Times New Roman" w:cs="Times New Roman"/>
          <w:sz w:val="28"/>
          <w:szCs w:val="28"/>
        </w:rPr>
        <w:t>п</w:t>
      </w:r>
      <w:r w:rsidRPr="00806470">
        <w:rPr>
          <w:rFonts w:ascii="Times New Roman" w:hAnsi="Times New Roman" w:cs="Times New Roman"/>
          <w:sz w:val="28"/>
          <w:szCs w:val="28"/>
        </w:rPr>
        <w:t>лану ФХД больше расчетных на 8 476,56 руб.</w:t>
      </w:r>
    </w:p>
    <w:p w:rsidR="00645F33" w:rsidRPr="007F1C6D" w:rsidRDefault="00645F33" w:rsidP="00645F33">
      <w:pPr>
        <w:pStyle w:val="a3"/>
        <w:ind w:left="0"/>
        <w:jc w:val="both"/>
        <w:rPr>
          <w:sz w:val="28"/>
          <w:szCs w:val="28"/>
        </w:rPr>
      </w:pPr>
    </w:p>
    <w:p w:rsidR="00CC30D9" w:rsidRDefault="00645F33" w:rsidP="00CC30D9">
      <w:pPr>
        <w:spacing w:after="0" w:line="240" w:lineRule="auto"/>
        <w:ind w:firstLine="567"/>
        <w:jc w:val="both"/>
        <w:rPr>
          <w:rFonts w:ascii="Times New Roman" w:hAnsi="Times New Roman" w:cs="Times New Roman"/>
          <w:sz w:val="28"/>
          <w:szCs w:val="28"/>
        </w:rPr>
      </w:pPr>
      <w:r w:rsidRPr="008E5E21">
        <w:rPr>
          <w:rFonts w:ascii="Times New Roman" w:hAnsi="Times New Roman" w:cs="Times New Roman"/>
          <w:sz w:val="28"/>
          <w:szCs w:val="28"/>
        </w:rPr>
        <w:t xml:space="preserve"> </w:t>
      </w:r>
      <w:r w:rsidR="00CC30D9" w:rsidRPr="00FB235D">
        <w:rPr>
          <w:rFonts w:ascii="Times New Roman" w:hAnsi="Times New Roman" w:cs="Times New Roman"/>
          <w:sz w:val="28"/>
          <w:szCs w:val="28"/>
        </w:rPr>
        <w:t>В нарушение пункта 6 Порядка</w:t>
      </w:r>
      <w:r w:rsidR="00CC30D9" w:rsidRPr="00447158">
        <w:rPr>
          <w:rFonts w:ascii="Times New Roman" w:hAnsi="Times New Roman" w:cs="Times New Roman"/>
          <w:sz w:val="28"/>
          <w:szCs w:val="28"/>
        </w:rPr>
        <w:t xml:space="preserve"> составления и ведения планов финансово-хозяйственной деятельности федеральных бюджетных и автономных учреждений», утвержденного </w:t>
      </w:r>
      <w:hyperlink r:id="rId9" w:anchor="/document/71897058/entry/0/doclist/126/1/0/0/" w:history="1">
        <w:r w:rsidR="00CC30D9" w:rsidRPr="00447158">
          <w:rPr>
            <w:rFonts w:ascii="Times New Roman" w:hAnsi="Times New Roman" w:cs="Times New Roman"/>
            <w:bCs/>
            <w:sz w:val="28"/>
            <w:szCs w:val="28"/>
            <w:shd w:val="clear" w:color="auto" w:fill="FFFFFF"/>
          </w:rPr>
          <w:t>Приказом</w:t>
        </w:r>
        <w:r w:rsidR="00CC30D9" w:rsidRPr="00447158">
          <w:rPr>
            <w:rFonts w:ascii="Times New Roman" w:hAnsi="Times New Roman" w:cs="Times New Roman"/>
            <w:sz w:val="28"/>
            <w:szCs w:val="28"/>
            <w:shd w:val="clear" w:color="auto" w:fill="FFFFFF"/>
          </w:rPr>
          <w:t xml:space="preserve"> Министерства финансов Российской Федерации </w:t>
        </w:r>
        <w:r w:rsidR="00CC30D9" w:rsidRPr="00447158">
          <w:rPr>
            <w:rFonts w:ascii="Times New Roman" w:hAnsi="Times New Roman" w:cs="Times New Roman"/>
            <w:bCs/>
            <w:sz w:val="28"/>
            <w:szCs w:val="28"/>
            <w:shd w:val="clear" w:color="auto" w:fill="FFFFFF"/>
          </w:rPr>
          <w:t>от 17.08.2020 №168н</w:t>
        </w:r>
        <w:r w:rsidR="00CC30D9" w:rsidRPr="00447158">
          <w:rPr>
            <w:rFonts w:ascii="Times New Roman" w:hAnsi="Times New Roman" w:cs="Times New Roman"/>
            <w:sz w:val="28"/>
            <w:szCs w:val="28"/>
            <w:shd w:val="clear" w:color="auto" w:fill="FFFFFF"/>
          </w:rPr>
          <w:t xml:space="preserve"> (с изменениями и дополнениями), </w:t>
        </w:r>
      </w:hyperlink>
      <w:r w:rsidR="00CC30D9" w:rsidRPr="00447158">
        <w:t xml:space="preserve"> </w:t>
      </w:r>
      <w:r w:rsidR="00D841AA" w:rsidRPr="00447158">
        <w:rPr>
          <w:rFonts w:ascii="Times New Roman" w:hAnsi="Times New Roman" w:cs="Times New Roman"/>
          <w:i/>
          <w:sz w:val="28"/>
          <w:szCs w:val="28"/>
        </w:rPr>
        <w:t>п</w:t>
      </w:r>
      <w:r w:rsidR="00CC30D9" w:rsidRPr="00447158">
        <w:rPr>
          <w:rFonts w:ascii="Times New Roman" w:hAnsi="Times New Roman" w:cs="Times New Roman"/>
          <w:i/>
          <w:sz w:val="28"/>
          <w:szCs w:val="28"/>
        </w:rPr>
        <w:t>лан ФХД сформирован только на один год, без учета планового периода (числовое значение показателей по соответствующим графам отсутствует)</w:t>
      </w:r>
      <w:r w:rsidR="00CC30D9" w:rsidRPr="00447158">
        <w:rPr>
          <w:rFonts w:ascii="Times New Roman" w:hAnsi="Times New Roman" w:cs="Times New Roman"/>
          <w:sz w:val="28"/>
          <w:szCs w:val="28"/>
        </w:rPr>
        <w:t>, тогда, как муниципальный бюджет формируется на три года.</w:t>
      </w:r>
    </w:p>
    <w:p w:rsidR="00CC30D9" w:rsidRDefault="00CC30D9" w:rsidP="00CC30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47158">
        <w:rPr>
          <w:rFonts w:ascii="Times New Roman" w:hAnsi="Times New Roman" w:cs="Times New Roman"/>
          <w:sz w:val="28"/>
          <w:szCs w:val="28"/>
        </w:rPr>
        <w:t>В плане финансово-хозяйственной деятельности МАУ с.</w:t>
      </w:r>
      <w:r w:rsidR="004E6950">
        <w:rPr>
          <w:rFonts w:ascii="Times New Roman" w:hAnsi="Times New Roman" w:cs="Times New Roman"/>
          <w:sz w:val="28"/>
          <w:szCs w:val="28"/>
        </w:rPr>
        <w:t xml:space="preserve"> </w:t>
      </w:r>
      <w:r w:rsidRPr="00447158">
        <w:rPr>
          <w:rFonts w:ascii="Times New Roman" w:hAnsi="Times New Roman" w:cs="Times New Roman"/>
          <w:sz w:val="28"/>
          <w:szCs w:val="28"/>
        </w:rPr>
        <w:t>Байкит «ИЖС» на 2022 год по коду строки 1220 наименование показателя указано «субсидии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а следовало указать «субсидии на финансовое обеспечение выполнения муниципального задания</w:t>
      </w:r>
      <w:r w:rsidRPr="00190F44">
        <w:rPr>
          <w:rFonts w:ascii="Times New Roman" w:hAnsi="Times New Roman" w:cs="Times New Roman"/>
          <w:sz w:val="28"/>
          <w:szCs w:val="28"/>
        </w:rPr>
        <w:t xml:space="preserve"> за счет средств бюджета села Байкит».</w:t>
      </w:r>
    </w:p>
    <w:p w:rsidR="00CC30D9" w:rsidRPr="00447158" w:rsidRDefault="00645F33" w:rsidP="00CC30D9">
      <w:pPr>
        <w:pStyle w:val="a9"/>
        <w:ind w:firstLine="567"/>
        <w:jc w:val="both"/>
        <w:rPr>
          <w:rFonts w:ascii="Times New Roman" w:hAnsi="Times New Roman" w:cs="Times New Roman"/>
          <w:sz w:val="28"/>
          <w:szCs w:val="28"/>
        </w:rPr>
      </w:pPr>
      <w:r w:rsidRPr="008E5E21">
        <w:rPr>
          <w:rFonts w:ascii="Times New Roman" w:hAnsi="Times New Roman" w:cs="Times New Roman"/>
          <w:b/>
          <w:sz w:val="28"/>
          <w:szCs w:val="28"/>
        </w:rPr>
        <w:t xml:space="preserve"> </w:t>
      </w:r>
      <w:r w:rsidR="00CC30D9" w:rsidRPr="00447158">
        <w:rPr>
          <w:rFonts w:ascii="Times New Roman" w:hAnsi="Times New Roman" w:cs="Times New Roman"/>
          <w:sz w:val="28"/>
          <w:szCs w:val="28"/>
        </w:rPr>
        <w:t>В нарушение пункта 10 Порядка составления и ведения планов финансово-хозяйственной деятельности федеральных бюджетных и автономных учреждений, утвержденного Приказом Министерства финансов Российской Федерации от 17.08.2020 №168н (с изменениями и дополнениями):</w:t>
      </w:r>
    </w:p>
    <w:p w:rsidR="00CC30D9" w:rsidRPr="00447158" w:rsidRDefault="00CC30D9" w:rsidP="00CC30D9">
      <w:pPr>
        <w:pStyle w:val="a9"/>
        <w:ind w:firstLine="567"/>
        <w:jc w:val="both"/>
        <w:rPr>
          <w:rFonts w:ascii="Times New Roman" w:hAnsi="Times New Roman" w:cs="Times New Roman"/>
          <w:sz w:val="28"/>
          <w:szCs w:val="28"/>
        </w:rPr>
      </w:pPr>
      <w:r w:rsidRPr="00447158">
        <w:rPr>
          <w:rFonts w:ascii="Times New Roman" w:hAnsi="Times New Roman" w:cs="Times New Roman"/>
          <w:sz w:val="28"/>
          <w:szCs w:val="28"/>
        </w:rPr>
        <w:t xml:space="preserve">- сумма неподтвержденных расчетами расходов по </w:t>
      </w:r>
      <w:r w:rsidR="00D841AA" w:rsidRPr="00447158">
        <w:rPr>
          <w:rFonts w:ascii="Times New Roman" w:hAnsi="Times New Roman" w:cs="Times New Roman"/>
          <w:sz w:val="28"/>
          <w:szCs w:val="28"/>
        </w:rPr>
        <w:t>п</w:t>
      </w:r>
      <w:r w:rsidRPr="00447158">
        <w:rPr>
          <w:rFonts w:ascii="Times New Roman" w:hAnsi="Times New Roman" w:cs="Times New Roman"/>
          <w:sz w:val="28"/>
          <w:szCs w:val="28"/>
        </w:rPr>
        <w:t>лану ФХД за 2022 год составила 1 702 754,02 руб.;</w:t>
      </w:r>
    </w:p>
    <w:p w:rsidR="00CC30D9" w:rsidRDefault="00CC30D9" w:rsidP="00CC30D9">
      <w:pPr>
        <w:pStyle w:val="a9"/>
        <w:ind w:firstLine="567"/>
        <w:jc w:val="both"/>
        <w:rPr>
          <w:rFonts w:ascii="Times New Roman" w:hAnsi="Times New Roman" w:cs="Times New Roman"/>
          <w:sz w:val="28"/>
          <w:szCs w:val="28"/>
        </w:rPr>
      </w:pPr>
      <w:r w:rsidRPr="00447158">
        <w:rPr>
          <w:rFonts w:ascii="Times New Roman" w:hAnsi="Times New Roman" w:cs="Times New Roman"/>
          <w:sz w:val="28"/>
          <w:szCs w:val="28"/>
        </w:rPr>
        <w:t>- формы представленных к проверке расчетов не соответствуют рекомендуемым образцам, утвержденных Порядком.</w:t>
      </w:r>
    </w:p>
    <w:p w:rsidR="003901CA" w:rsidRPr="003D1A5A" w:rsidRDefault="003901CA" w:rsidP="003901CA">
      <w:pPr>
        <w:pStyle w:val="a9"/>
        <w:ind w:firstLine="567"/>
        <w:jc w:val="both"/>
        <w:rPr>
          <w:rFonts w:ascii="Times New Roman" w:hAnsi="Times New Roman" w:cs="Times New Roman"/>
          <w:i/>
          <w:iCs/>
          <w:sz w:val="24"/>
          <w:szCs w:val="24"/>
        </w:rPr>
      </w:pPr>
      <w:r w:rsidRPr="003D1A5A">
        <w:rPr>
          <w:rFonts w:ascii="Times New Roman" w:hAnsi="Times New Roman" w:cs="Times New Roman"/>
          <w:i/>
          <w:iCs/>
          <w:sz w:val="24"/>
          <w:szCs w:val="24"/>
          <w:u w:val="single"/>
        </w:rPr>
        <w:t>Справочно пункт 10 Порядка:</w:t>
      </w:r>
      <w:r w:rsidRPr="003D1A5A">
        <w:rPr>
          <w:rFonts w:ascii="Times New Roman" w:hAnsi="Times New Roman" w:cs="Times New Roman"/>
          <w:i/>
          <w:iCs/>
          <w:sz w:val="24"/>
          <w:szCs w:val="24"/>
        </w:rPr>
        <w:t xml:space="preserve"> Составление проекта плана (внесение изменений в план) осуществляется учреждением на основании обоснований (расчетов) плановых показателей поступлений и выплат (далее при совместном упоминании – обоснования (расчеты) плановых показателей), являющихся неотъемлемой частью плана, формирование которых осуществляется в соответствии с главой </w:t>
      </w:r>
      <w:r w:rsidRPr="003D1A5A">
        <w:rPr>
          <w:rFonts w:ascii="Times New Roman" w:hAnsi="Times New Roman" w:cs="Times New Roman"/>
          <w:i/>
          <w:iCs/>
          <w:sz w:val="24"/>
          <w:szCs w:val="24"/>
          <w:lang w:val="en-US"/>
        </w:rPr>
        <w:t>IV</w:t>
      </w:r>
      <w:r w:rsidRPr="003D1A5A">
        <w:rPr>
          <w:rFonts w:ascii="Times New Roman" w:hAnsi="Times New Roman" w:cs="Times New Roman"/>
          <w:i/>
          <w:iCs/>
          <w:sz w:val="24"/>
          <w:szCs w:val="24"/>
        </w:rPr>
        <w:t xml:space="preserve"> Порядка (рекомендуемые образцы приведены в приложении №2 к Порядку).</w:t>
      </w:r>
    </w:p>
    <w:p w:rsidR="00FB235D" w:rsidRPr="007B11F6" w:rsidRDefault="00FB235D" w:rsidP="00CC30D9">
      <w:pPr>
        <w:pStyle w:val="a9"/>
        <w:ind w:firstLine="567"/>
        <w:jc w:val="both"/>
        <w:rPr>
          <w:rFonts w:ascii="Times New Roman" w:hAnsi="Times New Roman" w:cs="Times New Roman"/>
          <w:sz w:val="28"/>
          <w:szCs w:val="28"/>
        </w:rPr>
      </w:pPr>
      <w:r w:rsidRPr="00FB235D">
        <w:rPr>
          <w:rFonts w:ascii="Times New Roman" w:hAnsi="Times New Roman" w:cs="Times New Roman"/>
          <w:b/>
          <w:color w:val="FF0000"/>
          <w:sz w:val="28"/>
          <w:szCs w:val="28"/>
        </w:rPr>
        <w:t xml:space="preserve"> </w:t>
      </w:r>
      <w:r w:rsidRPr="007B11F6">
        <w:rPr>
          <w:rFonts w:ascii="Times New Roman" w:hAnsi="Times New Roman" w:cs="Times New Roman"/>
          <w:sz w:val="28"/>
          <w:szCs w:val="28"/>
        </w:rPr>
        <w:t xml:space="preserve">В нарушение пункта 16 Порядка составления и ведения планов финансово-хозяйственной деятельности федеральных бюджетных и автономных учреждений», утвержденного </w:t>
      </w:r>
      <w:hyperlink r:id="rId10" w:anchor="/document/71897058/entry/0/doclist/126/1/0/0/" w:history="1">
        <w:r w:rsidRPr="007B11F6">
          <w:rPr>
            <w:rFonts w:ascii="Times New Roman" w:hAnsi="Times New Roman" w:cs="Times New Roman"/>
            <w:bCs/>
            <w:sz w:val="28"/>
            <w:szCs w:val="28"/>
            <w:shd w:val="clear" w:color="auto" w:fill="FFFFFF"/>
          </w:rPr>
          <w:t>Приказом</w:t>
        </w:r>
        <w:r w:rsidRPr="007B11F6">
          <w:rPr>
            <w:rFonts w:ascii="Times New Roman" w:hAnsi="Times New Roman" w:cs="Times New Roman"/>
            <w:sz w:val="28"/>
            <w:szCs w:val="28"/>
            <w:shd w:val="clear" w:color="auto" w:fill="FFFFFF"/>
          </w:rPr>
          <w:t xml:space="preserve"> Министерства финансов Российской Федерации </w:t>
        </w:r>
        <w:r w:rsidRPr="007B11F6">
          <w:rPr>
            <w:rFonts w:ascii="Times New Roman" w:hAnsi="Times New Roman" w:cs="Times New Roman"/>
            <w:bCs/>
            <w:sz w:val="28"/>
            <w:szCs w:val="28"/>
            <w:shd w:val="clear" w:color="auto" w:fill="FFFFFF"/>
          </w:rPr>
          <w:t>от 17.08.2020 №168н</w:t>
        </w:r>
        <w:r w:rsidRPr="007B11F6">
          <w:rPr>
            <w:rFonts w:ascii="Times New Roman" w:hAnsi="Times New Roman" w:cs="Times New Roman"/>
            <w:sz w:val="28"/>
            <w:szCs w:val="28"/>
            <w:shd w:val="clear" w:color="auto" w:fill="FFFFFF"/>
          </w:rPr>
          <w:t xml:space="preserve"> (с изменениями и </w:t>
        </w:r>
        <w:r w:rsidRPr="007B11F6">
          <w:rPr>
            <w:rFonts w:ascii="Times New Roman" w:hAnsi="Times New Roman" w:cs="Times New Roman"/>
            <w:sz w:val="28"/>
            <w:szCs w:val="28"/>
            <w:shd w:val="clear" w:color="auto" w:fill="FFFFFF"/>
          </w:rPr>
          <w:lastRenderedPageBreak/>
          <w:t xml:space="preserve">дополнениями), </w:t>
        </w:r>
      </w:hyperlink>
      <w:r w:rsidRPr="007B11F6">
        <w:t xml:space="preserve"> </w:t>
      </w:r>
      <w:r w:rsidRPr="007B11F6">
        <w:rPr>
          <w:rFonts w:ascii="Times New Roman" w:hAnsi="Times New Roman" w:cs="Times New Roman"/>
          <w:i/>
          <w:sz w:val="28"/>
          <w:szCs w:val="28"/>
        </w:rPr>
        <w:t>план ФХД утвержден 10</w:t>
      </w:r>
      <w:r w:rsidR="004E6950">
        <w:rPr>
          <w:rFonts w:ascii="Times New Roman" w:hAnsi="Times New Roman" w:cs="Times New Roman"/>
          <w:i/>
          <w:sz w:val="28"/>
          <w:szCs w:val="28"/>
        </w:rPr>
        <w:t>.01.</w:t>
      </w:r>
      <w:r w:rsidRPr="007B11F6">
        <w:rPr>
          <w:rFonts w:ascii="Times New Roman" w:hAnsi="Times New Roman" w:cs="Times New Roman"/>
          <w:i/>
          <w:sz w:val="28"/>
          <w:szCs w:val="28"/>
        </w:rPr>
        <w:t>2022</w:t>
      </w:r>
      <w:r w:rsidRPr="007B11F6">
        <w:rPr>
          <w:rFonts w:ascii="Times New Roman" w:hAnsi="Times New Roman" w:cs="Times New Roman"/>
          <w:sz w:val="28"/>
          <w:szCs w:val="28"/>
        </w:rPr>
        <w:t xml:space="preserve"> тогда, как План подлежит утверждению до начала очередного финансового года.</w:t>
      </w:r>
    </w:p>
    <w:p w:rsidR="00645F33" w:rsidRPr="00791AEA" w:rsidRDefault="00645F33" w:rsidP="00CC30D9">
      <w:pPr>
        <w:spacing w:after="0" w:line="240" w:lineRule="auto"/>
        <w:ind w:firstLine="567"/>
        <w:jc w:val="both"/>
        <w:rPr>
          <w:rFonts w:ascii="Times New Roman" w:eastAsia="Times New Roman" w:hAnsi="Times New Roman" w:cs="Times New Roman"/>
          <w:color w:val="FF0000"/>
          <w:sz w:val="28"/>
          <w:szCs w:val="20"/>
          <w:lang w:eastAsia="ru-RU"/>
        </w:rPr>
      </w:pPr>
    </w:p>
    <w:p w:rsidR="00645F33" w:rsidRPr="00D708B3" w:rsidRDefault="00645F33" w:rsidP="00645F33">
      <w:pPr>
        <w:spacing w:after="0" w:line="240" w:lineRule="auto"/>
        <w:ind w:right="-1" w:firstLine="567"/>
        <w:jc w:val="both"/>
        <w:rPr>
          <w:rFonts w:ascii="Times New Roman" w:eastAsia="Times New Roman" w:hAnsi="Times New Roman" w:cs="Times New Roman"/>
          <w:b/>
          <w:sz w:val="28"/>
          <w:szCs w:val="20"/>
          <w:lang w:eastAsia="ru-RU"/>
        </w:rPr>
      </w:pPr>
      <w:r w:rsidRPr="00D708B3">
        <w:rPr>
          <w:rFonts w:ascii="Times New Roman" w:eastAsia="Times New Roman" w:hAnsi="Times New Roman" w:cs="Times New Roman"/>
          <w:color w:val="FF0000"/>
          <w:sz w:val="28"/>
          <w:szCs w:val="20"/>
          <w:lang w:eastAsia="ru-RU"/>
        </w:rPr>
        <w:t xml:space="preserve"> </w:t>
      </w:r>
      <w:r w:rsidRPr="00D708B3">
        <w:rPr>
          <w:rFonts w:ascii="Times New Roman" w:eastAsia="Times New Roman" w:hAnsi="Times New Roman" w:cs="Times New Roman"/>
          <w:b/>
          <w:sz w:val="28"/>
          <w:szCs w:val="20"/>
          <w:lang w:eastAsia="ru-RU"/>
        </w:rPr>
        <w:t>Анализ исполнения плана финансово-хозяйственной деятельности.</w:t>
      </w:r>
    </w:p>
    <w:p w:rsidR="009B14B7" w:rsidRPr="002F32F3" w:rsidRDefault="009B14B7" w:rsidP="009B14B7">
      <w:pPr>
        <w:pStyle w:val="a9"/>
        <w:ind w:firstLine="567"/>
        <w:jc w:val="both"/>
        <w:rPr>
          <w:rFonts w:ascii="Times New Roman" w:hAnsi="Times New Roman" w:cs="Times New Roman"/>
          <w:sz w:val="28"/>
          <w:szCs w:val="28"/>
        </w:rPr>
      </w:pPr>
      <w:r w:rsidRPr="002F32F3">
        <w:rPr>
          <w:rFonts w:ascii="Times New Roman" w:hAnsi="Times New Roman" w:cs="Times New Roman"/>
          <w:sz w:val="28"/>
          <w:szCs w:val="28"/>
        </w:rPr>
        <w:t>Плановые показатели плана ФХД по поступлениям на 2022 год формировались учреждением в разрезе:</w:t>
      </w:r>
    </w:p>
    <w:p w:rsidR="009B14B7" w:rsidRPr="002F32F3" w:rsidRDefault="006B6C83" w:rsidP="009B14B7">
      <w:pPr>
        <w:pStyle w:val="a9"/>
        <w:ind w:firstLine="567"/>
        <w:jc w:val="both"/>
        <w:rPr>
          <w:rFonts w:ascii="Times New Roman" w:hAnsi="Times New Roman" w:cs="Times New Roman"/>
          <w:sz w:val="28"/>
          <w:szCs w:val="28"/>
        </w:rPr>
      </w:pPr>
      <w:r w:rsidRPr="002F32F3">
        <w:rPr>
          <w:rFonts w:ascii="Times New Roman" w:hAnsi="Times New Roman" w:cs="Times New Roman"/>
          <w:sz w:val="28"/>
          <w:szCs w:val="28"/>
        </w:rPr>
        <w:t>- субсидии</w:t>
      </w:r>
      <w:r w:rsidR="009B14B7" w:rsidRPr="002F32F3">
        <w:rPr>
          <w:rFonts w:ascii="Times New Roman" w:hAnsi="Times New Roman" w:cs="Times New Roman"/>
          <w:sz w:val="28"/>
          <w:szCs w:val="28"/>
        </w:rPr>
        <w:t xml:space="preserve"> на финансовое обеспечение выполнения государственного (муниципального) задания;</w:t>
      </w:r>
    </w:p>
    <w:p w:rsidR="009B14B7" w:rsidRPr="002F32F3" w:rsidRDefault="009B14B7" w:rsidP="009B14B7">
      <w:pPr>
        <w:pStyle w:val="a9"/>
        <w:ind w:firstLine="567"/>
        <w:jc w:val="both"/>
        <w:rPr>
          <w:rFonts w:ascii="Times New Roman" w:hAnsi="Times New Roman" w:cs="Times New Roman"/>
          <w:sz w:val="28"/>
          <w:szCs w:val="28"/>
        </w:rPr>
      </w:pPr>
      <w:r w:rsidRPr="002F32F3">
        <w:rPr>
          <w:rFonts w:ascii="Times New Roman" w:hAnsi="Times New Roman" w:cs="Times New Roman"/>
          <w:sz w:val="28"/>
          <w:szCs w:val="28"/>
        </w:rPr>
        <w:t>- средств</w:t>
      </w:r>
      <w:r w:rsidR="007B11F6" w:rsidRPr="002F32F3">
        <w:rPr>
          <w:rFonts w:ascii="Times New Roman" w:hAnsi="Times New Roman" w:cs="Times New Roman"/>
          <w:sz w:val="28"/>
          <w:szCs w:val="28"/>
        </w:rPr>
        <w:t>, полученных от</w:t>
      </w:r>
      <w:r w:rsidRPr="002F32F3">
        <w:rPr>
          <w:rFonts w:ascii="Times New Roman" w:hAnsi="Times New Roman" w:cs="Times New Roman"/>
          <w:sz w:val="28"/>
          <w:szCs w:val="28"/>
        </w:rPr>
        <w:t xml:space="preserve"> предпринимательской деятельности.</w:t>
      </w:r>
    </w:p>
    <w:p w:rsidR="00052C84" w:rsidRPr="00D708B3" w:rsidRDefault="00052C84" w:rsidP="009B14B7">
      <w:pPr>
        <w:pStyle w:val="a9"/>
        <w:ind w:firstLine="567"/>
        <w:jc w:val="both"/>
        <w:rPr>
          <w:rFonts w:ascii="Times New Roman" w:hAnsi="Times New Roman" w:cs="Times New Roman"/>
          <w:color w:val="FF0000"/>
          <w:sz w:val="28"/>
          <w:szCs w:val="28"/>
        </w:rPr>
      </w:pPr>
    </w:p>
    <w:p w:rsidR="00755725" w:rsidRDefault="00121C76" w:rsidP="00755725">
      <w:pPr>
        <w:spacing w:after="0" w:line="240" w:lineRule="auto"/>
        <w:ind w:firstLine="708"/>
        <w:jc w:val="both"/>
        <w:rPr>
          <w:rFonts w:ascii="Times New Roman" w:hAnsi="Times New Roman" w:cs="Times New Roman"/>
          <w:sz w:val="28"/>
          <w:szCs w:val="28"/>
        </w:rPr>
      </w:pPr>
      <w:r w:rsidRPr="00CF58D7">
        <w:rPr>
          <w:rFonts w:ascii="Times New Roman" w:hAnsi="Times New Roman" w:cs="Times New Roman"/>
          <w:b/>
          <w:sz w:val="28"/>
          <w:szCs w:val="28"/>
        </w:rPr>
        <w:t xml:space="preserve">Проведенным анализом исполнения </w:t>
      </w:r>
      <w:r w:rsidR="00D841AA" w:rsidRPr="00CF58D7">
        <w:rPr>
          <w:rFonts w:ascii="Times New Roman" w:hAnsi="Times New Roman" w:cs="Times New Roman"/>
          <w:b/>
          <w:sz w:val="28"/>
          <w:szCs w:val="28"/>
        </w:rPr>
        <w:t>учреждением</w:t>
      </w:r>
      <w:r w:rsidRPr="00CF58D7">
        <w:rPr>
          <w:rFonts w:ascii="Times New Roman" w:hAnsi="Times New Roman" w:cs="Times New Roman"/>
          <w:b/>
          <w:sz w:val="28"/>
          <w:szCs w:val="28"/>
        </w:rPr>
        <w:t xml:space="preserve"> плана ФХД за 202</w:t>
      </w:r>
      <w:r w:rsidR="00800B9E" w:rsidRPr="00CF58D7">
        <w:rPr>
          <w:rFonts w:ascii="Times New Roman" w:hAnsi="Times New Roman" w:cs="Times New Roman"/>
          <w:b/>
          <w:sz w:val="28"/>
          <w:szCs w:val="28"/>
        </w:rPr>
        <w:t>2</w:t>
      </w:r>
      <w:r w:rsidRPr="00CF58D7">
        <w:rPr>
          <w:rFonts w:ascii="Times New Roman" w:hAnsi="Times New Roman" w:cs="Times New Roman"/>
          <w:b/>
          <w:sz w:val="28"/>
          <w:szCs w:val="28"/>
        </w:rPr>
        <w:t xml:space="preserve"> </w:t>
      </w:r>
      <w:r w:rsidR="00755725" w:rsidRPr="00CF58D7">
        <w:rPr>
          <w:rFonts w:ascii="Times New Roman" w:hAnsi="Times New Roman" w:cs="Times New Roman"/>
          <w:b/>
          <w:sz w:val="28"/>
          <w:szCs w:val="28"/>
        </w:rPr>
        <w:t>за счет средств субсидии на выполнение муниципального задания,</w:t>
      </w:r>
      <w:r w:rsidR="00755725" w:rsidRPr="00755725">
        <w:rPr>
          <w:rFonts w:ascii="Times New Roman" w:hAnsi="Times New Roman" w:cs="Times New Roman"/>
          <w:sz w:val="28"/>
          <w:szCs w:val="28"/>
        </w:rPr>
        <w:t xml:space="preserve"> по данным Отчета (ф.0503737) по состоянию на 01 января 2023 года</w:t>
      </w:r>
      <w:r w:rsidRPr="00755725">
        <w:rPr>
          <w:rFonts w:ascii="Times New Roman" w:hAnsi="Times New Roman" w:cs="Times New Roman"/>
          <w:sz w:val="28"/>
          <w:szCs w:val="28"/>
        </w:rPr>
        <w:t xml:space="preserve"> установлено, что:</w:t>
      </w:r>
    </w:p>
    <w:p w:rsidR="00121C76" w:rsidRPr="00755725" w:rsidRDefault="00121C76" w:rsidP="00755725">
      <w:pPr>
        <w:spacing w:after="0" w:line="240" w:lineRule="auto"/>
        <w:ind w:firstLine="708"/>
        <w:jc w:val="both"/>
        <w:rPr>
          <w:rFonts w:ascii="Times New Roman" w:hAnsi="Times New Roman" w:cs="Times New Roman"/>
          <w:sz w:val="28"/>
          <w:szCs w:val="28"/>
        </w:rPr>
      </w:pPr>
      <w:r w:rsidRPr="00755725">
        <w:rPr>
          <w:rFonts w:ascii="Times New Roman" w:hAnsi="Times New Roman" w:cs="Times New Roman"/>
          <w:sz w:val="28"/>
          <w:szCs w:val="28"/>
        </w:rPr>
        <w:t>- по состоянию на 01.01.202</w:t>
      </w:r>
      <w:r w:rsidR="00D841AA" w:rsidRPr="00755725">
        <w:rPr>
          <w:rFonts w:ascii="Times New Roman" w:hAnsi="Times New Roman" w:cs="Times New Roman"/>
          <w:sz w:val="28"/>
          <w:szCs w:val="28"/>
        </w:rPr>
        <w:t>2</w:t>
      </w:r>
      <w:r w:rsidRPr="00755725">
        <w:rPr>
          <w:rFonts w:ascii="Times New Roman" w:hAnsi="Times New Roman" w:cs="Times New Roman"/>
          <w:sz w:val="28"/>
          <w:szCs w:val="28"/>
        </w:rPr>
        <w:t xml:space="preserve"> на лицевых счетах учреждения имелся остаток денежных средств в сумме </w:t>
      </w:r>
      <w:r w:rsidR="00D841AA" w:rsidRPr="00755725">
        <w:rPr>
          <w:rFonts w:ascii="Times New Roman" w:hAnsi="Times New Roman" w:cs="Times New Roman"/>
          <w:sz w:val="28"/>
          <w:szCs w:val="28"/>
        </w:rPr>
        <w:t>153 515,08</w:t>
      </w:r>
      <w:r w:rsidRPr="00755725">
        <w:rPr>
          <w:rFonts w:ascii="Times New Roman" w:hAnsi="Times New Roman" w:cs="Times New Roman"/>
          <w:sz w:val="28"/>
          <w:szCs w:val="28"/>
        </w:rPr>
        <w:t xml:space="preserve"> руб</w:t>
      </w:r>
      <w:r w:rsidR="00D841AA" w:rsidRPr="00755725">
        <w:rPr>
          <w:rFonts w:ascii="Times New Roman" w:hAnsi="Times New Roman" w:cs="Times New Roman"/>
          <w:sz w:val="28"/>
          <w:szCs w:val="28"/>
        </w:rPr>
        <w:t>.</w:t>
      </w:r>
      <w:r w:rsidRPr="00755725">
        <w:rPr>
          <w:rFonts w:ascii="Times New Roman" w:hAnsi="Times New Roman" w:cs="Times New Roman"/>
          <w:sz w:val="28"/>
          <w:szCs w:val="28"/>
        </w:rPr>
        <w:t>, по состоянию на 31.12.202</w:t>
      </w:r>
      <w:r w:rsidR="00D841AA" w:rsidRPr="00755725">
        <w:rPr>
          <w:rFonts w:ascii="Times New Roman" w:hAnsi="Times New Roman" w:cs="Times New Roman"/>
          <w:sz w:val="28"/>
          <w:szCs w:val="28"/>
        </w:rPr>
        <w:t>2</w:t>
      </w:r>
      <w:r w:rsidRPr="00755725">
        <w:rPr>
          <w:rFonts w:ascii="Times New Roman" w:hAnsi="Times New Roman" w:cs="Times New Roman"/>
          <w:sz w:val="28"/>
          <w:szCs w:val="28"/>
        </w:rPr>
        <w:t xml:space="preserve"> остаток составил </w:t>
      </w:r>
      <w:r w:rsidR="00D841AA" w:rsidRPr="00755725">
        <w:rPr>
          <w:rFonts w:ascii="Times New Roman" w:hAnsi="Times New Roman" w:cs="Times New Roman"/>
          <w:sz w:val="28"/>
          <w:szCs w:val="28"/>
        </w:rPr>
        <w:t>333 152,10</w:t>
      </w:r>
      <w:r w:rsidRPr="00755725">
        <w:rPr>
          <w:rFonts w:ascii="Times New Roman" w:hAnsi="Times New Roman" w:cs="Times New Roman"/>
          <w:sz w:val="28"/>
          <w:szCs w:val="28"/>
        </w:rPr>
        <w:t xml:space="preserve"> руб</w:t>
      </w:r>
      <w:r w:rsidR="00D841AA" w:rsidRPr="00755725">
        <w:rPr>
          <w:rFonts w:ascii="Times New Roman" w:hAnsi="Times New Roman" w:cs="Times New Roman"/>
          <w:sz w:val="28"/>
          <w:szCs w:val="28"/>
        </w:rPr>
        <w:t>.</w:t>
      </w:r>
      <w:r w:rsidRPr="00755725">
        <w:rPr>
          <w:rFonts w:ascii="Times New Roman" w:hAnsi="Times New Roman" w:cs="Times New Roman"/>
          <w:sz w:val="28"/>
          <w:szCs w:val="28"/>
        </w:rPr>
        <w:t>;</w:t>
      </w:r>
    </w:p>
    <w:p w:rsidR="00121C76" w:rsidRPr="00FC4082" w:rsidRDefault="00121C76" w:rsidP="00755725">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 доходная часть плана ФХД выполнена на 100</w:t>
      </w:r>
      <w:r w:rsidR="00D841AA" w:rsidRPr="00755725">
        <w:rPr>
          <w:rFonts w:ascii="Times New Roman" w:hAnsi="Times New Roman" w:cs="Times New Roman"/>
          <w:sz w:val="28"/>
          <w:szCs w:val="28"/>
        </w:rPr>
        <w:t>,00</w:t>
      </w:r>
      <w:r w:rsidRPr="00755725">
        <w:rPr>
          <w:rFonts w:ascii="Times New Roman" w:hAnsi="Times New Roman" w:cs="Times New Roman"/>
          <w:sz w:val="28"/>
          <w:szCs w:val="28"/>
        </w:rPr>
        <w:t xml:space="preserve">%, сумма полученных доходов на финансовое обеспечение выполнения муниципального задания </w:t>
      </w:r>
      <w:r w:rsidR="00D86C62" w:rsidRPr="00755725">
        <w:rPr>
          <w:rFonts w:ascii="Times New Roman" w:hAnsi="Times New Roman" w:cs="Times New Roman"/>
          <w:sz w:val="28"/>
          <w:szCs w:val="28"/>
        </w:rPr>
        <w:t>с</w:t>
      </w:r>
      <w:r w:rsidRPr="00755725">
        <w:rPr>
          <w:rFonts w:ascii="Times New Roman" w:hAnsi="Times New Roman" w:cs="Times New Roman"/>
          <w:sz w:val="28"/>
          <w:szCs w:val="28"/>
        </w:rPr>
        <w:t xml:space="preserve">оставила </w:t>
      </w:r>
      <w:r w:rsidR="00D841AA" w:rsidRPr="00755725">
        <w:rPr>
          <w:rFonts w:ascii="Times New Roman" w:hAnsi="Times New Roman" w:cs="Times New Roman"/>
          <w:sz w:val="28"/>
          <w:szCs w:val="28"/>
        </w:rPr>
        <w:t>15 235</w:t>
      </w:r>
      <w:r w:rsidR="00D841AA" w:rsidRPr="00FC4082">
        <w:rPr>
          <w:rFonts w:ascii="Times New Roman" w:hAnsi="Times New Roman" w:cs="Times New Roman"/>
          <w:sz w:val="28"/>
          <w:szCs w:val="28"/>
        </w:rPr>
        <w:t> 203,00</w:t>
      </w:r>
      <w:r w:rsidRPr="00FC4082">
        <w:rPr>
          <w:rFonts w:ascii="Times New Roman" w:hAnsi="Times New Roman" w:cs="Times New Roman"/>
          <w:sz w:val="28"/>
          <w:szCs w:val="28"/>
        </w:rPr>
        <w:t xml:space="preserve"> руб</w:t>
      </w:r>
      <w:r w:rsidR="00D841AA" w:rsidRPr="00FC4082">
        <w:rPr>
          <w:rFonts w:ascii="Times New Roman" w:hAnsi="Times New Roman" w:cs="Times New Roman"/>
          <w:sz w:val="28"/>
          <w:szCs w:val="28"/>
        </w:rPr>
        <w:t>.</w:t>
      </w:r>
      <w:r w:rsidRPr="00FC4082">
        <w:rPr>
          <w:rFonts w:ascii="Times New Roman" w:hAnsi="Times New Roman" w:cs="Times New Roman"/>
          <w:sz w:val="28"/>
          <w:szCs w:val="28"/>
        </w:rPr>
        <w:t xml:space="preserve">; </w:t>
      </w:r>
    </w:p>
    <w:p w:rsidR="00121C76" w:rsidRPr="00121C76" w:rsidRDefault="00121C76" w:rsidP="00755725">
      <w:pPr>
        <w:pStyle w:val="a9"/>
        <w:ind w:firstLine="567"/>
        <w:jc w:val="both"/>
        <w:rPr>
          <w:rFonts w:ascii="Times New Roman" w:hAnsi="Times New Roman" w:cs="Times New Roman"/>
          <w:sz w:val="28"/>
          <w:szCs w:val="28"/>
        </w:rPr>
      </w:pPr>
      <w:r w:rsidRPr="00FC4082">
        <w:rPr>
          <w:rFonts w:ascii="Times New Roman" w:hAnsi="Times New Roman" w:cs="Times New Roman"/>
          <w:sz w:val="28"/>
          <w:szCs w:val="28"/>
        </w:rPr>
        <w:t xml:space="preserve">- расходная часть плана ФХД выполнена на </w:t>
      </w:r>
      <w:r w:rsidR="00D841AA" w:rsidRPr="00FC4082">
        <w:rPr>
          <w:rFonts w:ascii="Times New Roman" w:hAnsi="Times New Roman" w:cs="Times New Roman"/>
          <w:sz w:val="28"/>
          <w:szCs w:val="28"/>
        </w:rPr>
        <w:t>96,84</w:t>
      </w:r>
      <w:r w:rsidRPr="00FC4082">
        <w:rPr>
          <w:rFonts w:ascii="Times New Roman" w:hAnsi="Times New Roman" w:cs="Times New Roman"/>
          <w:sz w:val="28"/>
          <w:szCs w:val="28"/>
        </w:rPr>
        <w:t xml:space="preserve">%, кассовые расходы учреждения составили </w:t>
      </w:r>
      <w:r w:rsidR="00D841AA" w:rsidRPr="00FC4082">
        <w:rPr>
          <w:rFonts w:ascii="Times New Roman" w:hAnsi="Times New Roman" w:cs="Times New Roman"/>
          <w:sz w:val="28"/>
          <w:szCs w:val="28"/>
        </w:rPr>
        <w:t>14 902 050,90</w:t>
      </w:r>
      <w:r w:rsidRPr="00FC4082">
        <w:rPr>
          <w:rFonts w:ascii="Times New Roman" w:hAnsi="Times New Roman" w:cs="Times New Roman"/>
          <w:sz w:val="28"/>
          <w:szCs w:val="28"/>
        </w:rPr>
        <w:t xml:space="preserve"> руб</w:t>
      </w:r>
      <w:r w:rsidR="00D841AA" w:rsidRPr="00FC4082">
        <w:rPr>
          <w:rFonts w:ascii="Times New Roman" w:hAnsi="Times New Roman" w:cs="Times New Roman"/>
          <w:sz w:val="28"/>
          <w:szCs w:val="28"/>
        </w:rPr>
        <w:t>.</w:t>
      </w:r>
      <w:r w:rsidRPr="00FC4082">
        <w:rPr>
          <w:rFonts w:ascii="Times New Roman" w:hAnsi="Times New Roman" w:cs="Times New Roman"/>
          <w:sz w:val="28"/>
          <w:szCs w:val="28"/>
        </w:rPr>
        <w:t xml:space="preserve">, при плановых назначениях </w:t>
      </w:r>
      <w:r w:rsidR="00D841AA" w:rsidRPr="00FC4082">
        <w:rPr>
          <w:rFonts w:ascii="Times New Roman" w:hAnsi="Times New Roman" w:cs="Times New Roman"/>
          <w:sz w:val="28"/>
          <w:szCs w:val="28"/>
        </w:rPr>
        <w:t>15 388 718,08</w:t>
      </w:r>
      <w:r w:rsidRPr="00FC4082">
        <w:rPr>
          <w:rFonts w:ascii="Times New Roman" w:hAnsi="Times New Roman" w:cs="Times New Roman"/>
          <w:sz w:val="28"/>
          <w:szCs w:val="28"/>
        </w:rPr>
        <w:t xml:space="preserve"> руб</w:t>
      </w:r>
      <w:r w:rsidR="00D841AA" w:rsidRPr="00FC4082">
        <w:rPr>
          <w:rFonts w:ascii="Times New Roman" w:hAnsi="Times New Roman" w:cs="Times New Roman"/>
          <w:sz w:val="28"/>
          <w:szCs w:val="28"/>
        </w:rPr>
        <w:t>.</w:t>
      </w:r>
      <w:r w:rsidRPr="00FC4082">
        <w:rPr>
          <w:rFonts w:ascii="Times New Roman" w:hAnsi="Times New Roman" w:cs="Times New Roman"/>
          <w:sz w:val="28"/>
          <w:szCs w:val="28"/>
        </w:rPr>
        <w:t xml:space="preserve">, неисполненные плановые назначения составляли </w:t>
      </w:r>
      <w:r w:rsidR="00D841AA" w:rsidRPr="00FC4082">
        <w:rPr>
          <w:rFonts w:ascii="Times New Roman" w:hAnsi="Times New Roman" w:cs="Times New Roman"/>
          <w:sz w:val="28"/>
          <w:szCs w:val="28"/>
        </w:rPr>
        <w:t>486 667,18</w:t>
      </w:r>
      <w:r w:rsidRPr="00FC4082">
        <w:rPr>
          <w:rFonts w:ascii="Times New Roman" w:hAnsi="Times New Roman" w:cs="Times New Roman"/>
          <w:sz w:val="28"/>
          <w:szCs w:val="28"/>
        </w:rPr>
        <w:t xml:space="preserve"> руб.</w:t>
      </w:r>
    </w:p>
    <w:p w:rsidR="00121C76" w:rsidRPr="00121C76" w:rsidRDefault="00121C76" w:rsidP="00121C76">
      <w:pPr>
        <w:pStyle w:val="a9"/>
        <w:ind w:firstLine="567"/>
        <w:jc w:val="both"/>
        <w:rPr>
          <w:rFonts w:ascii="Times New Roman" w:hAnsi="Times New Roman" w:cs="Times New Roman"/>
          <w:sz w:val="28"/>
          <w:szCs w:val="28"/>
        </w:rPr>
      </w:pPr>
    </w:p>
    <w:p w:rsidR="00D841AA" w:rsidRPr="00755725" w:rsidRDefault="00D841AA" w:rsidP="00D841AA">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Неисполненные плановые назначения</w:t>
      </w:r>
      <w:r w:rsidR="00645F33" w:rsidRPr="00755725">
        <w:rPr>
          <w:rFonts w:ascii="Times New Roman" w:hAnsi="Times New Roman" w:cs="Times New Roman"/>
          <w:sz w:val="28"/>
          <w:szCs w:val="28"/>
        </w:rPr>
        <w:t xml:space="preserve"> </w:t>
      </w:r>
      <w:r w:rsidRPr="00755725">
        <w:rPr>
          <w:rFonts w:ascii="Times New Roman" w:hAnsi="Times New Roman" w:cs="Times New Roman"/>
          <w:sz w:val="28"/>
          <w:szCs w:val="28"/>
        </w:rPr>
        <w:t>составили общую сумму 486</w:t>
      </w:r>
      <w:r w:rsidR="00645F33" w:rsidRPr="00755725">
        <w:rPr>
          <w:rFonts w:ascii="Times New Roman" w:hAnsi="Times New Roman" w:cs="Times New Roman"/>
          <w:sz w:val="28"/>
          <w:szCs w:val="28"/>
        </w:rPr>
        <w:t> 667,18 руб., в том числе:</w:t>
      </w:r>
    </w:p>
    <w:p w:rsidR="00D841AA" w:rsidRPr="00755725" w:rsidRDefault="00D841AA" w:rsidP="00D841AA">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 xml:space="preserve">- </w:t>
      </w:r>
      <w:r w:rsidR="00645F33" w:rsidRPr="00755725">
        <w:rPr>
          <w:rFonts w:ascii="Times New Roman" w:hAnsi="Times New Roman" w:cs="Times New Roman"/>
          <w:sz w:val="28"/>
          <w:szCs w:val="28"/>
        </w:rPr>
        <w:t xml:space="preserve">расходы на иные выплаты персоналу </w:t>
      </w:r>
      <w:r w:rsidR="009B14B7" w:rsidRPr="00755725">
        <w:rPr>
          <w:rFonts w:ascii="Times New Roman" w:hAnsi="Times New Roman" w:cs="Times New Roman"/>
          <w:sz w:val="28"/>
          <w:szCs w:val="28"/>
        </w:rPr>
        <w:t xml:space="preserve">учреждения, за исключением фонда оплаты труда </w:t>
      </w:r>
      <w:r w:rsidR="00645F33" w:rsidRPr="00755725">
        <w:rPr>
          <w:rFonts w:ascii="Times New Roman" w:hAnsi="Times New Roman" w:cs="Times New Roman"/>
          <w:sz w:val="28"/>
          <w:szCs w:val="28"/>
        </w:rPr>
        <w:t>(вид расхода 112) исполнены на 61,06%, сумма неисполненных назначений составляет 167 168,78 руб.;</w:t>
      </w:r>
    </w:p>
    <w:p w:rsidR="00D841AA" w:rsidRPr="00755725" w:rsidRDefault="009B14B7" w:rsidP="00D841AA">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 xml:space="preserve">- </w:t>
      </w:r>
      <w:r w:rsidR="00645F33" w:rsidRPr="00755725">
        <w:rPr>
          <w:rFonts w:ascii="Times New Roman" w:hAnsi="Times New Roman" w:cs="Times New Roman"/>
          <w:sz w:val="28"/>
          <w:szCs w:val="28"/>
        </w:rPr>
        <w:t xml:space="preserve">расходы на взносы по обязательному социальному страхованию на выплаты по оплате труда работников и иные выплаты работникам учреждения исполнены на 61,06%, сумма неисполненных назначений составляет  </w:t>
      </w:r>
      <w:r w:rsidRPr="00755725">
        <w:rPr>
          <w:rFonts w:ascii="Times New Roman" w:hAnsi="Times New Roman" w:cs="Times New Roman"/>
          <w:sz w:val="28"/>
          <w:szCs w:val="28"/>
        </w:rPr>
        <w:t xml:space="preserve">3 895,37 </w:t>
      </w:r>
      <w:r w:rsidR="00645F33" w:rsidRPr="00755725">
        <w:rPr>
          <w:rFonts w:ascii="Times New Roman" w:hAnsi="Times New Roman" w:cs="Times New Roman"/>
          <w:sz w:val="28"/>
          <w:szCs w:val="28"/>
        </w:rPr>
        <w:t>руб.;</w:t>
      </w:r>
    </w:p>
    <w:p w:rsidR="00D841AA" w:rsidRPr="00755725" w:rsidRDefault="009B14B7" w:rsidP="00D841AA">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 xml:space="preserve">- </w:t>
      </w:r>
      <w:r w:rsidR="00645F33" w:rsidRPr="00755725">
        <w:rPr>
          <w:rFonts w:ascii="Times New Roman" w:hAnsi="Times New Roman" w:cs="Times New Roman"/>
          <w:sz w:val="28"/>
          <w:szCs w:val="28"/>
        </w:rPr>
        <w:t>расходы на прочую закупку товаров, работ и услуг исполнены на 93,49%, сумма неисполненных назначений составляет 194 504,98 руб.;</w:t>
      </w:r>
    </w:p>
    <w:p w:rsidR="00D841AA" w:rsidRPr="00755725" w:rsidRDefault="00052C84" w:rsidP="00D841AA">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 xml:space="preserve">- </w:t>
      </w:r>
      <w:r w:rsidR="00645F33" w:rsidRPr="00755725">
        <w:rPr>
          <w:rFonts w:ascii="Times New Roman" w:hAnsi="Times New Roman" w:cs="Times New Roman"/>
          <w:sz w:val="28"/>
          <w:szCs w:val="28"/>
        </w:rPr>
        <w:t xml:space="preserve">расходы на закупку энергетических </w:t>
      </w:r>
      <w:r w:rsidRPr="00755725">
        <w:rPr>
          <w:rFonts w:ascii="Times New Roman" w:hAnsi="Times New Roman" w:cs="Times New Roman"/>
          <w:sz w:val="28"/>
          <w:szCs w:val="28"/>
        </w:rPr>
        <w:t>ресурсов</w:t>
      </w:r>
      <w:r w:rsidR="00645F33" w:rsidRPr="00755725">
        <w:rPr>
          <w:rFonts w:ascii="Times New Roman" w:hAnsi="Times New Roman" w:cs="Times New Roman"/>
          <w:sz w:val="28"/>
          <w:szCs w:val="28"/>
        </w:rPr>
        <w:t xml:space="preserve"> исполнены на 91,11%, сумма неисполненных назначений составляет 56 894,19 руб.;</w:t>
      </w:r>
    </w:p>
    <w:p w:rsidR="00D841AA" w:rsidRPr="00755725" w:rsidRDefault="00052C84" w:rsidP="00D841AA">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 xml:space="preserve">- </w:t>
      </w:r>
      <w:r w:rsidR="00645F33" w:rsidRPr="00755725">
        <w:rPr>
          <w:rFonts w:ascii="Times New Roman" w:hAnsi="Times New Roman" w:cs="Times New Roman"/>
          <w:sz w:val="28"/>
          <w:szCs w:val="28"/>
        </w:rPr>
        <w:t>расходы по уплате прочих налогов и сборов исполнены на 28,74%, сумма неисполненных назначений составляет 57 003,86 руб.;</w:t>
      </w:r>
    </w:p>
    <w:p w:rsidR="00645F33" w:rsidRPr="00755725" w:rsidRDefault="00052C84" w:rsidP="00D841AA">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 xml:space="preserve">- </w:t>
      </w:r>
      <w:r w:rsidR="00645F33" w:rsidRPr="00755725">
        <w:rPr>
          <w:rFonts w:ascii="Times New Roman" w:hAnsi="Times New Roman" w:cs="Times New Roman"/>
          <w:sz w:val="28"/>
          <w:szCs w:val="28"/>
        </w:rPr>
        <w:t>процент исполнения иных платежей составляет 28,00%, не исполнено утвержденных назначений в сумме 7 200,00 руб.</w:t>
      </w:r>
    </w:p>
    <w:p w:rsidR="00645F33" w:rsidRPr="00755725" w:rsidRDefault="00645F33" w:rsidP="00645F33">
      <w:pPr>
        <w:spacing w:after="0" w:line="240" w:lineRule="auto"/>
        <w:jc w:val="both"/>
        <w:rPr>
          <w:rFonts w:ascii="Times New Roman" w:hAnsi="Times New Roman" w:cs="Times New Roman"/>
          <w:sz w:val="28"/>
          <w:szCs w:val="28"/>
        </w:rPr>
      </w:pPr>
      <w:r w:rsidRPr="00755725">
        <w:rPr>
          <w:rFonts w:ascii="Times New Roman" w:hAnsi="Times New Roman" w:cs="Times New Roman"/>
          <w:sz w:val="28"/>
          <w:szCs w:val="28"/>
        </w:rPr>
        <w:t xml:space="preserve">       На 100</w:t>
      </w:r>
      <w:r w:rsidR="00052C84" w:rsidRPr="00755725">
        <w:rPr>
          <w:rFonts w:ascii="Times New Roman" w:hAnsi="Times New Roman" w:cs="Times New Roman"/>
          <w:sz w:val="28"/>
          <w:szCs w:val="28"/>
        </w:rPr>
        <w:t>,00</w:t>
      </w:r>
      <w:r w:rsidRPr="00755725">
        <w:rPr>
          <w:rFonts w:ascii="Times New Roman" w:hAnsi="Times New Roman" w:cs="Times New Roman"/>
          <w:sz w:val="28"/>
          <w:szCs w:val="28"/>
        </w:rPr>
        <w:t xml:space="preserve">% исполнены расходы </w:t>
      </w:r>
      <w:r w:rsidR="00FC4082" w:rsidRPr="00755725">
        <w:rPr>
          <w:rFonts w:ascii="Times New Roman" w:hAnsi="Times New Roman" w:cs="Times New Roman"/>
          <w:sz w:val="28"/>
          <w:szCs w:val="28"/>
        </w:rPr>
        <w:t>у</w:t>
      </w:r>
      <w:r w:rsidRPr="00755725">
        <w:rPr>
          <w:rFonts w:ascii="Times New Roman" w:hAnsi="Times New Roman" w:cs="Times New Roman"/>
          <w:sz w:val="28"/>
          <w:szCs w:val="28"/>
        </w:rPr>
        <w:t>чреждения на оплату труда (вид расходов 111).</w:t>
      </w:r>
    </w:p>
    <w:p w:rsidR="00052C84" w:rsidRPr="00755725" w:rsidRDefault="00052C84" w:rsidP="00052C84">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lastRenderedPageBreak/>
        <w:t xml:space="preserve">По данным Отчета об исполнении учреждением плана ФХД (вид финансового обеспечения деятельности - субсидии из местного бюджета на  выполнение государственного (муниципального) задания на оказание муниципальных услуг (выполнения работ)) по состоянию на 01.01.2023 (ф.0503737), утвержденные плановые назначения в части доходов составили 15 235 203,00 руб., в части расходов 15 388 718,08 руб. Дефицит средств </w:t>
      </w:r>
      <w:r w:rsidR="00FC4082" w:rsidRPr="00755725">
        <w:rPr>
          <w:rFonts w:ascii="Times New Roman" w:hAnsi="Times New Roman" w:cs="Times New Roman"/>
          <w:sz w:val="28"/>
          <w:szCs w:val="28"/>
        </w:rPr>
        <w:t>у</w:t>
      </w:r>
      <w:r w:rsidRPr="00755725">
        <w:rPr>
          <w:rFonts w:ascii="Times New Roman" w:hAnsi="Times New Roman" w:cs="Times New Roman"/>
          <w:sz w:val="28"/>
          <w:szCs w:val="28"/>
        </w:rPr>
        <w:t xml:space="preserve">чреждения составляет 153 515,08 руб., источником финансирования дефицита средств </w:t>
      </w:r>
      <w:r w:rsidR="00FC4082" w:rsidRPr="00755725">
        <w:rPr>
          <w:rFonts w:ascii="Times New Roman" w:hAnsi="Times New Roman" w:cs="Times New Roman"/>
          <w:sz w:val="28"/>
          <w:szCs w:val="28"/>
        </w:rPr>
        <w:t>у</w:t>
      </w:r>
      <w:r w:rsidRPr="00755725">
        <w:rPr>
          <w:rFonts w:ascii="Times New Roman" w:hAnsi="Times New Roman" w:cs="Times New Roman"/>
          <w:sz w:val="28"/>
          <w:szCs w:val="28"/>
        </w:rPr>
        <w:t>чреждения является остаток денежных средств на счете по состоянию на начало текущего финансового года.</w:t>
      </w:r>
    </w:p>
    <w:p w:rsidR="00052C84" w:rsidRPr="00755725" w:rsidRDefault="00052C84" w:rsidP="00052C84">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Данные уточненного плана ФХД на 2022 год соответствуют Отчету ф.0503737.</w:t>
      </w:r>
    </w:p>
    <w:p w:rsidR="00632A5E" w:rsidRDefault="00632A5E" w:rsidP="00632A5E">
      <w:pPr>
        <w:pStyle w:val="a9"/>
        <w:jc w:val="center"/>
        <w:rPr>
          <w:rFonts w:ascii="Times New Roman" w:hAnsi="Times New Roman" w:cs="Times New Roman"/>
          <w:b/>
          <w:bCs/>
          <w:i/>
          <w:iCs/>
          <w:sz w:val="28"/>
          <w:szCs w:val="28"/>
        </w:rPr>
      </w:pPr>
    </w:p>
    <w:p w:rsidR="00755725" w:rsidRPr="00755725" w:rsidRDefault="00755725" w:rsidP="00755725">
      <w:pPr>
        <w:spacing w:after="0" w:line="240" w:lineRule="auto"/>
        <w:ind w:firstLine="708"/>
        <w:jc w:val="both"/>
        <w:rPr>
          <w:rFonts w:ascii="Times New Roman" w:hAnsi="Times New Roman" w:cs="Times New Roman"/>
          <w:sz w:val="28"/>
          <w:szCs w:val="28"/>
        </w:rPr>
      </w:pPr>
      <w:r w:rsidRPr="00CF58D7">
        <w:rPr>
          <w:rFonts w:ascii="Times New Roman" w:hAnsi="Times New Roman" w:cs="Times New Roman"/>
          <w:b/>
          <w:sz w:val="28"/>
          <w:szCs w:val="28"/>
        </w:rPr>
        <w:t xml:space="preserve">Проведенным анализом исполнения учреждением плана ФХД за 2022 за счет средств </w:t>
      </w:r>
      <w:r w:rsidRPr="00CF58D7">
        <w:rPr>
          <w:rFonts w:ascii="Times New Roman" w:hAnsi="Times New Roman" w:cs="Times New Roman"/>
          <w:b/>
          <w:bCs/>
          <w:iCs/>
          <w:sz w:val="28"/>
          <w:szCs w:val="28"/>
        </w:rPr>
        <w:t>полученных от предпринимательской деятельности</w:t>
      </w:r>
      <w:r w:rsidRPr="00CF58D7">
        <w:rPr>
          <w:rFonts w:ascii="Times New Roman" w:hAnsi="Times New Roman" w:cs="Times New Roman"/>
          <w:b/>
          <w:sz w:val="28"/>
          <w:szCs w:val="28"/>
        </w:rPr>
        <w:t>,</w:t>
      </w:r>
      <w:r w:rsidRPr="00755725">
        <w:rPr>
          <w:rFonts w:ascii="Times New Roman" w:hAnsi="Times New Roman" w:cs="Times New Roman"/>
          <w:sz w:val="28"/>
          <w:szCs w:val="28"/>
        </w:rPr>
        <w:t xml:space="preserve"> по данным Отчета (ф.0503737) по состоянию на 01 января 2023 года установлено, что:</w:t>
      </w:r>
    </w:p>
    <w:p w:rsidR="00632A5E" w:rsidRPr="00755725" w:rsidRDefault="00632A5E" w:rsidP="00632A5E">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 доходная часть выполнена на 95,50%, сумма полученных доходов от оказания платных услуг (работ) компенсации затрат составила  227 903,03 руб., при утвержденных назначениях 238 650,94 руб. Недополучено планируемых доходов в размере  10 747,91 руб.</w:t>
      </w:r>
    </w:p>
    <w:p w:rsidR="00632A5E" w:rsidRPr="00755725" w:rsidRDefault="00632A5E" w:rsidP="00632A5E">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 расходная часть плана ФХД  от оказания платных услуг (работ) компенсации затрат выполнена на 95,50%, кассовые расходы учреждения составили 227 903,03 руб., при плановых назначениях 238 650,94 руб., неисполненные плановые назначения составляли 10 747,91 руб.</w:t>
      </w:r>
    </w:p>
    <w:p w:rsidR="00632A5E" w:rsidRPr="00755725" w:rsidRDefault="00632A5E" w:rsidP="00632A5E">
      <w:pPr>
        <w:spacing w:after="0" w:line="240" w:lineRule="auto"/>
        <w:jc w:val="both"/>
        <w:rPr>
          <w:rFonts w:ascii="Times New Roman" w:hAnsi="Times New Roman" w:cs="Times New Roman"/>
          <w:sz w:val="28"/>
          <w:szCs w:val="28"/>
        </w:rPr>
      </w:pPr>
      <w:r w:rsidRPr="00755725">
        <w:rPr>
          <w:rFonts w:ascii="Times New Roman" w:hAnsi="Times New Roman" w:cs="Times New Roman"/>
          <w:sz w:val="28"/>
          <w:szCs w:val="28"/>
        </w:rPr>
        <w:t xml:space="preserve">       На 100</w:t>
      </w:r>
      <w:r w:rsidR="00A4304A" w:rsidRPr="00755725">
        <w:rPr>
          <w:rFonts w:ascii="Times New Roman" w:hAnsi="Times New Roman" w:cs="Times New Roman"/>
          <w:sz w:val="28"/>
          <w:szCs w:val="28"/>
        </w:rPr>
        <w:t>,00</w:t>
      </w:r>
      <w:r w:rsidRPr="00755725">
        <w:rPr>
          <w:rFonts w:ascii="Times New Roman" w:hAnsi="Times New Roman" w:cs="Times New Roman"/>
          <w:sz w:val="28"/>
          <w:szCs w:val="28"/>
        </w:rPr>
        <w:t>% исполнены расходы учреждения по виду расходов 111 «Фонд оплаты труда учреждения» и по виду расходов 119 «Взносы по обязательному социальному страхованию на выплаты по оплате труда работников и иные выплаты работникам учреждения».</w:t>
      </w:r>
    </w:p>
    <w:p w:rsidR="00632A5E" w:rsidRPr="00755725" w:rsidRDefault="00632A5E" w:rsidP="00A4304A">
      <w:pPr>
        <w:spacing w:after="0" w:line="240" w:lineRule="auto"/>
        <w:ind w:firstLine="567"/>
        <w:jc w:val="both"/>
        <w:rPr>
          <w:rFonts w:ascii="Times New Roman" w:hAnsi="Times New Roman" w:cs="Times New Roman"/>
          <w:sz w:val="28"/>
          <w:szCs w:val="28"/>
        </w:rPr>
      </w:pPr>
      <w:r w:rsidRPr="00755725">
        <w:rPr>
          <w:rFonts w:ascii="Times New Roman" w:eastAsia="Times New Roman" w:hAnsi="Times New Roman" w:cs="Times New Roman"/>
          <w:sz w:val="28"/>
          <w:szCs w:val="20"/>
          <w:lang w:eastAsia="ru-RU"/>
        </w:rPr>
        <w:t xml:space="preserve">Не исполнены плановые назначения на прочую закупку товаров, работ и услуг в сумме 10 747,91 руб.  </w:t>
      </w:r>
      <w:r w:rsidRPr="00755725">
        <w:rPr>
          <w:rFonts w:ascii="Times New Roman" w:hAnsi="Times New Roman" w:cs="Times New Roman"/>
          <w:sz w:val="28"/>
          <w:szCs w:val="28"/>
        </w:rPr>
        <w:t>(вид расходов 244).</w:t>
      </w:r>
    </w:p>
    <w:p w:rsidR="00CB5106" w:rsidRPr="00755725" w:rsidRDefault="007B11F6" w:rsidP="00A4304A">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 xml:space="preserve">По данным Отчета </w:t>
      </w:r>
      <w:r w:rsidR="00CB5106" w:rsidRPr="00755725">
        <w:rPr>
          <w:rFonts w:ascii="Times New Roman" w:hAnsi="Times New Roman" w:cs="Times New Roman"/>
          <w:sz w:val="28"/>
          <w:szCs w:val="28"/>
        </w:rPr>
        <w:t xml:space="preserve">ф.0503737 </w:t>
      </w:r>
      <w:r w:rsidRPr="00755725">
        <w:rPr>
          <w:rFonts w:ascii="Times New Roman" w:hAnsi="Times New Roman" w:cs="Times New Roman"/>
          <w:sz w:val="28"/>
          <w:szCs w:val="28"/>
        </w:rPr>
        <w:t xml:space="preserve">(вид финансового обеспечения деятельности </w:t>
      </w:r>
      <w:r w:rsidR="00CB5106" w:rsidRPr="00755725">
        <w:rPr>
          <w:rFonts w:ascii="Times New Roman" w:hAnsi="Times New Roman" w:cs="Times New Roman"/>
          <w:sz w:val="28"/>
          <w:szCs w:val="28"/>
        </w:rPr>
        <w:t>–</w:t>
      </w:r>
      <w:r w:rsidRPr="00755725">
        <w:rPr>
          <w:rFonts w:ascii="Times New Roman" w:hAnsi="Times New Roman" w:cs="Times New Roman"/>
          <w:sz w:val="28"/>
          <w:szCs w:val="28"/>
        </w:rPr>
        <w:t xml:space="preserve"> </w:t>
      </w:r>
      <w:r w:rsidR="00CB5106" w:rsidRPr="00755725">
        <w:rPr>
          <w:rFonts w:ascii="Times New Roman" w:hAnsi="Times New Roman" w:cs="Times New Roman"/>
          <w:sz w:val="28"/>
          <w:szCs w:val="28"/>
        </w:rPr>
        <w:t>приносящая доход деятельность (собственные доходы учреждения)</w:t>
      </w:r>
      <w:r w:rsidRPr="00755725">
        <w:rPr>
          <w:rFonts w:ascii="Times New Roman" w:hAnsi="Times New Roman" w:cs="Times New Roman"/>
          <w:sz w:val="28"/>
          <w:szCs w:val="28"/>
        </w:rPr>
        <w:t>) по состоянию на 01.01.2023,</w:t>
      </w:r>
      <w:r w:rsidR="00CB5106" w:rsidRPr="00755725">
        <w:rPr>
          <w:rFonts w:ascii="Times New Roman" w:hAnsi="Times New Roman" w:cs="Times New Roman"/>
          <w:sz w:val="28"/>
          <w:szCs w:val="28"/>
        </w:rPr>
        <w:t xml:space="preserve"> </w:t>
      </w:r>
      <w:r w:rsidRPr="00755725">
        <w:rPr>
          <w:rFonts w:ascii="Times New Roman" w:hAnsi="Times New Roman" w:cs="Times New Roman"/>
          <w:sz w:val="28"/>
          <w:szCs w:val="28"/>
        </w:rPr>
        <w:t xml:space="preserve">утвержденные плановые назначения в части доходов составили </w:t>
      </w:r>
      <w:r w:rsidR="00CB5106" w:rsidRPr="00755725">
        <w:rPr>
          <w:rFonts w:ascii="Times New Roman" w:hAnsi="Times New Roman" w:cs="Times New Roman"/>
          <w:sz w:val="28"/>
          <w:szCs w:val="28"/>
        </w:rPr>
        <w:t>238 650,94</w:t>
      </w:r>
      <w:r w:rsidRPr="00755725">
        <w:rPr>
          <w:rFonts w:ascii="Times New Roman" w:hAnsi="Times New Roman" w:cs="Times New Roman"/>
          <w:sz w:val="28"/>
          <w:szCs w:val="28"/>
        </w:rPr>
        <w:t xml:space="preserve"> руб., в части расходов </w:t>
      </w:r>
      <w:r w:rsidR="00CB5106" w:rsidRPr="00755725">
        <w:rPr>
          <w:rFonts w:ascii="Times New Roman" w:hAnsi="Times New Roman" w:cs="Times New Roman"/>
          <w:sz w:val="28"/>
          <w:szCs w:val="28"/>
        </w:rPr>
        <w:t>238 650,94</w:t>
      </w:r>
      <w:r w:rsidRPr="00755725">
        <w:rPr>
          <w:rFonts w:ascii="Times New Roman" w:hAnsi="Times New Roman" w:cs="Times New Roman"/>
          <w:sz w:val="28"/>
          <w:szCs w:val="28"/>
        </w:rPr>
        <w:t xml:space="preserve"> руб. </w:t>
      </w:r>
    </w:p>
    <w:p w:rsidR="007B11F6" w:rsidRPr="00755725" w:rsidRDefault="007B11F6" w:rsidP="007B11F6">
      <w:pPr>
        <w:pStyle w:val="a9"/>
        <w:ind w:firstLine="567"/>
        <w:jc w:val="both"/>
        <w:rPr>
          <w:rFonts w:ascii="Times New Roman" w:hAnsi="Times New Roman" w:cs="Times New Roman"/>
          <w:sz w:val="28"/>
          <w:szCs w:val="28"/>
        </w:rPr>
      </w:pPr>
      <w:r w:rsidRPr="00755725">
        <w:rPr>
          <w:rFonts w:ascii="Times New Roman" w:hAnsi="Times New Roman" w:cs="Times New Roman"/>
          <w:sz w:val="28"/>
          <w:szCs w:val="28"/>
        </w:rPr>
        <w:t>Данные уточненного плана ФХД на 2022 год соответствуют Отчету ф.0503737.</w:t>
      </w:r>
    </w:p>
    <w:p w:rsidR="0028187B" w:rsidRDefault="0028187B" w:rsidP="00800B9E">
      <w:pPr>
        <w:spacing w:after="0" w:line="240" w:lineRule="auto"/>
        <w:ind w:right="-1" w:firstLine="567"/>
        <w:jc w:val="both"/>
        <w:rPr>
          <w:rFonts w:ascii="Times New Roman" w:eastAsia="Times New Roman" w:hAnsi="Times New Roman" w:cs="Times New Roman"/>
          <w:b/>
          <w:sz w:val="28"/>
          <w:szCs w:val="20"/>
          <w:u w:val="single"/>
          <w:lang w:eastAsia="ru-RU"/>
        </w:rPr>
      </w:pPr>
    </w:p>
    <w:p w:rsidR="00800B9E" w:rsidRPr="00CB5106" w:rsidRDefault="00800B9E" w:rsidP="00800B9E">
      <w:pPr>
        <w:spacing w:after="0" w:line="240" w:lineRule="auto"/>
        <w:ind w:right="-1" w:firstLine="567"/>
        <w:jc w:val="both"/>
        <w:rPr>
          <w:rFonts w:ascii="Times New Roman" w:eastAsia="Times New Roman" w:hAnsi="Times New Roman" w:cs="Times New Roman"/>
          <w:b/>
          <w:sz w:val="28"/>
          <w:szCs w:val="20"/>
          <w:lang w:eastAsia="ru-RU"/>
        </w:rPr>
      </w:pPr>
      <w:r w:rsidRPr="00CB5106">
        <w:rPr>
          <w:rFonts w:ascii="Times New Roman" w:eastAsia="Times New Roman" w:hAnsi="Times New Roman" w:cs="Times New Roman"/>
          <w:b/>
          <w:sz w:val="28"/>
          <w:szCs w:val="20"/>
          <w:lang w:eastAsia="ru-RU"/>
        </w:rPr>
        <w:t>Проверка предпринимательской и иной приносящей доход деятельности.</w:t>
      </w:r>
    </w:p>
    <w:p w:rsidR="00F0598D" w:rsidRPr="003F53C8" w:rsidRDefault="00632A5E" w:rsidP="00EB4F42">
      <w:pPr>
        <w:spacing w:after="0" w:line="240" w:lineRule="auto"/>
        <w:ind w:firstLine="567"/>
        <w:jc w:val="both"/>
        <w:rPr>
          <w:rFonts w:ascii="Times New Roman" w:hAnsi="Times New Roman" w:cs="Times New Roman"/>
          <w:sz w:val="28"/>
          <w:szCs w:val="28"/>
        </w:rPr>
      </w:pPr>
      <w:r w:rsidRPr="003F53C8">
        <w:rPr>
          <w:rFonts w:ascii="Times New Roman" w:hAnsi="Times New Roman" w:cs="Times New Roman"/>
          <w:sz w:val="28"/>
          <w:szCs w:val="28"/>
        </w:rPr>
        <w:t>За проверяемый период 202</w:t>
      </w:r>
      <w:r w:rsidR="00EB4F42" w:rsidRPr="003F53C8">
        <w:rPr>
          <w:rFonts w:ascii="Times New Roman" w:hAnsi="Times New Roman" w:cs="Times New Roman"/>
          <w:sz w:val="28"/>
          <w:szCs w:val="28"/>
        </w:rPr>
        <w:t>2</w:t>
      </w:r>
      <w:r w:rsidRPr="003F53C8">
        <w:rPr>
          <w:rFonts w:ascii="Times New Roman" w:hAnsi="Times New Roman" w:cs="Times New Roman"/>
          <w:sz w:val="28"/>
          <w:szCs w:val="28"/>
        </w:rPr>
        <w:t xml:space="preserve"> год</w:t>
      </w:r>
      <w:r w:rsidR="00A4304A" w:rsidRPr="003F53C8">
        <w:rPr>
          <w:rFonts w:ascii="Times New Roman" w:hAnsi="Times New Roman" w:cs="Times New Roman"/>
          <w:sz w:val="28"/>
          <w:szCs w:val="28"/>
        </w:rPr>
        <w:t>а</w:t>
      </w:r>
      <w:r w:rsidRPr="003F53C8">
        <w:rPr>
          <w:rFonts w:ascii="Times New Roman" w:hAnsi="Times New Roman" w:cs="Times New Roman"/>
          <w:sz w:val="28"/>
          <w:szCs w:val="28"/>
        </w:rPr>
        <w:t xml:space="preserve"> учреждением по виду финансового обеспечения (деятельности) - приносящая доход деятельность (собственные доходы учреждения): получены доходы в сумме </w:t>
      </w:r>
      <w:r w:rsidR="00EB4F42" w:rsidRPr="003F53C8">
        <w:rPr>
          <w:rFonts w:ascii="Times New Roman" w:hAnsi="Times New Roman" w:cs="Times New Roman"/>
          <w:sz w:val="28"/>
          <w:szCs w:val="28"/>
        </w:rPr>
        <w:t>227 903,03</w:t>
      </w:r>
      <w:r w:rsidRPr="003F53C8">
        <w:rPr>
          <w:rFonts w:ascii="Times New Roman" w:hAnsi="Times New Roman" w:cs="Times New Roman"/>
          <w:sz w:val="28"/>
          <w:szCs w:val="28"/>
        </w:rPr>
        <w:t xml:space="preserve"> руб.</w:t>
      </w:r>
      <w:r w:rsidR="00F0598D" w:rsidRPr="003F53C8">
        <w:rPr>
          <w:rFonts w:ascii="Times New Roman" w:hAnsi="Times New Roman" w:cs="Times New Roman"/>
          <w:sz w:val="28"/>
          <w:szCs w:val="28"/>
        </w:rPr>
        <w:t>, в том числе:</w:t>
      </w:r>
    </w:p>
    <w:p w:rsidR="00F0598D" w:rsidRPr="003F53C8" w:rsidRDefault="00F0598D" w:rsidP="00EB4F42">
      <w:pPr>
        <w:spacing w:after="0" w:line="240" w:lineRule="auto"/>
        <w:ind w:firstLine="567"/>
        <w:jc w:val="both"/>
        <w:rPr>
          <w:rFonts w:ascii="Times New Roman" w:hAnsi="Times New Roman" w:cs="Times New Roman"/>
          <w:sz w:val="28"/>
          <w:szCs w:val="28"/>
        </w:rPr>
      </w:pPr>
      <w:r w:rsidRPr="003F53C8">
        <w:rPr>
          <w:rFonts w:ascii="Times New Roman" w:hAnsi="Times New Roman" w:cs="Times New Roman"/>
          <w:sz w:val="28"/>
          <w:szCs w:val="28"/>
        </w:rPr>
        <w:lastRenderedPageBreak/>
        <w:t>- в сумме 219 555,96 руб. от МУП «Коммунальник» за реализацию услуги по начислению, сбору учету и перечислению платежей населения;</w:t>
      </w:r>
    </w:p>
    <w:p w:rsidR="00F0598D" w:rsidRPr="003F53C8" w:rsidRDefault="00F0598D" w:rsidP="00EB4F42">
      <w:pPr>
        <w:spacing w:after="0" w:line="240" w:lineRule="auto"/>
        <w:ind w:firstLine="567"/>
        <w:jc w:val="both"/>
        <w:rPr>
          <w:rFonts w:ascii="Times New Roman" w:hAnsi="Times New Roman" w:cs="Times New Roman"/>
          <w:sz w:val="28"/>
          <w:szCs w:val="28"/>
        </w:rPr>
      </w:pPr>
      <w:r w:rsidRPr="003F53C8">
        <w:rPr>
          <w:rFonts w:ascii="Times New Roman" w:hAnsi="Times New Roman" w:cs="Times New Roman"/>
          <w:sz w:val="28"/>
          <w:szCs w:val="28"/>
        </w:rPr>
        <w:t>- в сумме 8 347,07 руб. за услуги по выдаче документов населению.</w:t>
      </w:r>
    </w:p>
    <w:p w:rsidR="00F0598D" w:rsidRPr="003F53C8" w:rsidRDefault="00F0598D" w:rsidP="00EB4F42">
      <w:pPr>
        <w:spacing w:after="0" w:line="240" w:lineRule="auto"/>
        <w:ind w:firstLine="567"/>
        <w:jc w:val="both"/>
        <w:rPr>
          <w:rFonts w:ascii="Times New Roman" w:hAnsi="Times New Roman" w:cs="Times New Roman"/>
          <w:sz w:val="28"/>
          <w:szCs w:val="28"/>
        </w:rPr>
      </w:pPr>
      <w:r w:rsidRPr="003F53C8">
        <w:rPr>
          <w:rFonts w:ascii="Times New Roman" w:hAnsi="Times New Roman" w:cs="Times New Roman"/>
          <w:sz w:val="28"/>
          <w:szCs w:val="28"/>
        </w:rPr>
        <w:t>Расходы учреждения по виду финансового обеспечения  - приносящая доход деятельность за  2022 год составили 227 903,03 руб. что подтверждено бухгалтерскими документами и отчетностью (</w:t>
      </w:r>
      <w:r w:rsidR="00CB5106" w:rsidRPr="003F53C8">
        <w:rPr>
          <w:rFonts w:ascii="Times New Roman" w:hAnsi="Times New Roman" w:cs="Times New Roman"/>
          <w:sz w:val="28"/>
          <w:szCs w:val="28"/>
        </w:rPr>
        <w:t>Г</w:t>
      </w:r>
      <w:r w:rsidRPr="003F53C8">
        <w:rPr>
          <w:rFonts w:ascii="Times New Roman" w:hAnsi="Times New Roman" w:cs="Times New Roman"/>
          <w:sz w:val="28"/>
          <w:szCs w:val="28"/>
        </w:rPr>
        <w:t xml:space="preserve">лавная книга, план ФХД, </w:t>
      </w:r>
      <w:r w:rsidR="00CB5106" w:rsidRPr="003F53C8">
        <w:rPr>
          <w:rFonts w:ascii="Times New Roman" w:hAnsi="Times New Roman" w:cs="Times New Roman"/>
          <w:sz w:val="28"/>
          <w:szCs w:val="28"/>
        </w:rPr>
        <w:t xml:space="preserve">Отчет </w:t>
      </w:r>
      <w:r w:rsidRPr="003F53C8">
        <w:rPr>
          <w:rFonts w:ascii="Times New Roman" w:hAnsi="Times New Roman" w:cs="Times New Roman"/>
          <w:sz w:val="28"/>
          <w:szCs w:val="28"/>
        </w:rPr>
        <w:t>ф.0503737 и др.).</w:t>
      </w:r>
    </w:p>
    <w:p w:rsidR="00CB5106" w:rsidRDefault="00CB5106" w:rsidP="00800B9E">
      <w:pPr>
        <w:spacing w:after="0" w:line="240" w:lineRule="auto"/>
        <w:ind w:right="-1" w:firstLine="567"/>
        <w:jc w:val="both"/>
        <w:rPr>
          <w:rFonts w:ascii="Times New Roman" w:eastAsia="Times New Roman" w:hAnsi="Times New Roman" w:cs="Times New Roman"/>
          <w:b/>
          <w:color w:val="FF0000"/>
          <w:sz w:val="28"/>
          <w:szCs w:val="20"/>
          <w:u w:val="single"/>
          <w:lang w:eastAsia="ru-RU"/>
        </w:rPr>
      </w:pPr>
    </w:p>
    <w:p w:rsidR="00800B9E" w:rsidRPr="00E82A96" w:rsidRDefault="00800B9E" w:rsidP="00800B9E">
      <w:pPr>
        <w:spacing w:after="0" w:line="240" w:lineRule="auto"/>
        <w:ind w:right="-1" w:firstLine="567"/>
        <w:jc w:val="both"/>
        <w:rPr>
          <w:rFonts w:ascii="Times New Roman" w:eastAsia="Times New Roman" w:hAnsi="Times New Roman" w:cs="Times New Roman"/>
          <w:b/>
          <w:sz w:val="28"/>
          <w:szCs w:val="20"/>
          <w:lang w:eastAsia="ru-RU"/>
        </w:rPr>
      </w:pPr>
      <w:r w:rsidRPr="00E82A96">
        <w:rPr>
          <w:rFonts w:ascii="Times New Roman" w:eastAsia="Times New Roman" w:hAnsi="Times New Roman" w:cs="Times New Roman"/>
          <w:b/>
          <w:sz w:val="28"/>
          <w:szCs w:val="20"/>
          <w:lang w:eastAsia="ru-RU"/>
        </w:rPr>
        <w:t>Проверка организации и ведения бюджетного учета и достоверности представляемой отчетности.</w:t>
      </w:r>
    </w:p>
    <w:p w:rsidR="00800B9E" w:rsidRPr="00E82A96" w:rsidRDefault="00800B9E" w:rsidP="00800B9E">
      <w:pPr>
        <w:spacing w:after="0" w:line="240" w:lineRule="auto"/>
        <w:ind w:firstLine="567"/>
        <w:jc w:val="both"/>
        <w:rPr>
          <w:rFonts w:ascii="Times New Roman" w:hAnsi="Times New Roman" w:cs="Times New Roman"/>
          <w:sz w:val="28"/>
          <w:szCs w:val="28"/>
        </w:rPr>
      </w:pPr>
      <w:r w:rsidRPr="00E82A96">
        <w:rPr>
          <w:rFonts w:ascii="Times New Roman" w:hAnsi="Times New Roman" w:cs="Times New Roman"/>
          <w:sz w:val="28"/>
          <w:szCs w:val="28"/>
        </w:rPr>
        <w:t>Бюджетная отчетность МАУ с. Байкит «ИЖС» в целом составлена в соответствии с требованиями, предусмотренными Инструкцией</w:t>
      </w:r>
      <w:r w:rsidRPr="00E82A96">
        <w:rPr>
          <w:rFonts w:ascii="Times New Roman" w:hAnsi="Times New Roman" w:cs="Times New Roman"/>
          <w:bCs/>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E82A96">
        <w:rPr>
          <w:rFonts w:ascii="Times New Roman" w:hAnsi="Times New Roman" w:cs="Times New Roman"/>
          <w:sz w:val="28"/>
          <w:szCs w:val="28"/>
        </w:rPr>
        <w:t xml:space="preserve"> утвержденной Приказом Министерства финансов Российской Федерации от </w:t>
      </w:r>
      <w:r w:rsidRPr="00E82A96">
        <w:rPr>
          <w:rFonts w:ascii="Times New Roman" w:hAnsi="Times New Roman" w:cs="Times New Roman"/>
          <w:bCs/>
          <w:sz w:val="28"/>
          <w:szCs w:val="28"/>
        </w:rPr>
        <w:t xml:space="preserve">25 марта 2011 года № 33н  </w:t>
      </w:r>
      <w:r w:rsidRPr="00E82A96">
        <w:rPr>
          <w:rFonts w:ascii="Times New Roman" w:hAnsi="Times New Roman" w:cs="Times New Roman"/>
          <w:sz w:val="28"/>
          <w:szCs w:val="28"/>
        </w:rPr>
        <w:t>(с учетом изменений и дополнений), и Письмом Департамента финансов Администрации Эвенкийского муниципального района Красноярского края от  24 января 2023 года № 10-03/9 «Об особенностях составления и предоставления годовой отчетности муниципальными казенными, бюджетными и автономными учреждениями за 2022 год».</w:t>
      </w:r>
    </w:p>
    <w:p w:rsidR="00800B9E" w:rsidRPr="008070B5" w:rsidRDefault="00800B9E" w:rsidP="00800B9E">
      <w:pPr>
        <w:spacing w:after="0" w:line="240" w:lineRule="auto"/>
        <w:ind w:firstLine="567"/>
        <w:jc w:val="both"/>
        <w:rPr>
          <w:rFonts w:ascii="Times New Roman" w:hAnsi="Times New Roman" w:cs="Times New Roman"/>
          <w:sz w:val="28"/>
          <w:szCs w:val="28"/>
        </w:rPr>
      </w:pPr>
      <w:r w:rsidRPr="008070B5">
        <w:rPr>
          <w:rFonts w:ascii="Times New Roman" w:hAnsi="Times New Roman" w:cs="Times New Roman"/>
          <w:sz w:val="28"/>
          <w:szCs w:val="28"/>
        </w:rPr>
        <w:t>Согласно Отчетам об исполнении учреждением плана его финансово- хозяйственной деятельности (ф.0503737)</w:t>
      </w:r>
      <w:r w:rsidR="00CB5106" w:rsidRPr="008070B5">
        <w:rPr>
          <w:rFonts w:ascii="Times New Roman" w:hAnsi="Times New Roman" w:cs="Times New Roman"/>
          <w:sz w:val="28"/>
          <w:szCs w:val="28"/>
        </w:rPr>
        <w:t>:</w:t>
      </w:r>
      <w:r w:rsidRPr="008070B5">
        <w:rPr>
          <w:rFonts w:ascii="Times New Roman" w:hAnsi="Times New Roman" w:cs="Times New Roman"/>
          <w:sz w:val="28"/>
          <w:szCs w:val="28"/>
        </w:rPr>
        <w:t xml:space="preserve"> </w:t>
      </w:r>
    </w:p>
    <w:p w:rsidR="00800B9E" w:rsidRPr="008070B5" w:rsidRDefault="00800B9E" w:rsidP="00CB5106">
      <w:pPr>
        <w:pStyle w:val="a3"/>
        <w:ind w:left="0"/>
        <w:jc w:val="both"/>
        <w:rPr>
          <w:b/>
          <w:sz w:val="28"/>
          <w:szCs w:val="28"/>
          <w:u w:val="single"/>
        </w:rPr>
      </w:pPr>
      <w:r w:rsidRPr="008070B5">
        <w:rPr>
          <w:b/>
          <w:sz w:val="28"/>
          <w:szCs w:val="28"/>
          <w:u w:val="single"/>
        </w:rPr>
        <w:t>Утверждено плановых назначений на 2022 год:</w:t>
      </w:r>
    </w:p>
    <w:p w:rsidR="00800B9E" w:rsidRPr="008070B5" w:rsidRDefault="00800B9E" w:rsidP="00B5395E">
      <w:pPr>
        <w:pStyle w:val="a3"/>
        <w:numPr>
          <w:ilvl w:val="0"/>
          <w:numId w:val="3"/>
        </w:numPr>
        <w:ind w:left="0" w:firstLine="426"/>
        <w:jc w:val="both"/>
        <w:rPr>
          <w:b/>
          <w:i/>
          <w:sz w:val="28"/>
          <w:szCs w:val="28"/>
        </w:rPr>
      </w:pPr>
      <w:r w:rsidRPr="008070B5">
        <w:rPr>
          <w:b/>
          <w:i/>
          <w:sz w:val="28"/>
          <w:szCs w:val="28"/>
        </w:rPr>
        <w:t>по доходам в общей сумме 15 473 853,94 руб., в том числе:</w:t>
      </w:r>
    </w:p>
    <w:p w:rsidR="00800B9E" w:rsidRPr="008070B5" w:rsidRDefault="00800B9E" w:rsidP="00800B9E">
      <w:pPr>
        <w:pStyle w:val="a3"/>
        <w:ind w:left="0" w:firstLine="567"/>
        <w:jc w:val="both"/>
        <w:rPr>
          <w:sz w:val="28"/>
          <w:szCs w:val="28"/>
        </w:rPr>
      </w:pPr>
      <w:r w:rsidRPr="008070B5">
        <w:rPr>
          <w:sz w:val="28"/>
          <w:szCs w:val="28"/>
        </w:rPr>
        <w:t>- субсидии на выполнение муниципального задания в сумме 15 235 203,00 руб.;</w:t>
      </w:r>
    </w:p>
    <w:p w:rsidR="00800B9E" w:rsidRPr="008070B5" w:rsidRDefault="00800B9E" w:rsidP="00800B9E">
      <w:pPr>
        <w:pStyle w:val="a3"/>
        <w:ind w:left="0" w:firstLine="567"/>
        <w:jc w:val="both"/>
        <w:rPr>
          <w:sz w:val="28"/>
          <w:szCs w:val="28"/>
        </w:rPr>
      </w:pPr>
      <w:r w:rsidRPr="008070B5">
        <w:rPr>
          <w:sz w:val="28"/>
          <w:szCs w:val="28"/>
        </w:rPr>
        <w:t xml:space="preserve">- собственные доходы </w:t>
      </w:r>
      <w:r w:rsidR="00CB5106" w:rsidRPr="008070B5">
        <w:rPr>
          <w:sz w:val="28"/>
          <w:szCs w:val="28"/>
        </w:rPr>
        <w:t>(средства</w:t>
      </w:r>
      <w:r w:rsidR="00B91E86" w:rsidRPr="008070B5">
        <w:rPr>
          <w:sz w:val="28"/>
          <w:szCs w:val="28"/>
        </w:rPr>
        <w:t>,</w:t>
      </w:r>
      <w:r w:rsidR="00CB5106" w:rsidRPr="008070B5">
        <w:rPr>
          <w:sz w:val="28"/>
          <w:szCs w:val="28"/>
        </w:rPr>
        <w:t xml:space="preserve"> п</w:t>
      </w:r>
      <w:r w:rsidR="00B91E86" w:rsidRPr="008070B5">
        <w:rPr>
          <w:sz w:val="28"/>
          <w:szCs w:val="28"/>
        </w:rPr>
        <w:t>о</w:t>
      </w:r>
      <w:r w:rsidR="00CB5106" w:rsidRPr="008070B5">
        <w:rPr>
          <w:sz w:val="28"/>
          <w:szCs w:val="28"/>
        </w:rPr>
        <w:t xml:space="preserve">лученные от предпринимательской деятельности) </w:t>
      </w:r>
      <w:r w:rsidRPr="008070B5">
        <w:rPr>
          <w:sz w:val="28"/>
          <w:szCs w:val="28"/>
        </w:rPr>
        <w:t xml:space="preserve">в сумме 238 650,94 руб. </w:t>
      </w:r>
    </w:p>
    <w:p w:rsidR="00800B9E" w:rsidRPr="008070B5" w:rsidRDefault="00800B9E" w:rsidP="00B5395E">
      <w:pPr>
        <w:pStyle w:val="a3"/>
        <w:numPr>
          <w:ilvl w:val="0"/>
          <w:numId w:val="4"/>
        </w:numPr>
        <w:ind w:left="0" w:firstLine="426"/>
        <w:jc w:val="both"/>
        <w:rPr>
          <w:b/>
          <w:i/>
          <w:sz w:val="28"/>
          <w:szCs w:val="28"/>
        </w:rPr>
      </w:pPr>
      <w:r w:rsidRPr="008070B5">
        <w:rPr>
          <w:b/>
          <w:i/>
          <w:sz w:val="28"/>
          <w:szCs w:val="28"/>
        </w:rPr>
        <w:t>по расходам в общей сумме 15 627 369,02 руб., в том числе:</w:t>
      </w:r>
    </w:p>
    <w:p w:rsidR="00800B9E" w:rsidRPr="008070B5" w:rsidRDefault="00800B9E" w:rsidP="00800B9E">
      <w:pPr>
        <w:pStyle w:val="a3"/>
        <w:ind w:left="0" w:firstLine="567"/>
        <w:jc w:val="both"/>
        <w:rPr>
          <w:sz w:val="28"/>
          <w:szCs w:val="28"/>
        </w:rPr>
      </w:pPr>
      <w:r w:rsidRPr="008070B5">
        <w:rPr>
          <w:sz w:val="28"/>
          <w:szCs w:val="28"/>
        </w:rPr>
        <w:t>- субсиди</w:t>
      </w:r>
      <w:r w:rsidR="0083708F" w:rsidRPr="008070B5">
        <w:rPr>
          <w:sz w:val="28"/>
          <w:szCs w:val="28"/>
        </w:rPr>
        <w:t>и</w:t>
      </w:r>
      <w:r w:rsidRPr="008070B5">
        <w:rPr>
          <w:sz w:val="28"/>
          <w:szCs w:val="28"/>
        </w:rPr>
        <w:t xml:space="preserve"> на выполнение муниципального задания в сумме 15 388 718,08 руб.;</w:t>
      </w:r>
    </w:p>
    <w:p w:rsidR="00800B9E" w:rsidRPr="008070B5" w:rsidRDefault="00800B9E" w:rsidP="00800B9E">
      <w:pPr>
        <w:pStyle w:val="a3"/>
        <w:ind w:left="0" w:firstLine="567"/>
        <w:jc w:val="both"/>
        <w:rPr>
          <w:sz w:val="28"/>
          <w:szCs w:val="28"/>
        </w:rPr>
      </w:pPr>
      <w:r w:rsidRPr="008070B5">
        <w:rPr>
          <w:sz w:val="28"/>
          <w:szCs w:val="28"/>
        </w:rPr>
        <w:t>- собственные доходы</w:t>
      </w:r>
      <w:r w:rsidR="00B91E86" w:rsidRPr="008070B5">
        <w:rPr>
          <w:sz w:val="28"/>
          <w:szCs w:val="28"/>
        </w:rPr>
        <w:t xml:space="preserve"> (средства, полученные от предпринимательской деятельности)</w:t>
      </w:r>
      <w:r w:rsidRPr="008070B5">
        <w:rPr>
          <w:sz w:val="28"/>
          <w:szCs w:val="28"/>
        </w:rPr>
        <w:t xml:space="preserve"> в сумме 238 650,94 руб. </w:t>
      </w:r>
    </w:p>
    <w:p w:rsidR="00800B9E" w:rsidRPr="008070B5" w:rsidRDefault="00800B9E" w:rsidP="00B91E86">
      <w:pPr>
        <w:pStyle w:val="a3"/>
        <w:ind w:left="0"/>
        <w:jc w:val="both"/>
        <w:rPr>
          <w:b/>
          <w:sz w:val="28"/>
          <w:szCs w:val="28"/>
          <w:u w:val="single"/>
        </w:rPr>
      </w:pPr>
      <w:r w:rsidRPr="008070B5">
        <w:rPr>
          <w:b/>
          <w:sz w:val="28"/>
          <w:szCs w:val="28"/>
          <w:u w:val="single"/>
        </w:rPr>
        <w:t>Кассовое исполнение за 2022 год составило:</w:t>
      </w:r>
    </w:p>
    <w:p w:rsidR="00800B9E" w:rsidRPr="008070B5" w:rsidRDefault="00800B9E" w:rsidP="00B5395E">
      <w:pPr>
        <w:pStyle w:val="a3"/>
        <w:numPr>
          <w:ilvl w:val="0"/>
          <w:numId w:val="4"/>
        </w:numPr>
        <w:ind w:left="0" w:firstLine="426"/>
        <w:jc w:val="both"/>
        <w:rPr>
          <w:b/>
          <w:i/>
          <w:sz w:val="28"/>
          <w:szCs w:val="28"/>
        </w:rPr>
      </w:pPr>
      <w:r w:rsidRPr="008070B5">
        <w:rPr>
          <w:b/>
          <w:i/>
          <w:sz w:val="28"/>
          <w:szCs w:val="28"/>
        </w:rPr>
        <w:t>по доходам в общей сумме 15 463 106,03 руб., в том числе:</w:t>
      </w:r>
    </w:p>
    <w:p w:rsidR="00800B9E" w:rsidRPr="008070B5" w:rsidRDefault="00800B9E" w:rsidP="00800B9E">
      <w:pPr>
        <w:pStyle w:val="a3"/>
        <w:ind w:left="0" w:firstLine="567"/>
        <w:jc w:val="both"/>
        <w:rPr>
          <w:sz w:val="28"/>
          <w:szCs w:val="28"/>
        </w:rPr>
      </w:pPr>
      <w:r w:rsidRPr="008070B5">
        <w:rPr>
          <w:sz w:val="28"/>
          <w:szCs w:val="28"/>
        </w:rPr>
        <w:t>- субсиди</w:t>
      </w:r>
      <w:r w:rsidR="00BA552E" w:rsidRPr="008070B5">
        <w:rPr>
          <w:sz w:val="28"/>
          <w:szCs w:val="28"/>
        </w:rPr>
        <w:t>и</w:t>
      </w:r>
      <w:r w:rsidRPr="008070B5">
        <w:rPr>
          <w:sz w:val="28"/>
          <w:szCs w:val="28"/>
        </w:rPr>
        <w:t xml:space="preserve"> на выполнение муниципального задания в сумме 15 235 203,00 руб. или 100,00% от утвержденных плановых назначений;</w:t>
      </w:r>
    </w:p>
    <w:p w:rsidR="00800B9E" w:rsidRPr="008070B5" w:rsidRDefault="00800B9E" w:rsidP="00800B9E">
      <w:pPr>
        <w:pStyle w:val="a3"/>
        <w:ind w:left="0" w:firstLine="567"/>
        <w:jc w:val="both"/>
        <w:rPr>
          <w:sz w:val="28"/>
          <w:szCs w:val="28"/>
        </w:rPr>
      </w:pPr>
      <w:r w:rsidRPr="008070B5">
        <w:rPr>
          <w:sz w:val="28"/>
          <w:szCs w:val="28"/>
        </w:rPr>
        <w:t>- собственные доходы в сумме 227 903,03 руб. или 95,50% от плана.</w:t>
      </w:r>
    </w:p>
    <w:p w:rsidR="00800B9E" w:rsidRPr="008070B5" w:rsidRDefault="00800B9E" w:rsidP="00B5395E">
      <w:pPr>
        <w:pStyle w:val="a3"/>
        <w:numPr>
          <w:ilvl w:val="0"/>
          <w:numId w:val="4"/>
        </w:numPr>
        <w:ind w:left="0" w:firstLine="426"/>
        <w:jc w:val="both"/>
        <w:rPr>
          <w:b/>
          <w:i/>
          <w:sz w:val="28"/>
          <w:szCs w:val="28"/>
        </w:rPr>
      </w:pPr>
      <w:r w:rsidRPr="008070B5">
        <w:rPr>
          <w:b/>
          <w:i/>
          <w:sz w:val="28"/>
          <w:szCs w:val="28"/>
        </w:rPr>
        <w:t>по расходам в общей сумме 15 129 953,93 руб., в том числе:</w:t>
      </w:r>
    </w:p>
    <w:p w:rsidR="00800B9E" w:rsidRPr="008070B5" w:rsidRDefault="00800B9E" w:rsidP="00800B9E">
      <w:pPr>
        <w:pStyle w:val="a3"/>
        <w:ind w:left="0" w:firstLine="567"/>
        <w:jc w:val="both"/>
        <w:rPr>
          <w:sz w:val="28"/>
          <w:szCs w:val="28"/>
        </w:rPr>
      </w:pPr>
      <w:r w:rsidRPr="008070B5">
        <w:rPr>
          <w:sz w:val="28"/>
          <w:szCs w:val="28"/>
        </w:rPr>
        <w:t>- субсиди</w:t>
      </w:r>
      <w:r w:rsidR="00BA552E" w:rsidRPr="008070B5">
        <w:rPr>
          <w:sz w:val="28"/>
          <w:szCs w:val="28"/>
        </w:rPr>
        <w:t>и</w:t>
      </w:r>
      <w:r w:rsidRPr="008070B5">
        <w:rPr>
          <w:sz w:val="28"/>
          <w:szCs w:val="28"/>
        </w:rPr>
        <w:t xml:space="preserve"> на выполнение муниципального задания в сумме 14 902 050,90 руб. или 96,84% от утвержденных плановых назначений;</w:t>
      </w:r>
    </w:p>
    <w:p w:rsidR="00800B9E" w:rsidRPr="008070B5" w:rsidRDefault="00800B9E" w:rsidP="00800B9E">
      <w:pPr>
        <w:pStyle w:val="a3"/>
        <w:ind w:left="0" w:firstLine="567"/>
        <w:jc w:val="both"/>
        <w:rPr>
          <w:sz w:val="28"/>
          <w:szCs w:val="28"/>
        </w:rPr>
      </w:pPr>
      <w:r w:rsidRPr="008070B5">
        <w:rPr>
          <w:sz w:val="28"/>
          <w:szCs w:val="28"/>
        </w:rPr>
        <w:t xml:space="preserve">- собственные доходы </w:t>
      </w:r>
      <w:r w:rsidR="00B91E86" w:rsidRPr="008070B5">
        <w:rPr>
          <w:sz w:val="28"/>
          <w:szCs w:val="28"/>
        </w:rPr>
        <w:t>(средства, полученные от предпринимательской деятельности)</w:t>
      </w:r>
      <w:r w:rsidRPr="008070B5">
        <w:rPr>
          <w:sz w:val="28"/>
          <w:szCs w:val="28"/>
        </w:rPr>
        <w:t>в сумме 227 903,03 руб. или 95,50% от плана.</w:t>
      </w:r>
    </w:p>
    <w:p w:rsidR="00800B9E" w:rsidRPr="008070B5" w:rsidRDefault="00AE3DA5" w:rsidP="00800B9E">
      <w:pPr>
        <w:spacing w:after="0" w:line="240" w:lineRule="auto"/>
        <w:ind w:right="1" w:firstLine="567"/>
        <w:jc w:val="both"/>
        <w:rPr>
          <w:rFonts w:ascii="Times New Roman" w:hAnsi="Times New Roman" w:cs="Times New Roman"/>
          <w:sz w:val="28"/>
          <w:szCs w:val="28"/>
        </w:rPr>
      </w:pPr>
      <w:r w:rsidRPr="008070B5">
        <w:rPr>
          <w:rFonts w:ascii="Times New Roman" w:hAnsi="Times New Roman" w:cs="Times New Roman"/>
          <w:sz w:val="28"/>
          <w:szCs w:val="28"/>
        </w:rPr>
        <w:lastRenderedPageBreak/>
        <w:t>План ФХД</w:t>
      </w:r>
      <w:r w:rsidR="00800B9E" w:rsidRPr="008070B5">
        <w:rPr>
          <w:rFonts w:ascii="Times New Roman" w:hAnsi="Times New Roman" w:cs="Times New Roman"/>
          <w:sz w:val="28"/>
          <w:szCs w:val="28"/>
        </w:rPr>
        <w:t xml:space="preserve"> исполнен с профицитом в сумме 333 152,10 руб., при плановом дефиците 153 515,08 руб. </w:t>
      </w:r>
    </w:p>
    <w:p w:rsidR="00800B9E" w:rsidRPr="008070B5" w:rsidRDefault="00800B9E" w:rsidP="00800B9E">
      <w:pPr>
        <w:spacing w:after="0" w:line="240" w:lineRule="auto"/>
        <w:ind w:firstLine="567"/>
        <w:jc w:val="both"/>
        <w:rPr>
          <w:rFonts w:ascii="Times New Roman" w:hAnsi="Times New Roman" w:cs="Times New Roman"/>
          <w:sz w:val="28"/>
          <w:szCs w:val="28"/>
        </w:rPr>
      </w:pPr>
      <w:r w:rsidRPr="008070B5">
        <w:rPr>
          <w:rFonts w:ascii="Times New Roman" w:hAnsi="Times New Roman" w:cs="Times New Roman"/>
          <w:sz w:val="28"/>
          <w:szCs w:val="28"/>
        </w:rPr>
        <w:t>При выборочной проверке контрольных соотношений показателей форм бюджетной отчетности (ф.0503721, ф.0503723, ф.0503730, ф.0503737, ф.0503738,) факты несогласованности взаимосвязанных показателей не установлены.</w:t>
      </w:r>
    </w:p>
    <w:p w:rsidR="00800B9E" w:rsidRPr="00B91E86" w:rsidRDefault="00800B9E" w:rsidP="001E3B9C">
      <w:pPr>
        <w:spacing w:after="0" w:line="240" w:lineRule="auto"/>
        <w:ind w:right="-1" w:firstLine="567"/>
        <w:jc w:val="both"/>
        <w:rPr>
          <w:rFonts w:ascii="Times New Roman" w:hAnsi="Times New Roman" w:cs="Times New Roman"/>
          <w:sz w:val="28"/>
          <w:szCs w:val="28"/>
        </w:rPr>
      </w:pPr>
      <w:r w:rsidRPr="00B91E86">
        <w:rPr>
          <w:rFonts w:ascii="Times New Roman" w:hAnsi="Times New Roman" w:cs="Times New Roman"/>
          <w:sz w:val="28"/>
          <w:szCs w:val="28"/>
        </w:rPr>
        <w:t>Анализ</w:t>
      </w:r>
      <w:r w:rsidR="001E3B9C">
        <w:rPr>
          <w:rFonts w:ascii="Times New Roman" w:hAnsi="Times New Roman" w:cs="Times New Roman"/>
          <w:sz w:val="28"/>
          <w:szCs w:val="28"/>
        </w:rPr>
        <w:t xml:space="preserve">ируя </w:t>
      </w:r>
      <w:r w:rsidRPr="00B91E86">
        <w:rPr>
          <w:rFonts w:ascii="Times New Roman" w:hAnsi="Times New Roman" w:cs="Times New Roman"/>
          <w:sz w:val="28"/>
          <w:szCs w:val="28"/>
        </w:rPr>
        <w:t>кассов</w:t>
      </w:r>
      <w:r w:rsidR="00E82A96">
        <w:rPr>
          <w:rFonts w:ascii="Times New Roman" w:hAnsi="Times New Roman" w:cs="Times New Roman"/>
          <w:sz w:val="28"/>
          <w:szCs w:val="28"/>
        </w:rPr>
        <w:t>ые</w:t>
      </w:r>
      <w:r w:rsidRPr="00B91E86">
        <w:rPr>
          <w:rFonts w:ascii="Times New Roman" w:hAnsi="Times New Roman" w:cs="Times New Roman"/>
          <w:sz w:val="28"/>
          <w:szCs w:val="28"/>
        </w:rPr>
        <w:t xml:space="preserve"> расход</w:t>
      </w:r>
      <w:r w:rsidR="001E3B9C">
        <w:rPr>
          <w:rFonts w:ascii="Times New Roman" w:hAnsi="Times New Roman" w:cs="Times New Roman"/>
          <w:sz w:val="28"/>
          <w:szCs w:val="28"/>
        </w:rPr>
        <w:t>ы</w:t>
      </w:r>
      <w:r w:rsidRPr="00B91E86">
        <w:rPr>
          <w:rFonts w:ascii="Times New Roman" w:hAnsi="Times New Roman" w:cs="Times New Roman"/>
          <w:sz w:val="28"/>
          <w:szCs w:val="28"/>
        </w:rPr>
        <w:t xml:space="preserve"> </w:t>
      </w:r>
      <w:r w:rsidR="00BA552E" w:rsidRPr="00B91E86">
        <w:rPr>
          <w:rFonts w:ascii="Times New Roman" w:hAnsi="Times New Roman" w:cs="Times New Roman"/>
          <w:sz w:val="28"/>
          <w:szCs w:val="28"/>
        </w:rPr>
        <w:t>у</w:t>
      </w:r>
      <w:r w:rsidRPr="00B91E86">
        <w:rPr>
          <w:rFonts w:ascii="Times New Roman" w:hAnsi="Times New Roman" w:cs="Times New Roman"/>
          <w:sz w:val="28"/>
          <w:szCs w:val="28"/>
        </w:rPr>
        <w:t xml:space="preserve">чреждения за 2022 год </w:t>
      </w:r>
      <w:r w:rsidR="001E3B9C">
        <w:rPr>
          <w:rFonts w:ascii="Times New Roman" w:hAnsi="Times New Roman" w:cs="Times New Roman"/>
          <w:sz w:val="28"/>
          <w:szCs w:val="28"/>
        </w:rPr>
        <w:t>по бюджетной классификации видов  расходов установлено</w:t>
      </w:r>
      <w:r w:rsidRPr="00B91E86">
        <w:rPr>
          <w:rFonts w:ascii="Times New Roman" w:hAnsi="Times New Roman" w:cs="Times New Roman"/>
          <w:sz w:val="28"/>
          <w:szCs w:val="28"/>
        </w:rPr>
        <w:t xml:space="preserve">, что основная доля расходов местного бюджета приходится на вид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77,51%. Вторую по величине долю составляют расходы на </w:t>
      </w:r>
      <w:r w:rsidRPr="004D1365">
        <w:rPr>
          <w:rFonts w:ascii="Times New Roman" w:hAnsi="Times New Roman" w:cs="Times New Roman"/>
          <w:sz w:val="28"/>
          <w:szCs w:val="28"/>
        </w:rPr>
        <w:t>закупк</w:t>
      </w:r>
      <w:r w:rsidR="001A2B5A" w:rsidRPr="004D1365">
        <w:rPr>
          <w:rFonts w:ascii="Times New Roman" w:hAnsi="Times New Roman" w:cs="Times New Roman"/>
          <w:sz w:val="28"/>
          <w:szCs w:val="28"/>
        </w:rPr>
        <w:t>у</w:t>
      </w:r>
      <w:r w:rsidRPr="00B91E86">
        <w:rPr>
          <w:rFonts w:ascii="Times New Roman" w:hAnsi="Times New Roman" w:cs="Times New Roman"/>
          <w:sz w:val="28"/>
          <w:szCs w:val="28"/>
        </w:rPr>
        <w:t xml:space="preserve"> товаров, работ и услуг для обеспечения государственных (муниципальных) нужд (вид расходов 200)-22,32%. Наименьшую долю 0,17% составили расходы на иные бюджетные ассигнования (вид расходов 800).</w:t>
      </w:r>
    </w:p>
    <w:p w:rsidR="00800B9E" w:rsidRPr="00800B9E" w:rsidRDefault="00800B9E" w:rsidP="00800B9E">
      <w:pPr>
        <w:spacing w:after="0" w:line="240" w:lineRule="auto"/>
        <w:ind w:right="-1" w:firstLine="567"/>
        <w:jc w:val="both"/>
        <w:rPr>
          <w:rFonts w:ascii="Times New Roman" w:hAnsi="Times New Roman" w:cs="Times New Roman"/>
          <w:color w:val="FF0000"/>
          <w:sz w:val="28"/>
          <w:szCs w:val="28"/>
        </w:rPr>
      </w:pPr>
    </w:p>
    <w:p w:rsidR="00EB6908" w:rsidRDefault="00EB6908" w:rsidP="00EB6908">
      <w:pPr>
        <w:spacing w:after="0" w:line="240" w:lineRule="auto"/>
        <w:ind w:right="-1" w:firstLine="567"/>
        <w:jc w:val="both"/>
        <w:rPr>
          <w:rFonts w:ascii="Times New Roman" w:eastAsia="Times New Roman" w:hAnsi="Times New Roman" w:cs="Times New Roman"/>
          <w:b/>
          <w:sz w:val="28"/>
          <w:szCs w:val="20"/>
          <w:lang w:eastAsia="ru-RU"/>
        </w:rPr>
      </w:pPr>
      <w:r w:rsidRPr="001E56C4">
        <w:rPr>
          <w:rFonts w:ascii="Times New Roman" w:eastAsia="Times New Roman" w:hAnsi="Times New Roman" w:cs="Times New Roman"/>
          <w:b/>
          <w:sz w:val="28"/>
          <w:szCs w:val="20"/>
          <w:lang w:eastAsia="ru-RU"/>
        </w:rPr>
        <w:t>Проверка организации и ведения бухгалтерского учета.</w:t>
      </w:r>
    </w:p>
    <w:p w:rsidR="00EB6908" w:rsidRPr="001E3B9C" w:rsidRDefault="00EB6908" w:rsidP="00EB6908">
      <w:pPr>
        <w:spacing w:after="0" w:line="240" w:lineRule="auto"/>
        <w:ind w:right="-1" w:firstLine="567"/>
        <w:jc w:val="both"/>
        <w:rPr>
          <w:rFonts w:ascii="Times New Roman" w:eastAsia="Times New Roman" w:hAnsi="Times New Roman" w:cs="Times New Roman"/>
          <w:sz w:val="28"/>
          <w:szCs w:val="20"/>
          <w:lang w:eastAsia="ru-RU"/>
        </w:rPr>
      </w:pPr>
      <w:r w:rsidRPr="001E3B9C">
        <w:rPr>
          <w:rFonts w:ascii="Times New Roman" w:hAnsi="Times New Roman" w:cs="Times New Roman"/>
          <w:sz w:val="28"/>
          <w:szCs w:val="28"/>
        </w:rPr>
        <w:t>Ведение бухгалтерского учета МАУ с.</w:t>
      </w:r>
      <w:r w:rsidR="00DB1C24" w:rsidRPr="001E3B9C">
        <w:rPr>
          <w:rFonts w:ascii="Times New Roman" w:hAnsi="Times New Roman" w:cs="Times New Roman"/>
          <w:sz w:val="28"/>
          <w:szCs w:val="28"/>
        </w:rPr>
        <w:t xml:space="preserve"> </w:t>
      </w:r>
      <w:r w:rsidRPr="001E3B9C">
        <w:rPr>
          <w:rFonts w:ascii="Times New Roman" w:hAnsi="Times New Roman" w:cs="Times New Roman"/>
          <w:sz w:val="28"/>
          <w:szCs w:val="28"/>
        </w:rPr>
        <w:t>Байкит «ИЖС» осуществляется бухгалтерией</w:t>
      </w:r>
      <w:r w:rsidR="00726088" w:rsidRPr="001E3B9C">
        <w:rPr>
          <w:rFonts w:ascii="Times New Roman" w:hAnsi="Times New Roman" w:cs="Times New Roman"/>
          <w:sz w:val="28"/>
          <w:szCs w:val="28"/>
        </w:rPr>
        <w:t xml:space="preserve"> учреждения</w:t>
      </w:r>
      <w:r w:rsidRPr="001E3B9C">
        <w:rPr>
          <w:rFonts w:ascii="Times New Roman" w:hAnsi="Times New Roman" w:cs="Times New Roman"/>
          <w:sz w:val="28"/>
          <w:szCs w:val="28"/>
        </w:rPr>
        <w:t>. Организацию учетной работы и распределение ее объема осуществляет главный бухгалтер.</w:t>
      </w:r>
    </w:p>
    <w:p w:rsidR="008E2417" w:rsidRPr="001E3B9C" w:rsidRDefault="008E2417" w:rsidP="008E2417">
      <w:pPr>
        <w:spacing w:after="0" w:line="240" w:lineRule="auto"/>
        <w:ind w:firstLine="567"/>
        <w:jc w:val="both"/>
        <w:rPr>
          <w:rFonts w:ascii="Times New Roman" w:hAnsi="Times New Roman" w:cs="Times New Roman"/>
          <w:sz w:val="28"/>
          <w:szCs w:val="20"/>
        </w:rPr>
      </w:pPr>
      <w:r w:rsidRPr="001E3B9C">
        <w:rPr>
          <w:rFonts w:ascii="Times New Roman" w:hAnsi="Times New Roman" w:cs="Times New Roman"/>
          <w:sz w:val="28"/>
          <w:szCs w:val="28"/>
        </w:rPr>
        <w:t xml:space="preserve">Ведение бухгалтерского учета </w:t>
      </w:r>
      <w:r w:rsidR="00316BB7" w:rsidRPr="001E3B9C">
        <w:rPr>
          <w:rFonts w:ascii="Times New Roman" w:hAnsi="Times New Roman" w:cs="Times New Roman"/>
          <w:sz w:val="28"/>
          <w:szCs w:val="28"/>
        </w:rPr>
        <w:t xml:space="preserve">в </w:t>
      </w:r>
      <w:r w:rsidR="00911BB9" w:rsidRPr="001E3B9C">
        <w:rPr>
          <w:rFonts w:ascii="Times New Roman" w:hAnsi="Times New Roman" w:cs="Times New Roman"/>
          <w:sz w:val="28"/>
          <w:szCs w:val="28"/>
        </w:rPr>
        <w:t>учреждени</w:t>
      </w:r>
      <w:r w:rsidR="00316BB7" w:rsidRPr="001E3B9C">
        <w:rPr>
          <w:rFonts w:ascii="Times New Roman" w:hAnsi="Times New Roman" w:cs="Times New Roman"/>
          <w:sz w:val="28"/>
          <w:szCs w:val="28"/>
        </w:rPr>
        <w:t>и</w:t>
      </w:r>
      <w:r w:rsidR="00911BB9" w:rsidRPr="001E3B9C">
        <w:rPr>
          <w:rFonts w:ascii="Times New Roman" w:hAnsi="Times New Roman" w:cs="Times New Roman"/>
          <w:sz w:val="28"/>
          <w:szCs w:val="28"/>
        </w:rPr>
        <w:t xml:space="preserve"> </w:t>
      </w:r>
      <w:r w:rsidRPr="001E3B9C">
        <w:rPr>
          <w:rFonts w:ascii="Times New Roman" w:hAnsi="Times New Roman" w:cs="Times New Roman"/>
          <w:sz w:val="28"/>
          <w:szCs w:val="20"/>
        </w:rPr>
        <w:t>производится в системе программного комплекса «1С:  «Бухгалтерия государственного учреждения в редакции 2.0» по соответствующим разделам плана счетов бюджетного учета.</w:t>
      </w:r>
    </w:p>
    <w:p w:rsidR="00EB6908" w:rsidRPr="0087366E" w:rsidRDefault="00EB6908" w:rsidP="00EB6908">
      <w:pPr>
        <w:spacing w:after="0" w:line="240" w:lineRule="auto"/>
        <w:ind w:firstLine="567"/>
        <w:jc w:val="both"/>
        <w:rPr>
          <w:rFonts w:ascii="Times New Roman" w:hAnsi="Times New Roman" w:cs="Times New Roman"/>
          <w:sz w:val="28"/>
          <w:szCs w:val="28"/>
        </w:rPr>
      </w:pPr>
      <w:r w:rsidRPr="0087366E">
        <w:rPr>
          <w:rFonts w:ascii="Times New Roman" w:hAnsi="Times New Roman" w:cs="Times New Roman"/>
          <w:sz w:val="28"/>
          <w:szCs w:val="28"/>
        </w:rPr>
        <w:t>К проверке представлен</w:t>
      </w:r>
      <w:r w:rsidR="00726088" w:rsidRPr="0087366E">
        <w:rPr>
          <w:rFonts w:ascii="Times New Roman" w:hAnsi="Times New Roman" w:cs="Times New Roman"/>
          <w:sz w:val="28"/>
          <w:szCs w:val="28"/>
        </w:rPr>
        <w:t>а</w:t>
      </w:r>
      <w:r w:rsidRPr="0087366E">
        <w:rPr>
          <w:rFonts w:ascii="Times New Roman" w:hAnsi="Times New Roman" w:cs="Times New Roman"/>
          <w:sz w:val="28"/>
          <w:szCs w:val="28"/>
        </w:rPr>
        <w:t xml:space="preserve"> </w:t>
      </w:r>
      <w:r w:rsidR="00726088" w:rsidRPr="0087366E">
        <w:rPr>
          <w:rFonts w:ascii="Times New Roman" w:hAnsi="Times New Roman" w:cs="Times New Roman"/>
          <w:sz w:val="28"/>
          <w:szCs w:val="28"/>
        </w:rPr>
        <w:t>у</w:t>
      </w:r>
      <w:r w:rsidRPr="0087366E">
        <w:rPr>
          <w:rFonts w:ascii="Times New Roman" w:hAnsi="Times New Roman" w:cs="Times New Roman"/>
          <w:sz w:val="28"/>
          <w:szCs w:val="28"/>
        </w:rPr>
        <w:t>четная политика для целей бухгалтерского учета утвержденная Приказом МАУ с.</w:t>
      </w:r>
      <w:r w:rsidR="00DB1C24" w:rsidRPr="0087366E">
        <w:rPr>
          <w:rFonts w:ascii="Times New Roman" w:hAnsi="Times New Roman" w:cs="Times New Roman"/>
          <w:sz w:val="28"/>
          <w:szCs w:val="28"/>
        </w:rPr>
        <w:t xml:space="preserve"> </w:t>
      </w:r>
      <w:r w:rsidRPr="0087366E">
        <w:rPr>
          <w:rFonts w:ascii="Times New Roman" w:hAnsi="Times New Roman" w:cs="Times New Roman"/>
          <w:sz w:val="28"/>
          <w:szCs w:val="28"/>
        </w:rPr>
        <w:t>Байкит «РИЦ» от 16.01.2019 №05-п (далее - Положение об учетной политике МАУ с. Байкит «ИЖС»).</w:t>
      </w:r>
    </w:p>
    <w:p w:rsidR="00EB6908" w:rsidRPr="004D1365" w:rsidRDefault="00EB6908" w:rsidP="00EB6908">
      <w:pPr>
        <w:spacing w:after="0" w:line="240" w:lineRule="auto"/>
        <w:ind w:right="140" w:firstLine="567"/>
        <w:jc w:val="both"/>
        <w:rPr>
          <w:rFonts w:ascii="Times New Roman" w:hAnsi="Times New Roman" w:cs="Times New Roman"/>
          <w:sz w:val="28"/>
          <w:szCs w:val="28"/>
        </w:rPr>
      </w:pPr>
      <w:r w:rsidRPr="004D1365">
        <w:rPr>
          <w:rFonts w:ascii="Times New Roman" w:hAnsi="Times New Roman" w:cs="Times New Roman"/>
          <w:sz w:val="28"/>
          <w:szCs w:val="28"/>
        </w:rPr>
        <w:t xml:space="preserve">В соответствии с пунктом 12 </w:t>
      </w:r>
      <w:r w:rsidRPr="004D1365">
        <w:rPr>
          <w:rFonts w:ascii="Times New Roman" w:hAnsi="Times New Roman" w:cs="Times New Roman"/>
          <w:sz w:val="28"/>
          <w:szCs w:val="28"/>
          <w:shd w:val="clear" w:color="auto" w:fill="FFFFFF"/>
        </w:rPr>
        <w:t xml:space="preserve">Приказа Министерства </w:t>
      </w:r>
      <w:r w:rsidR="00281E0D" w:rsidRPr="004D1365">
        <w:rPr>
          <w:rFonts w:ascii="Times New Roman" w:hAnsi="Times New Roman" w:cs="Times New Roman"/>
          <w:sz w:val="28"/>
          <w:szCs w:val="28"/>
          <w:shd w:val="clear" w:color="auto" w:fill="FFFFFF"/>
        </w:rPr>
        <w:t>ф</w:t>
      </w:r>
      <w:r w:rsidRPr="004D1365">
        <w:rPr>
          <w:rFonts w:ascii="Times New Roman" w:hAnsi="Times New Roman" w:cs="Times New Roman"/>
          <w:sz w:val="28"/>
          <w:szCs w:val="28"/>
          <w:shd w:val="clear" w:color="auto" w:fill="FFFFFF"/>
        </w:rPr>
        <w:t xml:space="preserve">инансов Российской </w:t>
      </w:r>
      <w:r w:rsidR="00281E0D" w:rsidRPr="004D1365">
        <w:rPr>
          <w:rFonts w:ascii="Times New Roman" w:hAnsi="Times New Roman" w:cs="Times New Roman"/>
          <w:sz w:val="28"/>
          <w:szCs w:val="28"/>
          <w:shd w:val="clear" w:color="auto" w:fill="FFFFFF"/>
        </w:rPr>
        <w:t>Ф</w:t>
      </w:r>
      <w:r w:rsidRPr="004D1365">
        <w:rPr>
          <w:rFonts w:ascii="Times New Roman" w:hAnsi="Times New Roman" w:cs="Times New Roman"/>
          <w:sz w:val="28"/>
          <w:szCs w:val="28"/>
          <w:shd w:val="clear" w:color="auto" w:fill="FFFFFF"/>
        </w:rPr>
        <w:t>едерации от 30</w:t>
      </w:r>
      <w:r w:rsidR="00CC6BCC" w:rsidRPr="004D1365">
        <w:rPr>
          <w:rFonts w:ascii="Times New Roman" w:hAnsi="Times New Roman" w:cs="Times New Roman"/>
          <w:sz w:val="28"/>
          <w:szCs w:val="28"/>
          <w:shd w:val="clear" w:color="auto" w:fill="FFFFFF"/>
        </w:rPr>
        <w:t>.12.</w:t>
      </w:r>
      <w:r w:rsidRPr="004D1365">
        <w:rPr>
          <w:rFonts w:ascii="Times New Roman" w:hAnsi="Times New Roman" w:cs="Times New Roman"/>
          <w:sz w:val="28"/>
          <w:szCs w:val="28"/>
          <w:shd w:val="clear" w:color="auto" w:fill="FFFFFF"/>
        </w:rPr>
        <w:t>2017</w:t>
      </w:r>
      <w:r w:rsidR="00CC6BCC" w:rsidRPr="004D1365">
        <w:rPr>
          <w:rFonts w:ascii="Times New Roman" w:hAnsi="Times New Roman" w:cs="Times New Roman"/>
          <w:sz w:val="28"/>
          <w:szCs w:val="28"/>
          <w:shd w:val="clear" w:color="auto" w:fill="FFFFFF"/>
        </w:rPr>
        <w:t xml:space="preserve"> </w:t>
      </w:r>
      <w:r w:rsidRPr="004D1365">
        <w:rPr>
          <w:rFonts w:ascii="Times New Roman" w:hAnsi="Times New Roman" w:cs="Times New Roman"/>
          <w:sz w:val="28"/>
          <w:szCs w:val="28"/>
          <w:shd w:val="clear" w:color="auto" w:fill="FFFFFF"/>
        </w:rPr>
        <w:t xml:space="preserve">№274н </w:t>
      </w:r>
      <w:r w:rsidR="00DB1C24" w:rsidRPr="004D1365">
        <w:rPr>
          <w:rFonts w:ascii="Times New Roman" w:hAnsi="Times New Roman" w:cs="Times New Roman"/>
          <w:sz w:val="28"/>
          <w:szCs w:val="28"/>
          <w:shd w:val="clear" w:color="auto" w:fill="FFFFFF"/>
        </w:rPr>
        <w:t>«</w:t>
      </w:r>
      <w:r w:rsidRPr="004D1365">
        <w:rPr>
          <w:rFonts w:ascii="Times New Roman" w:hAnsi="Times New Roman" w:cs="Times New Roman"/>
          <w:sz w:val="28"/>
          <w:szCs w:val="28"/>
          <w:shd w:val="clear" w:color="auto" w:fill="FFFFFF"/>
        </w:rPr>
        <w:t xml:space="preserve">Об утверждении федерального стандарта бухгалтерского учета для организаций государственного сектора </w:t>
      </w:r>
      <w:r w:rsidR="00DB1C24" w:rsidRPr="004D1365">
        <w:rPr>
          <w:rFonts w:ascii="Times New Roman" w:hAnsi="Times New Roman" w:cs="Times New Roman"/>
          <w:sz w:val="28"/>
          <w:szCs w:val="28"/>
          <w:shd w:val="clear" w:color="auto" w:fill="FFFFFF"/>
        </w:rPr>
        <w:t>«</w:t>
      </w:r>
      <w:r w:rsidRPr="004D1365">
        <w:rPr>
          <w:rFonts w:ascii="Times New Roman" w:hAnsi="Times New Roman" w:cs="Times New Roman"/>
          <w:sz w:val="28"/>
          <w:szCs w:val="28"/>
          <w:shd w:val="clear" w:color="auto" w:fill="FFFFFF"/>
        </w:rPr>
        <w:t>Учетная политика, оценочные значения и ошибки</w:t>
      </w:r>
      <w:r w:rsidR="00DB1C24" w:rsidRPr="004D1365">
        <w:rPr>
          <w:rFonts w:ascii="Times New Roman" w:hAnsi="Times New Roman" w:cs="Times New Roman"/>
          <w:sz w:val="28"/>
          <w:szCs w:val="28"/>
          <w:shd w:val="clear" w:color="auto" w:fill="FFFFFF"/>
        </w:rPr>
        <w:t>»</w:t>
      </w:r>
      <w:r w:rsidRPr="004D1365">
        <w:rPr>
          <w:rFonts w:ascii="Times New Roman" w:hAnsi="Times New Roman" w:cs="Times New Roman"/>
          <w:sz w:val="28"/>
          <w:szCs w:val="28"/>
          <w:shd w:val="clear" w:color="auto" w:fill="FFFFFF"/>
        </w:rPr>
        <w:t xml:space="preserve">, </w:t>
      </w:r>
      <w:r w:rsidRPr="004D1365">
        <w:rPr>
          <w:rFonts w:ascii="Times New Roman" w:hAnsi="Times New Roman" w:cs="Times New Roman"/>
          <w:sz w:val="28"/>
          <w:szCs w:val="28"/>
        </w:rPr>
        <w:t xml:space="preserve">изменение учетной политики </w:t>
      </w:r>
      <w:proofErr w:type="gramStart"/>
      <w:r w:rsidR="001A2B5A" w:rsidRPr="004D1365">
        <w:rPr>
          <w:rFonts w:ascii="Times New Roman" w:hAnsi="Times New Roman" w:cs="Times New Roman"/>
          <w:sz w:val="28"/>
          <w:szCs w:val="28"/>
        </w:rPr>
        <w:t>производится</w:t>
      </w:r>
      <w:proofErr w:type="gramEnd"/>
      <w:r w:rsidRPr="004D1365">
        <w:rPr>
          <w:rFonts w:ascii="Times New Roman" w:hAnsi="Times New Roman" w:cs="Times New Roman"/>
          <w:sz w:val="28"/>
          <w:szCs w:val="28"/>
        </w:rPr>
        <w:t xml:space="preserve"> в том числе в случае существенного изменения условий деятельности субъекта учета, </w:t>
      </w:r>
      <w:r w:rsidRPr="004D1365">
        <w:rPr>
          <w:rFonts w:ascii="Times New Roman" w:hAnsi="Times New Roman" w:cs="Times New Roman"/>
          <w:b/>
          <w:i/>
          <w:sz w:val="28"/>
          <w:szCs w:val="28"/>
        </w:rPr>
        <w:t>включая его реорганизацию,</w:t>
      </w:r>
      <w:r w:rsidRPr="004D1365">
        <w:rPr>
          <w:rFonts w:ascii="Times New Roman" w:hAnsi="Times New Roman" w:cs="Times New Roman"/>
          <w:sz w:val="28"/>
          <w:szCs w:val="28"/>
        </w:rPr>
        <w:t xml:space="preserve"> изменение возложенных на субъект учета полномочий и (или) выполняемых им функций.</w:t>
      </w:r>
    </w:p>
    <w:p w:rsidR="00EB6908" w:rsidRPr="004D1365" w:rsidRDefault="00EB6908" w:rsidP="00EB6908">
      <w:pPr>
        <w:spacing w:after="0" w:line="240" w:lineRule="auto"/>
        <w:ind w:firstLine="567"/>
        <w:jc w:val="both"/>
        <w:rPr>
          <w:rFonts w:ascii="Times New Roman" w:hAnsi="Times New Roman" w:cs="Times New Roman"/>
          <w:b/>
          <w:i/>
          <w:sz w:val="28"/>
          <w:szCs w:val="28"/>
        </w:rPr>
      </w:pPr>
      <w:r w:rsidRPr="004D1365">
        <w:rPr>
          <w:rFonts w:ascii="Times New Roman" w:hAnsi="Times New Roman" w:cs="Times New Roman"/>
          <w:sz w:val="28"/>
          <w:szCs w:val="28"/>
        </w:rPr>
        <w:t>Согласно пункт</w:t>
      </w:r>
      <w:r w:rsidR="001A2B5A" w:rsidRPr="004D1365">
        <w:rPr>
          <w:rFonts w:ascii="Times New Roman" w:hAnsi="Times New Roman" w:cs="Times New Roman"/>
          <w:sz w:val="28"/>
          <w:szCs w:val="28"/>
        </w:rPr>
        <w:t>у</w:t>
      </w:r>
      <w:r w:rsidRPr="004D1365">
        <w:rPr>
          <w:rFonts w:ascii="Times New Roman" w:hAnsi="Times New Roman" w:cs="Times New Roman"/>
          <w:sz w:val="28"/>
          <w:szCs w:val="28"/>
        </w:rPr>
        <w:t xml:space="preserve"> 1.1</w:t>
      </w:r>
      <w:r w:rsidR="00CC6BCC" w:rsidRPr="004D1365">
        <w:rPr>
          <w:rFonts w:ascii="Times New Roman" w:hAnsi="Times New Roman" w:cs="Times New Roman"/>
          <w:sz w:val="28"/>
          <w:szCs w:val="28"/>
        </w:rPr>
        <w:t>.</w:t>
      </w:r>
      <w:r w:rsidRPr="004D1365">
        <w:rPr>
          <w:rFonts w:ascii="Times New Roman" w:hAnsi="Times New Roman" w:cs="Times New Roman"/>
          <w:sz w:val="28"/>
          <w:szCs w:val="28"/>
        </w:rPr>
        <w:t xml:space="preserve"> Устава «Муниципальное автономное учреждение села Байкит «Информационно-жилищное сотрудничество», создано в соответствии с Гражданским кодексом Российской Федерации, Федеральным законом от 03</w:t>
      </w:r>
      <w:r w:rsidR="00CC6BCC" w:rsidRPr="004D1365">
        <w:rPr>
          <w:rFonts w:ascii="Times New Roman" w:hAnsi="Times New Roman" w:cs="Times New Roman"/>
          <w:sz w:val="28"/>
          <w:szCs w:val="28"/>
        </w:rPr>
        <w:t>.11.</w:t>
      </w:r>
      <w:r w:rsidRPr="004D1365">
        <w:rPr>
          <w:rFonts w:ascii="Times New Roman" w:hAnsi="Times New Roman" w:cs="Times New Roman"/>
          <w:sz w:val="28"/>
          <w:szCs w:val="28"/>
        </w:rPr>
        <w:t xml:space="preserve">2006 №174 ФЗ «Об автономных учреждениях», </w:t>
      </w:r>
      <w:r w:rsidRPr="004D1365">
        <w:rPr>
          <w:rFonts w:ascii="Times New Roman" w:hAnsi="Times New Roman" w:cs="Times New Roman"/>
          <w:b/>
          <w:i/>
          <w:sz w:val="28"/>
          <w:szCs w:val="28"/>
        </w:rPr>
        <w:t>Постановлением Администрации села Байкит от 24</w:t>
      </w:r>
      <w:r w:rsidR="00CC6BCC" w:rsidRPr="004D1365">
        <w:rPr>
          <w:rFonts w:ascii="Times New Roman" w:hAnsi="Times New Roman" w:cs="Times New Roman"/>
          <w:b/>
          <w:i/>
          <w:sz w:val="28"/>
          <w:szCs w:val="28"/>
        </w:rPr>
        <w:t>.07.</w:t>
      </w:r>
      <w:r w:rsidRPr="004D1365">
        <w:rPr>
          <w:rFonts w:ascii="Times New Roman" w:hAnsi="Times New Roman" w:cs="Times New Roman"/>
          <w:b/>
          <w:i/>
          <w:sz w:val="28"/>
          <w:szCs w:val="28"/>
        </w:rPr>
        <w:t>2019 №132 «О реорганизации муниципального автономного учреждения с.</w:t>
      </w:r>
      <w:r w:rsidR="00CC6BCC" w:rsidRPr="004D1365">
        <w:rPr>
          <w:rFonts w:ascii="Times New Roman" w:hAnsi="Times New Roman" w:cs="Times New Roman"/>
          <w:b/>
          <w:i/>
          <w:sz w:val="28"/>
          <w:szCs w:val="28"/>
        </w:rPr>
        <w:t xml:space="preserve"> </w:t>
      </w:r>
      <w:r w:rsidRPr="004D1365">
        <w:rPr>
          <w:rFonts w:ascii="Times New Roman" w:hAnsi="Times New Roman" w:cs="Times New Roman"/>
          <w:b/>
          <w:i/>
          <w:sz w:val="28"/>
          <w:szCs w:val="28"/>
        </w:rPr>
        <w:t>Байкит «Расчетно-информационный центр».</w:t>
      </w:r>
    </w:p>
    <w:p w:rsidR="008E2417" w:rsidRPr="00386F5C" w:rsidRDefault="008E2417" w:rsidP="008E2417">
      <w:pPr>
        <w:spacing w:after="0" w:line="240" w:lineRule="auto"/>
        <w:ind w:firstLine="567"/>
        <w:jc w:val="both"/>
        <w:rPr>
          <w:sz w:val="28"/>
          <w:szCs w:val="28"/>
        </w:rPr>
      </w:pPr>
      <w:r w:rsidRPr="00386F5C">
        <w:rPr>
          <w:rFonts w:ascii="Times New Roman" w:hAnsi="Times New Roman" w:cs="Times New Roman"/>
          <w:b/>
          <w:sz w:val="28"/>
          <w:szCs w:val="28"/>
        </w:rPr>
        <w:lastRenderedPageBreak/>
        <w:t xml:space="preserve"> </w:t>
      </w:r>
      <w:r w:rsidRPr="00386F5C">
        <w:rPr>
          <w:rFonts w:ascii="Times New Roman" w:hAnsi="Times New Roman" w:cs="Times New Roman"/>
          <w:sz w:val="28"/>
          <w:szCs w:val="28"/>
        </w:rPr>
        <w:t xml:space="preserve">В нарушение  пункта 12 Приказа </w:t>
      </w:r>
      <w:hyperlink r:id="rId11" w:anchor="/document/71947650/paragraph/10/doclist/32/0/0/0/JTVCJTdCJTIybmVlZF9jb3JyZWN0aW9uJTIyJTNBZmFsc2UlMkMlMjJjb250ZXh0JTIyJTNBJTIyJTVDdTA0NDElNUN1MDQ0MiU1Q3UwNDMwJTVDdTA0M2QlNUN1MDQzNCU1Q3UwNDMwJTVDdTA0NDAlNUN1MDQ0MiUyMCU1Q3UwNDQzJTVDdTA0NDclNUN1MDQzNSU1Q3UwND" w:history="1">
        <w:r w:rsidRPr="00386F5C">
          <w:rPr>
            <w:rFonts w:ascii="Times New Roman" w:hAnsi="Times New Roman" w:cs="Times New Roman"/>
            <w:sz w:val="28"/>
            <w:szCs w:val="28"/>
          </w:rPr>
          <w:t xml:space="preserve"> </w:t>
        </w:r>
        <w:r w:rsidRPr="00386F5C">
          <w:rPr>
            <w:rFonts w:ascii="Times New Roman" w:hAnsi="Times New Roman" w:cs="Times New Roman"/>
            <w:bCs/>
            <w:sz w:val="28"/>
            <w:szCs w:val="28"/>
            <w:shd w:val="clear" w:color="auto" w:fill="FFFFFF"/>
          </w:rPr>
          <w:t>Министерства финансов Российской Федерации</w:t>
        </w:r>
        <w:r w:rsidR="007A5419">
          <w:rPr>
            <w:rFonts w:ascii="Times New Roman" w:hAnsi="Times New Roman" w:cs="Times New Roman"/>
            <w:bCs/>
            <w:sz w:val="28"/>
            <w:szCs w:val="28"/>
            <w:shd w:val="clear" w:color="auto" w:fill="FFFFFF"/>
          </w:rPr>
          <w:t xml:space="preserve"> </w:t>
        </w:r>
        <w:r w:rsidRPr="00386F5C">
          <w:rPr>
            <w:rFonts w:ascii="Times New Roman" w:hAnsi="Times New Roman" w:cs="Times New Roman"/>
            <w:bCs/>
            <w:sz w:val="28"/>
            <w:szCs w:val="28"/>
            <w:shd w:val="clear" w:color="auto" w:fill="FFFFFF"/>
          </w:rPr>
          <w:t>от</w:t>
        </w:r>
        <w:r w:rsidR="007A5419">
          <w:rPr>
            <w:rFonts w:ascii="Times New Roman" w:hAnsi="Times New Roman" w:cs="Times New Roman"/>
            <w:bCs/>
            <w:sz w:val="28"/>
            <w:szCs w:val="28"/>
            <w:shd w:val="clear" w:color="auto" w:fill="FFFFFF"/>
          </w:rPr>
          <w:t xml:space="preserve"> </w:t>
        </w:r>
        <w:r w:rsidRPr="00386F5C">
          <w:rPr>
            <w:rFonts w:ascii="Times New Roman" w:hAnsi="Times New Roman" w:cs="Times New Roman"/>
            <w:bCs/>
            <w:sz w:val="28"/>
            <w:szCs w:val="28"/>
            <w:shd w:val="clear" w:color="auto" w:fill="FFFFFF"/>
          </w:rPr>
          <w:t>30.12.2017</w:t>
        </w:r>
        <w:r w:rsidR="007A5419">
          <w:rPr>
            <w:rFonts w:ascii="Times New Roman" w:hAnsi="Times New Roman" w:cs="Times New Roman"/>
            <w:bCs/>
            <w:sz w:val="28"/>
            <w:szCs w:val="28"/>
            <w:shd w:val="clear" w:color="auto" w:fill="FFFFFF"/>
          </w:rPr>
          <w:t xml:space="preserve"> </w:t>
        </w:r>
        <w:r w:rsidRPr="00386F5C">
          <w:rPr>
            <w:rFonts w:ascii="Times New Roman" w:hAnsi="Times New Roman" w:cs="Times New Roman"/>
            <w:bCs/>
            <w:sz w:val="28"/>
            <w:szCs w:val="28"/>
            <w:shd w:val="clear" w:color="auto" w:fill="FFFFFF"/>
          </w:rPr>
          <w:t>№274н</w:t>
        </w:r>
        <w:r w:rsidR="007A5419">
          <w:rPr>
            <w:rFonts w:ascii="Times New Roman" w:hAnsi="Times New Roman" w:cs="Times New Roman"/>
            <w:bCs/>
            <w:sz w:val="28"/>
            <w:szCs w:val="28"/>
            <w:shd w:val="clear" w:color="auto" w:fill="FFFFFF"/>
          </w:rPr>
          <w:t xml:space="preserve"> </w:t>
        </w:r>
        <w:r w:rsidRPr="00386F5C">
          <w:rPr>
            <w:rFonts w:ascii="Times New Roman" w:hAnsi="Times New Roman" w:cs="Times New Roman"/>
            <w:sz w:val="28"/>
            <w:szCs w:val="28"/>
            <w:shd w:val="clear" w:color="auto" w:fill="FFFFFF"/>
          </w:rPr>
          <w:t>«Об</w:t>
        </w:r>
        <w:r w:rsidR="007A5419">
          <w:rPr>
            <w:rFonts w:ascii="Times New Roman" w:hAnsi="Times New Roman" w:cs="Times New Roman"/>
            <w:sz w:val="28"/>
            <w:szCs w:val="28"/>
            <w:shd w:val="clear" w:color="auto" w:fill="FFFFFF"/>
          </w:rPr>
          <w:t xml:space="preserve"> </w:t>
        </w:r>
        <w:r w:rsidRPr="00386F5C">
          <w:rPr>
            <w:rFonts w:ascii="Times New Roman" w:hAnsi="Times New Roman" w:cs="Times New Roman"/>
            <w:sz w:val="28"/>
            <w:szCs w:val="28"/>
            <w:shd w:val="clear" w:color="auto" w:fill="FFFFFF"/>
          </w:rPr>
          <w:t>утверждении</w:t>
        </w:r>
        <w:r w:rsidR="007A5419">
          <w:rPr>
            <w:rFonts w:ascii="Times New Roman" w:hAnsi="Times New Roman" w:cs="Times New Roman"/>
            <w:sz w:val="28"/>
            <w:szCs w:val="28"/>
            <w:shd w:val="clear" w:color="auto" w:fill="FFFFFF"/>
          </w:rPr>
          <w:t xml:space="preserve"> </w:t>
        </w:r>
        <w:r w:rsidRPr="00386F5C">
          <w:rPr>
            <w:rFonts w:ascii="Times New Roman" w:hAnsi="Times New Roman" w:cs="Times New Roman"/>
            <w:sz w:val="28"/>
            <w:szCs w:val="28"/>
            <w:shd w:val="clear" w:color="auto" w:fill="FFFFFF"/>
          </w:rPr>
          <w:t>федерального</w:t>
        </w:r>
        <w:r w:rsidRPr="00386F5C">
          <w:rPr>
            <w:rFonts w:ascii="Times New Roman" w:hAnsi="Times New Roman" w:cs="Times New Roman"/>
            <w:sz w:val="28"/>
            <w:szCs w:val="28"/>
          </w:rPr>
          <w:t> </w:t>
        </w:r>
        <w:r w:rsidR="007A5419">
          <w:rPr>
            <w:rFonts w:ascii="Times New Roman" w:hAnsi="Times New Roman" w:cs="Times New Roman"/>
            <w:sz w:val="28"/>
            <w:szCs w:val="28"/>
          </w:rPr>
          <w:t xml:space="preserve"> </w:t>
        </w:r>
        <w:r w:rsidRPr="00386F5C">
          <w:rPr>
            <w:rStyle w:val="ab"/>
            <w:rFonts w:ascii="Times New Roman" w:hAnsi="Times New Roman" w:cs="Times New Roman"/>
            <w:sz w:val="28"/>
            <w:szCs w:val="28"/>
          </w:rPr>
          <w:t>стандарта</w:t>
        </w:r>
        <w:r w:rsidRPr="00386F5C">
          <w:rPr>
            <w:rFonts w:ascii="Times New Roman" w:hAnsi="Times New Roman" w:cs="Times New Roman"/>
            <w:sz w:val="28"/>
            <w:szCs w:val="28"/>
            <w:shd w:val="clear" w:color="auto" w:fill="FFFFFF"/>
          </w:rPr>
          <w:t> бухгалтерского учета для организаций государственного сектора</w:t>
        </w:r>
        <w:r w:rsidRPr="00386F5C">
          <w:rPr>
            <w:rFonts w:ascii="Times New Roman" w:hAnsi="Times New Roman" w:cs="Times New Roman"/>
            <w:sz w:val="28"/>
            <w:szCs w:val="28"/>
          </w:rPr>
          <w:t xml:space="preserve"> «</w:t>
        </w:r>
        <w:r w:rsidRPr="00386F5C">
          <w:rPr>
            <w:rStyle w:val="ab"/>
            <w:rFonts w:ascii="Times New Roman" w:hAnsi="Times New Roman" w:cs="Times New Roman"/>
            <w:sz w:val="28"/>
            <w:szCs w:val="28"/>
          </w:rPr>
          <w:t>Учетная</w:t>
        </w:r>
        <w:r w:rsidRPr="00386F5C">
          <w:rPr>
            <w:rFonts w:ascii="Times New Roman" w:hAnsi="Times New Roman" w:cs="Times New Roman"/>
            <w:sz w:val="28"/>
            <w:szCs w:val="28"/>
          </w:rPr>
          <w:t> </w:t>
        </w:r>
        <w:r w:rsidRPr="00386F5C">
          <w:rPr>
            <w:rStyle w:val="ab"/>
            <w:rFonts w:ascii="Times New Roman" w:hAnsi="Times New Roman" w:cs="Times New Roman"/>
            <w:sz w:val="28"/>
            <w:szCs w:val="28"/>
          </w:rPr>
          <w:t>политика</w:t>
        </w:r>
        <w:r w:rsidRPr="00386F5C">
          <w:rPr>
            <w:rFonts w:ascii="Times New Roman" w:hAnsi="Times New Roman" w:cs="Times New Roman"/>
            <w:sz w:val="28"/>
            <w:szCs w:val="28"/>
          </w:rPr>
          <w:t xml:space="preserve">, </w:t>
        </w:r>
        <w:r w:rsidRPr="00386F5C">
          <w:rPr>
            <w:rFonts w:ascii="Times New Roman" w:hAnsi="Times New Roman" w:cs="Times New Roman"/>
            <w:sz w:val="28"/>
            <w:szCs w:val="28"/>
            <w:shd w:val="clear" w:color="auto" w:fill="FFFFFF"/>
          </w:rPr>
          <w:t>оценочные значения и ошибки» (с изменениями и дополнениями)</w:t>
        </w:r>
      </w:hyperlink>
      <w:r w:rsidRPr="00386F5C">
        <w:rPr>
          <w:rFonts w:ascii="Times New Roman" w:hAnsi="Times New Roman" w:cs="Times New Roman"/>
          <w:sz w:val="28"/>
          <w:szCs w:val="28"/>
        </w:rPr>
        <w:t>,</w:t>
      </w:r>
      <w:r w:rsidRPr="00386F5C">
        <w:rPr>
          <w:sz w:val="28"/>
          <w:szCs w:val="28"/>
        </w:rPr>
        <w:t xml:space="preserve"> </w:t>
      </w:r>
      <w:r w:rsidRPr="00386F5C">
        <w:rPr>
          <w:rFonts w:ascii="Times New Roman" w:hAnsi="Times New Roman" w:cs="Times New Roman"/>
          <w:sz w:val="28"/>
          <w:szCs w:val="28"/>
          <w:shd w:val="clear" w:color="auto" w:fill="FFFFFF"/>
        </w:rPr>
        <w:t>изменения в учетную политику учреждения в связи с реорганизацией не внесены.</w:t>
      </w:r>
    </w:p>
    <w:p w:rsidR="008E2417" w:rsidRPr="00386F5C" w:rsidRDefault="008E2417" w:rsidP="008E2417">
      <w:pPr>
        <w:pStyle w:val="a4"/>
        <w:tabs>
          <w:tab w:val="left" w:pos="5760"/>
        </w:tabs>
        <w:spacing w:line="240" w:lineRule="auto"/>
        <w:ind w:right="-1" w:firstLine="567"/>
        <w:rPr>
          <w:szCs w:val="28"/>
          <w:shd w:val="clear" w:color="auto" w:fill="FFFFFF"/>
        </w:rPr>
      </w:pPr>
      <w:r w:rsidRPr="00386F5C">
        <w:rPr>
          <w:b/>
          <w:szCs w:val="28"/>
        </w:rPr>
        <w:t xml:space="preserve"> </w:t>
      </w:r>
      <w:r w:rsidRPr="00386F5C">
        <w:rPr>
          <w:szCs w:val="28"/>
        </w:rPr>
        <w:t xml:space="preserve">В нарушение </w:t>
      </w:r>
      <w:r w:rsidRPr="00386F5C">
        <w:rPr>
          <w:szCs w:val="28"/>
          <w:shd w:val="clear" w:color="auto" w:fill="FFFFFF"/>
        </w:rPr>
        <w:t>Указаний Банка России от 11.03.2014 №3210-У</w:t>
      </w:r>
      <w:r w:rsidRPr="00386F5C">
        <w:rPr>
          <w:szCs w:val="28"/>
        </w:rPr>
        <w:br/>
      </w:r>
      <w:r w:rsidRPr="00386F5C">
        <w:rPr>
          <w:szCs w:val="28"/>
          <w:shd w:val="clear" w:color="auto" w:fill="FFFFFF"/>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Банка России от 11.03.2014 №3210-У</w:t>
      </w:r>
      <w:r w:rsidRPr="00386F5C">
        <w:rPr>
          <w:szCs w:val="28"/>
        </w:rPr>
        <w:t>)</w:t>
      </w:r>
      <w:r w:rsidRPr="00386F5C">
        <w:rPr>
          <w:szCs w:val="28"/>
          <w:shd w:val="clear" w:color="auto" w:fill="FFFFFF"/>
        </w:rPr>
        <w:t xml:space="preserve">, </w:t>
      </w:r>
      <w:r w:rsidRPr="00386F5C">
        <w:rPr>
          <w:i/>
          <w:szCs w:val="28"/>
          <w:shd w:val="clear" w:color="auto" w:fill="FFFFFF"/>
        </w:rPr>
        <w:t>в проверяемом периоде 2022 года,</w:t>
      </w:r>
      <w:r w:rsidRPr="00386F5C">
        <w:rPr>
          <w:szCs w:val="28"/>
          <w:shd w:val="clear" w:color="auto" w:fill="FFFFFF"/>
        </w:rPr>
        <w:t xml:space="preserve"> отсутствует распорядительный документ по установлению лимита остатка наличных денег в кассе.</w:t>
      </w:r>
    </w:p>
    <w:p w:rsidR="008E2417" w:rsidRPr="008E2417" w:rsidRDefault="008E2417" w:rsidP="008E2417">
      <w:pPr>
        <w:spacing w:after="0" w:line="240" w:lineRule="auto"/>
        <w:ind w:right="-1" w:firstLine="567"/>
        <w:jc w:val="both"/>
        <w:rPr>
          <w:rFonts w:ascii="Times New Roman" w:eastAsia="Times New Roman" w:hAnsi="Times New Roman" w:cs="Times New Roman"/>
          <w:iCs/>
          <w:sz w:val="28"/>
          <w:szCs w:val="28"/>
          <w:lang w:eastAsia="ru-RU"/>
        </w:rPr>
      </w:pPr>
      <w:r w:rsidRPr="008E2417">
        <w:rPr>
          <w:b/>
          <w:szCs w:val="28"/>
        </w:rPr>
        <w:t xml:space="preserve"> </w:t>
      </w:r>
      <w:r w:rsidRPr="008E2417">
        <w:rPr>
          <w:rFonts w:ascii="Times New Roman" w:hAnsi="Times New Roman" w:cs="Times New Roman"/>
          <w:sz w:val="28"/>
          <w:szCs w:val="28"/>
        </w:rPr>
        <w:t xml:space="preserve">В нарушение </w:t>
      </w:r>
      <w:r w:rsidRPr="008E2417">
        <w:rPr>
          <w:rFonts w:ascii="Times New Roman" w:hAnsi="Times New Roman" w:cs="Times New Roman"/>
          <w:sz w:val="28"/>
          <w:szCs w:val="28"/>
          <w:shd w:val="clear" w:color="auto" w:fill="FFFFFF"/>
        </w:rPr>
        <w:t>Указаний Банка России от 11.03.2014 №3210-У</w:t>
      </w:r>
      <w:r w:rsidRPr="008E2417">
        <w:rPr>
          <w:rFonts w:ascii="Times New Roman" w:hAnsi="Times New Roman" w:cs="Times New Roman"/>
          <w:sz w:val="28"/>
          <w:szCs w:val="28"/>
        </w:rPr>
        <w:t>, в течение проверяемого периода 2022 года установлено нарушение лимита касса, то есть отмечается наличие остатка денежных средств в кассе Учреждения на конец дня</w:t>
      </w:r>
      <w:r w:rsidRPr="008E2417">
        <w:rPr>
          <w:rFonts w:ascii="Times New Roman" w:hAnsi="Times New Roman" w:cs="Times New Roman"/>
          <w:b/>
          <w:iCs/>
          <w:sz w:val="28"/>
          <w:szCs w:val="28"/>
        </w:rPr>
        <w:t xml:space="preserve">. </w:t>
      </w:r>
      <w:r w:rsidRPr="008E2417">
        <w:rPr>
          <w:rFonts w:ascii="Times New Roman" w:hAnsi="Times New Roman" w:cs="Times New Roman"/>
          <w:iCs/>
          <w:sz w:val="28"/>
          <w:szCs w:val="28"/>
        </w:rPr>
        <w:t xml:space="preserve">Так как Учреждением не установлен лимит кассы, то считается, что он равен нулю и </w:t>
      </w:r>
      <w:r w:rsidRPr="008E2417">
        <w:rPr>
          <w:rFonts w:ascii="Times New Roman" w:hAnsi="Times New Roman" w:cs="Times New Roman"/>
          <w:sz w:val="28"/>
          <w:szCs w:val="28"/>
        </w:rPr>
        <w:t>учреждение не имеет права хранить наличные деньги в кассе на конец дня.</w:t>
      </w:r>
    </w:p>
    <w:p w:rsidR="001E4F75" w:rsidRPr="000554AE" w:rsidRDefault="00B31BBA" w:rsidP="001E4F75">
      <w:pPr>
        <w:spacing w:after="0" w:line="240" w:lineRule="auto"/>
        <w:ind w:right="-1" w:firstLine="567"/>
        <w:jc w:val="both"/>
        <w:rPr>
          <w:rFonts w:ascii="Times New Roman" w:eastAsia="Times New Roman" w:hAnsi="Times New Roman" w:cs="Times New Roman"/>
          <w:iCs/>
          <w:sz w:val="28"/>
          <w:szCs w:val="28"/>
          <w:lang w:eastAsia="ru-RU"/>
        </w:rPr>
      </w:pPr>
      <w:r w:rsidRPr="00185A11">
        <w:rPr>
          <w:rFonts w:ascii="Times New Roman" w:hAnsi="Times New Roman" w:cs="Times New Roman"/>
          <w:sz w:val="28"/>
          <w:szCs w:val="28"/>
        </w:rPr>
        <w:t xml:space="preserve">В проверяемом периоде 2022 года проверкой отмечается перечисление учреждением штрафов за  непредставление налоговому органу сведений, необходимых для осуществления налогового контроля и штрафа по страховым взносам  в фонд социального страхования. </w:t>
      </w:r>
      <w:r w:rsidR="008E2417" w:rsidRPr="00B30CAC">
        <w:rPr>
          <w:rFonts w:ascii="Times New Roman" w:hAnsi="Times New Roman" w:cs="Times New Roman"/>
          <w:color w:val="FF0000"/>
          <w:sz w:val="28"/>
          <w:szCs w:val="28"/>
          <w:shd w:val="clear" w:color="auto" w:fill="FFFFFF"/>
        </w:rPr>
        <w:t xml:space="preserve"> </w:t>
      </w:r>
      <w:r w:rsidR="001E4F75" w:rsidRPr="000554AE">
        <w:rPr>
          <w:rFonts w:ascii="Times New Roman" w:hAnsi="Times New Roman" w:cs="Times New Roman"/>
          <w:iCs/>
          <w:sz w:val="28"/>
          <w:szCs w:val="28"/>
        </w:rPr>
        <w:t>В нарушение</w:t>
      </w:r>
      <w:r w:rsidR="001E4F75" w:rsidRPr="000554AE">
        <w:rPr>
          <w:rFonts w:ascii="Times New Roman" w:hAnsi="Times New Roman" w:cs="Times New Roman"/>
          <w:b/>
          <w:iCs/>
          <w:sz w:val="28"/>
          <w:szCs w:val="28"/>
        </w:rPr>
        <w:t xml:space="preserve"> </w:t>
      </w:r>
      <w:r w:rsidR="001E4F75" w:rsidRPr="000554AE">
        <w:rPr>
          <w:rFonts w:ascii="Times New Roman" w:hAnsi="Times New Roman" w:cs="Times New Roman"/>
          <w:iCs/>
          <w:sz w:val="28"/>
          <w:szCs w:val="28"/>
        </w:rPr>
        <w:t>статьи 34 Бюджетного кодекса Российской Федерации</w:t>
      </w:r>
      <w:r w:rsidR="001E4F75" w:rsidRPr="000554AE">
        <w:rPr>
          <w:rFonts w:ascii="Times New Roman" w:hAnsi="Times New Roman" w:cs="Times New Roman"/>
          <w:b/>
          <w:iCs/>
          <w:sz w:val="28"/>
          <w:szCs w:val="28"/>
        </w:rPr>
        <w:t xml:space="preserve"> </w:t>
      </w:r>
      <w:r w:rsidR="001E4F75" w:rsidRPr="000554AE">
        <w:rPr>
          <w:rFonts w:ascii="Times New Roman" w:hAnsi="Times New Roman" w:cs="Times New Roman"/>
          <w:bCs/>
          <w:iCs/>
          <w:sz w:val="28"/>
          <w:szCs w:val="28"/>
        </w:rPr>
        <w:t>перечисление учреждением</w:t>
      </w:r>
      <w:r w:rsidR="001E4F75" w:rsidRPr="000554AE">
        <w:rPr>
          <w:rFonts w:ascii="Times New Roman" w:hAnsi="Times New Roman" w:cs="Times New Roman"/>
          <w:b/>
          <w:iCs/>
          <w:sz w:val="28"/>
          <w:szCs w:val="28"/>
        </w:rPr>
        <w:t xml:space="preserve"> </w:t>
      </w:r>
      <w:r w:rsidR="001E4F75" w:rsidRPr="000554AE">
        <w:rPr>
          <w:rFonts w:ascii="Times New Roman" w:hAnsi="Times New Roman" w:cs="Times New Roman"/>
          <w:sz w:val="28"/>
          <w:szCs w:val="28"/>
        </w:rPr>
        <w:t>штрафов за  непредставление налоговому органу сведений, необходимых для осуществления налогового контроля и штрафа по страховым взносам в фонд социального страхования,</w:t>
      </w:r>
      <w:r w:rsidR="001E4F75" w:rsidRPr="000554AE">
        <w:rPr>
          <w:rFonts w:ascii="Times New Roman" w:hAnsi="Times New Roman" w:cs="Times New Roman"/>
          <w:b/>
          <w:iCs/>
          <w:sz w:val="28"/>
          <w:szCs w:val="28"/>
        </w:rPr>
        <w:t xml:space="preserve"> </w:t>
      </w:r>
      <w:r w:rsidRPr="000554AE">
        <w:rPr>
          <w:rFonts w:ascii="Times New Roman" w:hAnsi="Times New Roman" w:cs="Times New Roman"/>
          <w:iCs/>
          <w:sz w:val="28"/>
          <w:szCs w:val="28"/>
        </w:rPr>
        <w:t xml:space="preserve">привели </w:t>
      </w:r>
      <w:r w:rsidRPr="000554AE">
        <w:rPr>
          <w:rFonts w:ascii="Times New Roman" w:hAnsi="Times New Roman" w:cs="Times New Roman"/>
          <w:b/>
          <w:iCs/>
          <w:sz w:val="28"/>
          <w:szCs w:val="28"/>
        </w:rPr>
        <w:t xml:space="preserve">к </w:t>
      </w:r>
      <w:r w:rsidR="001E4F75" w:rsidRPr="000554AE">
        <w:rPr>
          <w:rFonts w:ascii="Times New Roman" w:hAnsi="Times New Roman" w:cs="Times New Roman"/>
          <w:iCs/>
          <w:sz w:val="28"/>
          <w:szCs w:val="28"/>
        </w:rPr>
        <w:t xml:space="preserve"> неэффективн</w:t>
      </w:r>
      <w:r w:rsidRPr="000554AE">
        <w:rPr>
          <w:rFonts w:ascii="Times New Roman" w:hAnsi="Times New Roman" w:cs="Times New Roman"/>
          <w:iCs/>
          <w:sz w:val="28"/>
          <w:szCs w:val="28"/>
        </w:rPr>
        <w:t>ому</w:t>
      </w:r>
      <w:r w:rsidR="001E4F75" w:rsidRPr="000554AE">
        <w:rPr>
          <w:rFonts w:ascii="Times New Roman" w:hAnsi="Times New Roman" w:cs="Times New Roman"/>
          <w:iCs/>
          <w:sz w:val="28"/>
          <w:szCs w:val="28"/>
        </w:rPr>
        <w:t xml:space="preserve"> расход</w:t>
      </w:r>
      <w:r w:rsidRPr="000554AE">
        <w:rPr>
          <w:rFonts w:ascii="Times New Roman" w:hAnsi="Times New Roman" w:cs="Times New Roman"/>
          <w:iCs/>
          <w:sz w:val="28"/>
          <w:szCs w:val="28"/>
        </w:rPr>
        <w:t>ованию</w:t>
      </w:r>
      <w:r w:rsidR="001E4F75" w:rsidRPr="000554AE">
        <w:rPr>
          <w:rFonts w:ascii="Times New Roman" w:hAnsi="Times New Roman" w:cs="Times New Roman"/>
          <w:iCs/>
          <w:sz w:val="28"/>
          <w:szCs w:val="28"/>
        </w:rPr>
        <w:t xml:space="preserve"> бюджетных средств, направленных на обеспечение деятельности  МАУ с.Байкит  «ИЖС», в общей сумме </w:t>
      </w:r>
      <w:r w:rsidR="001E4F75" w:rsidRPr="000554AE">
        <w:rPr>
          <w:rFonts w:ascii="Times New Roman" w:eastAsia="Times New Roman" w:hAnsi="Times New Roman" w:cs="Times New Roman"/>
          <w:bCs/>
          <w:iCs/>
          <w:sz w:val="28"/>
          <w:szCs w:val="28"/>
          <w:lang w:eastAsia="ru-RU"/>
        </w:rPr>
        <w:t>2 800,00</w:t>
      </w:r>
      <w:r w:rsidR="001E4F75" w:rsidRPr="000554AE">
        <w:rPr>
          <w:rFonts w:ascii="Times New Roman" w:eastAsia="Times New Roman" w:hAnsi="Times New Roman" w:cs="Times New Roman"/>
          <w:bCs/>
          <w:iCs/>
          <w:sz w:val="18"/>
          <w:szCs w:val="18"/>
          <w:lang w:eastAsia="ru-RU"/>
        </w:rPr>
        <w:t xml:space="preserve"> </w:t>
      </w:r>
      <w:r w:rsidR="001E4F75" w:rsidRPr="000554AE">
        <w:rPr>
          <w:rFonts w:ascii="Times New Roman" w:hAnsi="Times New Roman" w:cs="Times New Roman"/>
          <w:iCs/>
          <w:sz w:val="28"/>
          <w:szCs w:val="28"/>
        </w:rPr>
        <w:t xml:space="preserve">руб.  </w:t>
      </w:r>
    </w:p>
    <w:p w:rsidR="00911BB9" w:rsidRPr="00B31BBA" w:rsidRDefault="00911BB9" w:rsidP="00911BB9">
      <w:pPr>
        <w:spacing w:after="0" w:line="240" w:lineRule="auto"/>
        <w:ind w:right="-1" w:firstLine="567"/>
        <w:jc w:val="both"/>
        <w:rPr>
          <w:rFonts w:ascii="Times New Roman" w:eastAsia="Times New Roman" w:hAnsi="Times New Roman" w:cs="Times New Roman"/>
          <w:b/>
          <w:color w:val="FF0000"/>
          <w:sz w:val="28"/>
          <w:szCs w:val="20"/>
          <w:u w:val="single"/>
          <w:lang w:eastAsia="ru-RU"/>
        </w:rPr>
      </w:pPr>
    </w:p>
    <w:p w:rsidR="00911BB9" w:rsidRPr="00BF3C15" w:rsidRDefault="00911BB9" w:rsidP="00911BB9">
      <w:pPr>
        <w:spacing w:after="0" w:line="240" w:lineRule="auto"/>
        <w:ind w:right="-1" w:firstLine="567"/>
        <w:jc w:val="both"/>
        <w:rPr>
          <w:rFonts w:ascii="Times New Roman" w:eastAsia="Times New Roman" w:hAnsi="Times New Roman" w:cs="Times New Roman"/>
          <w:b/>
          <w:sz w:val="28"/>
          <w:szCs w:val="20"/>
          <w:lang w:eastAsia="ru-RU"/>
        </w:rPr>
      </w:pPr>
      <w:r w:rsidRPr="00BF3C15">
        <w:rPr>
          <w:rFonts w:ascii="Times New Roman" w:eastAsia="Times New Roman" w:hAnsi="Times New Roman" w:cs="Times New Roman"/>
          <w:b/>
          <w:sz w:val="28"/>
          <w:szCs w:val="20"/>
          <w:lang w:eastAsia="ru-RU"/>
        </w:rPr>
        <w:t>Обоснованность и правильность расчетов по оплате труда.</w:t>
      </w:r>
    </w:p>
    <w:p w:rsidR="00CB0F2D" w:rsidRPr="00BF3C15" w:rsidRDefault="00CB0F2D" w:rsidP="00CB0F2D">
      <w:pPr>
        <w:spacing w:after="0" w:line="240" w:lineRule="auto"/>
        <w:ind w:right="-1" w:firstLine="567"/>
        <w:jc w:val="both"/>
        <w:rPr>
          <w:rFonts w:ascii="Times New Roman" w:hAnsi="Times New Roman" w:cs="Times New Roman"/>
          <w:sz w:val="28"/>
          <w:szCs w:val="28"/>
        </w:rPr>
      </w:pPr>
      <w:r w:rsidRPr="00BF3C15">
        <w:rPr>
          <w:rFonts w:ascii="Times New Roman" w:hAnsi="Times New Roman" w:cs="Times New Roman"/>
          <w:sz w:val="28"/>
          <w:szCs w:val="28"/>
        </w:rPr>
        <w:t>Начисление заработной платы велось автоматизировано в программе 1С «Зарплата</w:t>
      </w:r>
      <w:r w:rsidR="004B17E4" w:rsidRPr="00BF3C15">
        <w:rPr>
          <w:rFonts w:ascii="Times New Roman" w:hAnsi="Times New Roman" w:cs="Times New Roman"/>
          <w:sz w:val="28"/>
          <w:szCs w:val="28"/>
        </w:rPr>
        <w:t xml:space="preserve"> и кадры государственного учреждения</w:t>
      </w:r>
      <w:r w:rsidRPr="00BF3C15">
        <w:rPr>
          <w:rFonts w:ascii="Times New Roman" w:hAnsi="Times New Roman" w:cs="Times New Roman"/>
          <w:sz w:val="28"/>
          <w:szCs w:val="28"/>
        </w:rPr>
        <w:t xml:space="preserve">», в расчетно-платежных ведомостях, карточках-справках по заработной плате. </w:t>
      </w:r>
    </w:p>
    <w:p w:rsidR="00C13E6B" w:rsidRPr="00BF3C15" w:rsidRDefault="00911BB9" w:rsidP="00911BB9">
      <w:pPr>
        <w:pStyle w:val="a9"/>
        <w:ind w:firstLine="567"/>
        <w:jc w:val="both"/>
        <w:rPr>
          <w:rFonts w:ascii="Times New Roman" w:hAnsi="Times New Roman" w:cs="Times New Roman"/>
          <w:sz w:val="28"/>
          <w:szCs w:val="28"/>
        </w:rPr>
      </w:pPr>
      <w:r w:rsidRPr="00BF3C15">
        <w:rPr>
          <w:rFonts w:ascii="Times New Roman" w:hAnsi="Times New Roman" w:cs="Times New Roman"/>
          <w:sz w:val="28"/>
          <w:szCs w:val="28"/>
        </w:rPr>
        <w:t xml:space="preserve">В структуру </w:t>
      </w:r>
      <w:r w:rsidR="00C13E6B" w:rsidRPr="00BF3C15">
        <w:rPr>
          <w:rFonts w:ascii="Times New Roman" w:hAnsi="Times New Roman" w:cs="Times New Roman"/>
          <w:sz w:val="28"/>
          <w:szCs w:val="28"/>
        </w:rPr>
        <w:t>МАУ с.</w:t>
      </w:r>
      <w:r w:rsidR="007A5419" w:rsidRPr="00BF3C15">
        <w:rPr>
          <w:rFonts w:ascii="Times New Roman" w:hAnsi="Times New Roman" w:cs="Times New Roman"/>
          <w:sz w:val="28"/>
          <w:szCs w:val="28"/>
        </w:rPr>
        <w:t xml:space="preserve"> </w:t>
      </w:r>
      <w:r w:rsidR="00C13E6B" w:rsidRPr="00BF3C15">
        <w:rPr>
          <w:rFonts w:ascii="Times New Roman" w:hAnsi="Times New Roman" w:cs="Times New Roman"/>
          <w:sz w:val="28"/>
          <w:szCs w:val="28"/>
        </w:rPr>
        <w:t xml:space="preserve">Байкит «ИЖС» </w:t>
      </w:r>
      <w:r w:rsidRPr="00BF3C15">
        <w:rPr>
          <w:rFonts w:ascii="Times New Roman" w:hAnsi="Times New Roman" w:cs="Times New Roman"/>
          <w:sz w:val="28"/>
          <w:szCs w:val="28"/>
        </w:rPr>
        <w:t xml:space="preserve">входят </w:t>
      </w:r>
      <w:r w:rsidR="008F70BF" w:rsidRPr="00BF3C15">
        <w:rPr>
          <w:rFonts w:ascii="Times New Roman" w:hAnsi="Times New Roman" w:cs="Times New Roman"/>
          <w:sz w:val="28"/>
          <w:szCs w:val="28"/>
        </w:rPr>
        <w:t xml:space="preserve">аппарат учреждения, </w:t>
      </w:r>
      <w:r w:rsidR="00C13E6B" w:rsidRPr="00BF3C15">
        <w:rPr>
          <w:rFonts w:ascii="Times New Roman" w:hAnsi="Times New Roman" w:cs="Times New Roman"/>
          <w:sz w:val="28"/>
          <w:szCs w:val="28"/>
        </w:rPr>
        <w:t>два</w:t>
      </w:r>
      <w:r w:rsidRPr="00BF3C15">
        <w:rPr>
          <w:rFonts w:ascii="Times New Roman" w:hAnsi="Times New Roman" w:cs="Times New Roman"/>
          <w:sz w:val="28"/>
          <w:szCs w:val="28"/>
        </w:rPr>
        <w:t xml:space="preserve"> отдел</w:t>
      </w:r>
      <w:r w:rsidR="00C13E6B" w:rsidRPr="00BF3C15">
        <w:rPr>
          <w:rFonts w:ascii="Times New Roman" w:hAnsi="Times New Roman" w:cs="Times New Roman"/>
          <w:sz w:val="28"/>
          <w:szCs w:val="28"/>
        </w:rPr>
        <w:t>а</w:t>
      </w:r>
      <w:r w:rsidR="008F70BF" w:rsidRPr="00BF3C15">
        <w:rPr>
          <w:rFonts w:ascii="Times New Roman" w:hAnsi="Times New Roman" w:cs="Times New Roman"/>
          <w:sz w:val="28"/>
          <w:szCs w:val="28"/>
        </w:rPr>
        <w:t xml:space="preserve"> и технический персонал</w:t>
      </w:r>
      <w:r w:rsidRPr="00BF3C15">
        <w:rPr>
          <w:rFonts w:ascii="Times New Roman" w:hAnsi="Times New Roman" w:cs="Times New Roman"/>
          <w:sz w:val="28"/>
          <w:szCs w:val="28"/>
        </w:rPr>
        <w:t>.</w:t>
      </w:r>
      <w:r w:rsidR="00C13E6B" w:rsidRPr="00BF3C15">
        <w:rPr>
          <w:rFonts w:ascii="Times New Roman" w:hAnsi="Times New Roman" w:cs="Times New Roman"/>
          <w:sz w:val="28"/>
          <w:szCs w:val="28"/>
        </w:rPr>
        <w:t xml:space="preserve"> </w:t>
      </w:r>
      <w:r w:rsidRPr="00BF3C15">
        <w:rPr>
          <w:rFonts w:ascii="Times New Roman" w:hAnsi="Times New Roman" w:cs="Times New Roman"/>
          <w:sz w:val="28"/>
          <w:szCs w:val="28"/>
        </w:rPr>
        <w:t xml:space="preserve">К проверке предоставлены </w:t>
      </w:r>
      <w:r w:rsidR="00C13E6B" w:rsidRPr="00BF3C15">
        <w:rPr>
          <w:rFonts w:ascii="Times New Roman" w:hAnsi="Times New Roman" w:cs="Times New Roman"/>
          <w:sz w:val="28"/>
          <w:szCs w:val="28"/>
        </w:rPr>
        <w:t>штатные расписания МАУ с.</w:t>
      </w:r>
      <w:r w:rsidR="007A5419" w:rsidRPr="00BF3C15">
        <w:rPr>
          <w:rFonts w:ascii="Times New Roman" w:hAnsi="Times New Roman" w:cs="Times New Roman"/>
          <w:sz w:val="28"/>
          <w:szCs w:val="28"/>
        </w:rPr>
        <w:t xml:space="preserve"> </w:t>
      </w:r>
      <w:r w:rsidR="00C13E6B" w:rsidRPr="00BF3C15">
        <w:rPr>
          <w:rFonts w:ascii="Times New Roman" w:hAnsi="Times New Roman" w:cs="Times New Roman"/>
          <w:sz w:val="28"/>
          <w:szCs w:val="28"/>
        </w:rPr>
        <w:t xml:space="preserve">Байкит «ИЖС» </w:t>
      </w:r>
      <w:r w:rsidR="00C13E6B" w:rsidRPr="00BF3C15">
        <w:rPr>
          <w:rFonts w:ascii="Times New Roman" w:hAnsi="Times New Roman" w:cs="Times New Roman"/>
          <w:b/>
          <w:i/>
          <w:sz w:val="28"/>
          <w:szCs w:val="28"/>
        </w:rPr>
        <w:t>на 2022 год</w:t>
      </w:r>
      <w:r w:rsidR="00C13E6B" w:rsidRPr="00BF3C15">
        <w:rPr>
          <w:rFonts w:ascii="Times New Roman" w:hAnsi="Times New Roman" w:cs="Times New Roman"/>
          <w:sz w:val="28"/>
          <w:szCs w:val="28"/>
        </w:rPr>
        <w:t>, утвержденные директором Котовой М.М., согласованные Главой села Байкит Скребцовой И.О.</w:t>
      </w:r>
    </w:p>
    <w:p w:rsidR="00E120C6" w:rsidRPr="00BF3C15" w:rsidRDefault="00911BB9" w:rsidP="00E120C6">
      <w:pPr>
        <w:autoSpaceDE w:val="0"/>
        <w:autoSpaceDN w:val="0"/>
        <w:adjustRightInd w:val="0"/>
        <w:spacing w:after="0" w:line="240" w:lineRule="auto"/>
        <w:ind w:firstLine="567"/>
        <w:jc w:val="both"/>
        <w:rPr>
          <w:rFonts w:ascii="Times New Roman" w:hAnsi="Times New Roman" w:cs="Times New Roman"/>
          <w:sz w:val="28"/>
          <w:szCs w:val="28"/>
        </w:rPr>
      </w:pPr>
      <w:r w:rsidRPr="00BF3C15">
        <w:rPr>
          <w:rFonts w:ascii="Times New Roman" w:hAnsi="Times New Roman" w:cs="Times New Roman"/>
          <w:sz w:val="28"/>
          <w:szCs w:val="28"/>
        </w:rPr>
        <w:t xml:space="preserve">Общая штатная численность </w:t>
      </w:r>
      <w:r w:rsidR="00E120C6" w:rsidRPr="00BF3C15">
        <w:rPr>
          <w:rFonts w:ascii="Times New Roman" w:hAnsi="Times New Roman" w:cs="Times New Roman"/>
          <w:sz w:val="28"/>
          <w:szCs w:val="28"/>
        </w:rPr>
        <w:t>МАУ</w:t>
      </w:r>
      <w:r w:rsidRPr="00BF3C15">
        <w:rPr>
          <w:rFonts w:ascii="Times New Roman" w:hAnsi="Times New Roman" w:cs="Times New Roman"/>
          <w:sz w:val="28"/>
          <w:szCs w:val="28"/>
        </w:rPr>
        <w:t xml:space="preserve"> с</w:t>
      </w:r>
      <w:r w:rsidR="00E120C6" w:rsidRPr="00BF3C15">
        <w:rPr>
          <w:rFonts w:ascii="Times New Roman" w:hAnsi="Times New Roman" w:cs="Times New Roman"/>
          <w:sz w:val="28"/>
          <w:szCs w:val="28"/>
        </w:rPr>
        <w:t>.</w:t>
      </w:r>
      <w:r w:rsidRPr="00BF3C15">
        <w:rPr>
          <w:rFonts w:ascii="Times New Roman" w:hAnsi="Times New Roman" w:cs="Times New Roman"/>
          <w:sz w:val="28"/>
          <w:szCs w:val="28"/>
        </w:rPr>
        <w:t xml:space="preserve"> Байкит </w:t>
      </w:r>
      <w:r w:rsidR="00E120C6" w:rsidRPr="00BF3C15">
        <w:rPr>
          <w:rFonts w:ascii="Times New Roman" w:hAnsi="Times New Roman" w:cs="Times New Roman"/>
          <w:sz w:val="28"/>
          <w:szCs w:val="28"/>
        </w:rPr>
        <w:t xml:space="preserve">«ИЖС» </w:t>
      </w:r>
      <w:r w:rsidRPr="00BF3C15">
        <w:rPr>
          <w:rFonts w:ascii="Times New Roman" w:hAnsi="Times New Roman" w:cs="Times New Roman"/>
          <w:sz w:val="28"/>
          <w:szCs w:val="28"/>
        </w:rPr>
        <w:t xml:space="preserve">по состоянию 01.01.2022 и на 31.12.2022 составляла </w:t>
      </w:r>
      <w:r w:rsidR="00E120C6" w:rsidRPr="00BF3C15">
        <w:rPr>
          <w:rFonts w:ascii="Times New Roman" w:hAnsi="Times New Roman" w:cs="Times New Roman"/>
          <w:sz w:val="28"/>
          <w:szCs w:val="28"/>
        </w:rPr>
        <w:t>14</w:t>
      </w:r>
      <w:r w:rsidRPr="00BF3C15">
        <w:rPr>
          <w:rFonts w:ascii="Times New Roman" w:hAnsi="Times New Roman" w:cs="Times New Roman"/>
          <w:sz w:val="28"/>
          <w:szCs w:val="28"/>
        </w:rPr>
        <w:t xml:space="preserve"> человек</w:t>
      </w:r>
      <w:r w:rsidR="00E120C6" w:rsidRPr="00BF3C15">
        <w:rPr>
          <w:rFonts w:ascii="Times New Roman" w:hAnsi="Times New Roman" w:cs="Times New Roman"/>
          <w:sz w:val="28"/>
          <w:szCs w:val="28"/>
        </w:rPr>
        <w:t>.</w:t>
      </w:r>
    </w:p>
    <w:p w:rsidR="00BF3C15" w:rsidRDefault="00E120C6" w:rsidP="00E120C6">
      <w:pPr>
        <w:autoSpaceDE w:val="0"/>
        <w:autoSpaceDN w:val="0"/>
        <w:adjustRightInd w:val="0"/>
        <w:spacing w:after="0" w:line="240" w:lineRule="auto"/>
        <w:ind w:firstLine="567"/>
        <w:jc w:val="both"/>
        <w:rPr>
          <w:rFonts w:ascii="Times New Roman" w:hAnsi="Times New Roman" w:cs="Times New Roman"/>
          <w:sz w:val="28"/>
          <w:szCs w:val="28"/>
        </w:rPr>
      </w:pPr>
      <w:r w:rsidRPr="00BF3C15">
        <w:rPr>
          <w:rFonts w:ascii="Times New Roman" w:hAnsi="Times New Roman" w:cs="Times New Roman"/>
          <w:sz w:val="28"/>
          <w:szCs w:val="28"/>
        </w:rPr>
        <w:t>Приказом директора МАУ</w:t>
      </w:r>
      <w:r w:rsidR="003259AB" w:rsidRPr="00BF3C15">
        <w:rPr>
          <w:rFonts w:ascii="Times New Roman" w:hAnsi="Times New Roman" w:cs="Times New Roman"/>
          <w:sz w:val="28"/>
          <w:szCs w:val="28"/>
        </w:rPr>
        <w:t xml:space="preserve"> с.</w:t>
      </w:r>
      <w:r w:rsidR="007A5419" w:rsidRPr="00BF3C15">
        <w:rPr>
          <w:rFonts w:ascii="Times New Roman" w:hAnsi="Times New Roman" w:cs="Times New Roman"/>
          <w:sz w:val="28"/>
          <w:szCs w:val="28"/>
        </w:rPr>
        <w:t xml:space="preserve"> </w:t>
      </w:r>
      <w:r w:rsidR="003259AB" w:rsidRPr="00BF3C15">
        <w:rPr>
          <w:rFonts w:ascii="Times New Roman" w:hAnsi="Times New Roman" w:cs="Times New Roman"/>
          <w:sz w:val="28"/>
          <w:szCs w:val="28"/>
        </w:rPr>
        <w:t xml:space="preserve">Байкит «ИЖС» от 13.05.2022 №09-п «О внесении изменений в штатное расписание» в структурное подразделение «Аппарат» внесена одна штатная единица </w:t>
      </w:r>
      <w:r w:rsidR="00601679" w:rsidRPr="00BF3C15">
        <w:rPr>
          <w:rFonts w:ascii="Times New Roman" w:hAnsi="Times New Roman" w:cs="Times New Roman"/>
          <w:sz w:val="28"/>
          <w:szCs w:val="28"/>
        </w:rPr>
        <w:t xml:space="preserve">по должности «Заместитель директора», в структурном подразделении «Отдел информации и </w:t>
      </w:r>
      <w:r w:rsidR="00601679" w:rsidRPr="00BF3C15">
        <w:rPr>
          <w:rFonts w:ascii="Times New Roman" w:hAnsi="Times New Roman" w:cs="Times New Roman"/>
          <w:sz w:val="28"/>
          <w:szCs w:val="28"/>
        </w:rPr>
        <w:lastRenderedPageBreak/>
        <w:t xml:space="preserve">технического обеспечения» исключена одна штатная единица по должности «Техник по защите информации». Изменения в штатное расписание были введены в действие с 16.05.2022.  </w:t>
      </w:r>
    </w:p>
    <w:p w:rsidR="00BF3C15" w:rsidRDefault="00BF3C15" w:rsidP="00BF3C15">
      <w:pPr>
        <w:spacing w:after="0" w:line="240" w:lineRule="auto"/>
        <w:ind w:right="-1" w:firstLine="567"/>
        <w:jc w:val="both"/>
        <w:rPr>
          <w:rFonts w:ascii="Times New Roman" w:hAnsi="Times New Roman" w:cs="Times New Roman"/>
          <w:sz w:val="28"/>
          <w:szCs w:val="28"/>
        </w:rPr>
      </w:pPr>
      <w:r w:rsidRPr="00CB0F2D">
        <w:rPr>
          <w:rFonts w:ascii="Times New Roman" w:hAnsi="Times New Roman" w:cs="Times New Roman"/>
          <w:sz w:val="28"/>
          <w:szCs w:val="28"/>
        </w:rPr>
        <w:t>Оплата труда работников МАУ с.</w:t>
      </w:r>
      <w:r>
        <w:rPr>
          <w:rFonts w:ascii="Times New Roman" w:hAnsi="Times New Roman" w:cs="Times New Roman"/>
          <w:sz w:val="28"/>
          <w:szCs w:val="28"/>
        </w:rPr>
        <w:t xml:space="preserve"> </w:t>
      </w:r>
      <w:r w:rsidRPr="00CB0F2D">
        <w:rPr>
          <w:rFonts w:ascii="Times New Roman" w:hAnsi="Times New Roman" w:cs="Times New Roman"/>
          <w:sz w:val="28"/>
          <w:szCs w:val="28"/>
        </w:rPr>
        <w:t>Байкит «ИЖС» регламентирована</w:t>
      </w:r>
      <w:r>
        <w:rPr>
          <w:rFonts w:ascii="Times New Roman" w:hAnsi="Times New Roman" w:cs="Times New Roman"/>
          <w:sz w:val="28"/>
          <w:szCs w:val="28"/>
        </w:rPr>
        <w:t xml:space="preserve"> следующими документами:</w:t>
      </w:r>
    </w:p>
    <w:p w:rsidR="00BF3C15" w:rsidRDefault="00BF3C15" w:rsidP="00BF3C15">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Решением Байкитского сельского Совета депутатов «Об оплате труда работников муниципальных учреждений с. Байкит, не отнесенных к учреждениям по работе с детьми и молодежью» от 12.08.2019 №572 (с учетом изменений);</w:t>
      </w:r>
    </w:p>
    <w:p w:rsidR="00BF3C15" w:rsidRDefault="00BF3C15" w:rsidP="00BF3C15">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Приказом директора МАУ с. Байкит «ИЖС» от 31.05.2022 №12-п «Об утверждении П</w:t>
      </w:r>
      <w:r w:rsidRPr="00CB0F2D">
        <w:rPr>
          <w:rFonts w:ascii="Times New Roman" w:hAnsi="Times New Roman" w:cs="Times New Roman"/>
          <w:sz w:val="28"/>
          <w:szCs w:val="28"/>
        </w:rPr>
        <w:t>оложени</w:t>
      </w:r>
      <w:r>
        <w:rPr>
          <w:rFonts w:ascii="Times New Roman" w:hAnsi="Times New Roman" w:cs="Times New Roman"/>
          <w:sz w:val="28"/>
          <w:szCs w:val="28"/>
        </w:rPr>
        <w:t>я</w:t>
      </w:r>
      <w:r w:rsidRPr="00CB0F2D">
        <w:rPr>
          <w:rFonts w:ascii="Times New Roman" w:hAnsi="Times New Roman" w:cs="Times New Roman"/>
          <w:sz w:val="28"/>
          <w:szCs w:val="28"/>
        </w:rPr>
        <w:t xml:space="preserve"> об оплате труда работников муниципального автономного учреждения с.</w:t>
      </w:r>
      <w:r>
        <w:rPr>
          <w:rFonts w:ascii="Times New Roman" w:hAnsi="Times New Roman" w:cs="Times New Roman"/>
          <w:sz w:val="28"/>
          <w:szCs w:val="28"/>
        </w:rPr>
        <w:t xml:space="preserve"> </w:t>
      </w:r>
      <w:r w:rsidRPr="00CB0F2D">
        <w:rPr>
          <w:rFonts w:ascii="Times New Roman" w:hAnsi="Times New Roman" w:cs="Times New Roman"/>
          <w:sz w:val="28"/>
          <w:szCs w:val="28"/>
        </w:rPr>
        <w:t>Байкит «Информационно-жилищное сотрудничество»</w:t>
      </w:r>
      <w:r>
        <w:rPr>
          <w:rFonts w:ascii="Times New Roman" w:hAnsi="Times New Roman" w:cs="Times New Roman"/>
          <w:sz w:val="28"/>
          <w:szCs w:val="28"/>
        </w:rPr>
        <w:t>;</w:t>
      </w:r>
    </w:p>
    <w:p w:rsidR="00BF3C15" w:rsidRPr="00CB0F2D" w:rsidRDefault="00BF3C15" w:rsidP="00BF3C15">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Приказом директора МАУ с. Байкит «ИЖС» от 11.07.2022 №17-п «О внесении изменений в П</w:t>
      </w:r>
      <w:r w:rsidRPr="00CB0F2D">
        <w:rPr>
          <w:rFonts w:ascii="Times New Roman" w:hAnsi="Times New Roman" w:cs="Times New Roman"/>
          <w:sz w:val="28"/>
          <w:szCs w:val="28"/>
        </w:rPr>
        <w:t>оложени</w:t>
      </w:r>
      <w:r>
        <w:rPr>
          <w:rFonts w:ascii="Times New Roman" w:hAnsi="Times New Roman" w:cs="Times New Roman"/>
          <w:sz w:val="28"/>
          <w:szCs w:val="28"/>
        </w:rPr>
        <w:t>е</w:t>
      </w:r>
      <w:r w:rsidRPr="00CB0F2D">
        <w:rPr>
          <w:rFonts w:ascii="Times New Roman" w:hAnsi="Times New Roman" w:cs="Times New Roman"/>
          <w:sz w:val="28"/>
          <w:szCs w:val="28"/>
        </w:rPr>
        <w:t xml:space="preserve"> об оплате труда работников муниципального автономного учреждения с.</w:t>
      </w:r>
      <w:r>
        <w:rPr>
          <w:rFonts w:ascii="Times New Roman" w:hAnsi="Times New Roman" w:cs="Times New Roman"/>
          <w:sz w:val="28"/>
          <w:szCs w:val="28"/>
        </w:rPr>
        <w:t xml:space="preserve"> </w:t>
      </w:r>
      <w:r w:rsidRPr="00CB0F2D">
        <w:rPr>
          <w:rFonts w:ascii="Times New Roman" w:hAnsi="Times New Roman" w:cs="Times New Roman"/>
          <w:sz w:val="28"/>
          <w:szCs w:val="28"/>
        </w:rPr>
        <w:t>Байкит «Информационно-жилищное сотрудничество</w:t>
      </w:r>
      <w:r>
        <w:rPr>
          <w:rFonts w:ascii="Times New Roman" w:hAnsi="Times New Roman" w:cs="Times New Roman"/>
          <w:sz w:val="28"/>
          <w:szCs w:val="28"/>
        </w:rPr>
        <w:t>».</w:t>
      </w:r>
    </w:p>
    <w:p w:rsidR="00E730A4" w:rsidRPr="00AB3393" w:rsidRDefault="00E730A4" w:rsidP="00BF3C15">
      <w:pPr>
        <w:pStyle w:val="a4"/>
        <w:tabs>
          <w:tab w:val="left" w:pos="5760"/>
        </w:tabs>
        <w:spacing w:line="240" w:lineRule="auto"/>
        <w:ind w:firstLine="567"/>
        <w:rPr>
          <w:szCs w:val="28"/>
          <w:shd w:val="clear" w:color="auto" w:fill="FFFFFF"/>
        </w:rPr>
      </w:pPr>
      <w:r w:rsidRPr="00AB3393">
        <w:rPr>
          <w:bCs/>
          <w:i/>
          <w:szCs w:val="28"/>
        </w:rPr>
        <w:t xml:space="preserve">По состоянию на 01.01.2022 </w:t>
      </w:r>
      <w:r w:rsidRPr="00AB3393">
        <w:rPr>
          <w:bCs/>
          <w:szCs w:val="28"/>
        </w:rPr>
        <w:t>числилась</w:t>
      </w:r>
      <w:r w:rsidR="00BF3C15" w:rsidRPr="00AB3393">
        <w:rPr>
          <w:bCs/>
          <w:szCs w:val="28"/>
        </w:rPr>
        <w:t xml:space="preserve"> д</w:t>
      </w:r>
      <w:r w:rsidRPr="00AB3393">
        <w:rPr>
          <w:bCs/>
          <w:szCs w:val="28"/>
        </w:rPr>
        <w:t xml:space="preserve">ебиторская задолженность в </w:t>
      </w:r>
      <w:r w:rsidR="00BF3C15" w:rsidRPr="00AB3393">
        <w:rPr>
          <w:bCs/>
          <w:szCs w:val="28"/>
        </w:rPr>
        <w:t xml:space="preserve">общей </w:t>
      </w:r>
      <w:r w:rsidRPr="00AB3393">
        <w:rPr>
          <w:bCs/>
          <w:szCs w:val="28"/>
        </w:rPr>
        <w:t>сумме 3 286,67 руб</w:t>
      </w:r>
      <w:r w:rsidR="00BF3C15" w:rsidRPr="00AB3393">
        <w:rPr>
          <w:bCs/>
          <w:i/>
          <w:szCs w:val="28"/>
        </w:rPr>
        <w:t xml:space="preserve">.; </w:t>
      </w:r>
      <w:r w:rsidR="00BF3C15" w:rsidRPr="00AB3393">
        <w:rPr>
          <w:bCs/>
          <w:szCs w:val="28"/>
        </w:rPr>
        <w:t>к</w:t>
      </w:r>
      <w:r w:rsidRPr="00AB3393">
        <w:rPr>
          <w:bCs/>
          <w:szCs w:val="28"/>
        </w:rPr>
        <w:t>редиторская задолженность не числилась</w:t>
      </w:r>
      <w:r w:rsidRPr="00AB3393">
        <w:rPr>
          <w:szCs w:val="28"/>
          <w:shd w:val="clear" w:color="auto" w:fill="FFFFFF"/>
        </w:rPr>
        <w:t>.</w:t>
      </w:r>
    </w:p>
    <w:p w:rsidR="00E43436" w:rsidRPr="00AB3393" w:rsidRDefault="0017278F" w:rsidP="00E43436">
      <w:pPr>
        <w:pStyle w:val="a4"/>
        <w:tabs>
          <w:tab w:val="left" w:pos="5760"/>
        </w:tabs>
        <w:spacing w:line="240" w:lineRule="auto"/>
        <w:ind w:firstLine="567"/>
        <w:rPr>
          <w:szCs w:val="28"/>
          <w:shd w:val="clear" w:color="auto" w:fill="FFFFFF"/>
        </w:rPr>
      </w:pPr>
      <w:r w:rsidRPr="00AB3393">
        <w:rPr>
          <w:bCs/>
          <w:i/>
          <w:szCs w:val="28"/>
        </w:rPr>
        <w:t xml:space="preserve">По состоянию на 31.12.2022 </w:t>
      </w:r>
      <w:r w:rsidRPr="00AB3393">
        <w:rPr>
          <w:bCs/>
          <w:szCs w:val="28"/>
        </w:rPr>
        <w:t>числилась</w:t>
      </w:r>
      <w:r w:rsidRPr="00AB3393">
        <w:rPr>
          <w:bCs/>
          <w:i/>
          <w:szCs w:val="28"/>
        </w:rPr>
        <w:t xml:space="preserve"> </w:t>
      </w:r>
      <w:r w:rsidR="00BF3C15" w:rsidRPr="00AB3393">
        <w:rPr>
          <w:bCs/>
          <w:szCs w:val="28"/>
        </w:rPr>
        <w:t>д</w:t>
      </w:r>
      <w:r w:rsidRPr="00AB3393">
        <w:rPr>
          <w:bCs/>
          <w:szCs w:val="28"/>
        </w:rPr>
        <w:t xml:space="preserve">ебиторская задолженность в </w:t>
      </w:r>
      <w:r w:rsidR="00BF3C15" w:rsidRPr="00AB3393">
        <w:rPr>
          <w:bCs/>
          <w:szCs w:val="28"/>
        </w:rPr>
        <w:t xml:space="preserve">общей </w:t>
      </w:r>
      <w:r w:rsidRPr="00AB3393">
        <w:rPr>
          <w:bCs/>
          <w:szCs w:val="28"/>
        </w:rPr>
        <w:t>сумме 3 286,67 руб.</w:t>
      </w:r>
      <w:r w:rsidRPr="00AB3393">
        <w:rPr>
          <w:bCs/>
          <w:i/>
          <w:szCs w:val="28"/>
        </w:rPr>
        <w:t>,</w:t>
      </w:r>
      <w:r w:rsidR="00BF3C15" w:rsidRPr="00AB3393">
        <w:rPr>
          <w:szCs w:val="28"/>
          <w:shd w:val="clear" w:color="auto" w:fill="FFFFFF"/>
        </w:rPr>
        <w:t xml:space="preserve"> при этом как просроченная данная задолженность не отражена. </w:t>
      </w:r>
      <w:r w:rsidRPr="00AB3393">
        <w:rPr>
          <w:szCs w:val="28"/>
          <w:shd w:val="clear" w:color="auto" w:fill="FFFFFF"/>
        </w:rPr>
        <w:t>Долгосрочная и просроченная задолженность по данным бюджетной отчетности за 2022 год не отражается.</w:t>
      </w:r>
      <w:r w:rsidR="00A423FC" w:rsidRPr="00AB3393">
        <w:rPr>
          <w:szCs w:val="28"/>
          <w:shd w:val="clear" w:color="auto" w:fill="FFFFFF"/>
        </w:rPr>
        <w:t xml:space="preserve"> Согласно </w:t>
      </w:r>
      <w:r w:rsidR="00E43436" w:rsidRPr="00AB3393">
        <w:rPr>
          <w:szCs w:val="28"/>
          <w:shd w:val="clear" w:color="auto" w:fill="FFFFFF"/>
        </w:rPr>
        <w:t>пояснительной записке директора учреждения данная задолженность образовалась в связи с реорганизацией путем присоединения МКУ с.Байкит «Содействие» к МАУ с.Байкит «ИЖС» и будет в дальнейшем зачтена в счет будущих платежей.</w:t>
      </w:r>
    </w:p>
    <w:p w:rsidR="0017278F" w:rsidRPr="00AB3393" w:rsidRDefault="00E43436" w:rsidP="00E43436">
      <w:pPr>
        <w:pStyle w:val="a4"/>
        <w:tabs>
          <w:tab w:val="left" w:pos="5760"/>
        </w:tabs>
        <w:spacing w:line="240" w:lineRule="auto"/>
        <w:ind w:firstLine="567"/>
        <w:rPr>
          <w:szCs w:val="28"/>
          <w:shd w:val="clear" w:color="auto" w:fill="FFFFFF"/>
        </w:rPr>
      </w:pPr>
      <w:r w:rsidRPr="00AB3393">
        <w:rPr>
          <w:bCs/>
          <w:i/>
          <w:szCs w:val="28"/>
        </w:rPr>
        <w:t xml:space="preserve">По состоянию на 31.12.2022 </w:t>
      </w:r>
      <w:r w:rsidRPr="00AB3393">
        <w:rPr>
          <w:szCs w:val="28"/>
          <w:shd w:val="clear" w:color="auto" w:fill="FFFFFF"/>
        </w:rPr>
        <w:t>к</w:t>
      </w:r>
      <w:r w:rsidR="0017278F" w:rsidRPr="00AB3393">
        <w:rPr>
          <w:bCs/>
          <w:szCs w:val="28"/>
        </w:rPr>
        <w:t>редиторская задолженность не числилась</w:t>
      </w:r>
      <w:r w:rsidR="0017278F" w:rsidRPr="00AB3393">
        <w:rPr>
          <w:szCs w:val="28"/>
          <w:shd w:val="clear" w:color="auto" w:fill="FFFFFF"/>
        </w:rPr>
        <w:t>.</w:t>
      </w:r>
    </w:p>
    <w:p w:rsidR="000D5A6D" w:rsidRDefault="000D5A6D" w:rsidP="009E4192">
      <w:pPr>
        <w:spacing w:after="0" w:line="240" w:lineRule="auto"/>
        <w:ind w:firstLine="567"/>
        <w:jc w:val="both"/>
        <w:rPr>
          <w:rFonts w:ascii="Times New Roman" w:hAnsi="Times New Roman" w:cs="Times New Roman"/>
          <w:sz w:val="28"/>
          <w:szCs w:val="28"/>
        </w:rPr>
      </w:pPr>
    </w:p>
    <w:p w:rsidR="009E4192" w:rsidRPr="00AB3393" w:rsidRDefault="009E4192" w:rsidP="009E4192">
      <w:pPr>
        <w:spacing w:after="0" w:line="240" w:lineRule="auto"/>
        <w:ind w:firstLine="567"/>
        <w:jc w:val="both"/>
        <w:rPr>
          <w:rFonts w:ascii="Times New Roman" w:hAnsi="Times New Roman" w:cs="Times New Roman"/>
          <w:sz w:val="28"/>
          <w:szCs w:val="28"/>
        </w:rPr>
      </w:pPr>
      <w:r w:rsidRPr="00AB3393">
        <w:rPr>
          <w:rFonts w:ascii="Times New Roman" w:hAnsi="Times New Roman" w:cs="Times New Roman"/>
          <w:sz w:val="28"/>
          <w:szCs w:val="28"/>
        </w:rPr>
        <w:t xml:space="preserve">Согласно плану финансово-хозяйственной деятельности, </w:t>
      </w:r>
      <w:r w:rsidR="00FF3918" w:rsidRPr="00AB3393">
        <w:rPr>
          <w:rFonts w:ascii="Times New Roman" w:hAnsi="Times New Roman" w:cs="Times New Roman"/>
          <w:sz w:val="28"/>
          <w:szCs w:val="28"/>
        </w:rPr>
        <w:t xml:space="preserve">утвержденные расходы по </w:t>
      </w:r>
      <w:r w:rsidR="00AB3393" w:rsidRPr="00AB3393">
        <w:rPr>
          <w:rFonts w:ascii="Times New Roman" w:hAnsi="Times New Roman" w:cs="Times New Roman"/>
          <w:sz w:val="28"/>
          <w:szCs w:val="28"/>
        </w:rPr>
        <w:t>ф</w:t>
      </w:r>
      <w:r w:rsidR="00FF3918" w:rsidRPr="00AB3393">
        <w:rPr>
          <w:rFonts w:ascii="Times New Roman" w:hAnsi="Times New Roman" w:cs="Times New Roman"/>
          <w:sz w:val="28"/>
          <w:szCs w:val="28"/>
        </w:rPr>
        <w:t>онд</w:t>
      </w:r>
      <w:r w:rsidR="00AB3393" w:rsidRPr="00AB3393">
        <w:rPr>
          <w:rFonts w:ascii="Times New Roman" w:hAnsi="Times New Roman" w:cs="Times New Roman"/>
          <w:sz w:val="28"/>
          <w:szCs w:val="28"/>
        </w:rPr>
        <w:t>у</w:t>
      </w:r>
      <w:r w:rsidR="00FF3918" w:rsidRPr="00AB3393">
        <w:rPr>
          <w:rFonts w:ascii="Times New Roman" w:hAnsi="Times New Roman" w:cs="Times New Roman"/>
          <w:sz w:val="28"/>
          <w:szCs w:val="28"/>
        </w:rPr>
        <w:t xml:space="preserve"> оплаты труда учреждения </w:t>
      </w:r>
      <w:r w:rsidRPr="00AB3393">
        <w:rPr>
          <w:rFonts w:ascii="Times New Roman" w:hAnsi="Times New Roman" w:cs="Times New Roman"/>
          <w:sz w:val="28"/>
          <w:szCs w:val="28"/>
        </w:rPr>
        <w:t xml:space="preserve">составляли сумму </w:t>
      </w:r>
      <w:r w:rsidR="00FF3918" w:rsidRPr="00AB3393">
        <w:rPr>
          <w:rFonts w:ascii="Times New Roman" w:hAnsi="Times New Roman" w:cs="Times New Roman"/>
          <w:sz w:val="28"/>
          <w:szCs w:val="28"/>
        </w:rPr>
        <w:t>8 815 735,92</w:t>
      </w:r>
      <w:r w:rsidRPr="00AB3393">
        <w:rPr>
          <w:rFonts w:ascii="Times New Roman" w:hAnsi="Times New Roman" w:cs="Times New Roman"/>
          <w:sz w:val="28"/>
          <w:szCs w:val="28"/>
        </w:rPr>
        <w:t xml:space="preserve"> руб</w:t>
      </w:r>
      <w:r w:rsidR="00FF3918" w:rsidRPr="00AB3393">
        <w:rPr>
          <w:rFonts w:ascii="Times New Roman" w:hAnsi="Times New Roman" w:cs="Times New Roman"/>
          <w:sz w:val="28"/>
          <w:szCs w:val="28"/>
        </w:rPr>
        <w:t>.</w:t>
      </w:r>
      <w:r w:rsidRPr="00AB3393">
        <w:rPr>
          <w:rFonts w:ascii="Times New Roman" w:hAnsi="Times New Roman" w:cs="Times New Roman"/>
          <w:sz w:val="28"/>
          <w:szCs w:val="28"/>
        </w:rPr>
        <w:t xml:space="preserve">, кассовое исполнение составляло 100,00% или сумму </w:t>
      </w:r>
      <w:r w:rsidR="00FF3918" w:rsidRPr="00AB3393">
        <w:rPr>
          <w:rFonts w:ascii="Times New Roman" w:hAnsi="Times New Roman" w:cs="Times New Roman"/>
          <w:sz w:val="28"/>
          <w:szCs w:val="28"/>
        </w:rPr>
        <w:t>8 815 735,92</w:t>
      </w:r>
      <w:r w:rsidRPr="00AB3393">
        <w:rPr>
          <w:rFonts w:ascii="Times New Roman" w:hAnsi="Times New Roman" w:cs="Times New Roman"/>
          <w:sz w:val="28"/>
          <w:szCs w:val="28"/>
        </w:rPr>
        <w:t xml:space="preserve"> руб.</w:t>
      </w:r>
    </w:p>
    <w:p w:rsidR="001373E7" w:rsidRDefault="009E4192" w:rsidP="001373E7">
      <w:pPr>
        <w:spacing w:after="0" w:line="240" w:lineRule="auto"/>
        <w:ind w:firstLine="567"/>
        <w:jc w:val="both"/>
        <w:rPr>
          <w:rFonts w:ascii="Times New Roman" w:hAnsi="Times New Roman" w:cs="Times New Roman"/>
          <w:sz w:val="28"/>
          <w:szCs w:val="28"/>
        </w:rPr>
      </w:pPr>
      <w:r w:rsidRPr="00AB3393">
        <w:rPr>
          <w:rFonts w:ascii="Times New Roman" w:hAnsi="Times New Roman" w:cs="Times New Roman"/>
          <w:sz w:val="28"/>
          <w:szCs w:val="28"/>
        </w:rPr>
        <w:t xml:space="preserve">Утвержденные расходы по </w:t>
      </w:r>
      <w:r w:rsidR="00AB3393" w:rsidRPr="00AB3393">
        <w:rPr>
          <w:rFonts w:ascii="Times New Roman" w:hAnsi="Times New Roman" w:cs="Times New Roman"/>
          <w:sz w:val="28"/>
          <w:szCs w:val="28"/>
        </w:rPr>
        <w:t>в</w:t>
      </w:r>
      <w:r w:rsidR="001373E7" w:rsidRPr="00AB3393">
        <w:rPr>
          <w:rFonts w:ascii="Times New Roman" w:hAnsi="Times New Roman" w:cs="Times New Roman"/>
          <w:sz w:val="28"/>
          <w:szCs w:val="28"/>
        </w:rPr>
        <w:t>знос</w:t>
      </w:r>
      <w:r w:rsidR="00AB3393" w:rsidRPr="00AB3393">
        <w:rPr>
          <w:rFonts w:ascii="Times New Roman" w:hAnsi="Times New Roman" w:cs="Times New Roman"/>
          <w:sz w:val="28"/>
          <w:szCs w:val="28"/>
        </w:rPr>
        <w:t>ам</w:t>
      </w:r>
      <w:r w:rsidR="001373E7" w:rsidRPr="00AB3393">
        <w:rPr>
          <w:rFonts w:ascii="Times New Roman" w:hAnsi="Times New Roman" w:cs="Times New Roman"/>
          <w:sz w:val="28"/>
          <w:szCs w:val="28"/>
        </w:rPr>
        <w:t xml:space="preserve"> по обязательному социальному страхованию на выплаты по оплате труда работников и ин</w:t>
      </w:r>
      <w:r w:rsidR="00AB3393" w:rsidRPr="00AB3393">
        <w:rPr>
          <w:rFonts w:ascii="Times New Roman" w:hAnsi="Times New Roman" w:cs="Times New Roman"/>
          <w:sz w:val="28"/>
          <w:szCs w:val="28"/>
        </w:rPr>
        <w:t>ые выплаты работникам учреждения</w:t>
      </w:r>
      <w:r w:rsidR="001373E7" w:rsidRPr="00AB3393">
        <w:rPr>
          <w:rFonts w:ascii="Times New Roman" w:hAnsi="Times New Roman" w:cs="Times New Roman"/>
          <w:sz w:val="28"/>
          <w:szCs w:val="28"/>
        </w:rPr>
        <w:t xml:space="preserve"> составляли сумму 2 653 962,02 руб., кассовое исполнение составляло 99,83% или сумму 2 649 396,39 руб.</w:t>
      </w:r>
    </w:p>
    <w:p w:rsidR="00907086" w:rsidRPr="000D5A6D" w:rsidRDefault="00907086" w:rsidP="00907086">
      <w:pPr>
        <w:pStyle w:val="a3"/>
        <w:ind w:left="0" w:firstLine="567"/>
        <w:jc w:val="both"/>
        <w:rPr>
          <w:sz w:val="28"/>
          <w:szCs w:val="28"/>
        </w:rPr>
      </w:pPr>
      <w:r w:rsidRPr="000D5A6D">
        <w:rPr>
          <w:sz w:val="28"/>
          <w:szCs w:val="28"/>
        </w:rPr>
        <w:t>В нарушение пункта 8 Положения об оплате труда уточненный плановый фонд оплаты труда на 2022 год расчетами не подтверждён.</w:t>
      </w:r>
    </w:p>
    <w:p w:rsidR="00907086" w:rsidRPr="00AB3393" w:rsidRDefault="00907086" w:rsidP="001373E7">
      <w:pPr>
        <w:spacing w:after="0" w:line="240" w:lineRule="auto"/>
        <w:ind w:firstLine="567"/>
        <w:jc w:val="both"/>
        <w:rPr>
          <w:rFonts w:ascii="Times New Roman" w:hAnsi="Times New Roman" w:cs="Times New Roman"/>
          <w:sz w:val="28"/>
          <w:szCs w:val="28"/>
        </w:rPr>
      </w:pPr>
    </w:p>
    <w:p w:rsidR="00911BB9" w:rsidRPr="000D26AF" w:rsidRDefault="00911BB9" w:rsidP="00D14AEE">
      <w:pPr>
        <w:spacing w:after="0" w:line="240" w:lineRule="auto"/>
        <w:ind w:firstLine="567"/>
        <w:jc w:val="both"/>
        <w:rPr>
          <w:rFonts w:ascii="Times New Roman" w:hAnsi="Times New Roman" w:cs="Times New Roman"/>
          <w:sz w:val="28"/>
          <w:szCs w:val="28"/>
        </w:rPr>
      </w:pPr>
      <w:r w:rsidRPr="000D26AF">
        <w:rPr>
          <w:rFonts w:ascii="Times New Roman" w:hAnsi="Times New Roman" w:cs="Times New Roman"/>
          <w:sz w:val="28"/>
          <w:szCs w:val="28"/>
        </w:rPr>
        <w:t xml:space="preserve">Начисление заработной платы осуществлялось на основании табелей учёта рабочего времени и </w:t>
      </w:r>
      <w:r w:rsidR="00371335" w:rsidRPr="000D26AF">
        <w:rPr>
          <w:rFonts w:ascii="Times New Roman" w:hAnsi="Times New Roman" w:cs="Times New Roman"/>
          <w:sz w:val="28"/>
          <w:szCs w:val="28"/>
        </w:rPr>
        <w:t>приказов директора учреждения</w:t>
      </w:r>
      <w:r w:rsidRPr="000D26AF">
        <w:rPr>
          <w:rFonts w:ascii="Times New Roman" w:hAnsi="Times New Roman" w:cs="Times New Roman"/>
          <w:sz w:val="28"/>
          <w:szCs w:val="28"/>
        </w:rPr>
        <w:t>.</w:t>
      </w:r>
    </w:p>
    <w:p w:rsidR="00B164FB" w:rsidRDefault="00911BB9" w:rsidP="00D14AEE">
      <w:pPr>
        <w:spacing w:after="0" w:line="240" w:lineRule="auto"/>
        <w:ind w:firstLine="567"/>
        <w:jc w:val="both"/>
        <w:rPr>
          <w:rFonts w:ascii="Times New Roman" w:hAnsi="Times New Roman" w:cs="Times New Roman"/>
          <w:sz w:val="28"/>
          <w:szCs w:val="28"/>
        </w:rPr>
      </w:pPr>
      <w:r w:rsidRPr="000D26AF">
        <w:rPr>
          <w:rFonts w:ascii="Times New Roman" w:hAnsi="Times New Roman" w:cs="Times New Roman"/>
          <w:sz w:val="28"/>
          <w:szCs w:val="28"/>
        </w:rPr>
        <w:t>Проверка правильности начисления заработной платы проведена выборочным методом.</w:t>
      </w:r>
      <w:r w:rsidR="000D26AF" w:rsidRPr="000D26AF">
        <w:rPr>
          <w:rFonts w:ascii="Times New Roman" w:hAnsi="Times New Roman" w:cs="Times New Roman"/>
          <w:sz w:val="28"/>
          <w:szCs w:val="28"/>
        </w:rPr>
        <w:t xml:space="preserve"> </w:t>
      </w:r>
      <w:r w:rsidRPr="000D26AF">
        <w:rPr>
          <w:rFonts w:ascii="Times New Roman" w:hAnsi="Times New Roman" w:cs="Times New Roman"/>
          <w:sz w:val="28"/>
          <w:szCs w:val="28"/>
        </w:rPr>
        <w:t>За проверяемый период сплошным методом</w:t>
      </w:r>
      <w:r w:rsidRPr="000D26AF">
        <w:rPr>
          <w:rFonts w:ascii="Times New Roman" w:eastAsia="Times New Roman" w:hAnsi="Times New Roman" w:cs="Times New Roman"/>
          <w:sz w:val="28"/>
        </w:rPr>
        <w:t xml:space="preserve"> проверена заработная плата</w:t>
      </w:r>
      <w:r w:rsidRPr="000D26AF">
        <w:rPr>
          <w:rFonts w:ascii="Times New Roman" w:hAnsi="Times New Roman" w:cs="Times New Roman"/>
          <w:sz w:val="28"/>
          <w:szCs w:val="28"/>
        </w:rPr>
        <w:t>:</w:t>
      </w:r>
      <w:r w:rsidR="007B3699" w:rsidRPr="000D26AF">
        <w:rPr>
          <w:rFonts w:ascii="Times New Roman" w:hAnsi="Times New Roman" w:cs="Times New Roman"/>
          <w:sz w:val="28"/>
          <w:szCs w:val="28"/>
        </w:rPr>
        <w:t xml:space="preserve"> директора учреждения</w:t>
      </w:r>
      <w:r w:rsidR="000D26AF" w:rsidRPr="000D26AF">
        <w:rPr>
          <w:rFonts w:ascii="Times New Roman" w:hAnsi="Times New Roman" w:cs="Times New Roman"/>
          <w:sz w:val="28"/>
          <w:szCs w:val="28"/>
        </w:rPr>
        <w:t>,</w:t>
      </w:r>
      <w:r w:rsidR="00A149AC" w:rsidRPr="000D26AF">
        <w:rPr>
          <w:rFonts w:ascii="Times New Roman" w:hAnsi="Times New Roman" w:cs="Times New Roman"/>
          <w:sz w:val="28"/>
          <w:szCs w:val="28"/>
        </w:rPr>
        <w:t xml:space="preserve"> заместителя директора</w:t>
      </w:r>
      <w:r w:rsidR="000D26AF" w:rsidRPr="000D26AF">
        <w:rPr>
          <w:rFonts w:ascii="Times New Roman" w:hAnsi="Times New Roman" w:cs="Times New Roman"/>
          <w:sz w:val="28"/>
          <w:szCs w:val="28"/>
        </w:rPr>
        <w:t>,</w:t>
      </w:r>
      <w:r w:rsidR="00A149AC" w:rsidRPr="000D26AF">
        <w:rPr>
          <w:rFonts w:ascii="Times New Roman" w:hAnsi="Times New Roman" w:cs="Times New Roman"/>
          <w:sz w:val="28"/>
          <w:szCs w:val="28"/>
        </w:rPr>
        <w:t xml:space="preserve"> </w:t>
      </w:r>
      <w:r w:rsidR="00A149AC" w:rsidRPr="000D26AF">
        <w:rPr>
          <w:rFonts w:ascii="Times New Roman" w:hAnsi="Times New Roman" w:cs="Times New Roman"/>
          <w:sz w:val="28"/>
          <w:szCs w:val="28"/>
        </w:rPr>
        <w:lastRenderedPageBreak/>
        <w:t>главного бухгалтера</w:t>
      </w:r>
      <w:r w:rsidR="000D26AF" w:rsidRPr="000D26AF">
        <w:rPr>
          <w:rFonts w:ascii="Times New Roman" w:hAnsi="Times New Roman" w:cs="Times New Roman"/>
          <w:sz w:val="28"/>
          <w:szCs w:val="28"/>
        </w:rPr>
        <w:t>,</w:t>
      </w:r>
      <w:r w:rsidR="00B164FB" w:rsidRPr="000D26AF">
        <w:rPr>
          <w:rFonts w:ascii="Times New Roman" w:hAnsi="Times New Roman" w:cs="Times New Roman"/>
          <w:sz w:val="28"/>
          <w:szCs w:val="28"/>
        </w:rPr>
        <w:t xml:space="preserve"> бухгалтера 3 уровня 2 квалификационный уровень</w:t>
      </w:r>
      <w:r w:rsidR="000D26AF" w:rsidRPr="000D26AF">
        <w:rPr>
          <w:rFonts w:ascii="Times New Roman" w:hAnsi="Times New Roman" w:cs="Times New Roman"/>
          <w:sz w:val="28"/>
          <w:szCs w:val="28"/>
        </w:rPr>
        <w:t>,</w:t>
      </w:r>
      <w:r w:rsidR="00B164FB" w:rsidRPr="000D26AF">
        <w:rPr>
          <w:rFonts w:ascii="Times New Roman" w:hAnsi="Times New Roman" w:cs="Times New Roman"/>
          <w:sz w:val="28"/>
          <w:szCs w:val="28"/>
        </w:rPr>
        <w:t xml:space="preserve"> паспортиста</w:t>
      </w:r>
      <w:r w:rsidR="000D26AF" w:rsidRPr="000D26AF">
        <w:rPr>
          <w:rFonts w:ascii="Times New Roman" w:hAnsi="Times New Roman" w:cs="Times New Roman"/>
          <w:sz w:val="28"/>
          <w:szCs w:val="28"/>
        </w:rPr>
        <w:t xml:space="preserve">, </w:t>
      </w:r>
      <w:r w:rsidR="00B164FB" w:rsidRPr="000D26AF">
        <w:rPr>
          <w:rFonts w:ascii="Times New Roman" w:hAnsi="Times New Roman" w:cs="Times New Roman"/>
          <w:sz w:val="28"/>
          <w:szCs w:val="28"/>
        </w:rPr>
        <w:t>техника 1 категории</w:t>
      </w:r>
      <w:r w:rsidR="000D26AF" w:rsidRPr="000D26AF">
        <w:rPr>
          <w:rFonts w:ascii="Times New Roman" w:hAnsi="Times New Roman" w:cs="Times New Roman"/>
          <w:sz w:val="28"/>
          <w:szCs w:val="28"/>
        </w:rPr>
        <w:t>.</w:t>
      </w:r>
      <w:r w:rsidR="00B164FB" w:rsidRPr="000D26AF">
        <w:rPr>
          <w:rFonts w:ascii="Times New Roman" w:hAnsi="Times New Roman" w:cs="Times New Roman"/>
          <w:sz w:val="28"/>
          <w:szCs w:val="28"/>
        </w:rPr>
        <w:t xml:space="preserve"> </w:t>
      </w:r>
    </w:p>
    <w:p w:rsidR="00907086" w:rsidRPr="000D26AF" w:rsidRDefault="00907086" w:rsidP="00D14AEE">
      <w:pPr>
        <w:spacing w:after="0" w:line="240" w:lineRule="auto"/>
        <w:ind w:firstLine="567"/>
        <w:jc w:val="both"/>
        <w:rPr>
          <w:rFonts w:ascii="Times New Roman" w:hAnsi="Times New Roman" w:cs="Times New Roman"/>
          <w:sz w:val="28"/>
          <w:szCs w:val="28"/>
        </w:rPr>
      </w:pPr>
    </w:p>
    <w:p w:rsidR="005C505A" w:rsidRPr="00C912F9" w:rsidRDefault="005C505A" w:rsidP="005C505A">
      <w:pPr>
        <w:pStyle w:val="a4"/>
        <w:tabs>
          <w:tab w:val="left" w:pos="5760"/>
        </w:tabs>
        <w:spacing w:line="240" w:lineRule="auto"/>
        <w:ind w:firstLine="567"/>
        <w:rPr>
          <w:szCs w:val="28"/>
        </w:rPr>
      </w:pPr>
      <w:r>
        <w:rPr>
          <w:szCs w:val="28"/>
        </w:rPr>
        <w:t xml:space="preserve">К проверке представлен трудовой договор </w:t>
      </w:r>
      <w:r w:rsidRPr="00C912F9">
        <w:rPr>
          <w:szCs w:val="28"/>
        </w:rPr>
        <w:t>от 01.09.2021 №518</w:t>
      </w:r>
      <w:r>
        <w:rPr>
          <w:szCs w:val="28"/>
        </w:rPr>
        <w:t xml:space="preserve"> </w:t>
      </w:r>
      <w:r w:rsidR="00907086">
        <w:rPr>
          <w:szCs w:val="28"/>
        </w:rPr>
        <w:t>(</w:t>
      </w:r>
      <w:r>
        <w:rPr>
          <w:szCs w:val="28"/>
        </w:rPr>
        <w:t xml:space="preserve">с учетом дополнительных соглашений) о приеме </w:t>
      </w:r>
      <w:r w:rsidRPr="00641EF9">
        <w:rPr>
          <w:szCs w:val="28"/>
        </w:rPr>
        <w:t>на работу директора</w:t>
      </w:r>
      <w:r w:rsidRPr="00C912F9">
        <w:rPr>
          <w:szCs w:val="28"/>
        </w:rPr>
        <w:t xml:space="preserve"> М</w:t>
      </w:r>
      <w:r>
        <w:rPr>
          <w:szCs w:val="28"/>
        </w:rPr>
        <w:t>АУ с. Байкит «ИЖС».</w:t>
      </w:r>
    </w:p>
    <w:p w:rsidR="00257C25" w:rsidRPr="00F23935" w:rsidRDefault="00BD2099" w:rsidP="001F6D63">
      <w:pPr>
        <w:pStyle w:val="a4"/>
        <w:tabs>
          <w:tab w:val="left" w:pos="5760"/>
        </w:tabs>
        <w:spacing w:line="240" w:lineRule="auto"/>
        <w:ind w:firstLine="567"/>
        <w:rPr>
          <w:szCs w:val="28"/>
        </w:rPr>
      </w:pPr>
      <w:r w:rsidRPr="00F23935">
        <w:rPr>
          <w:szCs w:val="28"/>
        </w:rPr>
        <w:t>В нарушение</w:t>
      </w:r>
      <w:r w:rsidRPr="001D0DDE">
        <w:rPr>
          <w:b/>
          <w:i/>
          <w:szCs w:val="28"/>
        </w:rPr>
        <w:t xml:space="preserve"> </w:t>
      </w:r>
      <w:r w:rsidRPr="001D0DDE">
        <w:rPr>
          <w:szCs w:val="28"/>
        </w:rPr>
        <w:t xml:space="preserve">пункта 4.3.2. Трудового договора от 01 сентября 2021 года №518 (с учетом дополнительных соглашений) </w:t>
      </w:r>
      <w:r w:rsidRPr="00641EF9">
        <w:rPr>
          <w:szCs w:val="28"/>
        </w:rPr>
        <w:t xml:space="preserve">директору </w:t>
      </w:r>
      <w:r w:rsidRPr="001D0DDE">
        <w:rPr>
          <w:szCs w:val="28"/>
        </w:rPr>
        <w:t>МАУ с.</w:t>
      </w:r>
      <w:r w:rsidR="001F6D63" w:rsidRPr="001D0DDE">
        <w:rPr>
          <w:szCs w:val="28"/>
        </w:rPr>
        <w:t xml:space="preserve"> </w:t>
      </w:r>
      <w:r w:rsidRPr="001D0DDE">
        <w:rPr>
          <w:szCs w:val="28"/>
        </w:rPr>
        <w:t xml:space="preserve">Байкит «ИЖС» </w:t>
      </w:r>
      <w:r w:rsidRPr="00F23935">
        <w:rPr>
          <w:szCs w:val="28"/>
        </w:rPr>
        <w:t>в течени</w:t>
      </w:r>
      <w:r w:rsidR="00EE3129" w:rsidRPr="00F23935">
        <w:rPr>
          <w:szCs w:val="28"/>
        </w:rPr>
        <w:t>е</w:t>
      </w:r>
      <w:r w:rsidRPr="00F23935">
        <w:rPr>
          <w:szCs w:val="28"/>
        </w:rPr>
        <w:t xml:space="preserve"> проверяемого периода 2022 года в составе заработной платы производилось начисление </w:t>
      </w:r>
      <w:r w:rsidR="00EE3129" w:rsidRPr="00F23935">
        <w:rPr>
          <w:szCs w:val="28"/>
        </w:rPr>
        <w:t>надбавки за продолжительность работы в учреждении в раз</w:t>
      </w:r>
      <w:r w:rsidR="00B06864" w:rsidRPr="00F23935">
        <w:rPr>
          <w:szCs w:val="28"/>
        </w:rPr>
        <w:t>мере 15% от должностного оклада.</w:t>
      </w:r>
    </w:p>
    <w:p w:rsidR="00EE3129" w:rsidRPr="00F23935" w:rsidRDefault="00EE3129" w:rsidP="001F6D63">
      <w:pPr>
        <w:pStyle w:val="a4"/>
        <w:tabs>
          <w:tab w:val="left" w:pos="5760"/>
        </w:tabs>
        <w:spacing w:line="240" w:lineRule="auto"/>
        <w:ind w:firstLine="567"/>
        <w:rPr>
          <w:szCs w:val="28"/>
        </w:rPr>
      </w:pPr>
      <w:r w:rsidRPr="00F23935">
        <w:rPr>
          <w:szCs w:val="28"/>
        </w:rPr>
        <w:t xml:space="preserve">В нарушение пунктов 4.3.2.;4.3.4. Трудового договора от 01 сентября 2021 года №518 (с учетом дополнительных соглашений) </w:t>
      </w:r>
      <w:r w:rsidRPr="00641EF9">
        <w:rPr>
          <w:szCs w:val="28"/>
        </w:rPr>
        <w:t xml:space="preserve">директору </w:t>
      </w:r>
      <w:r w:rsidRPr="00F23935">
        <w:rPr>
          <w:szCs w:val="28"/>
        </w:rPr>
        <w:t>МАУ с.</w:t>
      </w:r>
      <w:r w:rsidR="001F6D63" w:rsidRPr="00F23935">
        <w:rPr>
          <w:szCs w:val="28"/>
        </w:rPr>
        <w:t xml:space="preserve"> </w:t>
      </w:r>
      <w:r w:rsidRPr="00F23935">
        <w:rPr>
          <w:szCs w:val="28"/>
        </w:rPr>
        <w:t>Байкит «ИЖС» с июля по декабрь 2022 года  производилось начисление:</w:t>
      </w:r>
    </w:p>
    <w:p w:rsidR="00EE3129" w:rsidRPr="001D0DDE" w:rsidRDefault="00EE3129" w:rsidP="001F6D63">
      <w:pPr>
        <w:pStyle w:val="a4"/>
        <w:tabs>
          <w:tab w:val="left" w:pos="5760"/>
        </w:tabs>
        <w:spacing w:line="240" w:lineRule="auto"/>
        <w:ind w:firstLine="567"/>
        <w:rPr>
          <w:szCs w:val="28"/>
        </w:rPr>
      </w:pPr>
      <w:r w:rsidRPr="001D0DDE">
        <w:rPr>
          <w:szCs w:val="28"/>
        </w:rPr>
        <w:t>- персональной надбавки за сложность и напряженность в размере 60% от должностного оклада (установлена трудовом договором в размере 50% от должностного оклада);</w:t>
      </w:r>
    </w:p>
    <w:p w:rsidR="00EE3129" w:rsidRPr="001D0DDE" w:rsidRDefault="00EE3129" w:rsidP="001F6D63">
      <w:pPr>
        <w:pStyle w:val="a4"/>
        <w:tabs>
          <w:tab w:val="left" w:pos="5760"/>
        </w:tabs>
        <w:spacing w:line="240" w:lineRule="auto"/>
        <w:ind w:firstLine="567"/>
        <w:rPr>
          <w:szCs w:val="28"/>
        </w:rPr>
      </w:pPr>
      <w:r w:rsidRPr="001D0DDE">
        <w:rPr>
          <w:szCs w:val="28"/>
        </w:rPr>
        <w:t>- выплаты за качество выполняемых работ в размере 10% от должностного оклада (установлена трудовом договором в размере 20% от должностного оклада);</w:t>
      </w:r>
    </w:p>
    <w:p w:rsidR="00EE3129" w:rsidRPr="001D0DDE" w:rsidRDefault="00EE3129" w:rsidP="001F6D63">
      <w:pPr>
        <w:pStyle w:val="a4"/>
        <w:tabs>
          <w:tab w:val="left" w:pos="5760"/>
        </w:tabs>
        <w:spacing w:line="240" w:lineRule="auto"/>
        <w:ind w:firstLine="567"/>
        <w:rPr>
          <w:szCs w:val="28"/>
        </w:rPr>
      </w:pPr>
      <w:r w:rsidRPr="001D0DDE">
        <w:rPr>
          <w:szCs w:val="28"/>
        </w:rPr>
        <w:t>- выплаты за интенсивность выполняемой работы в размере 40% от должностного оклада (установлена трудовом договором в размере 50% от должностного оклада).</w:t>
      </w:r>
    </w:p>
    <w:p w:rsidR="00F23935" w:rsidRDefault="00DB474B" w:rsidP="00DB474B">
      <w:pPr>
        <w:pStyle w:val="a4"/>
        <w:tabs>
          <w:tab w:val="left" w:pos="5760"/>
        </w:tabs>
        <w:spacing w:line="240" w:lineRule="auto"/>
        <w:ind w:firstLine="567"/>
        <w:rPr>
          <w:szCs w:val="28"/>
        </w:rPr>
      </w:pPr>
      <w:r w:rsidRPr="001D0DDE">
        <w:rPr>
          <w:szCs w:val="28"/>
        </w:rPr>
        <w:t>В результате проверки, произведён перерасчёт заработной платы директору МАУ с.</w:t>
      </w:r>
      <w:r w:rsidR="001F6D63" w:rsidRPr="001D0DDE">
        <w:rPr>
          <w:szCs w:val="28"/>
        </w:rPr>
        <w:t xml:space="preserve"> </w:t>
      </w:r>
      <w:r w:rsidRPr="001D0DDE">
        <w:rPr>
          <w:szCs w:val="28"/>
        </w:rPr>
        <w:t>Байкит «ИЖС» с 01.01.2022 по 31.12.2022</w:t>
      </w:r>
      <w:r w:rsidR="001F6D63" w:rsidRPr="001D0DDE">
        <w:rPr>
          <w:szCs w:val="28"/>
        </w:rPr>
        <w:t>.</w:t>
      </w:r>
      <w:r w:rsidRPr="00ED0A11">
        <w:rPr>
          <w:szCs w:val="28"/>
        </w:rPr>
        <w:t xml:space="preserve"> </w:t>
      </w:r>
      <w:r w:rsidRPr="00F23935">
        <w:rPr>
          <w:szCs w:val="28"/>
        </w:rPr>
        <w:t xml:space="preserve">Так же принимая во внимание неправильность </w:t>
      </w:r>
      <w:r w:rsidR="00657C8C" w:rsidRPr="00F23935">
        <w:rPr>
          <w:szCs w:val="28"/>
        </w:rPr>
        <w:t xml:space="preserve">применения </w:t>
      </w:r>
      <w:r w:rsidRPr="00F23935">
        <w:rPr>
          <w:szCs w:val="28"/>
        </w:rPr>
        <w:t>вышеуказанных выплат</w:t>
      </w:r>
      <w:r w:rsidR="00B708DE" w:rsidRPr="00F23935">
        <w:rPr>
          <w:szCs w:val="28"/>
        </w:rPr>
        <w:t>,</w:t>
      </w:r>
      <w:r w:rsidRPr="00F23935">
        <w:rPr>
          <w:szCs w:val="28"/>
        </w:rPr>
        <w:t xml:space="preserve"> произошли отклонения в расчёте среднего заработка для оплаты дней отпуска </w:t>
      </w:r>
      <w:r w:rsidR="00657C8C" w:rsidRPr="00F23935">
        <w:rPr>
          <w:szCs w:val="28"/>
        </w:rPr>
        <w:t xml:space="preserve"> и дней командировки</w:t>
      </w:r>
      <w:r w:rsidRPr="00F23935">
        <w:rPr>
          <w:szCs w:val="28"/>
        </w:rPr>
        <w:t>.</w:t>
      </w:r>
      <w:r w:rsidRPr="00ED0A11">
        <w:rPr>
          <w:szCs w:val="28"/>
        </w:rPr>
        <w:t xml:space="preserve"> </w:t>
      </w:r>
    </w:p>
    <w:p w:rsidR="00AB5BAF" w:rsidRPr="009E468E" w:rsidRDefault="00AB5BAF" w:rsidP="00AB5BAF">
      <w:pPr>
        <w:pStyle w:val="a4"/>
        <w:tabs>
          <w:tab w:val="left" w:pos="5760"/>
        </w:tabs>
        <w:spacing w:line="240" w:lineRule="auto"/>
        <w:ind w:firstLine="567"/>
        <w:rPr>
          <w:szCs w:val="28"/>
        </w:rPr>
      </w:pPr>
      <w:r w:rsidRPr="009E468E">
        <w:rPr>
          <w:szCs w:val="28"/>
        </w:rPr>
        <w:t xml:space="preserve">Всего за 2022 год излишне начислено заработной </w:t>
      </w:r>
      <w:r w:rsidRPr="00A07E06">
        <w:rPr>
          <w:szCs w:val="28"/>
        </w:rPr>
        <w:t>платы</w:t>
      </w:r>
      <w:r w:rsidR="001A2B5A" w:rsidRPr="00A07E06">
        <w:rPr>
          <w:szCs w:val="28"/>
        </w:rPr>
        <w:t xml:space="preserve"> </w:t>
      </w:r>
      <w:r w:rsidR="001A2B5A" w:rsidRPr="00A07E06">
        <w:rPr>
          <w:color w:val="FF0000"/>
          <w:szCs w:val="28"/>
        </w:rPr>
        <w:t xml:space="preserve">директору </w:t>
      </w:r>
      <w:r w:rsidR="001A2B5A" w:rsidRPr="00A07E06">
        <w:rPr>
          <w:szCs w:val="28"/>
        </w:rPr>
        <w:t>МАУ с. Байкит «ИЖС»</w:t>
      </w:r>
      <w:r w:rsidRPr="00A07E06">
        <w:rPr>
          <w:szCs w:val="28"/>
        </w:rPr>
        <w:t xml:space="preserve"> в</w:t>
      </w:r>
      <w:r w:rsidRPr="009E468E">
        <w:rPr>
          <w:szCs w:val="28"/>
        </w:rPr>
        <w:t xml:space="preserve"> сумме 21 959,70 руб.</w:t>
      </w:r>
    </w:p>
    <w:p w:rsidR="00ED0966" w:rsidRDefault="00ED0966" w:rsidP="00ED0966">
      <w:pPr>
        <w:pStyle w:val="a4"/>
        <w:tabs>
          <w:tab w:val="left" w:pos="5760"/>
        </w:tabs>
        <w:spacing w:line="240" w:lineRule="auto"/>
        <w:ind w:firstLine="567"/>
        <w:rPr>
          <w:szCs w:val="28"/>
        </w:rPr>
      </w:pPr>
    </w:p>
    <w:p w:rsidR="00ED0966" w:rsidRDefault="00ED0966" w:rsidP="00ED0966">
      <w:pPr>
        <w:pStyle w:val="a4"/>
        <w:tabs>
          <w:tab w:val="left" w:pos="5760"/>
        </w:tabs>
        <w:spacing w:line="240" w:lineRule="auto"/>
        <w:ind w:firstLine="567"/>
        <w:rPr>
          <w:szCs w:val="28"/>
        </w:rPr>
      </w:pPr>
      <w:r>
        <w:rPr>
          <w:szCs w:val="28"/>
        </w:rPr>
        <w:t>К проверке представлены:</w:t>
      </w:r>
    </w:p>
    <w:p w:rsidR="00ED0966" w:rsidRDefault="00ED0966" w:rsidP="00ED0966">
      <w:pPr>
        <w:pStyle w:val="a4"/>
        <w:tabs>
          <w:tab w:val="left" w:pos="5760"/>
        </w:tabs>
        <w:spacing w:line="240" w:lineRule="auto"/>
        <w:ind w:firstLine="567"/>
        <w:rPr>
          <w:szCs w:val="28"/>
        </w:rPr>
      </w:pPr>
      <w:r w:rsidRPr="00774423">
        <w:rPr>
          <w:b/>
          <w:i/>
          <w:szCs w:val="28"/>
        </w:rPr>
        <w:t>- трудовой договор от 12.02.2021 №01/2021</w:t>
      </w:r>
      <w:r>
        <w:rPr>
          <w:b/>
          <w:i/>
          <w:szCs w:val="28"/>
        </w:rPr>
        <w:t xml:space="preserve"> </w:t>
      </w:r>
      <w:r>
        <w:rPr>
          <w:szCs w:val="28"/>
        </w:rPr>
        <w:t xml:space="preserve">(в редакции дополнительных соглашений от 12.04.2021 №1, от 20.05.2022 №02, от 11.07.2022 №04) о приеме на работу </w:t>
      </w:r>
      <w:r w:rsidR="00A07E06" w:rsidRPr="00641EF9">
        <w:rPr>
          <w:szCs w:val="28"/>
        </w:rPr>
        <w:t>сотрудника</w:t>
      </w:r>
      <w:r w:rsidRPr="00641EF9">
        <w:rPr>
          <w:szCs w:val="28"/>
        </w:rPr>
        <w:t xml:space="preserve"> на</w:t>
      </w:r>
      <w:r>
        <w:rPr>
          <w:szCs w:val="28"/>
        </w:rPr>
        <w:t xml:space="preserve"> должность техника 1 категории. Пунктом 5 договора «Режим труда» работнику устанавливается пятидневная рабочая неделя. Полный рабочий день с 8-30 ч. до 17-30 ч.;</w:t>
      </w:r>
    </w:p>
    <w:p w:rsidR="00ED0966" w:rsidRDefault="00ED0966" w:rsidP="00ED0966">
      <w:pPr>
        <w:pStyle w:val="a4"/>
        <w:tabs>
          <w:tab w:val="left" w:pos="5760"/>
        </w:tabs>
        <w:spacing w:line="240" w:lineRule="auto"/>
        <w:ind w:firstLine="567"/>
        <w:rPr>
          <w:szCs w:val="28"/>
        </w:rPr>
      </w:pPr>
      <w:r w:rsidRPr="00774423">
        <w:rPr>
          <w:b/>
          <w:i/>
          <w:szCs w:val="28"/>
        </w:rPr>
        <w:t>- срочный трудовой договор от 12.04.2021 №04/2021</w:t>
      </w:r>
      <w:r>
        <w:rPr>
          <w:szCs w:val="28"/>
        </w:rPr>
        <w:t xml:space="preserve"> о приеме на работу </w:t>
      </w:r>
      <w:r w:rsidR="00A07E06" w:rsidRPr="00641EF9">
        <w:rPr>
          <w:szCs w:val="28"/>
        </w:rPr>
        <w:t>сотрудника</w:t>
      </w:r>
      <w:r w:rsidRPr="00641EF9">
        <w:rPr>
          <w:szCs w:val="28"/>
        </w:rPr>
        <w:t xml:space="preserve"> на должность</w:t>
      </w:r>
      <w:r>
        <w:rPr>
          <w:szCs w:val="28"/>
        </w:rPr>
        <w:t xml:space="preserve"> техника по защите информации.</w:t>
      </w:r>
    </w:p>
    <w:p w:rsidR="00ED0966" w:rsidRDefault="00ED0966" w:rsidP="00ED0966">
      <w:pPr>
        <w:pStyle w:val="a4"/>
        <w:tabs>
          <w:tab w:val="left" w:pos="5760"/>
        </w:tabs>
        <w:spacing w:line="240" w:lineRule="auto"/>
        <w:ind w:firstLine="567"/>
        <w:rPr>
          <w:szCs w:val="28"/>
        </w:rPr>
      </w:pPr>
      <w:r>
        <w:rPr>
          <w:szCs w:val="28"/>
        </w:rPr>
        <w:t>Пунктом 1.5. договора установлено, что работа по настоящему договору является для Работника работой по совместительству.</w:t>
      </w:r>
    </w:p>
    <w:p w:rsidR="00ED0966" w:rsidRDefault="00ED0966" w:rsidP="00ED0966">
      <w:pPr>
        <w:pStyle w:val="a4"/>
        <w:tabs>
          <w:tab w:val="left" w:pos="5760"/>
        </w:tabs>
        <w:spacing w:line="240" w:lineRule="auto"/>
        <w:ind w:firstLine="567"/>
        <w:rPr>
          <w:szCs w:val="28"/>
        </w:rPr>
      </w:pPr>
      <w:r>
        <w:rPr>
          <w:szCs w:val="28"/>
        </w:rPr>
        <w:t>Пунктом 5 договора «Режим труда» работнику устанавливается 20-часовая  рабочая неделя с двумя выходными днями (суббота-воскресение). Продолжительность  ежедневной работы работника 4 часа 00 минут;</w:t>
      </w:r>
    </w:p>
    <w:p w:rsidR="00ED0966" w:rsidRDefault="00ED0966" w:rsidP="00ED0966">
      <w:pPr>
        <w:pStyle w:val="a4"/>
        <w:tabs>
          <w:tab w:val="left" w:pos="5760"/>
        </w:tabs>
        <w:spacing w:line="240" w:lineRule="auto"/>
        <w:ind w:firstLine="567"/>
        <w:rPr>
          <w:szCs w:val="28"/>
        </w:rPr>
      </w:pPr>
      <w:r w:rsidRPr="00774423">
        <w:rPr>
          <w:b/>
          <w:i/>
          <w:szCs w:val="28"/>
        </w:rPr>
        <w:lastRenderedPageBreak/>
        <w:t>- срочный трудовой договор от 01.06.2021 №06/2021</w:t>
      </w:r>
      <w:r>
        <w:rPr>
          <w:szCs w:val="28"/>
        </w:rPr>
        <w:t xml:space="preserve"> о приеме на работу </w:t>
      </w:r>
      <w:r w:rsidR="00A07E06" w:rsidRPr="00641EF9">
        <w:rPr>
          <w:szCs w:val="28"/>
        </w:rPr>
        <w:t>сотрудника</w:t>
      </w:r>
      <w:r w:rsidRPr="00641EF9">
        <w:rPr>
          <w:szCs w:val="28"/>
        </w:rPr>
        <w:t xml:space="preserve"> н</w:t>
      </w:r>
      <w:r>
        <w:rPr>
          <w:szCs w:val="28"/>
        </w:rPr>
        <w:t>а должность ведущего инженера (в редакции дополнительных соглашений от 20.05.2022 №01, от 11.07.2022 №03).</w:t>
      </w:r>
    </w:p>
    <w:p w:rsidR="00ED0966" w:rsidRDefault="00ED0966" w:rsidP="00ED0966">
      <w:pPr>
        <w:pStyle w:val="a4"/>
        <w:tabs>
          <w:tab w:val="left" w:pos="5760"/>
        </w:tabs>
        <w:spacing w:line="240" w:lineRule="auto"/>
        <w:ind w:firstLine="567"/>
        <w:rPr>
          <w:szCs w:val="28"/>
        </w:rPr>
      </w:pPr>
      <w:r>
        <w:rPr>
          <w:szCs w:val="28"/>
        </w:rPr>
        <w:t>Пунктом 1.5. договора установлено, что работа по настоящему договору является для Работника работой по совместительству.</w:t>
      </w:r>
    </w:p>
    <w:p w:rsidR="00ED0966" w:rsidRDefault="00ED0966" w:rsidP="00ED0966">
      <w:pPr>
        <w:pStyle w:val="a4"/>
        <w:tabs>
          <w:tab w:val="left" w:pos="5760"/>
        </w:tabs>
        <w:spacing w:line="240" w:lineRule="auto"/>
        <w:ind w:firstLine="567"/>
        <w:rPr>
          <w:szCs w:val="28"/>
        </w:rPr>
      </w:pPr>
      <w:r>
        <w:rPr>
          <w:szCs w:val="28"/>
        </w:rPr>
        <w:t>Пунктом 5 договора «Режим труда» работнику устанавливается 20-часовая  рабочая неделя с двумя выходными днями (суббота-воскресение). Продолжительность  ежедневной работы работника 4 часа 00 минут.</w:t>
      </w:r>
    </w:p>
    <w:p w:rsidR="008269A7" w:rsidRPr="00F71E99" w:rsidRDefault="008269A7" w:rsidP="008269A7">
      <w:pPr>
        <w:pStyle w:val="a4"/>
        <w:tabs>
          <w:tab w:val="left" w:pos="5760"/>
        </w:tabs>
        <w:spacing w:line="240" w:lineRule="auto"/>
        <w:ind w:firstLine="567"/>
        <w:rPr>
          <w:szCs w:val="28"/>
        </w:rPr>
      </w:pPr>
      <w:r>
        <w:rPr>
          <w:szCs w:val="28"/>
        </w:rPr>
        <w:t xml:space="preserve">В соответствие со статьей 284 Трудового кодекса Российской Федерации </w:t>
      </w:r>
      <w:r w:rsidRPr="00F71E99">
        <w:rPr>
          <w:szCs w:val="28"/>
          <w:shd w:val="clear" w:color="auto" w:fill="FFFFFF"/>
        </w:rPr>
        <w:t xml:space="preserve">Продолжительность рабочего времени при работе по совместительству </w:t>
      </w:r>
      <w:r w:rsidRPr="00657D5F">
        <w:rPr>
          <w:b/>
          <w:i/>
          <w:szCs w:val="28"/>
          <w:shd w:val="clear" w:color="auto" w:fill="FFFFFF"/>
        </w:rPr>
        <w:t xml:space="preserve">не должна превышать четырех часов в день. </w:t>
      </w:r>
      <w:r w:rsidRPr="00F71E99">
        <w:rPr>
          <w:szCs w:val="28"/>
          <w:shd w:val="clear" w:color="auto" w:fill="FFFFFF"/>
        </w:rPr>
        <w:t>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w:t>
      </w:r>
      <w:r>
        <w:rPr>
          <w:szCs w:val="28"/>
          <w:shd w:val="clear" w:color="auto" w:fill="FFFFFF"/>
        </w:rPr>
        <w:t xml:space="preserve">, </w:t>
      </w:r>
      <w:r w:rsidRPr="00F71E99">
        <w:rPr>
          <w:szCs w:val="28"/>
          <w:shd w:val="clear" w:color="auto" w:fill="FFFFFF"/>
        </w:rPr>
        <w:t>установленной для соответствующей категории работников.</w:t>
      </w:r>
    </w:p>
    <w:p w:rsidR="00C60980" w:rsidRPr="000D5A6D" w:rsidRDefault="00F71E99" w:rsidP="00790478">
      <w:pPr>
        <w:pStyle w:val="a4"/>
        <w:tabs>
          <w:tab w:val="left" w:pos="5760"/>
        </w:tabs>
        <w:spacing w:line="240" w:lineRule="auto"/>
        <w:ind w:firstLine="567"/>
        <w:rPr>
          <w:i/>
          <w:szCs w:val="28"/>
        </w:rPr>
      </w:pPr>
      <w:r w:rsidRPr="00F23935">
        <w:rPr>
          <w:b/>
          <w:szCs w:val="28"/>
        </w:rPr>
        <w:t>В нарушение</w:t>
      </w:r>
      <w:r w:rsidRPr="00F23935">
        <w:rPr>
          <w:b/>
          <w:i/>
          <w:szCs w:val="28"/>
        </w:rPr>
        <w:t xml:space="preserve"> </w:t>
      </w:r>
      <w:r w:rsidRPr="00F23935">
        <w:rPr>
          <w:szCs w:val="28"/>
        </w:rPr>
        <w:t xml:space="preserve">статьи 284 Трудового кодекса Российской </w:t>
      </w:r>
      <w:r w:rsidRPr="00641EF9">
        <w:rPr>
          <w:szCs w:val="28"/>
        </w:rPr>
        <w:t>Федерации</w:t>
      </w:r>
      <w:r w:rsidRPr="00641EF9">
        <w:rPr>
          <w:b/>
          <w:i/>
          <w:szCs w:val="28"/>
        </w:rPr>
        <w:t xml:space="preserve"> с </w:t>
      </w:r>
      <w:r w:rsidR="00A07E06" w:rsidRPr="00641EF9">
        <w:rPr>
          <w:i/>
          <w:szCs w:val="28"/>
        </w:rPr>
        <w:t>сотрудником учреждения</w:t>
      </w:r>
      <w:r w:rsidRPr="00641EF9">
        <w:rPr>
          <w:szCs w:val="28"/>
        </w:rPr>
        <w:t xml:space="preserve"> </w:t>
      </w:r>
      <w:proofErr w:type="gramStart"/>
      <w:r w:rsidRPr="00641EF9">
        <w:rPr>
          <w:szCs w:val="28"/>
        </w:rPr>
        <w:t>заключен</w:t>
      </w:r>
      <w:proofErr w:type="gramEnd"/>
      <w:r w:rsidRPr="00641EF9">
        <w:rPr>
          <w:szCs w:val="28"/>
        </w:rPr>
        <w:t xml:space="preserve"> срочный трудовой от 01.07.202</w:t>
      </w:r>
      <w:r w:rsidRPr="00F23935">
        <w:rPr>
          <w:szCs w:val="28"/>
        </w:rPr>
        <w:t xml:space="preserve">1 №06/2021, на работу по совместительству </w:t>
      </w:r>
      <w:r w:rsidRPr="000D5A6D">
        <w:rPr>
          <w:i/>
          <w:szCs w:val="28"/>
        </w:rPr>
        <w:t>по должности ведущего инженера</w:t>
      </w:r>
      <w:r w:rsidR="00F23935" w:rsidRPr="000D5A6D">
        <w:rPr>
          <w:i/>
          <w:szCs w:val="28"/>
        </w:rPr>
        <w:t>.</w:t>
      </w:r>
    </w:p>
    <w:p w:rsidR="00C60980" w:rsidRPr="00F23935" w:rsidRDefault="00605665" w:rsidP="00790478">
      <w:pPr>
        <w:pStyle w:val="a4"/>
        <w:tabs>
          <w:tab w:val="left" w:pos="5760"/>
        </w:tabs>
        <w:spacing w:line="240" w:lineRule="auto"/>
        <w:ind w:firstLine="567"/>
        <w:rPr>
          <w:szCs w:val="28"/>
        </w:rPr>
      </w:pPr>
      <w:r w:rsidRPr="00F23935">
        <w:rPr>
          <w:szCs w:val="28"/>
        </w:rPr>
        <w:t>По данным проверки начислено заработной платы с нарушением Трудового законодательства, по должности ведущего инженера, за период с января по май 2022 года в сумме 113 744,09 руб.</w:t>
      </w:r>
    </w:p>
    <w:p w:rsidR="00C60980" w:rsidRPr="008269A7" w:rsidRDefault="00235E48" w:rsidP="00790478">
      <w:pPr>
        <w:pStyle w:val="a4"/>
        <w:tabs>
          <w:tab w:val="left" w:pos="5760"/>
        </w:tabs>
        <w:spacing w:line="240" w:lineRule="auto"/>
        <w:ind w:firstLine="567"/>
        <w:rPr>
          <w:szCs w:val="28"/>
        </w:rPr>
      </w:pPr>
      <w:r w:rsidRPr="000D5A6D">
        <w:rPr>
          <w:szCs w:val="28"/>
        </w:rPr>
        <w:t>В нарушение</w:t>
      </w:r>
      <w:r w:rsidRPr="008269A7">
        <w:rPr>
          <w:szCs w:val="28"/>
        </w:rPr>
        <w:t xml:space="preserve"> Приказов по учреждению от 31.01.2022 №03-лс, от 28.04.2022 №26-лс «О поощрении работников» при начислении заработной платы за январь, апрель </w:t>
      </w:r>
      <w:r w:rsidR="00E253C1" w:rsidRPr="008269A7">
        <w:rPr>
          <w:szCs w:val="28"/>
        </w:rPr>
        <w:t xml:space="preserve">2022 года </w:t>
      </w:r>
      <w:r w:rsidR="00A07E06" w:rsidRPr="00641EF9">
        <w:rPr>
          <w:szCs w:val="28"/>
        </w:rPr>
        <w:t>сотруднику учреждения</w:t>
      </w:r>
      <w:r w:rsidR="008269A7" w:rsidRPr="00641EF9">
        <w:rPr>
          <w:szCs w:val="28"/>
        </w:rPr>
        <w:t xml:space="preserve"> </w:t>
      </w:r>
      <w:r w:rsidR="00E253C1" w:rsidRPr="00641EF9">
        <w:rPr>
          <w:szCs w:val="28"/>
        </w:rPr>
        <w:t>по занимаемой должности – техник 1 категории начислена стимулирующая</w:t>
      </w:r>
      <w:r w:rsidR="00E253C1" w:rsidRPr="008269A7">
        <w:rPr>
          <w:szCs w:val="28"/>
        </w:rPr>
        <w:t xml:space="preserve"> выплат</w:t>
      </w:r>
      <w:r w:rsidR="0007544E" w:rsidRPr="008269A7">
        <w:rPr>
          <w:szCs w:val="28"/>
        </w:rPr>
        <w:t>а в размере 10% (следовало 20%).</w:t>
      </w:r>
    </w:p>
    <w:p w:rsidR="00373F13" w:rsidRDefault="00042CEF" w:rsidP="00790478">
      <w:pPr>
        <w:pStyle w:val="a4"/>
        <w:tabs>
          <w:tab w:val="left" w:pos="5760"/>
        </w:tabs>
        <w:spacing w:line="240" w:lineRule="auto"/>
        <w:ind w:firstLine="567"/>
        <w:rPr>
          <w:szCs w:val="28"/>
        </w:rPr>
      </w:pPr>
      <w:proofErr w:type="gramStart"/>
      <w:r w:rsidRPr="00373F13">
        <w:rPr>
          <w:szCs w:val="28"/>
        </w:rPr>
        <w:t xml:space="preserve">В нарушение </w:t>
      </w:r>
      <w:r w:rsidR="0055687B" w:rsidRPr="00373F13">
        <w:rPr>
          <w:szCs w:val="28"/>
        </w:rPr>
        <w:t>п</w:t>
      </w:r>
      <w:r w:rsidR="00A03287" w:rsidRPr="00373F13">
        <w:rPr>
          <w:szCs w:val="28"/>
        </w:rPr>
        <w:t>ункт</w:t>
      </w:r>
      <w:r w:rsidRPr="00373F13">
        <w:rPr>
          <w:szCs w:val="28"/>
        </w:rPr>
        <w:t>а</w:t>
      </w:r>
      <w:r w:rsidR="00A03287" w:rsidRPr="00373F13">
        <w:rPr>
          <w:szCs w:val="28"/>
        </w:rPr>
        <w:t xml:space="preserve"> 4 Срочного трудового договора от 12.04.2021 №04/2021 </w:t>
      </w:r>
      <w:r w:rsidR="00A03287" w:rsidRPr="00641EF9">
        <w:rPr>
          <w:szCs w:val="28"/>
        </w:rPr>
        <w:t xml:space="preserve">с </w:t>
      </w:r>
      <w:r w:rsidR="00A07E06" w:rsidRPr="00641EF9">
        <w:rPr>
          <w:szCs w:val="28"/>
        </w:rPr>
        <w:t>сотрудником учреждения</w:t>
      </w:r>
      <w:r w:rsidR="00A03287" w:rsidRPr="00641EF9">
        <w:rPr>
          <w:szCs w:val="28"/>
        </w:rPr>
        <w:t xml:space="preserve"> по должности</w:t>
      </w:r>
      <w:r w:rsidR="00A03287" w:rsidRPr="00373F13">
        <w:rPr>
          <w:szCs w:val="28"/>
        </w:rPr>
        <w:t xml:space="preserve"> техник по защите информации</w:t>
      </w:r>
      <w:r w:rsidR="00047C47" w:rsidRPr="00373F13">
        <w:rPr>
          <w:szCs w:val="28"/>
        </w:rPr>
        <w:t>, в</w:t>
      </w:r>
      <w:r w:rsidR="00A03287" w:rsidRPr="00373F13">
        <w:rPr>
          <w:szCs w:val="28"/>
        </w:rPr>
        <w:t xml:space="preserve"> проверяемом периоде с января по </w:t>
      </w:r>
      <w:r w:rsidRPr="00373F13">
        <w:rPr>
          <w:szCs w:val="28"/>
        </w:rPr>
        <w:t xml:space="preserve">апрель </w:t>
      </w:r>
      <w:r w:rsidR="00A03287" w:rsidRPr="00373F13">
        <w:rPr>
          <w:szCs w:val="28"/>
        </w:rPr>
        <w:t xml:space="preserve"> 2022 года </w:t>
      </w:r>
      <w:r w:rsidRPr="00373F13">
        <w:rPr>
          <w:szCs w:val="28"/>
        </w:rPr>
        <w:t>начисление стимулирующей выплаты за результативность начислялась в процентном соотношении от оклада 7 375,00 руб., в то время как трудовым договором установлен оклад по совмещаемой должности в размере 3 688,00 руб.</w:t>
      </w:r>
      <w:r w:rsidR="0007544E">
        <w:rPr>
          <w:szCs w:val="28"/>
        </w:rPr>
        <w:t xml:space="preserve"> </w:t>
      </w:r>
      <w:proofErr w:type="gramEnd"/>
    </w:p>
    <w:p w:rsidR="00345715" w:rsidRDefault="00042CEF" w:rsidP="008C2DF8">
      <w:pPr>
        <w:pStyle w:val="a4"/>
        <w:tabs>
          <w:tab w:val="left" w:pos="5760"/>
        </w:tabs>
        <w:spacing w:line="240" w:lineRule="auto"/>
        <w:ind w:firstLine="567"/>
        <w:rPr>
          <w:szCs w:val="28"/>
        </w:rPr>
      </w:pPr>
      <w:proofErr w:type="gramStart"/>
      <w:r w:rsidRPr="000D5A6D">
        <w:rPr>
          <w:szCs w:val="28"/>
        </w:rPr>
        <w:t>В нарушение</w:t>
      </w:r>
      <w:r w:rsidRPr="00907086">
        <w:rPr>
          <w:szCs w:val="28"/>
        </w:rPr>
        <w:t xml:space="preserve"> </w:t>
      </w:r>
      <w:r w:rsidR="0055687B" w:rsidRPr="00907086">
        <w:rPr>
          <w:szCs w:val="28"/>
        </w:rPr>
        <w:t>п</w:t>
      </w:r>
      <w:r w:rsidRPr="00907086">
        <w:rPr>
          <w:szCs w:val="28"/>
        </w:rPr>
        <w:t xml:space="preserve">ункта 4 Срочного трудового договора от </w:t>
      </w:r>
      <w:r w:rsidR="00047C47" w:rsidRPr="00907086">
        <w:rPr>
          <w:szCs w:val="28"/>
        </w:rPr>
        <w:t>01</w:t>
      </w:r>
      <w:r w:rsidRPr="00907086">
        <w:rPr>
          <w:szCs w:val="28"/>
        </w:rPr>
        <w:t>.0</w:t>
      </w:r>
      <w:r w:rsidR="00047C47" w:rsidRPr="00907086">
        <w:rPr>
          <w:szCs w:val="28"/>
        </w:rPr>
        <w:t>7</w:t>
      </w:r>
      <w:r w:rsidRPr="00907086">
        <w:rPr>
          <w:szCs w:val="28"/>
        </w:rPr>
        <w:t>.2021 №0</w:t>
      </w:r>
      <w:r w:rsidR="00047C47" w:rsidRPr="00907086">
        <w:rPr>
          <w:szCs w:val="28"/>
        </w:rPr>
        <w:t>6</w:t>
      </w:r>
      <w:r w:rsidRPr="00907086">
        <w:rPr>
          <w:szCs w:val="28"/>
        </w:rPr>
        <w:t>/2021</w:t>
      </w:r>
      <w:r w:rsidR="0055687B" w:rsidRPr="00907086">
        <w:rPr>
          <w:szCs w:val="28"/>
        </w:rPr>
        <w:t xml:space="preserve"> </w:t>
      </w:r>
      <w:r w:rsidR="00047C47" w:rsidRPr="00907086">
        <w:rPr>
          <w:szCs w:val="28"/>
        </w:rPr>
        <w:t>(с учетом дополнительных соглашений)</w:t>
      </w:r>
      <w:r w:rsidRPr="00907086">
        <w:rPr>
          <w:szCs w:val="28"/>
        </w:rPr>
        <w:t xml:space="preserve"> </w:t>
      </w:r>
      <w:r w:rsidR="00A07E06" w:rsidRPr="00A07E06">
        <w:rPr>
          <w:color w:val="FF0000"/>
          <w:szCs w:val="28"/>
        </w:rPr>
        <w:t>с сотрудником учреждения</w:t>
      </w:r>
      <w:r w:rsidR="00A07E06" w:rsidRPr="00373F13">
        <w:rPr>
          <w:szCs w:val="28"/>
        </w:rPr>
        <w:t xml:space="preserve"> </w:t>
      </w:r>
      <w:r w:rsidRPr="00345715">
        <w:rPr>
          <w:szCs w:val="28"/>
        </w:rPr>
        <w:t xml:space="preserve">по должности </w:t>
      </w:r>
      <w:r w:rsidR="00047C47" w:rsidRPr="00345715">
        <w:rPr>
          <w:szCs w:val="28"/>
        </w:rPr>
        <w:t>ведущий инженер, в</w:t>
      </w:r>
      <w:r w:rsidRPr="00345715">
        <w:rPr>
          <w:szCs w:val="28"/>
        </w:rPr>
        <w:t xml:space="preserve"> проверяемом периоде с января по май  2022 года начисление стимулирующей выплаты за результативность начислялась в процентном соотношении от оклада 8 077,00 руб., в то время как трудовым договором установлен оклад по совмещаемой должности в размере 4 039,00</w:t>
      </w:r>
      <w:proofErr w:type="gramEnd"/>
      <w:r w:rsidRPr="00345715">
        <w:rPr>
          <w:szCs w:val="28"/>
        </w:rPr>
        <w:t xml:space="preserve"> руб.</w:t>
      </w:r>
    </w:p>
    <w:p w:rsidR="00907086" w:rsidRDefault="008C2DF8" w:rsidP="008C2DF8">
      <w:pPr>
        <w:pStyle w:val="a4"/>
        <w:tabs>
          <w:tab w:val="left" w:pos="5760"/>
        </w:tabs>
        <w:spacing w:line="240" w:lineRule="auto"/>
        <w:ind w:firstLine="567"/>
        <w:rPr>
          <w:szCs w:val="28"/>
        </w:rPr>
      </w:pPr>
      <w:r w:rsidRPr="00907086">
        <w:rPr>
          <w:szCs w:val="28"/>
        </w:rPr>
        <w:t xml:space="preserve">В результате проверки, произведён перерасчёт заработной платы </w:t>
      </w:r>
      <w:r w:rsidRPr="00641EF9">
        <w:rPr>
          <w:szCs w:val="28"/>
        </w:rPr>
        <w:lastRenderedPageBreak/>
        <w:t>технику 1 категории МАУ с.</w:t>
      </w:r>
      <w:r w:rsidR="0055687B" w:rsidRPr="00641EF9">
        <w:rPr>
          <w:szCs w:val="28"/>
        </w:rPr>
        <w:t xml:space="preserve"> </w:t>
      </w:r>
      <w:r w:rsidRPr="00641EF9">
        <w:rPr>
          <w:szCs w:val="28"/>
        </w:rPr>
        <w:t>Байкит «ИЖС» с</w:t>
      </w:r>
      <w:r w:rsidRPr="00907086">
        <w:rPr>
          <w:szCs w:val="28"/>
        </w:rPr>
        <w:t xml:space="preserve"> 01.01.2022 по 31.08.2022</w:t>
      </w:r>
      <w:r w:rsidR="0055687B" w:rsidRPr="00907086">
        <w:rPr>
          <w:szCs w:val="28"/>
        </w:rPr>
        <w:t>.</w:t>
      </w:r>
      <w:r w:rsidRPr="00ED0A11">
        <w:rPr>
          <w:szCs w:val="28"/>
        </w:rPr>
        <w:t xml:space="preserve"> </w:t>
      </w:r>
      <w:r w:rsidRPr="00907086">
        <w:rPr>
          <w:szCs w:val="28"/>
        </w:rPr>
        <w:t>Так же принимая во внимание неправильность применения вышеуказанных выплат, произошли отклонения в расчёте среднего заработка для оплаты дней отпуска.</w:t>
      </w:r>
      <w:r w:rsidRPr="00ED0A11">
        <w:rPr>
          <w:szCs w:val="28"/>
        </w:rPr>
        <w:t xml:space="preserve"> </w:t>
      </w:r>
    </w:p>
    <w:p w:rsidR="008C2DF8" w:rsidRPr="009E468E" w:rsidRDefault="008C2DF8" w:rsidP="008C2DF8">
      <w:pPr>
        <w:pStyle w:val="a4"/>
        <w:tabs>
          <w:tab w:val="left" w:pos="5760"/>
        </w:tabs>
        <w:spacing w:line="240" w:lineRule="auto"/>
        <w:ind w:firstLine="567"/>
        <w:rPr>
          <w:szCs w:val="28"/>
        </w:rPr>
      </w:pPr>
      <w:r w:rsidRPr="009E468E">
        <w:rPr>
          <w:szCs w:val="28"/>
        </w:rPr>
        <w:t>Всего за период с января по август 2022 года:</w:t>
      </w:r>
    </w:p>
    <w:p w:rsidR="008C2DF8" w:rsidRPr="009E468E" w:rsidRDefault="008C2DF8" w:rsidP="008C2DF8">
      <w:pPr>
        <w:pStyle w:val="a4"/>
        <w:tabs>
          <w:tab w:val="left" w:pos="5760"/>
        </w:tabs>
        <w:spacing w:line="240" w:lineRule="auto"/>
        <w:ind w:firstLine="567"/>
        <w:rPr>
          <w:szCs w:val="28"/>
        </w:rPr>
      </w:pPr>
      <w:r w:rsidRPr="009E468E">
        <w:rPr>
          <w:szCs w:val="28"/>
        </w:rPr>
        <w:t xml:space="preserve">1. По должности техник 1 категории не начислено в пользу работника </w:t>
      </w:r>
      <w:r w:rsidR="00BF3F40" w:rsidRPr="009E468E">
        <w:rPr>
          <w:szCs w:val="28"/>
        </w:rPr>
        <w:t xml:space="preserve">заработной платы в размере </w:t>
      </w:r>
      <w:r w:rsidRPr="009E468E">
        <w:rPr>
          <w:szCs w:val="28"/>
        </w:rPr>
        <w:t>2 568,82 руб.;</w:t>
      </w:r>
    </w:p>
    <w:p w:rsidR="00BF3F40" w:rsidRPr="009E468E" w:rsidRDefault="008C2DF8" w:rsidP="008C2DF8">
      <w:pPr>
        <w:pStyle w:val="a4"/>
        <w:tabs>
          <w:tab w:val="left" w:pos="5760"/>
        </w:tabs>
        <w:spacing w:line="240" w:lineRule="auto"/>
        <w:ind w:firstLine="567"/>
        <w:rPr>
          <w:szCs w:val="28"/>
        </w:rPr>
      </w:pPr>
      <w:r w:rsidRPr="009E468E">
        <w:rPr>
          <w:szCs w:val="28"/>
        </w:rPr>
        <w:t xml:space="preserve">2. По совмещаемой должности ведущего инженера излишне начислено </w:t>
      </w:r>
      <w:r w:rsidR="00BF3F40" w:rsidRPr="009E468E">
        <w:rPr>
          <w:szCs w:val="28"/>
        </w:rPr>
        <w:t xml:space="preserve">заработной платы в размере </w:t>
      </w:r>
      <w:r w:rsidRPr="009E468E">
        <w:rPr>
          <w:szCs w:val="28"/>
        </w:rPr>
        <w:t>10</w:t>
      </w:r>
      <w:r w:rsidR="00BF3F40" w:rsidRPr="009E468E">
        <w:rPr>
          <w:szCs w:val="28"/>
        </w:rPr>
        <w:t> 044,08 руб.;</w:t>
      </w:r>
    </w:p>
    <w:p w:rsidR="00BF3F40" w:rsidRPr="009E468E" w:rsidRDefault="00BF3F40" w:rsidP="00BF3F40">
      <w:pPr>
        <w:pStyle w:val="a4"/>
        <w:tabs>
          <w:tab w:val="left" w:pos="5760"/>
        </w:tabs>
        <w:spacing w:line="240" w:lineRule="auto"/>
        <w:ind w:firstLine="567"/>
        <w:rPr>
          <w:szCs w:val="28"/>
        </w:rPr>
      </w:pPr>
      <w:r w:rsidRPr="009E468E">
        <w:rPr>
          <w:szCs w:val="28"/>
        </w:rPr>
        <w:t>3. По совмещаемой должности техника по защите информации излишне начислено заработной платы в размере 9 864,90 руб.</w:t>
      </w:r>
    </w:p>
    <w:p w:rsidR="008C2DF8" w:rsidRDefault="008C2DF8" w:rsidP="008C2DF8">
      <w:pPr>
        <w:pStyle w:val="a4"/>
        <w:tabs>
          <w:tab w:val="left" w:pos="5760"/>
        </w:tabs>
        <w:spacing w:line="240" w:lineRule="auto"/>
        <w:ind w:firstLine="567"/>
        <w:rPr>
          <w:b/>
          <w:i/>
          <w:szCs w:val="28"/>
        </w:rPr>
      </w:pPr>
    </w:p>
    <w:p w:rsidR="00345715" w:rsidRPr="00345715" w:rsidRDefault="00345715" w:rsidP="000D6AC9">
      <w:pPr>
        <w:pStyle w:val="a4"/>
        <w:tabs>
          <w:tab w:val="left" w:pos="5760"/>
        </w:tabs>
        <w:spacing w:line="240" w:lineRule="auto"/>
        <w:ind w:firstLine="567"/>
        <w:rPr>
          <w:szCs w:val="28"/>
        </w:rPr>
      </w:pPr>
      <w:r w:rsidRPr="00345715">
        <w:rPr>
          <w:szCs w:val="28"/>
        </w:rPr>
        <w:t xml:space="preserve">Всего по результатам правильности начисления заработной платы за проверяемый период </w:t>
      </w:r>
      <w:r>
        <w:rPr>
          <w:szCs w:val="28"/>
        </w:rPr>
        <w:t xml:space="preserve">2022 года </w:t>
      </w:r>
      <w:r w:rsidRPr="00345715">
        <w:rPr>
          <w:szCs w:val="28"/>
        </w:rPr>
        <w:t>выявлено:</w:t>
      </w:r>
    </w:p>
    <w:p w:rsidR="00C60980" w:rsidRPr="00540DF9" w:rsidRDefault="00540DF9" w:rsidP="000D6AC9">
      <w:pPr>
        <w:pStyle w:val="a4"/>
        <w:tabs>
          <w:tab w:val="left" w:pos="5760"/>
        </w:tabs>
        <w:spacing w:line="240" w:lineRule="auto"/>
        <w:ind w:firstLine="567"/>
        <w:rPr>
          <w:color w:val="FF0000"/>
          <w:szCs w:val="28"/>
        </w:rPr>
      </w:pPr>
      <w:r>
        <w:rPr>
          <w:b/>
          <w:color w:val="FF0000"/>
          <w:szCs w:val="28"/>
        </w:rPr>
        <w:t xml:space="preserve"> </w:t>
      </w:r>
      <w:r w:rsidRPr="00540DF9">
        <w:rPr>
          <w:szCs w:val="28"/>
        </w:rPr>
        <w:t>Не начислено в пользу работника по должности техник 1 категории</w:t>
      </w:r>
      <w:r>
        <w:rPr>
          <w:szCs w:val="28"/>
        </w:rPr>
        <w:t xml:space="preserve"> заработной платы в сумме 2 568,82 руб.</w:t>
      </w:r>
    </w:p>
    <w:p w:rsidR="00C60980" w:rsidRDefault="00345715" w:rsidP="000D6AC9">
      <w:pPr>
        <w:pStyle w:val="a4"/>
        <w:tabs>
          <w:tab w:val="left" w:pos="5760"/>
        </w:tabs>
        <w:spacing w:line="240" w:lineRule="auto"/>
        <w:ind w:firstLine="567"/>
        <w:rPr>
          <w:szCs w:val="28"/>
        </w:rPr>
      </w:pPr>
      <w:r>
        <w:rPr>
          <w:szCs w:val="28"/>
        </w:rPr>
        <w:t xml:space="preserve"> И</w:t>
      </w:r>
      <w:r w:rsidR="00540DF9">
        <w:rPr>
          <w:szCs w:val="28"/>
        </w:rPr>
        <w:t>злишне начислен</w:t>
      </w:r>
      <w:r w:rsidR="00946A2C">
        <w:rPr>
          <w:szCs w:val="28"/>
        </w:rPr>
        <w:t>о</w:t>
      </w:r>
      <w:r w:rsidR="00540DF9">
        <w:rPr>
          <w:szCs w:val="28"/>
        </w:rPr>
        <w:t xml:space="preserve"> заработной платы</w:t>
      </w:r>
      <w:r w:rsidR="00946A2C">
        <w:rPr>
          <w:szCs w:val="28"/>
        </w:rPr>
        <w:t>:</w:t>
      </w:r>
      <w:r w:rsidR="00540DF9">
        <w:rPr>
          <w:szCs w:val="28"/>
        </w:rPr>
        <w:t xml:space="preserve"> </w:t>
      </w:r>
    </w:p>
    <w:p w:rsidR="00540DF9" w:rsidRDefault="00540DF9" w:rsidP="000D6AC9">
      <w:pPr>
        <w:pStyle w:val="a4"/>
        <w:tabs>
          <w:tab w:val="left" w:pos="5760"/>
        </w:tabs>
        <w:spacing w:line="240" w:lineRule="auto"/>
        <w:ind w:firstLine="567"/>
        <w:rPr>
          <w:szCs w:val="28"/>
        </w:rPr>
      </w:pPr>
      <w:r>
        <w:rPr>
          <w:szCs w:val="28"/>
        </w:rPr>
        <w:t>- директору МАУ с.</w:t>
      </w:r>
      <w:r w:rsidR="000D6AC9">
        <w:rPr>
          <w:szCs w:val="28"/>
        </w:rPr>
        <w:t xml:space="preserve"> </w:t>
      </w:r>
      <w:r>
        <w:rPr>
          <w:szCs w:val="28"/>
        </w:rPr>
        <w:t xml:space="preserve">Байкит «ИЖС» в сумме </w:t>
      </w:r>
      <w:r w:rsidRPr="00540DF9">
        <w:rPr>
          <w:szCs w:val="28"/>
        </w:rPr>
        <w:t>21 959,70 руб.</w:t>
      </w:r>
      <w:r>
        <w:rPr>
          <w:szCs w:val="28"/>
        </w:rPr>
        <w:t>;</w:t>
      </w:r>
    </w:p>
    <w:p w:rsidR="00540DF9" w:rsidRDefault="00540DF9" w:rsidP="000D6AC9">
      <w:pPr>
        <w:pStyle w:val="a4"/>
        <w:tabs>
          <w:tab w:val="left" w:pos="5760"/>
        </w:tabs>
        <w:spacing w:line="240" w:lineRule="auto"/>
        <w:ind w:firstLine="567"/>
        <w:rPr>
          <w:szCs w:val="28"/>
        </w:rPr>
      </w:pPr>
      <w:r>
        <w:rPr>
          <w:szCs w:val="28"/>
        </w:rPr>
        <w:t>- по совмещаемым должностям</w:t>
      </w:r>
      <w:r w:rsidR="00C51E98">
        <w:rPr>
          <w:szCs w:val="28"/>
        </w:rPr>
        <w:t xml:space="preserve"> </w:t>
      </w:r>
      <w:r>
        <w:rPr>
          <w:szCs w:val="28"/>
        </w:rPr>
        <w:t>техника по защите информации и ведущего инженера в общей сумме 19 908,98 руб.</w:t>
      </w:r>
    </w:p>
    <w:p w:rsidR="00946A2C" w:rsidRDefault="00946A2C" w:rsidP="000D6AC9">
      <w:pPr>
        <w:pStyle w:val="a4"/>
        <w:tabs>
          <w:tab w:val="left" w:pos="5760"/>
        </w:tabs>
        <w:spacing w:line="240" w:lineRule="auto"/>
        <w:ind w:firstLine="567"/>
        <w:rPr>
          <w:szCs w:val="28"/>
        </w:rPr>
      </w:pPr>
      <w:r>
        <w:rPr>
          <w:szCs w:val="28"/>
        </w:rPr>
        <w:t xml:space="preserve">Всего излишне начислено </w:t>
      </w:r>
      <w:r w:rsidR="00213BCF">
        <w:rPr>
          <w:szCs w:val="28"/>
        </w:rPr>
        <w:t xml:space="preserve">заработной платы </w:t>
      </w:r>
      <w:r>
        <w:rPr>
          <w:szCs w:val="28"/>
        </w:rPr>
        <w:t xml:space="preserve">в общей сумме 41 868,68 руб., </w:t>
      </w:r>
      <w:r w:rsidRPr="00946A2C">
        <w:rPr>
          <w:bCs/>
          <w:szCs w:val="28"/>
        </w:rPr>
        <w:t>что привело к прочим нарушениям использования</w:t>
      </w:r>
      <w:r w:rsidRPr="00946A2C">
        <w:rPr>
          <w:iCs/>
          <w:szCs w:val="28"/>
        </w:rPr>
        <w:t xml:space="preserve"> бюджетных  средств, направленных на обеспечение деятельности  МАУ с.</w:t>
      </w:r>
      <w:r w:rsidR="000D6AC9">
        <w:rPr>
          <w:iCs/>
          <w:szCs w:val="28"/>
        </w:rPr>
        <w:t xml:space="preserve"> </w:t>
      </w:r>
      <w:r w:rsidRPr="00946A2C">
        <w:rPr>
          <w:iCs/>
          <w:szCs w:val="28"/>
        </w:rPr>
        <w:t>Байкит  «ИЖС»,</w:t>
      </w:r>
      <w:r w:rsidRPr="00313F3C">
        <w:rPr>
          <w:b/>
          <w:iCs/>
          <w:color w:val="943634" w:themeColor="accent2" w:themeShade="BF"/>
          <w:szCs w:val="28"/>
        </w:rPr>
        <w:t xml:space="preserve"> </w:t>
      </w:r>
      <w:r>
        <w:rPr>
          <w:bCs/>
          <w:szCs w:val="28"/>
        </w:rPr>
        <w:t>по виду расходов 111</w:t>
      </w:r>
      <w:r w:rsidR="00213BCF">
        <w:rPr>
          <w:bCs/>
          <w:szCs w:val="28"/>
        </w:rPr>
        <w:t xml:space="preserve"> «Фонд оплаты труда учреждения».</w:t>
      </w:r>
    </w:p>
    <w:p w:rsidR="00257C25" w:rsidRDefault="00244342" w:rsidP="000D6AC9">
      <w:pPr>
        <w:pStyle w:val="a9"/>
        <w:ind w:firstLine="567"/>
        <w:jc w:val="both"/>
        <w:rPr>
          <w:rFonts w:ascii="Times New Roman" w:hAnsi="Times New Roman" w:cs="Times New Roman"/>
          <w:bCs/>
          <w:iCs/>
          <w:sz w:val="28"/>
          <w:szCs w:val="28"/>
        </w:rPr>
      </w:pPr>
      <w:r w:rsidRPr="00244342">
        <w:rPr>
          <w:rFonts w:ascii="Times New Roman" w:hAnsi="Times New Roman" w:cs="Times New Roman"/>
          <w:bCs/>
          <w:sz w:val="28"/>
          <w:szCs w:val="28"/>
        </w:rPr>
        <w:t xml:space="preserve"> </w:t>
      </w:r>
      <w:r>
        <w:rPr>
          <w:rFonts w:ascii="Times New Roman" w:hAnsi="Times New Roman" w:cs="Times New Roman"/>
          <w:bCs/>
          <w:sz w:val="28"/>
          <w:szCs w:val="28"/>
        </w:rPr>
        <w:t>И</w:t>
      </w:r>
      <w:r w:rsidRPr="00244342">
        <w:rPr>
          <w:rFonts w:ascii="Times New Roman" w:hAnsi="Times New Roman" w:cs="Times New Roman"/>
          <w:bCs/>
          <w:sz w:val="28"/>
          <w:szCs w:val="28"/>
        </w:rPr>
        <w:t xml:space="preserve">злишне начислены страховые взносы в общей сумме </w:t>
      </w:r>
      <w:r>
        <w:rPr>
          <w:rFonts w:ascii="Times New Roman" w:hAnsi="Times New Roman" w:cs="Times New Roman"/>
          <w:bCs/>
          <w:sz w:val="28"/>
          <w:szCs w:val="28"/>
        </w:rPr>
        <w:t>12 644,34</w:t>
      </w:r>
      <w:r w:rsidRPr="00244342">
        <w:rPr>
          <w:rFonts w:ascii="Times New Roman" w:hAnsi="Times New Roman" w:cs="Times New Roman"/>
          <w:bCs/>
          <w:sz w:val="28"/>
          <w:szCs w:val="28"/>
        </w:rPr>
        <w:t xml:space="preserve"> руб.</w:t>
      </w:r>
      <w:r w:rsidRPr="00244342">
        <w:rPr>
          <w:rFonts w:ascii="Times New Roman" w:hAnsi="Times New Roman" w:cs="Times New Roman"/>
          <w:sz w:val="28"/>
          <w:szCs w:val="28"/>
        </w:rPr>
        <w:t xml:space="preserve"> (41 868,68 руб</w:t>
      </w:r>
      <w:r>
        <w:rPr>
          <w:rFonts w:ascii="Times New Roman" w:hAnsi="Times New Roman" w:cs="Times New Roman"/>
          <w:sz w:val="28"/>
          <w:szCs w:val="28"/>
        </w:rPr>
        <w:t>.</w:t>
      </w:r>
      <w:r w:rsidRPr="00244342">
        <w:rPr>
          <w:rFonts w:ascii="Times New Roman" w:hAnsi="Times New Roman" w:cs="Times New Roman"/>
          <w:sz w:val="28"/>
          <w:szCs w:val="28"/>
        </w:rPr>
        <w:t>*30,2%),</w:t>
      </w:r>
      <w:r w:rsidRPr="00244342">
        <w:rPr>
          <w:rFonts w:ascii="Times New Roman" w:hAnsi="Times New Roman" w:cs="Times New Roman"/>
          <w:bCs/>
          <w:sz w:val="28"/>
          <w:szCs w:val="28"/>
        </w:rPr>
        <w:t xml:space="preserve"> </w:t>
      </w:r>
      <w:r w:rsidR="00B1175E" w:rsidRPr="00213BCF">
        <w:rPr>
          <w:rFonts w:ascii="Times New Roman" w:hAnsi="Times New Roman" w:cs="Times New Roman"/>
          <w:bCs/>
          <w:sz w:val="28"/>
          <w:szCs w:val="28"/>
        </w:rPr>
        <w:t>что привело к прочим нарушениям использования</w:t>
      </w:r>
      <w:r w:rsidR="00B1175E" w:rsidRPr="00213BCF">
        <w:rPr>
          <w:rFonts w:ascii="Times New Roman" w:hAnsi="Times New Roman" w:cs="Times New Roman"/>
          <w:iCs/>
          <w:sz w:val="28"/>
          <w:szCs w:val="28"/>
        </w:rPr>
        <w:t xml:space="preserve"> бюджетных  средств, направленных на обеспечение деятельности  МАУ с.</w:t>
      </w:r>
      <w:r w:rsidR="000D6AC9">
        <w:rPr>
          <w:rFonts w:ascii="Times New Roman" w:hAnsi="Times New Roman" w:cs="Times New Roman"/>
          <w:iCs/>
          <w:sz w:val="28"/>
          <w:szCs w:val="28"/>
        </w:rPr>
        <w:t xml:space="preserve"> </w:t>
      </w:r>
      <w:r w:rsidR="00B1175E" w:rsidRPr="00213BCF">
        <w:rPr>
          <w:rFonts w:ascii="Times New Roman" w:hAnsi="Times New Roman" w:cs="Times New Roman"/>
          <w:iCs/>
          <w:sz w:val="28"/>
          <w:szCs w:val="28"/>
        </w:rPr>
        <w:t>Байкит «ИЖС»,</w:t>
      </w:r>
      <w:r w:rsidR="00B1175E" w:rsidRPr="00213BCF">
        <w:rPr>
          <w:rFonts w:ascii="Times New Roman" w:hAnsi="Times New Roman" w:cs="Times New Roman"/>
          <w:b/>
          <w:iCs/>
          <w:sz w:val="28"/>
          <w:szCs w:val="28"/>
        </w:rPr>
        <w:t xml:space="preserve"> </w:t>
      </w:r>
      <w:r w:rsidRPr="00213BCF">
        <w:rPr>
          <w:rFonts w:ascii="Times New Roman" w:hAnsi="Times New Roman" w:cs="Times New Roman"/>
          <w:bCs/>
          <w:sz w:val="28"/>
          <w:szCs w:val="28"/>
        </w:rPr>
        <w:t>по виду расходов 119 «В</w:t>
      </w:r>
      <w:r w:rsidRPr="00213BCF">
        <w:rPr>
          <w:rFonts w:ascii="Times New Roman" w:hAnsi="Times New Roman" w:cs="Times New Roman"/>
          <w:bCs/>
          <w:iCs/>
          <w:sz w:val="28"/>
          <w:szCs w:val="28"/>
        </w:rPr>
        <w:t>зносы по обязательному социальному страхованию на выплаты</w:t>
      </w:r>
      <w:r w:rsidRPr="00244342">
        <w:rPr>
          <w:rFonts w:ascii="Times New Roman" w:hAnsi="Times New Roman" w:cs="Times New Roman"/>
          <w:bCs/>
          <w:iCs/>
          <w:sz w:val="28"/>
          <w:szCs w:val="28"/>
        </w:rPr>
        <w:t xml:space="preserve"> по оплате труда работников и иные выплаты работникам учреждений</w:t>
      </w:r>
      <w:r>
        <w:rPr>
          <w:rFonts w:ascii="Times New Roman" w:hAnsi="Times New Roman" w:cs="Times New Roman"/>
          <w:bCs/>
          <w:iCs/>
          <w:sz w:val="28"/>
          <w:szCs w:val="28"/>
        </w:rPr>
        <w:t>».</w:t>
      </w:r>
    </w:p>
    <w:p w:rsidR="00244342" w:rsidRPr="00791AEA" w:rsidRDefault="00244342" w:rsidP="00244342">
      <w:pPr>
        <w:pStyle w:val="a9"/>
        <w:ind w:firstLine="567"/>
        <w:jc w:val="both"/>
        <w:rPr>
          <w:b/>
          <w:i/>
          <w:color w:val="FF0000"/>
          <w:szCs w:val="28"/>
        </w:rPr>
      </w:pPr>
    </w:p>
    <w:p w:rsidR="00911BB9" w:rsidRPr="008023A7" w:rsidRDefault="00911BB9" w:rsidP="000D6AC9">
      <w:pPr>
        <w:spacing w:after="0" w:line="240" w:lineRule="auto"/>
        <w:ind w:right="-1" w:firstLine="567"/>
        <w:jc w:val="both"/>
        <w:rPr>
          <w:rFonts w:ascii="Times New Roman" w:eastAsia="Times New Roman" w:hAnsi="Times New Roman" w:cs="Times New Roman"/>
          <w:b/>
          <w:sz w:val="28"/>
          <w:szCs w:val="20"/>
          <w:lang w:eastAsia="ru-RU"/>
        </w:rPr>
      </w:pPr>
      <w:r w:rsidRPr="006A181D">
        <w:rPr>
          <w:rFonts w:ascii="Times New Roman" w:eastAsia="Times New Roman" w:hAnsi="Times New Roman" w:cs="Times New Roman"/>
          <w:b/>
          <w:sz w:val="28"/>
          <w:szCs w:val="20"/>
          <w:lang w:eastAsia="ru-RU"/>
        </w:rPr>
        <w:t xml:space="preserve"> Проверка</w:t>
      </w:r>
      <w:r w:rsidRPr="008023A7">
        <w:rPr>
          <w:rFonts w:ascii="Times New Roman" w:eastAsia="Times New Roman" w:hAnsi="Times New Roman" w:cs="Times New Roman"/>
          <w:b/>
          <w:sz w:val="28"/>
          <w:szCs w:val="20"/>
          <w:lang w:eastAsia="ru-RU"/>
        </w:rPr>
        <w:t xml:space="preserve"> расчетов с подотчетными лицами.</w:t>
      </w:r>
    </w:p>
    <w:p w:rsidR="00911BB9" w:rsidRPr="004A5C68" w:rsidRDefault="00911BB9" w:rsidP="00911BB9">
      <w:pPr>
        <w:spacing w:after="0" w:line="240" w:lineRule="auto"/>
        <w:ind w:firstLine="567"/>
        <w:jc w:val="both"/>
        <w:rPr>
          <w:rFonts w:ascii="Times New Roman" w:hAnsi="Times New Roman" w:cs="Times New Roman"/>
          <w:sz w:val="28"/>
          <w:szCs w:val="28"/>
        </w:rPr>
      </w:pPr>
      <w:r w:rsidRPr="004A5C68">
        <w:rPr>
          <w:rFonts w:ascii="Times New Roman" w:hAnsi="Times New Roman" w:cs="Times New Roman"/>
          <w:sz w:val="28"/>
          <w:szCs w:val="28"/>
        </w:rPr>
        <w:t xml:space="preserve">Учет денежных средств, выданных в подотчет, осуществлялся </w:t>
      </w:r>
      <w:r>
        <w:rPr>
          <w:rFonts w:ascii="Times New Roman" w:hAnsi="Times New Roman" w:cs="Times New Roman"/>
          <w:sz w:val="28"/>
          <w:szCs w:val="28"/>
        </w:rPr>
        <w:t xml:space="preserve">в учреждении </w:t>
      </w:r>
      <w:r w:rsidRPr="004A5C68">
        <w:rPr>
          <w:rFonts w:ascii="Times New Roman" w:hAnsi="Times New Roman" w:cs="Times New Roman"/>
          <w:sz w:val="28"/>
          <w:szCs w:val="28"/>
        </w:rPr>
        <w:t>на счете 020800000 «Расчеты с подотчетными лицами». Аналитический учет расчетов с подотчетными лицами ве</w:t>
      </w:r>
      <w:r>
        <w:rPr>
          <w:rFonts w:ascii="Times New Roman" w:hAnsi="Times New Roman" w:cs="Times New Roman"/>
          <w:sz w:val="28"/>
          <w:szCs w:val="28"/>
        </w:rPr>
        <w:t>дется</w:t>
      </w:r>
      <w:r w:rsidRPr="004A5C68">
        <w:rPr>
          <w:rFonts w:ascii="Times New Roman" w:hAnsi="Times New Roman" w:cs="Times New Roman"/>
          <w:sz w:val="28"/>
          <w:szCs w:val="28"/>
        </w:rPr>
        <w:t xml:space="preserve"> в Журнале операций №3 расчетов с подотчетными лицами (ф.0504071) на основании платежных поручений и авансовых отчетов. </w:t>
      </w:r>
    </w:p>
    <w:p w:rsidR="006A181D" w:rsidRPr="00FE3D9E" w:rsidRDefault="006A181D" w:rsidP="006A181D">
      <w:pPr>
        <w:spacing w:after="0" w:line="240" w:lineRule="auto"/>
        <w:ind w:firstLine="567"/>
        <w:jc w:val="both"/>
        <w:rPr>
          <w:rFonts w:ascii="Times New Roman" w:hAnsi="Times New Roman" w:cs="Times New Roman"/>
          <w:sz w:val="28"/>
          <w:szCs w:val="28"/>
        </w:rPr>
      </w:pPr>
      <w:r w:rsidRPr="006A181D">
        <w:rPr>
          <w:rFonts w:ascii="Times New Roman" w:hAnsi="Times New Roman" w:cs="Times New Roman"/>
          <w:sz w:val="28"/>
          <w:szCs w:val="28"/>
        </w:rPr>
        <w:t>Проверка расчетов с подотчетными лицами за 2022 годы проведена  сплошным методом.</w:t>
      </w:r>
      <w:r w:rsidRPr="00FE3D9E">
        <w:rPr>
          <w:rFonts w:ascii="Times New Roman" w:hAnsi="Times New Roman" w:cs="Times New Roman"/>
          <w:sz w:val="28"/>
          <w:szCs w:val="28"/>
        </w:rPr>
        <w:t xml:space="preserve">  </w:t>
      </w:r>
    </w:p>
    <w:p w:rsidR="00911BB9" w:rsidRDefault="006A181D" w:rsidP="000D6AC9">
      <w:pPr>
        <w:pStyle w:val="Default"/>
        <w:ind w:firstLine="567"/>
        <w:jc w:val="both"/>
        <w:rPr>
          <w:color w:val="auto"/>
          <w:sz w:val="28"/>
          <w:szCs w:val="28"/>
        </w:rPr>
      </w:pPr>
      <w:r>
        <w:rPr>
          <w:color w:val="auto"/>
          <w:sz w:val="28"/>
          <w:szCs w:val="28"/>
        </w:rPr>
        <w:t xml:space="preserve">По данным Главной книги и ф.0503169 «Сведения по дебиторской и кредиторской </w:t>
      </w:r>
      <w:r w:rsidR="009E468E">
        <w:rPr>
          <w:color w:val="auto"/>
          <w:sz w:val="28"/>
          <w:szCs w:val="28"/>
        </w:rPr>
        <w:t>задолженности» числилась:</w:t>
      </w:r>
    </w:p>
    <w:p w:rsidR="00911BB9" w:rsidRPr="009E468E" w:rsidRDefault="009E468E" w:rsidP="00911BB9">
      <w:pPr>
        <w:autoSpaceDE w:val="0"/>
        <w:autoSpaceDN w:val="0"/>
        <w:adjustRightInd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b/>
          <w:sz w:val="28"/>
          <w:szCs w:val="28"/>
        </w:rPr>
        <w:t xml:space="preserve">- </w:t>
      </w:r>
      <w:r w:rsidR="00911BB9" w:rsidRPr="009E468E">
        <w:rPr>
          <w:rFonts w:ascii="Times New Roman" w:hAnsi="Times New Roman" w:cs="Times New Roman"/>
          <w:sz w:val="28"/>
          <w:szCs w:val="28"/>
        </w:rPr>
        <w:t xml:space="preserve">по состоянию на 01.01.2022  дебиторская задолженность  в </w:t>
      </w:r>
      <w:r>
        <w:rPr>
          <w:rFonts w:ascii="Times New Roman" w:hAnsi="Times New Roman" w:cs="Times New Roman"/>
          <w:sz w:val="28"/>
          <w:szCs w:val="28"/>
        </w:rPr>
        <w:t xml:space="preserve">общей </w:t>
      </w:r>
      <w:r w:rsidR="00911BB9" w:rsidRPr="009E468E">
        <w:rPr>
          <w:rFonts w:ascii="Times New Roman" w:hAnsi="Times New Roman" w:cs="Times New Roman"/>
          <w:sz w:val="28"/>
          <w:szCs w:val="28"/>
        </w:rPr>
        <w:t>сумме  27 922,00 руб</w:t>
      </w:r>
      <w:r w:rsidR="00911BB9" w:rsidRPr="00F20660">
        <w:rPr>
          <w:rFonts w:ascii="Times New Roman" w:hAnsi="Times New Roman" w:cs="Times New Roman"/>
          <w:b/>
          <w:sz w:val="28"/>
          <w:szCs w:val="28"/>
        </w:rPr>
        <w:t>.</w:t>
      </w:r>
      <w:r>
        <w:rPr>
          <w:rFonts w:ascii="Times New Roman" w:hAnsi="Times New Roman" w:cs="Times New Roman"/>
          <w:b/>
          <w:sz w:val="28"/>
          <w:szCs w:val="28"/>
        </w:rPr>
        <w:t xml:space="preserve"> </w:t>
      </w:r>
      <w:r w:rsidRPr="009E468E">
        <w:rPr>
          <w:rFonts w:ascii="Times New Roman" w:hAnsi="Times New Roman" w:cs="Times New Roman"/>
          <w:sz w:val="28"/>
          <w:szCs w:val="28"/>
        </w:rPr>
        <w:t xml:space="preserve">(данная задолженность образовалась за счет выданного аванса </w:t>
      </w:r>
      <w:r>
        <w:rPr>
          <w:rFonts w:ascii="Times New Roman" w:hAnsi="Times New Roman" w:cs="Times New Roman"/>
          <w:sz w:val="28"/>
          <w:szCs w:val="28"/>
        </w:rPr>
        <w:t xml:space="preserve">на оплату проезда к месту использования отпуска и обратно, на </w:t>
      </w:r>
      <w:r>
        <w:rPr>
          <w:rFonts w:ascii="Times New Roman" w:hAnsi="Times New Roman" w:cs="Times New Roman"/>
          <w:sz w:val="28"/>
          <w:szCs w:val="28"/>
        </w:rPr>
        <w:lastRenderedPageBreak/>
        <w:t xml:space="preserve">оплату услуг связи, на оплату транспортных услуг); </w:t>
      </w:r>
      <w:r w:rsidR="00911BB9" w:rsidRPr="009E468E">
        <w:rPr>
          <w:rFonts w:ascii="Times New Roman" w:hAnsi="Times New Roman" w:cs="Times New Roman"/>
          <w:sz w:val="28"/>
          <w:szCs w:val="28"/>
        </w:rPr>
        <w:t>кредиторская задолженность отсутствует.</w:t>
      </w:r>
    </w:p>
    <w:p w:rsidR="00106612" w:rsidRPr="009E468E" w:rsidRDefault="009E468E" w:rsidP="00106612">
      <w:pPr>
        <w:autoSpaceDE w:val="0"/>
        <w:autoSpaceDN w:val="0"/>
        <w:adjustRightInd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b/>
          <w:sz w:val="28"/>
          <w:szCs w:val="28"/>
        </w:rPr>
        <w:t xml:space="preserve">- </w:t>
      </w:r>
      <w:r w:rsidRPr="009E468E">
        <w:rPr>
          <w:rFonts w:ascii="Times New Roman" w:hAnsi="Times New Roman" w:cs="Times New Roman"/>
          <w:sz w:val="28"/>
          <w:szCs w:val="28"/>
        </w:rPr>
        <w:t>п</w:t>
      </w:r>
      <w:r w:rsidR="00911BB9" w:rsidRPr="009E468E">
        <w:rPr>
          <w:rFonts w:ascii="Times New Roman" w:hAnsi="Times New Roman" w:cs="Times New Roman"/>
          <w:sz w:val="28"/>
          <w:szCs w:val="28"/>
        </w:rPr>
        <w:t xml:space="preserve">о состоянию на 31.12.2022 дебиторская задолженность </w:t>
      </w:r>
      <w:r w:rsidR="00911BB9" w:rsidRPr="009E468E">
        <w:rPr>
          <w:rFonts w:ascii="Times New Roman" w:hAnsi="Times New Roman" w:cs="Times New Roman"/>
          <w:bCs/>
          <w:sz w:val="28"/>
          <w:szCs w:val="28"/>
        </w:rPr>
        <w:t>увеличилась на  327,10 руб.</w:t>
      </w:r>
      <w:r w:rsidR="00911BB9" w:rsidRPr="009E468E">
        <w:rPr>
          <w:rFonts w:ascii="Times New Roman" w:hAnsi="Times New Roman" w:cs="Times New Roman"/>
          <w:sz w:val="28"/>
          <w:szCs w:val="28"/>
        </w:rPr>
        <w:t xml:space="preserve"> и составила 28 249,10 руб</w:t>
      </w:r>
      <w:r w:rsidR="00911BB9" w:rsidRPr="00915B75">
        <w:rPr>
          <w:rFonts w:ascii="Times New Roman" w:hAnsi="Times New Roman" w:cs="Times New Roman"/>
          <w:b/>
          <w:sz w:val="28"/>
          <w:szCs w:val="28"/>
        </w:rPr>
        <w:t>.</w:t>
      </w:r>
      <w:r w:rsidR="00106612">
        <w:rPr>
          <w:rFonts w:ascii="Times New Roman" w:hAnsi="Times New Roman" w:cs="Times New Roman"/>
          <w:b/>
          <w:sz w:val="28"/>
          <w:szCs w:val="28"/>
        </w:rPr>
        <w:t xml:space="preserve"> (</w:t>
      </w:r>
      <w:r w:rsidR="00106612" w:rsidRPr="009E468E">
        <w:rPr>
          <w:rFonts w:ascii="Times New Roman" w:hAnsi="Times New Roman" w:cs="Times New Roman"/>
          <w:sz w:val="28"/>
          <w:szCs w:val="28"/>
        </w:rPr>
        <w:t xml:space="preserve">данная задолженность образовалась за счет выданного аванса </w:t>
      </w:r>
      <w:r w:rsidR="00106612">
        <w:rPr>
          <w:rFonts w:ascii="Times New Roman" w:hAnsi="Times New Roman" w:cs="Times New Roman"/>
          <w:sz w:val="28"/>
          <w:szCs w:val="28"/>
        </w:rPr>
        <w:t>на оплату проезда к месту использования отпуска и обратно, на оплату услуг связи);</w:t>
      </w:r>
      <w:r w:rsidR="00106612" w:rsidRPr="00106612">
        <w:rPr>
          <w:rFonts w:ascii="Times New Roman" w:hAnsi="Times New Roman" w:cs="Times New Roman"/>
          <w:sz w:val="28"/>
          <w:szCs w:val="28"/>
        </w:rPr>
        <w:t xml:space="preserve"> </w:t>
      </w:r>
      <w:r w:rsidR="00106612" w:rsidRPr="009E468E">
        <w:rPr>
          <w:rFonts w:ascii="Times New Roman" w:hAnsi="Times New Roman" w:cs="Times New Roman"/>
          <w:sz w:val="28"/>
          <w:szCs w:val="28"/>
        </w:rPr>
        <w:t>кредиторская задолженность отсутствует.</w:t>
      </w:r>
    </w:p>
    <w:p w:rsidR="00911BB9" w:rsidRPr="00DC02A5" w:rsidRDefault="00911BB9" w:rsidP="00F65A85">
      <w:pPr>
        <w:spacing w:after="0" w:line="240" w:lineRule="auto"/>
        <w:ind w:firstLine="567"/>
        <w:jc w:val="both"/>
        <w:rPr>
          <w:rFonts w:ascii="Times New Roman" w:hAnsi="Times New Roman" w:cs="Times New Roman"/>
          <w:sz w:val="28"/>
          <w:szCs w:val="28"/>
        </w:rPr>
      </w:pPr>
      <w:r w:rsidRPr="00DC02A5">
        <w:rPr>
          <w:rFonts w:ascii="Times New Roman" w:hAnsi="Times New Roman" w:cs="Times New Roman"/>
          <w:sz w:val="28"/>
          <w:szCs w:val="28"/>
        </w:rPr>
        <w:t xml:space="preserve">Согласно </w:t>
      </w:r>
      <w:r w:rsidRPr="007E28D7">
        <w:rPr>
          <w:rFonts w:ascii="Times New Roman" w:hAnsi="Times New Roman" w:cs="Times New Roman"/>
          <w:sz w:val="28"/>
          <w:szCs w:val="28"/>
        </w:rPr>
        <w:t>журнал</w:t>
      </w:r>
      <w:r w:rsidR="00A04294" w:rsidRPr="007E28D7">
        <w:rPr>
          <w:rFonts w:ascii="Times New Roman" w:hAnsi="Times New Roman" w:cs="Times New Roman"/>
          <w:sz w:val="28"/>
          <w:szCs w:val="28"/>
        </w:rPr>
        <w:t>у</w:t>
      </w:r>
      <w:r w:rsidRPr="00DC02A5">
        <w:rPr>
          <w:rFonts w:ascii="Times New Roman" w:hAnsi="Times New Roman" w:cs="Times New Roman"/>
          <w:sz w:val="28"/>
          <w:szCs w:val="28"/>
        </w:rPr>
        <w:t xml:space="preserve"> операций №3 «Расчетов с </w:t>
      </w:r>
      <w:r>
        <w:rPr>
          <w:rFonts w:ascii="Times New Roman" w:hAnsi="Times New Roman" w:cs="Times New Roman"/>
          <w:sz w:val="28"/>
          <w:szCs w:val="28"/>
        </w:rPr>
        <w:t>подотчетными лицами</w:t>
      </w:r>
      <w:r w:rsidRPr="00DC02A5">
        <w:rPr>
          <w:rFonts w:ascii="Times New Roman" w:hAnsi="Times New Roman" w:cs="Times New Roman"/>
          <w:sz w:val="28"/>
          <w:szCs w:val="28"/>
        </w:rPr>
        <w:t xml:space="preserve">» по состоянию на 01.01.2022 и по состоянию на 01.01.2023 числится дебиторская задолженность в сумме </w:t>
      </w:r>
      <w:r>
        <w:rPr>
          <w:rFonts w:ascii="Times New Roman" w:hAnsi="Times New Roman" w:cs="Times New Roman"/>
          <w:sz w:val="28"/>
          <w:szCs w:val="28"/>
        </w:rPr>
        <w:t xml:space="preserve">21 144,00 </w:t>
      </w:r>
      <w:r w:rsidRPr="00DC02A5">
        <w:rPr>
          <w:rFonts w:ascii="Times New Roman" w:hAnsi="Times New Roman" w:cs="Times New Roman"/>
          <w:sz w:val="28"/>
          <w:szCs w:val="28"/>
        </w:rPr>
        <w:t>руб. (аванс на оплату проезда к месту использования отпуска и обратно</w:t>
      </w:r>
      <w:r w:rsidR="00A04294">
        <w:rPr>
          <w:rFonts w:ascii="Times New Roman" w:hAnsi="Times New Roman" w:cs="Times New Roman"/>
          <w:sz w:val="28"/>
          <w:szCs w:val="28"/>
        </w:rPr>
        <w:t xml:space="preserve"> </w:t>
      </w:r>
      <w:r w:rsidR="007E28D7" w:rsidRPr="007E28D7">
        <w:rPr>
          <w:rFonts w:ascii="Times New Roman" w:hAnsi="Times New Roman" w:cs="Times New Roman"/>
          <w:color w:val="FF0000"/>
          <w:sz w:val="28"/>
          <w:szCs w:val="28"/>
        </w:rPr>
        <w:t>секретарю МАУ с.Байкит «ИЖС»</w:t>
      </w:r>
      <w:r w:rsidRPr="007E28D7">
        <w:rPr>
          <w:rFonts w:ascii="Times New Roman" w:hAnsi="Times New Roman" w:cs="Times New Roman"/>
          <w:color w:val="FF0000"/>
          <w:sz w:val="28"/>
          <w:szCs w:val="28"/>
        </w:rPr>
        <w:t>).</w:t>
      </w:r>
      <w:r w:rsidRPr="00DC02A5">
        <w:rPr>
          <w:rFonts w:ascii="Times New Roman" w:hAnsi="Times New Roman" w:cs="Times New Roman"/>
          <w:sz w:val="28"/>
          <w:szCs w:val="28"/>
        </w:rPr>
        <w:t xml:space="preserve"> При этом по данным годовой бухгалтерской отчетности за 2022 год указанная задолженность, как просроченная не отражена, дополнительная информация по данному факту в пояснительной записке к годовой бюджетной отчетности отсутствует. </w:t>
      </w:r>
    </w:p>
    <w:p w:rsidR="00043F0A" w:rsidRPr="00106612" w:rsidRDefault="00911BB9" w:rsidP="00043F0A">
      <w:pPr>
        <w:spacing w:after="0" w:line="240" w:lineRule="auto"/>
        <w:ind w:firstLine="567"/>
        <w:jc w:val="both"/>
        <w:rPr>
          <w:rFonts w:ascii="Times New Roman" w:hAnsi="Times New Roman" w:cs="Times New Roman"/>
          <w:sz w:val="28"/>
          <w:szCs w:val="28"/>
        </w:rPr>
      </w:pPr>
      <w:r w:rsidRPr="00106612">
        <w:rPr>
          <w:rFonts w:ascii="Times New Roman" w:hAnsi="Times New Roman" w:cs="Times New Roman"/>
          <w:sz w:val="28"/>
          <w:szCs w:val="28"/>
        </w:rPr>
        <w:t>В нарушение</w:t>
      </w:r>
      <w:r w:rsidRPr="00AE13C1">
        <w:rPr>
          <w:rFonts w:ascii="Times New Roman" w:hAnsi="Times New Roman" w:cs="Times New Roman"/>
          <w:b/>
          <w:sz w:val="28"/>
          <w:szCs w:val="28"/>
        </w:rPr>
        <w:t xml:space="preserve"> </w:t>
      </w:r>
      <w:r w:rsidRPr="00AE13C1">
        <w:rPr>
          <w:rFonts w:ascii="Times New Roman" w:hAnsi="Times New Roman" w:cs="Times New Roman"/>
          <w:bCs/>
          <w:sz w:val="28"/>
          <w:szCs w:val="28"/>
        </w:rPr>
        <w:t>пункта 6.3</w:t>
      </w:r>
      <w:r w:rsidR="0078725E">
        <w:rPr>
          <w:rFonts w:ascii="Times New Roman" w:hAnsi="Times New Roman" w:cs="Times New Roman"/>
          <w:bCs/>
          <w:sz w:val="28"/>
          <w:szCs w:val="28"/>
        </w:rPr>
        <w:t>.</w:t>
      </w:r>
      <w:r w:rsidRPr="00AE13C1">
        <w:rPr>
          <w:rFonts w:ascii="Times New Roman" w:hAnsi="Times New Roman" w:cs="Times New Roman"/>
          <w:bCs/>
          <w:sz w:val="28"/>
          <w:szCs w:val="28"/>
        </w:rPr>
        <w:t xml:space="preserve"> Указаний</w:t>
      </w:r>
      <w:r w:rsidRPr="00AE13C1">
        <w:rPr>
          <w:rFonts w:ascii="Times New Roman" w:hAnsi="Times New Roman" w:cs="Times New Roman"/>
          <w:sz w:val="28"/>
          <w:szCs w:val="28"/>
        </w:rPr>
        <w:t xml:space="preserve">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 утверждённых Центральным банком РФ </w:t>
      </w:r>
      <w:r w:rsidRPr="00AE13C1">
        <w:rPr>
          <w:rFonts w:ascii="Times New Roman" w:hAnsi="Times New Roman" w:cs="Times New Roman"/>
          <w:bCs/>
          <w:sz w:val="28"/>
          <w:szCs w:val="28"/>
        </w:rPr>
        <w:t xml:space="preserve">от 11.03.2014 №3210-У, </w:t>
      </w:r>
      <w:r w:rsidRPr="00911BB9">
        <w:rPr>
          <w:rFonts w:ascii="Times New Roman" w:hAnsi="Times New Roman" w:cs="Times New Roman"/>
          <w:bCs/>
          <w:sz w:val="28"/>
          <w:szCs w:val="28"/>
        </w:rPr>
        <w:t xml:space="preserve">пункта 3.1; 3.4 </w:t>
      </w:r>
      <w:r w:rsidRPr="00911BB9">
        <w:rPr>
          <w:rFonts w:ascii="Times New Roman" w:hAnsi="Times New Roman" w:cs="Times New Roman"/>
          <w:bCs/>
          <w:sz w:val="28"/>
          <w:szCs w:val="28"/>
          <w:shd w:val="clear" w:color="auto" w:fill="FFFFFF"/>
        </w:rPr>
        <w:t xml:space="preserve">Положения о порядке расчетов с подотчетными </w:t>
      </w:r>
      <w:r w:rsidRPr="00F00611">
        <w:rPr>
          <w:rFonts w:ascii="Times New Roman" w:hAnsi="Times New Roman" w:cs="Times New Roman"/>
          <w:bCs/>
          <w:sz w:val="28"/>
          <w:szCs w:val="28"/>
          <w:shd w:val="clear" w:color="auto" w:fill="FFFFFF"/>
        </w:rPr>
        <w:t xml:space="preserve">лицами (приложение к </w:t>
      </w:r>
      <w:r w:rsidR="006A5241" w:rsidRPr="00F00611">
        <w:rPr>
          <w:rFonts w:ascii="Times New Roman" w:hAnsi="Times New Roman" w:cs="Times New Roman"/>
          <w:bCs/>
          <w:sz w:val="28"/>
          <w:szCs w:val="28"/>
          <w:shd w:val="clear" w:color="auto" w:fill="FFFFFF"/>
        </w:rPr>
        <w:t>Положению об учетной политике</w:t>
      </w:r>
      <w:r w:rsidRPr="00F00611">
        <w:rPr>
          <w:rFonts w:ascii="Times New Roman" w:hAnsi="Times New Roman" w:cs="Times New Roman"/>
          <w:bCs/>
          <w:sz w:val="28"/>
          <w:szCs w:val="28"/>
          <w:shd w:val="clear" w:color="auto" w:fill="FFFFFF"/>
        </w:rPr>
        <w:t xml:space="preserve"> МАУ с.</w:t>
      </w:r>
      <w:r w:rsidR="0078725E">
        <w:rPr>
          <w:rFonts w:ascii="Times New Roman" w:hAnsi="Times New Roman" w:cs="Times New Roman"/>
          <w:bCs/>
          <w:sz w:val="28"/>
          <w:szCs w:val="28"/>
          <w:shd w:val="clear" w:color="auto" w:fill="FFFFFF"/>
        </w:rPr>
        <w:t xml:space="preserve"> </w:t>
      </w:r>
      <w:r w:rsidRPr="00F00611">
        <w:rPr>
          <w:rFonts w:ascii="Times New Roman" w:hAnsi="Times New Roman" w:cs="Times New Roman"/>
          <w:bCs/>
          <w:sz w:val="28"/>
          <w:szCs w:val="28"/>
          <w:shd w:val="clear" w:color="auto" w:fill="FFFFFF"/>
        </w:rPr>
        <w:t>Байкит «</w:t>
      </w:r>
      <w:r w:rsidR="006A5241" w:rsidRPr="00F00611">
        <w:rPr>
          <w:rFonts w:ascii="Times New Roman" w:hAnsi="Times New Roman" w:cs="Times New Roman"/>
          <w:bCs/>
          <w:sz w:val="28"/>
          <w:szCs w:val="28"/>
          <w:shd w:val="clear" w:color="auto" w:fill="FFFFFF"/>
        </w:rPr>
        <w:t>ИЖС</w:t>
      </w:r>
      <w:r w:rsidRPr="00F00611">
        <w:rPr>
          <w:rFonts w:ascii="Times New Roman" w:hAnsi="Times New Roman" w:cs="Times New Roman"/>
          <w:bCs/>
          <w:sz w:val="28"/>
          <w:szCs w:val="28"/>
          <w:shd w:val="clear" w:color="auto" w:fill="FFFFFF"/>
        </w:rPr>
        <w:t>»</w:t>
      </w:r>
      <w:r w:rsidR="00043F0A" w:rsidRPr="00F00611">
        <w:rPr>
          <w:rFonts w:ascii="Times New Roman" w:hAnsi="Times New Roman" w:cs="Times New Roman"/>
          <w:bCs/>
          <w:sz w:val="28"/>
          <w:szCs w:val="28"/>
          <w:shd w:val="clear" w:color="auto" w:fill="FFFFFF"/>
        </w:rPr>
        <w:t>)</w:t>
      </w:r>
      <w:r w:rsidR="00043F0A" w:rsidRPr="00F00611">
        <w:rPr>
          <w:rFonts w:ascii="Times New Roman" w:hAnsi="Times New Roman" w:cs="Times New Roman"/>
          <w:i/>
          <w:sz w:val="24"/>
          <w:szCs w:val="24"/>
          <w:shd w:val="clear" w:color="auto" w:fill="FFFFFF"/>
        </w:rPr>
        <w:t xml:space="preserve">, </w:t>
      </w:r>
      <w:r w:rsidR="00043F0A" w:rsidRPr="00106612">
        <w:rPr>
          <w:rFonts w:ascii="Times New Roman" w:hAnsi="Times New Roman" w:cs="Times New Roman"/>
          <w:sz w:val="28"/>
          <w:szCs w:val="28"/>
        </w:rPr>
        <w:t>задолженность в сумме 21 144,00 руб.,  не погашена в установленные сроки.</w:t>
      </w:r>
    </w:p>
    <w:p w:rsidR="00043F0A" w:rsidRDefault="00043F0A" w:rsidP="0078725E">
      <w:pPr>
        <w:spacing w:after="0" w:line="240" w:lineRule="auto"/>
        <w:ind w:firstLine="567"/>
        <w:jc w:val="both"/>
        <w:rPr>
          <w:rFonts w:ascii="Times New Roman" w:hAnsi="Times New Roman" w:cs="Times New Roman"/>
          <w:sz w:val="28"/>
          <w:szCs w:val="28"/>
        </w:rPr>
      </w:pPr>
      <w:r w:rsidRPr="00106612">
        <w:rPr>
          <w:rFonts w:ascii="Times New Roman" w:hAnsi="Times New Roman" w:cs="Times New Roman"/>
          <w:sz w:val="28"/>
          <w:szCs w:val="28"/>
        </w:rPr>
        <w:t xml:space="preserve">Длительное отвлечение бюджетных средств в дебиторскую задолженность свидетельствует о неэффективном использовании </w:t>
      </w:r>
      <w:r w:rsidR="006F46C1" w:rsidRPr="00106612">
        <w:rPr>
          <w:rFonts w:ascii="Times New Roman" w:hAnsi="Times New Roman" w:cs="Times New Roman"/>
          <w:iCs/>
          <w:sz w:val="28"/>
          <w:szCs w:val="28"/>
        </w:rPr>
        <w:t>бюджетных  средств, направленных на обеспечение деятельности  МАУ с.</w:t>
      </w:r>
      <w:r w:rsidR="0078725E" w:rsidRPr="00106612">
        <w:rPr>
          <w:rFonts w:ascii="Times New Roman" w:hAnsi="Times New Roman" w:cs="Times New Roman"/>
          <w:iCs/>
          <w:sz w:val="28"/>
          <w:szCs w:val="28"/>
        </w:rPr>
        <w:t xml:space="preserve"> </w:t>
      </w:r>
      <w:r w:rsidR="006F46C1" w:rsidRPr="00106612">
        <w:rPr>
          <w:rFonts w:ascii="Times New Roman" w:hAnsi="Times New Roman" w:cs="Times New Roman"/>
          <w:iCs/>
          <w:sz w:val="28"/>
          <w:szCs w:val="28"/>
        </w:rPr>
        <w:t>Байкит  «ИЖС»</w:t>
      </w:r>
      <w:r w:rsidRPr="00106612">
        <w:rPr>
          <w:rFonts w:ascii="Times New Roman" w:hAnsi="Times New Roman" w:cs="Times New Roman"/>
          <w:sz w:val="28"/>
          <w:szCs w:val="28"/>
        </w:rPr>
        <w:t xml:space="preserve"> в сумме 21 144,00 руб.</w:t>
      </w:r>
    </w:p>
    <w:p w:rsidR="003901CA" w:rsidRDefault="003901CA" w:rsidP="003901CA">
      <w:pPr>
        <w:spacing w:after="0" w:line="240" w:lineRule="auto"/>
        <w:ind w:firstLine="567"/>
        <w:jc w:val="both"/>
        <w:rPr>
          <w:rFonts w:ascii="Times New Roman" w:hAnsi="Times New Roman" w:cs="Times New Roman"/>
          <w:i/>
          <w:sz w:val="24"/>
          <w:szCs w:val="24"/>
          <w:shd w:val="clear" w:color="auto" w:fill="FFFFFF"/>
        </w:rPr>
      </w:pPr>
      <w:r w:rsidRPr="00043F0A">
        <w:rPr>
          <w:rFonts w:ascii="Times New Roman" w:hAnsi="Times New Roman" w:cs="Times New Roman"/>
          <w:i/>
          <w:sz w:val="24"/>
          <w:szCs w:val="24"/>
          <w:u w:val="single"/>
          <w:shd w:val="clear" w:color="auto" w:fill="FFFFFF"/>
        </w:rPr>
        <w:t>Справочно пункт 3.1</w:t>
      </w:r>
      <w:r w:rsidRPr="00043F0A">
        <w:rPr>
          <w:rFonts w:ascii="Times New Roman" w:hAnsi="Times New Roman" w:cs="Times New Roman"/>
          <w:bCs/>
          <w:sz w:val="28"/>
          <w:szCs w:val="28"/>
          <w:u w:val="single"/>
          <w:shd w:val="clear" w:color="auto" w:fill="FFFFFF"/>
        </w:rPr>
        <w:t xml:space="preserve"> </w:t>
      </w:r>
      <w:r w:rsidRPr="00043F0A">
        <w:rPr>
          <w:rFonts w:ascii="Times New Roman" w:hAnsi="Times New Roman" w:cs="Times New Roman"/>
          <w:bCs/>
          <w:i/>
          <w:sz w:val="24"/>
          <w:szCs w:val="24"/>
          <w:u w:val="single"/>
          <w:shd w:val="clear" w:color="auto" w:fill="FFFFFF"/>
        </w:rPr>
        <w:t>Положения о порядке расчетов с подотчетными лицами</w:t>
      </w:r>
      <w:r>
        <w:rPr>
          <w:rFonts w:ascii="Times New Roman" w:hAnsi="Times New Roman" w:cs="Times New Roman"/>
          <w:bCs/>
          <w:i/>
          <w:sz w:val="24"/>
          <w:szCs w:val="24"/>
          <w:u w:val="single"/>
          <w:shd w:val="clear" w:color="auto" w:fill="FFFFFF"/>
        </w:rPr>
        <w:t>:</w:t>
      </w:r>
      <w:r w:rsidRPr="00043F0A">
        <w:rPr>
          <w:rFonts w:ascii="Times New Roman" w:hAnsi="Times New Roman" w:cs="Times New Roman"/>
          <w:i/>
          <w:sz w:val="24"/>
          <w:szCs w:val="24"/>
          <w:shd w:val="clear" w:color="auto" w:fill="FFFFFF"/>
        </w:rPr>
        <w:t xml:space="preserve"> </w:t>
      </w:r>
      <w:r w:rsidRPr="00911BB9">
        <w:rPr>
          <w:rFonts w:ascii="Times New Roman" w:hAnsi="Times New Roman" w:cs="Times New Roman"/>
          <w:i/>
          <w:sz w:val="24"/>
          <w:szCs w:val="24"/>
          <w:shd w:val="clear" w:color="auto" w:fill="FFFFFF"/>
        </w:rPr>
        <w:t xml:space="preserve">сотрудник  обязан предоставить авансовый отчет не позднее: - трех рабочих дней после дня истечения срока, на который выданы денежные средства под отчет;- дня выхода на работу. </w:t>
      </w:r>
      <w:r w:rsidRPr="00043F0A">
        <w:rPr>
          <w:rFonts w:ascii="Times New Roman" w:hAnsi="Times New Roman" w:cs="Times New Roman"/>
          <w:i/>
          <w:sz w:val="24"/>
          <w:szCs w:val="24"/>
          <w:u w:val="single"/>
          <w:shd w:val="clear" w:color="auto" w:fill="FFFFFF"/>
        </w:rPr>
        <w:t>Пункт 3.4</w:t>
      </w:r>
      <w:r w:rsidRPr="00043F0A">
        <w:rPr>
          <w:rFonts w:ascii="Times New Roman" w:hAnsi="Times New Roman" w:cs="Times New Roman"/>
          <w:bCs/>
          <w:i/>
          <w:sz w:val="24"/>
          <w:szCs w:val="24"/>
          <w:u w:val="single"/>
          <w:shd w:val="clear" w:color="auto" w:fill="FFFFFF"/>
        </w:rPr>
        <w:t xml:space="preserve"> Положения о порядке расчетов с подотчетными лицами</w:t>
      </w:r>
      <w:r>
        <w:rPr>
          <w:rFonts w:ascii="Times New Roman" w:hAnsi="Times New Roman" w:cs="Times New Roman"/>
          <w:bCs/>
          <w:i/>
          <w:sz w:val="24"/>
          <w:szCs w:val="24"/>
          <w:u w:val="single"/>
          <w:shd w:val="clear" w:color="auto" w:fill="FFFFFF"/>
        </w:rPr>
        <w:t>:</w:t>
      </w:r>
      <w:r w:rsidRPr="00043F0A">
        <w:rPr>
          <w:rFonts w:ascii="Times New Roman" w:hAnsi="Times New Roman" w:cs="Times New Roman"/>
          <w:i/>
          <w:sz w:val="24"/>
          <w:szCs w:val="24"/>
          <w:shd w:val="clear" w:color="auto" w:fill="FFFFFF"/>
        </w:rPr>
        <w:t xml:space="preserve"> </w:t>
      </w:r>
      <w:r w:rsidRPr="00911BB9">
        <w:rPr>
          <w:rFonts w:ascii="Times New Roman" w:hAnsi="Times New Roman" w:cs="Times New Roman"/>
          <w:i/>
          <w:sz w:val="24"/>
          <w:szCs w:val="24"/>
          <w:shd w:val="clear" w:color="auto" w:fill="FFFFFF"/>
        </w:rPr>
        <w:t xml:space="preserve"> окончательный расчет по авансовому отчету (погашение задолженности подотчетным лицом) осуществляется не позднее 10 рабочих дней со дня предоставления авансового отчета</w:t>
      </w:r>
      <w:r>
        <w:rPr>
          <w:rFonts w:ascii="Times New Roman" w:hAnsi="Times New Roman" w:cs="Times New Roman"/>
          <w:i/>
          <w:sz w:val="24"/>
          <w:szCs w:val="24"/>
          <w:shd w:val="clear" w:color="auto" w:fill="FFFFFF"/>
        </w:rPr>
        <w:t>.</w:t>
      </w:r>
    </w:p>
    <w:p w:rsidR="002B1C0B" w:rsidRPr="00106612" w:rsidRDefault="00106612" w:rsidP="002B1C0B">
      <w:pPr>
        <w:spacing w:after="0" w:line="240" w:lineRule="auto"/>
        <w:ind w:firstLine="567"/>
        <w:jc w:val="both"/>
        <w:rPr>
          <w:rFonts w:ascii="Times New Roman" w:hAnsi="Times New Roman" w:cs="Times New Roman"/>
          <w:sz w:val="28"/>
          <w:szCs w:val="28"/>
          <w:shd w:val="clear" w:color="auto" w:fill="FFFFFF"/>
        </w:rPr>
      </w:pPr>
      <w:r w:rsidRPr="00106612">
        <w:rPr>
          <w:rFonts w:ascii="Times New Roman" w:hAnsi="Times New Roman" w:cs="Times New Roman"/>
          <w:sz w:val="28"/>
          <w:szCs w:val="28"/>
          <w:shd w:val="clear" w:color="auto" w:fill="FFFFFF"/>
        </w:rPr>
        <w:t>Согласно пояснительной записке директора учреждения данная задолженность образовалась в</w:t>
      </w:r>
      <w:r>
        <w:rPr>
          <w:rFonts w:ascii="Times New Roman" w:hAnsi="Times New Roman" w:cs="Times New Roman"/>
          <w:sz w:val="28"/>
          <w:szCs w:val="28"/>
          <w:shd w:val="clear" w:color="auto" w:fill="FFFFFF"/>
        </w:rPr>
        <w:t xml:space="preserve"> связи с тем, что сотрудник отчитался по авансовому отчету на меньшую сумму, чем был выдан аванс на проезд к месту отдыха и обратно</w:t>
      </w:r>
      <w:r w:rsidR="00A04294">
        <w:rPr>
          <w:rFonts w:ascii="Times New Roman" w:hAnsi="Times New Roman" w:cs="Times New Roman"/>
          <w:sz w:val="28"/>
          <w:szCs w:val="28"/>
          <w:shd w:val="clear" w:color="auto" w:fill="FFFFFF"/>
        </w:rPr>
        <w:t>.</w:t>
      </w:r>
      <w:r w:rsidR="007E28D7">
        <w:rPr>
          <w:rFonts w:ascii="Times New Roman" w:hAnsi="Times New Roman" w:cs="Times New Roman"/>
          <w:sz w:val="28"/>
          <w:szCs w:val="28"/>
          <w:shd w:val="clear" w:color="auto" w:fill="FFFFFF"/>
        </w:rPr>
        <w:t xml:space="preserve"> </w:t>
      </w:r>
      <w:r w:rsidR="007E28D7" w:rsidRPr="007E28D7">
        <w:rPr>
          <w:rFonts w:ascii="Times New Roman" w:hAnsi="Times New Roman" w:cs="Times New Roman"/>
          <w:color w:val="FF0000"/>
          <w:sz w:val="28"/>
          <w:szCs w:val="28"/>
          <w:shd w:val="clear" w:color="auto" w:fill="FFFFFF"/>
        </w:rPr>
        <w:t>С</w:t>
      </w:r>
      <w:r w:rsidR="00A04294" w:rsidRPr="007E28D7">
        <w:rPr>
          <w:rFonts w:ascii="Times New Roman" w:hAnsi="Times New Roman" w:cs="Times New Roman"/>
          <w:color w:val="FF0000"/>
          <w:sz w:val="28"/>
          <w:szCs w:val="28"/>
          <w:shd w:val="clear" w:color="auto" w:fill="FFFFFF"/>
        </w:rPr>
        <w:t>отрудни</w:t>
      </w:r>
      <w:r w:rsidR="007E28D7" w:rsidRPr="007E28D7">
        <w:rPr>
          <w:rFonts w:ascii="Times New Roman" w:hAnsi="Times New Roman" w:cs="Times New Roman"/>
          <w:color w:val="FF0000"/>
          <w:sz w:val="28"/>
          <w:szCs w:val="28"/>
          <w:shd w:val="clear" w:color="auto" w:fill="FFFFFF"/>
        </w:rPr>
        <w:t>ца учреждения</w:t>
      </w:r>
      <w:r>
        <w:rPr>
          <w:rFonts w:ascii="Times New Roman" w:hAnsi="Times New Roman" w:cs="Times New Roman"/>
          <w:sz w:val="28"/>
          <w:szCs w:val="28"/>
          <w:shd w:val="clear" w:color="auto" w:fill="FFFFFF"/>
        </w:rPr>
        <w:t xml:space="preserve"> </w:t>
      </w:r>
      <w:r w:rsidR="002B1C0B">
        <w:rPr>
          <w:rFonts w:ascii="Times New Roman" w:hAnsi="Times New Roman" w:cs="Times New Roman"/>
          <w:sz w:val="28"/>
          <w:szCs w:val="28"/>
          <w:shd w:val="clear" w:color="auto" w:fill="FFFFFF"/>
        </w:rPr>
        <w:t>находилась в отпуске по уходу за ребенком до трех лет. Данная  сумма была внесена в кассу учреждения ПКО от 23.06.2023 №117 в сумме 10 000,00 руб.,</w:t>
      </w:r>
      <w:r w:rsidR="002B1C0B" w:rsidRPr="002B1C0B">
        <w:rPr>
          <w:rFonts w:ascii="Times New Roman" w:hAnsi="Times New Roman" w:cs="Times New Roman"/>
          <w:sz w:val="28"/>
          <w:szCs w:val="28"/>
          <w:shd w:val="clear" w:color="auto" w:fill="FFFFFF"/>
        </w:rPr>
        <w:t xml:space="preserve"> </w:t>
      </w:r>
      <w:r w:rsidR="002B1C0B">
        <w:rPr>
          <w:rFonts w:ascii="Times New Roman" w:hAnsi="Times New Roman" w:cs="Times New Roman"/>
          <w:sz w:val="28"/>
          <w:szCs w:val="28"/>
          <w:shd w:val="clear" w:color="auto" w:fill="FFFFFF"/>
        </w:rPr>
        <w:t>ПКО от 12.07.2023 №131 в сумме 11 144,00 руб., после выхода из отпуска по уходу за ребенком.</w:t>
      </w:r>
    </w:p>
    <w:p w:rsidR="00911BB9" w:rsidRPr="002B1C0B" w:rsidRDefault="00911BB9" w:rsidP="0078725E">
      <w:pPr>
        <w:spacing w:after="0" w:line="240" w:lineRule="auto"/>
        <w:ind w:firstLine="567"/>
        <w:jc w:val="both"/>
        <w:rPr>
          <w:rFonts w:ascii="Times New Roman" w:hAnsi="Times New Roman" w:cs="Times New Roman"/>
          <w:sz w:val="28"/>
          <w:szCs w:val="28"/>
        </w:rPr>
      </w:pPr>
      <w:r w:rsidRPr="002B1C0B">
        <w:rPr>
          <w:rFonts w:ascii="Times New Roman" w:hAnsi="Times New Roman" w:cs="Times New Roman"/>
          <w:sz w:val="28"/>
          <w:szCs w:val="28"/>
        </w:rPr>
        <w:t xml:space="preserve">По данным бухгалтерского учёта, </w:t>
      </w:r>
      <w:r w:rsidR="00FE3D9E" w:rsidRPr="002B1C0B">
        <w:rPr>
          <w:rFonts w:ascii="Times New Roman" w:hAnsi="Times New Roman" w:cs="Times New Roman"/>
          <w:sz w:val="28"/>
          <w:szCs w:val="28"/>
        </w:rPr>
        <w:t xml:space="preserve">расходование средств, выданных в подотчет в 2022 году, осуществлялось </w:t>
      </w:r>
      <w:r w:rsidRPr="002B1C0B">
        <w:rPr>
          <w:rFonts w:ascii="Times New Roman" w:hAnsi="Times New Roman" w:cs="Times New Roman"/>
          <w:sz w:val="28"/>
          <w:szCs w:val="28"/>
        </w:rPr>
        <w:t>в</w:t>
      </w:r>
      <w:r w:rsidR="00B3757E" w:rsidRPr="002B1C0B">
        <w:rPr>
          <w:rFonts w:ascii="Times New Roman" w:hAnsi="Times New Roman" w:cs="Times New Roman"/>
          <w:sz w:val="28"/>
          <w:szCs w:val="28"/>
        </w:rPr>
        <w:t xml:space="preserve"> виде оплаты</w:t>
      </w:r>
      <w:r w:rsidRPr="002B1C0B">
        <w:rPr>
          <w:rFonts w:ascii="Times New Roman" w:hAnsi="Times New Roman" w:cs="Times New Roman"/>
          <w:sz w:val="28"/>
          <w:szCs w:val="28"/>
        </w:rPr>
        <w:t xml:space="preserve"> льготного проезда,  </w:t>
      </w:r>
      <w:r w:rsidRPr="002B1C0B">
        <w:rPr>
          <w:rFonts w:ascii="Times New Roman" w:hAnsi="Times New Roman" w:cs="Times New Roman"/>
          <w:sz w:val="28"/>
          <w:szCs w:val="28"/>
        </w:rPr>
        <w:lastRenderedPageBreak/>
        <w:t>командировочных расходов,</w:t>
      </w:r>
      <w:r w:rsidRPr="002B1C0B">
        <w:rPr>
          <w:sz w:val="28"/>
          <w:szCs w:val="28"/>
        </w:rPr>
        <w:t xml:space="preserve"> </w:t>
      </w:r>
      <w:r w:rsidR="00B3757E" w:rsidRPr="002B1C0B">
        <w:rPr>
          <w:rFonts w:ascii="Times New Roman" w:hAnsi="Times New Roman" w:cs="Times New Roman"/>
          <w:sz w:val="28"/>
          <w:szCs w:val="28"/>
        </w:rPr>
        <w:t xml:space="preserve">расходов по приобретению ТМЦ, </w:t>
      </w:r>
      <w:r w:rsidRPr="002B1C0B">
        <w:rPr>
          <w:rFonts w:ascii="Times New Roman" w:hAnsi="Times New Roman" w:cs="Times New Roman"/>
          <w:sz w:val="28"/>
          <w:szCs w:val="28"/>
        </w:rPr>
        <w:t xml:space="preserve">возмещение расходов за медицинский осмотр другие. </w:t>
      </w:r>
    </w:p>
    <w:p w:rsidR="00593BB2" w:rsidRPr="002B1C0B" w:rsidRDefault="00911BB9" w:rsidP="0078725E">
      <w:pPr>
        <w:spacing w:after="0" w:line="240" w:lineRule="auto"/>
        <w:ind w:firstLine="567"/>
        <w:jc w:val="both"/>
        <w:rPr>
          <w:rFonts w:ascii="Times New Roman" w:hAnsi="Times New Roman" w:cs="Times New Roman"/>
          <w:sz w:val="28"/>
          <w:szCs w:val="28"/>
        </w:rPr>
      </w:pPr>
      <w:r w:rsidRPr="002B1C0B">
        <w:rPr>
          <w:rFonts w:ascii="Times New Roman" w:hAnsi="Times New Roman" w:cs="Times New Roman"/>
          <w:sz w:val="28"/>
          <w:szCs w:val="28"/>
        </w:rPr>
        <w:t xml:space="preserve">Возмещение командировочных расходов производилось </w:t>
      </w:r>
      <w:r w:rsidR="00593BB2" w:rsidRPr="002B1C0B">
        <w:rPr>
          <w:rFonts w:ascii="Times New Roman" w:hAnsi="Times New Roman" w:cs="Times New Roman"/>
          <w:sz w:val="28"/>
          <w:szCs w:val="28"/>
        </w:rPr>
        <w:t>в соответствии с</w:t>
      </w:r>
      <w:r w:rsidRPr="002B1C0B">
        <w:rPr>
          <w:rFonts w:ascii="Times New Roman" w:hAnsi="Times New Roman" w:cs="Times New Roman"/>
          <w:sz w:val="28"/>
          <w:szCs w:val="28"/>
        </w:rPr>
        <w:t xml:space="preserve"> </w:t>
      </w:r>
      <w:r w:rsidR="00593BB2" w:rsidRPr="002B1C0B">
        <w:rPr>
          <w:rFonts w:ascii="Times New Roman" w:hAnsi="Times New Roman" w:cs="Times New Roman"/>
          <w:sz w:val="28"/>
          <w:szCs w:val="28"/>
        </w:rPr>
        <w:t>Положением «О служебных командировках муниципального автономного учреждения села Байкит «Расчетно-информационный центр» утвержденного Приказом по учреждению от 16.01.2019 №03-п.</w:t>
      </w:r>
    </w:p>
    <w:p w:rsidR="00593BB2" w:rsidRPr="002B1C0B" w:rsidRDefault="00705EA7" w:rsidP="0078725E">
      <w:pPr>
        <w:spacing w:after="0" w:line="240" w:lineRule="auto"/>
        <w:ind w:firstLine="567"/>
        <w:jc w:val="both"/>
        <w:rPr>
          <w:rFonts w:ascii="Times New Roman" w:hAnsi="Times New Roman" w:cs="Times New Roman"/>
          <w:sz w:val="28"/>
          <w:szCs w:val="28"/>
        </w:rPr>
      </w:pPr>
      <w:r w:rsidRPr="002B1C0B">
        <w:rPr>
          <w:rFonts w:ascii="Times New Roman" w:hAnsi="Times New Roman" w:cs="Times New Roman"/>
          <w:sz w:val="28"/>
          <w:szCs w:val="28"/>
        </w:rPr>
        <w:t>Муниципальное автономное учреждение села Байкит «Расчетно-информационный центр» реорганизовано путем присоединения к нему муниципального казенного учреждения с.</w:t>
      </w:r>
      <w:r w:rsidR="0078725E" w:rsidRPr="002B1C0B">
        <w:rPr>
          <w:rFonts w:ascii="Times New Roman" w:hAnsi="Times New Roman" w:cs="Times New Roman"/>
          <w:sz w:val="28"/>
          <w:szCs w:val="28"/>
        </w:rPr>
        <w:t xml:space="preserve"> </w:t>
      </w:r>
      <w:r w:rsidRPr="002B1C0B">
        <w:rPr>
          <w:rFonts w:ascii="Times New Roman" w:hAnsi="Times New Roman" w:cs="Times New Roman"/>
          <w:sz w:val="28"/>
          <w:szCs w:val="28"/>
        </w:rPr>
        <w:t>Байкит «Содействие», на основании Постановления Админ</w:t>
      </w:r>
      <w:r w:rsidRPr="00705EA7">
        <w:rPr>
          <w:rFonts w:ascii="Times New Roman" w:hAnsi="Times New Roman" w:cs="Times New Roman"/>
          <w:sz w:val="28"/>
          <w:szCs w:val="28"/>
        </w:rPr>
        <w:t>истрации с.</w:t>
      </w:r>
      <w:r w:rsidR="0078725E">
        <w:rPr>
          <w:rFonts w:ascii="Times New Roman" w:hAnsi="Times New Roman" w:cs="Times New Roman"/>
          <w:sz w:val="28"/>
          <w:szCs w:val="28"/>
        </w:rPr>
        <w:t xml:space="preserve"> </w:t>
      </w:r>
      <w:r w:rsidRPr="00705EA7">
        <w:rPr>
          <w:rFonts w:ascii="Times New Roman" w:hAnsi="Times New Roman" w:cs="Times New Roman"/>
          <w:sz w:val="28"/>
          <w:szCs w:val="28"/>
        </w:rPr>
        <w:t xml:space="preserve">Байкит от 24.07.2019 №132 «О реорганизации автономного учреждения села Байкит «Расчетно-информационный центр». </w:t>
      </w:r>
      <w:r w:rsidR="00D041F7">
        <w:rPr>
          <w:rFonts w:ascii="Times New Roman" w:hAnsi="Times New Roman" w:cs="Times New Roman"/>
          <w:sz w:val="28"/>
          <w:szCs w:val="28"/>
        </w:rPr>
        <w:t>Пунктом 2 у</w:t>
      </w:r>
      <w:r>
        <w:rPr>
          <w:rFonts w:ascii="Times New Roman" w:hAnsi="Times New Roman" w:cs="Times New Roman"/>
          <w:sz w:val="28"/>
          <w:szCs w:val="28"/>
        </w:rPr>
        <w:t>казанн</w:t>
      </w:r>
      <w:r w:rsidR="00D041F7">
        <w:rPr>
          <w:rFonts w:ascii="Times New Roman" w:hAnsi="Times New Roman" w:cs="Times New Roman"/>
          <w:sz w:val="28"/>
          <w:szCs w:val="28"/>
        </w:rPr>
        <w:t>ого</w:t>
      </w:r>
      <w:r>
        <w:rPr>
          <w:rFonts w:ascii="Times New Roman" w:hAnsi="Times New Roman" w:cs="Times New Roman"/>
          <w:sz w:val="28"/>
          <w:szCs w:val="28"/>
        </w:rPr>
        <w:t xml:space="preserve"> Постановлени</w:t>
      </w:r>
      <w:r w:rsidR="00D041F7">
        <w:rPr>
          <w:rFonts w:ascii="Times New Roman" w:hAnsi="Times New Roman" w:cs="Times New Roman"/>
          <w:sz w:val="28"/>
          <w:szCs w:val="28"/>
        </w:rPr>
        <w:t xml:space="preserve">я утверждено наименование учреждения после процесса реорганизации: муниципальное автономное учреждения села Байкит «Информационно-жилищное сотрудничество». </w:t>
      </w:r>
      <w:r w:rsidR="00D041F7" w:rsidRPr="002B1C0B">
        <w:rPr>
          <w:rFonts w:ascii="Times New Roman" w:hAnsi="Times New Roman" w:cs="Times New Roman"/>
          <w:sz w:val="28"/>
          <w:szCs w:val="28"/>
        </w:rPr>
        <w:t>В связи с вышеизложенным</w:t>
      </w:r>
      <w:r w:rsidR="00354B83" w:rsidRPr="002B1C0B">
        <w:rPr>
          <w:rFonts w:ascii="Times New Roman" w:hAnsi="Times New Roman" w:cs="Times New Roman"/>
          <w:sz w:val="28"/>
          <w:szCs w:val="28"/>
        </w:rPr>
        <w:t>,</w:t>
      </w:r>
      <w:r w:rsidR="00D041F7" w:rsidRPr="002B1C0B">
        <w:rPr>
          <w:rFonts w:ascii="Times New Roman" w:hAnsi="Times New Roman" w:cs="Times New Roman"/>
          <w:sz w:val="28"/>
          <w:szCs w:val="28"/>
        </w:rPr>
        <w:t xml:space="preserve"> </w:t>
      </w:r>
      <w:r w:rsidR="00D041F7" w:rsidRPr="00A04294">
        <w:rPr>
          <w:rFonts w:ascii="Times New Roman" w:hAnsi="Times New Roman" w:cs="Times New Roman"/>
          <w:i/>
          <w:sz w:val="28"/>
          <w:szCs w:val="28"/>
        </w:rPr>
        <w:t>Контрольно счетная палата Эвенкийского муниципального района рекомендует привести в соответствие и должным образом утвердить внутренние нормативно-правовые документы в связи со сменой наименования и руководителя учреждения.</w:t>
      </w:r>
      <w:r w:rsidR="00D041F7" w:rsidRPr="002B1C0B">
        <w:rPr>
          <w:rFonts w:ascii="Times New Roman" w:hAnsi="Times New Roman" w:cs="Times New Roman"/>
          <w:sz w:val="28"/>
          <w:szCs w:val="28"/>
        </w:rPr>
        <w:t xml:space="preserve">  </w:t>
      </w:r>
      <w:r w:rsidRPr="002B1C0B">
        <w:rPr>
          <w:rFonts w:ascii="Times New Roman" w:hAnsi="Times New Roman" w:cs="Times New Roman"/>
          <w:sz w:val="28"/>
          <w:szCs w:val="28"/>
        </w:rPr>
        <w:t xml:space="preserve"> </w:t>
      </w:r>
    </w:p>
    <w:p w:rsidR="00593BB2" w:rsidRDefault="00593BB2" w:rsidP="00911BB9">
      <w:pPr>
        <w:spacing w:after="0" w:line="240" w:lineRule="auto"/>
        <w:ind w:firstLine="567"/>
        <w:jc w:val="both"/>
        <w:rPr>
          <w:rFonts w:ascii="Times New Roman" w:hAnsi="Times New Roman" w:cs="Times New Roman"/>
          <w:color w:val="FF0000"/>
          <w:sz w:val="28"/>
          <w:szCs w:val="28"/>
        </w:rPr>
      </w:pPr>
    </w:p>
    <w:p w:rsidR="00354B83" w:rsidRPr="005D02C9" w:rsidRDefault="00354B83" w:rsidP="00354B83">
      <w:pPr>
        <w:spacing w:after="0" w:line="240" w:lineRule="auto"/>
        <w:ind w:firstLine="567"/>
        <w:jc w:val="both"/>
        <w:rPr>
          <w:rFonts w:ascii="Times New Roman" w:hAnsi="Times New Roman" w:cs="Times New Roman"/>
          <w:sz w:val="28"/>
          <w:szCs w:val="28"/>
        </w:rPr>
      </w:pPr>
      <w:r w:rsidRPr="005D02C9">
        <w:rPr>
          <w:rFonts w:ascii="Times New Roman" w:hAnsi="Times New Roman" w:cs="Times New Roman"/>
          <w:sz w:val="28"/>
          <w:szCs w:val="28"/>
        </w:rPr>
        <w:t>По данным бухгалтерского учета в 202</w:t>
      </w:r>
      <w:r w:rsidR="00647E9C" w:rsidRPr="005D02C9">
        <w:rPr>
          <w:rFonts w:ascii="Times New Roman" w:hAnsi="Times New Roman" w:cs="Times New Roman"/>
          <w:sz w:val="28"/>
          <w:szCs w:val="28"/>
        </w:rPr>
        <w:t>2</w:t>
      </w:r>
      <w:r w:rsidRPr="005D02C9">
        <w:rPr>
          <w:rFonts w:ascii="Times New Roman" w:hAnsi="Times New Roman" w:cs="Times New Roman"/>
          <w:sz w:val="28"/>
          <w:szCs w:val="28"/>
        </w:rPr>
        <w:t xml:space="preserve"> году фактические расходы составили общую сумму </w:t>
      </w:r>
      <w:r w:rsidR="00647E9C" w:rsidRPr="005D02C9">
        <w:rPr>
          <w:rFonts w:ascii="Times New Roman" w:hAnsi="Times New Roman" w:cs="Times New Roman"/>
          <w:sz w:val="28"/>
          <w:szCs w:val="28"/>
        </w:rPr>
        <w:t>476 003,90</w:t>
      </w:r>
      <w:r w:rsidRPr="005D02C9">
        <w:rPr>
          <w:rFonts w:ascii="Times New Roman" w:hAnsi="Times New Roman" w:cs="Times New Roman"/>
          <w:sz w:val="28"/>
          <w:szCs w:val="28"/>
        </w:rPr>
        <w:t xml:space="preserve"> руб</w:t>
      </w:r>
      <w:r w:rsidR="0078725E">
        <w:rPr>
          <w:rFonts w:ascii="Times New Roman" w:hAnsi="Times New Roman" w:cs="Times New Roman"/>
          <w:sz w:val="28"/>
          <w:szCs w:val="28"/>
        </w:rPr>
        <w:t>.</w:t>
      </w:r>
      <w:r w:rsidRPr="005D02C9">
        <w:rPr>
          <w:rFonts w:ascii="Times New Roman" w:hAnsi="Times New Roman" w:cs="Times New Roman"/>
          <w:sz w:val="28"/>
          <w:szCs w:val="28"/>
        </w:rPr>
        <w:t>, в том числе:</w:t>
      </w:r>
    </w:p>
    <w:p w:rsidR="00354B83" w:rsidRPr="005D02C9" w:rsidRDefault="00354B83" w:rsidP="00354B83">
      <w:pPr>
        <w:pStyle w:val="a3"/>
        <w:numPr>
          <w:ilvl w:val="0"/>
          <w:numId w:val="11"/>
        </w:numPr>
        <w:ind w:left="0" w:firstLine="567"/>
        <w:jc w:val="both"/>
        <w:rPr>
          <w:sz w:val="28"/>
          <w:szCs w:val="28"/>
        </w:rPr>
      </w:pPr>
      <w:r w:rsidRPr="005D02C9">
        <w:rPr>
          <w:sz w:val="28"/>
          <w:szCs w:val="28"/>
        </w:rPr>
        <w:t xml:space="preserve"> командировочные расходы в общей сумме </w:t>
      </w:r>
      <w:r w:rsidR="00686354" w:rsidRPr="005D02C9">
        <w:rPr>
          <w:sz w:val="28"/>
          <w:szCs w:val="28"/>
        </w:rPr>
        <w:t>74 714,00</w:t>
      </w:r>
      <w:r w:rsidRPr="005D02C9">
        <w:rPr>
          <w:sz w:val="28"/>
          <w:szCs w:val="28"/>
        </w:rPr>
        <w:t xml:space="preserve"> руб</w:t>
      </w:r>
      <w:r w:rsidR="0078725E">
        <w:rPr>
          <w:sz w:val="28"/>
          <w:szCs w:val="28"/>
        </w:rPr>
        <w:t>.</w:t>
      </w:r>
      <w:r w:rsidRPr="005D02C9">
        <w:rPr>
          <w:sz w:val="28"/>
          <w:szCs w:val="28"/>
        </w:rPr>
        <w:t xml:space="preserve">, из них: </w:t>
      </w:r>
    </w:p>
    <w:p w:rsidR="00354B83" w:rsidRPr="002B1C0B" w:rsidRDefault="00354B83" w:rsidP="00354B83">
      <w:pPr>
        <w:autoSpaceDE w:val="0"/>
        <w:autoSpaceDN w:val="0"/>
        <w:adjustRightInd w:val="0"/>
        <w:spacing w:after="0" w:line="240" w:lineRule="auto"/>
        <w:ind w:firstLine="567"/>
        <w:jc w:val="both"/>
        <w:rPr>
          <w:rFonts w:ascii="Times New Roman" w:eastAsia="Calibri" w:hAnsi="Times New Roman" w:cs="Times New Roman"/>
          <w:sz w:val="28"/>
          <w:szCs w:val="28"/>
        </w:rPr>
      </w:pPr>
      <w:r w:rsidRPr="005D02C9">
        <w:rPr>
          <w:rFonts w:ascii="Times New Roman" w:hAnsi="Times New Roman" w:cs="Times New Roman"/>
          <w:i/>
          <w:sz w:val="28"/>
          <w:szCs w:val="28"/>
        </w:rPr>
        <w:t xml:space="preserve">- </w:t>
      </w:r>
      <w:r w:rsidRPr="005D02C9">
        <w:rPr>
          <w:rFonts w:ascii="Times New Roman" w:hAnsi="Times New Roman" w:cs="Times New Roman"/>
          <w:sz w:val="28"/>
          <w:szCs w:val="28"/>
        </w:rPr>
        <w:t xml:space="preserve">в части суточных расходов в сумме </w:t>
      </w:r>
      <w:r w:rsidR="00686354" w:rsidRPr="005D02C9">
        <w:rPr>
          <w:rFonts w:ascii="Times New Roman" w:hAnsi="Times New Roman" w:cs="Times New Roman"/>
          <w:sz w:val="28"/>
          <w:szCs w:val="28"/>
        </w:rPr>
        <w:t>8 000</w:t>
      </w:r>
      <w:r w:rsidRPr="005D02C9">
        <w:rPr>
          <w:rFonts w:ascii="Times New Roman" w:hAnsi="Times New Roman" w:cs="Times New Roman"/>
          <w:sz w:val="28"/>
          <w:szCs w:val="28"/>
        </w:rPr>
        <w:t>,00 руб</w:t>
      </w:r>
      <w:r w:rsidR="0078725E" w:rsidRPr="002B1C0B">
        <w:rPr>
          <w:rFonts w:ascii="Times New Roman" w:hAnsi="Times New Roman" w:cs="Times New Roman"/>
          <w:sz w:val="28"/>
          <w:szCs w:val="28"/>
        </w:rPr>
        <w:t>.</w:t>
      </w:r>
      <w:bookmarkStart w:id="1" w:name="_Hlk131600628"/>
      <w:r w:rsidRPr="002B1C0B">
        <w:rPr>
          <w:rFonts w:ascii="Times New Roman" w:hAnsi="Times New Roman" w:cs="Times New Roman"/>
          <w:sz w:val="28"/>
          <w:szCs w:val="28"/>
        </w:rPr>
        <w:t>;</w:t>
      </w:r>
      <w:bookmarkEnd w:id="1"/>
    </w:p>
    <w:p w:rsidR="00354B83" w:rsidRPr="005D02C9" w:rsidRDefault="00354B83" w:rsidP="00354B83">
      <w:pPr>
        <w:spacing w:after="0" w:line="240" w:lineRule="auto"/>
        <w:ind w:firstLine="567"/>
        <w:jc w:val="both"/>
        <w:rPr>
          <w:rFonts w:ascii="Times New Roman" w:hAnsi="Times New Roman" w:cs="Times New Roman"/>
          <w:i/>
          <w:sz w:val="28"/>
          <w:szCs w:val="28"/>
        </w:rPr>
      </w:pPr>
      <w:r w:rsidRPr="005D02C9">
        <w:rPr>
          <w:rFonts w:ascii="Times New Roman" w:hAnsi="Times New Roman" w:cs="Times New Roman"/>
          <w:sz w:val="28"/>
          <w:szCs w:val="28"/>
        </w:rPr>
        <w:t xml:space="preserve">- в части оплаты проживания и транспортных расходов на общую сумму </w:t>
      </w:r>
      <w:r w:rsidR="00686354" w:rsidRPr="005D02C9">
        <w:rPr>
          <w:rFonts w:ascii="Times New Roman" w:hAnsi="Times New Roman" w:cs="Times New Roman"/>
          <w:sz w:val="28"/>
          <w:szCs w:val="28"/>
        </w:rPr>
        <w:t>66 714,00</w:t>
      </w:r>
      <w:r w:rsidRPr="005D02C9">
        <w:rPr>
          <w:rFonts w:ascii="Times New Roman" w:hAnsi="Times New Roman" w:cs="Times New Roman"/>
          <w:sz w:val="28"/>
          <w:szCs w:val="28"/>
        </w:rPr>
        <w:t xml:space="preserve"> руб</w:t>
      </w:r>
      <w:r w:rsidR="0078725E" w:rsidRPr="002B1C0B">
        <w:rPr>
          <w:rFonts w:ascii="Times New Roman" w:hAnsi="Times New Roman" w:cs="Times New Roman"/>
          <w:sz w:val="28"/>
          <w:szCs w:val="28"/>
        </w:rPr>
        <w:t>.</w:t>
      </w:r>
      <w:r w:rsidRPr="002B1C0B">
        <w:rPr>
          <w:rFonts w:ascii="Times New Roman" w:hAnsi="Times New Roman" w:cs="Times New Roman"/>
          <w:sz w:val="28"/>
          <w:szCs w:val="28"/>
        </w:rPr>
        <w:t>;</w:t>
      </w:r>
    </w:p>
    <w:p w:rsidR="00686354" w:rsidRPr="005D02C9" w:rsidRDefault="0078725E" w:rsidP="00354B83">
      <w:pPr>
        <w:pStyle w:val="a3"/>
        <w:numPr>
          <w:ilvl w:val="0"/>
          <w:numId w:val="10"/>
        </w:numPr>
        <w:autoSpaceDE w:val="0"/>
        <w:autoSpaceDN w:val="0"/>
        <w:adjustRightInd w:val="0"/>
        <w:ind w:left="0" w:firstLine="567"/>
        <w:jc w:val="both"/>
        <w:rPr>
          <w:i/>
          <w:sz w:val="28"/>
          <w:szCs w:val="28"/>
        </w:rPr>
      </w:pPr>
      <w:r>
        <w:rPr>
          <w:sz w:val="28"/>
          <w:szCs w:val="28"/>
        </w:rPr>
        <w:t xml:space="preserve"> </w:t>
      </w:r>
      <w:r w:rsidR="00354B83" w:rsidRPr="005D02C9">
        <w:rPr>
          <w:sz w:val="28"/>
          <w:szCs w:val="28"/>
        </w:rPr>
        <w:t xml:space="preserve">оплата стоимости проезда и провоза багажа к месту использования отпуска и обратно и оплата расходов к месту учебы и обратно на общую сумму </w:t>
      </w:r>
      <w:r w:rsidR="00686354" w:rsidRPr="005D02C9">
        <w:rPr>
          <w:sz w:val="28"/>
          <w:szCs w:val="28"/>
        </w:rPr>
        <w:t>175 018,00</w:t>
      </w:r>
      <w:r w:rsidR="00354B83" w:rsidRPr="005D02C9">
        <w:rPr>
          <w:sz w:val="28"/>
          <w:szCs w:val="28"/>
        </w:rPr>
        <w:t xml:space="preserve"> ру</w:t>
      </w:r>
      <w:r w:rsidR="00354B83" w:rsidRPr="00794CB8">
        <w:rPr>
          <w:sz w:val="28"/>
          <w:szCs w:val="28"/>
        </w:rPr>
        <w:t>б</w:t>
      </w:r>
      <w:r w:rsidRPr="00794CB8">
        <w:rPr>
          <w:sz w:val="28"/>
          <w:szCs w:val="28"/>
        </w:rPr>
        <w:t>.</w:t>
      </w:r>
      <w:r w:rsidR="00354B83" w:rsidRPr="00794CB8">
        <w:rPr>
          <w:sz w:val="28"/>
          <w:szCs w:val="28"/>
        </w:rPr>
        <w:t>;</w:t>
      </w:r>
    </w:p>
    <w:p w:rsidR="00686354" w:rsidRPr="005D02C9" w:rsidRDefault="0078725E" w:rsidP="00686354">
      <w:pPr>
        <w:pStyle w:val="a3"/>
        <w:numPr>
          <w:ilvl w:val="0"/>
          <w:numId w:val="10"/>
        </w:numPr>
        <w:autoSpaceDE w:val="0"/>
        <w:autoSpaceDN w:val="0"/>
        <w:adjustRightInd w:val="0"/>
        <w:ind w:left="0" w:firstLine="567"/>
        <w:jc w:val="both"/>
        <w:rPr>
          <w:i/>
          <w:sz w:val="28"/>
          <w:szCs w:val="28"/>
        </w:rPr>
      </w:pPr>
      <w:r>
        <w:rPr>
          <w:sz w:val="28"/>
          <w:szCs w:val="28"/>
        </w:rPr>
        <w:t xml:space="preserve"> </w:t>
      </w:r>
      <w:r w:rsidR="00686354" w:rsidRPr="005D02C9">
        <w:rPr>
          <w:sz w:val="28"/>
          <w:szCs w:val="28"/>
        </w:rPr>
        <w:t>оплата расходов по прохождению медицинского осмотра работниками при устройстве на работу</w:t>
      </w:r>
      <w:r w:rsidR="00354B83" w:rsidRPr="005D02C9">
        <w:rPr>
          <w:sz w:val="28"/>
          <w:szCs w:val="28"/>
        </w:rPr>
        <w:t xml:space="preserve"> </w:t>
      </w:r>
      <w:r w:rsidR="00686354" w:rsidRPr="005D02C9">
        <w:rPr>
          <w:sz w:val="28"/>
          <w:szCs w:val="28"/>
        </w:rPr>
        <w:t>на общую сумму 11 876,00 руб</w:t>
      </w:r>
      <w:r>
        <w:rPr>
          <w:sz w:val="28"/>
          <w:szCs w:val="28"/>
        </w:rPr>
        <w:t>.</w:t>
      </w:r>
      <w:r w:rsidR="00794CB8">
        <w:rPr>
          <w:sz w:val="28"/>
          <w:szCs w:val="28"/>
        </w:rPr>
        <w:t>;</w:t>
      </w:r>
      <w:r w:rsidR="00686354" w:rsidRPr="005D02C9">
        <w:rPr>
          <w:sz w:val="28"/>
          <w:szCs w:val="28"/>
        </w:rPr>
        <w:t xml:space="preserve"> </w:t>
      </w:r>
    </w:p>
    <w:p w:rsidR="00354B83" w:rsidRPr="00794CB8" w:rsidRDefault="00354B83" w:rsidP="00686354">
      <w:pPr>
        <w:pStyle w:val="a3"/>
        <w:numPr>
          <w:ilvl w:val="0"/>
          <w:numId w:val="10"/>
        </w:numPr>
        <w:ind w:left="0" w:firstLine="567"/>
        <w:jc w:val="both"/>
        <w:rPr>
          <w:i/>
          <w:sz w:val="28"/>
          <w:szCs w:val="28"/>
        </w:rPr>
      </w:pPr>
      <w:r w:rsidRPr="00794CB8">
        <w:rPr>
          <w:sz w:val="28"/>
          <w:szCs w:val="28"/>
        </w:rPr>
        <w:t xml:space="preserve"> расходы на услуги связи в сумме </w:t>
      </w:r>
      <w:r w:rsidR="00686354" w:rsidRPr="00794CB8">
        <w:rPr>
          <w:sz w:val="28"/>
          <w:szCs w:val="28"/>
        </w:rPr>
        <w:t>81 264,90</w:t>
      </w:r>
      <w:r w:rsidRPr="00794CB8">
        <w:rPr>
          <w:sz w:val="28"/>
          <w:szCs w:val="28"/>
        </w:rPr>
        <w:t xml:space="preserve"> руб</w:t>
      </w:r>
      <w:r w:rsidR="0078725E" w:rsidRPr="00794CB8">
        <w:rPr>
          <w:sz w:val="28"/>
          <w:szCs w:val="28"/>
        </w:rPr>
        <w:t>.</w:t>
      </w:r>
      <w:r w:rsidR="00794CB8">
        <w:rPr>
          <w:sz w:val="28"/>
          <w:szCs w:val="28"/>
        </w:rPr>
        <w:t>;</w:t>
      </w:r>
      <w:r w:rsidRPr="00794CB8">
        <w:rPr>
          <w:sz w:val="28"/>
          <w:szCs w:val="28"/>
        </w:rPr>
        <w:t xml:space="preserve"> </w:t>
      </w:r>
    </w:p>
    <w:p w:rsidR="00686354" w:rsidRPr="00794CB8" w:rsidRDefault="0078725E" w:rsidP="00686354">
      <w:pPr>
        <w:pStyle w:val="a3"/>
        <w:numPr>
          <w:ilvl w:val="0"/>
          <w:numId w:val="10"/>
        </w:numPr>
        <w:ind w:left="0" w:firstLine="567"/>
        <w:jc w:val="both"/>
        <w:rPr>
          <w:sz w:val="28"/>
          <w:szCs w:val="28"/>
        </w:rPr>
      </w:pPr>
      <w:r w:rsidRPr="00794CB8">
        <w:rPr>
          <w:sz w:val="28"/>
          <w:szCs w:val="28"/>
        </w:rPr>
        <w:t xml:space="preserve"> </w:t>
      </w:r>
      <w:r w:rsidR="00686354" w:rsidRPr="00794CB8">
        <w:rPr>
          <w:sz w:val="28"/>
          <w:szCs w:val="28"/>
        </w:rPr>
        <w:t>оплата работ (услуг) по содержанию имущества в сумме 12 631,00 руб.;</w:t>
      </w:r>
    </w:p>
    <w:p w:rsidR="00794CB8" w:rsidRDefault="0078725E" w:rsidP="00354B83">
      <w:pPr>
        <w:pStyle w:val="a3"/>
        <w:numPr>
          <w:ilvl w:val="0"/>
          <w:numId w:val="10"/>
        </w:numPr>
        <w:ind w:left="0" w:firstLine="567"/>
        <w:jc w:val="both"/>
        <w:rPr>
          <w:sz w:val="28"/>
          <w:szCs w:val="28"/>
        </w:rPr>
      </w:pPr>
      <w:r w:rsidRPr="00794CB8">
        <w:rPr>
          <w:sz w:val="28"/>
          <w:szCs w:val="28"/>
        </w:rPr>
        <w:t xml:space="preserve"> </w:t>
      </w:r>
      <w:r w:rsidR="00354B83" w:rsidRPr="00794CB8">
        <w:rPr>
          <w:sz w:val="28"/>
          <w:szCs w:val="28"/>
        </w:rPr>
        <w:t xml:space="preserve">расходы на приобретение товарно-материальных ценностей в сумме </w:t>
      </w:r>
      <w:r w:rsidR="00686354" w:rsidRPr="00794CB8">
        <w:rPr>
          <w:sz w:val="28"/>
          <w:szCs w:val="28"/>
        </w:rPr>
        <w:t>120 500,00 руб.</w:t>
      </w:r>
      <w:r w:rsidR="00354B83" w:rsidRPr="00794CB8">
        <w:rPr>
          <w:sz w:val="28"/>
          <w:szCs w:val="28"/>
        </w:rPr>
        <w:t xml:space="preserve"> </w:t>
      </w:r>
    </w:p>
    <w:p w:rsidR="00354B83" w:rsidRPr="00794CB8" w:rsidRDefault="00794CB8" w:rsidP="00794CB8">
      <w:pPr>
        <w:pStyle w:val="a3"/>
        <w:ind w:left="142"/>
        <w:jc w:val="both"/>
        <w:rPr>
          <w:sz w:val="28"/>
          <w:szCs w:val="28"/>
        </w:rPr>
      </w:pPr>
      <w:r>
        <w:rPr>
          <w:sz w:val="28"/>
          <w:szCs w:val="28"/>
        </w:rPr>
        <w:t xml:space="preserve">      </w:t>
      </w:r>
      <w:r w:rsidR="00354B83" w:rsidRPr="00794CB8">
        <w:rPr>
          <w:sz w:val="28"/>
          <w:szCs w:val="28"/>
        </w:rPr>
        <w:t>Кассовые расходы по расчетам с подотчетными лицами за 202</w:t>
      </w:r>
      <w:r w:rsidR="00686354" w:rsidRPr="00794CB8">
        <w:rPr>
          <w:sz w:val="28"/>
          <w:szCs w:val="28"/>
        </w:rPr>
        <w:t>2</w:t>
      </w:r>
      <w:r w:rsidR="00354B83" w:rsidRPr="00794CB8">
        <w:rPr>
          <w:sz w:val="28"/>
          <w:szCs w:val="28"/>
        </w:rPr>
        <w:t xml:space="preserve"> год составили сумму </w:t>
      </w:r>
      <w:bookmarkStart w:id="2" w:name="_Hlk131600464"/>
      <w:r w:rsidR="00686354" w:rsidRPr="00794CB8">
        <w:rPr>
          <w:sz w:val="28"/>
          <w:szCs w:val="28"/>
        </w:rPr>
        <w:t>483 109,00</w:t>
      </w:r>
      <w:r w:rsidR="00354B83" w:rsidRPr="00794CB8">
        <w:rPr>
          <w:sz w:val="28"/>
          <w:szCs w:val="28"/>
        </w:rPr>
        <w:t xml:space="preserve"> руб.</w:t>
      </w:r>
    </w:p>
    <w:bookmarkEnd w:id="2"/>
    <w:p w:rsidR="00861755" w:rsidRDefault="00861755" w:rsidP="00911BB9">
      <w:pPr>
        <w:spacing w:after="0"/>
        <w:ind w:firstLine="567"/>
        <w:jc w:val="both"/>
        <w:rPr>
          <w:rFonts w:ascii="Times New Roman" w:hAnsi="Times New Roman" w:cs="Times New Roman"/>
          <w:sz w:val="28"/>
          <w:szCs w:val="28"/>
        </w:rPr>
      </w:pPr>
    </w:p>
    <w:p w:rsidR="00911BB9" w:rsidRPr="00C27A6D" w:rsidRDefault="00794CB8" w:rsidP="00C27A6D">
      <w:pPr>
        <w:pStyle w:val="a3"/>
        <w:tabs>
          <w:tab w:val="left" w:pos="851"/>
        </w:tabs>
        <w:ind w:left="0" w:firstLine="567"/>
        <w:jc w:val="both"/>
        <w:rPr>
          <w:sz w:val="28"/>
          <w:szCs w:val="28"/>
          <w:shd w:val="clear" w:color="auto" w:fill="FFFFFF"/>
        </w:rPr>
      </w:pPr>
      <w:r w:rsidRPr="00794CB8">
        <w:rPr>
          <w:sz w:val="28"/>
          <w:szCs w:val="28"/>
        </w:rPr>
        <w:t>В</w:t>
      </w:r>
      <w:r w:rsidR="00911BB9" w:rsidRPr="00794CB8">
        <w:rPr>
          <w:sz w:val="28"/>
          <w:szCs w:val="28"/>
        </w:rPr>
        <w:t xml:space="preserve"> нарушение Приказа №52н</w:t>
      </w:r>
      <w:r w:rsidR="00911BB9" w:rsidRPr="00794CB8">
        <w:rPr>
          <w:sz w:val="28"/>
          <w:szCs w:val="28"/>
          <w:shd w:val="clear" w:color="auto" w:fill="FFFFFF"/>
        </w:rPr>
        <w:t xml:space="preserve"> весь проверяемый период 2022 год</w:t>
      </w:r>
      <w:r w:rsidR="008615F1" w:rsidRPr="00794CB8">
        <w:rPr>
          <w:sz w:val="28"/>
          <w:szCs w:val="28"/>
          <w:shd w:val="clear" w:color="auto" w:fill="FFFFFF"/>
        </w:rPr>
        <w:t>а</w:t>
      </w:r>
      <w:r w:rsidR="00911BB9" w:rsidRPr="00794CB8">
        <w:rPr>
          <w:sz w:val="28"/>
          <w:szCs w:val="28"/>
          <w:shd w:val="clear" w:color="auto" w:fill="FFFFFF"/>
        </w:rPr>
        <w:t xml:space="preserve"> к бухгалтерскому учету принимались авансовые отчеты не установленной формы, а именно ф.0504049 утвержденной Приказом Министерства финансов Российской Федерации от 15.12.2010 №173н «Об утверждении форм первичных учетных документов и регистров бухгалтерского учета, </w:t>
      </w:r>
      <w:r w:rsidR="00911BB9" w:rsidRPr="00794CB8">
        <w:rPr>
          <w:sz w:val="28"/>
          <w:szCs w:val="28"/>
          <w:shd w:val="clear" w:color="auto" w:fill="FFFFFF"/>
        </w:rPr>
        <w:lastRenderedPageBreak/>
        <w:t>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который утратил силу 18.06.2015</w:t>
      </w:r>
      <w:r>
        <w:rPr>
          <w:i/>
          <w:sz w:val="28"/>
          <w:szCs w:val="28"/>
          <w:shd w:val="clear" w:color="auto" w:fill="FFFFFF"/>
        </w:rPr>
        <w:t>.</w:t>
      </w:r>
      <w:r w:rsidR="00911BB9" w:rsidRPr="00794CB8">
        <w:rPr>
          <w:i/>
          <w:sz w:val="28"/>
          <w:szCs w:val="28"/>
          <w:shd w:val="clear" w:color="auto" w:fill="FFFFFF"/>
        </w:rPr>
        <w:t xml:space="preserve"> </w:t>
      </w:r>
    </w:p>
    <w:p w:rsidR="000D5A6D" w:rsidRPr="00E97496" w:rsidRDefault="000D5A6D" w:rsidP="000D5A6D">
      <w:pPr>
        <w:pStyle w:val="a9"/>
        <w:ind w:firstLine="567"/>
        <w:jc w:val="both"/>
        <w:rPr>
          <w:rFonts w:ascii="Times New Roman" w:eastAsia="Times New Roman" w:hAnsi="Times New Roman" w:cs="Times New Roman"/>
          <w:b/>
          <w:sz w:val="28"/>
          <w:szCs w:val="28"/>
          <w:u w:val="single"/>
        </w:rPr>
      </w:pPr>
      <w:r>
        <w:rPr>
          <w:rFonts w:ascii="Times New Roman" w:hAnsi="Times New Roman" w:cs="Times New Roman"/>
          <w:sz w:val="28"/>
          <w:szCs w:val="28"/>
          <w:shd w:val="clear" w:color="auto" w:fill="FFFFFF"/>
        </w:rPr>
        <w:t>В</w:t>
      </w:r>
      <w:r w:rsidRPr="005C1F4E">
        <w:rPr>
          <w:rFonts w:ascii="Times New Roman" w:hAnsi="Times New Roman" w:cs="Times New Roman"/>
          <w:sz w:val="28"/>
          <w:szCs w:val="28"/>
        </w:rPr>
        <w:t xml:space="preserve"> </w:t>
      </w:r>
      <w:r w:rsidRPr="00E97496">
        <w:rPr>
          <w:rFonts w:ascii="Times New Roman" w:hAnsi="Times New Roman" w:cs="Times New Roman"/>
          <w:sz w:val="28"/>
          <w:szCs w:val="28"/>
        </w:rPr>
        <w:t xml:space="preserve">нарушение </w:t>
      </w:r>
      <w:r w:rsidRPr="00E97496">
        <w:rPr>
          <w:rFonts w:ascii="Times New Roman" w:hAnsi="Times New Roman" w:cs="Times New Roman"/>
          <w:bCs/>
          <w:sz w:val="28"/>
          <w:szCs w:val="28"/>
        </w:rPr>
        <w:t>пункта 6.3 Указаний</w:t>
      </w:r>
      <w:r w:rsidRPr="00E97496">
        <w:rPr>
          <w:rFonts w:ascii="Times New Roman" w:hAnsi="Times New Roman" w:cs="Times New Roman"/>
          <w:sz w:val="28"/>
          <w:szCs w:val="28"/>
        </w:rPr>
        <w:t xml:space="preserve">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 утверждённых Центральным банком РФ </w:t>
      </w:r>
      <w:r w:rsidRPr="00E97496">
        <w:rPr>
          <w:rFonts w:ascii="Times New Roman" w:hAnsi="Times New Roman" w:cs="Times New Roman"/>
          <w:bCs/>
          <w:sz w:val="28"/>
          <w:szCs w:val="28"/>
        </w:rPr>
        <w:t xml:space="preserve">от 11.03.2014 №3210-У, пункта 3.4 </w:t>
      </w:r>
      <w:r w:rsidRPr="00E97496">
        <w:rPr>
          <w:rFonts w:ascii="Times New Roman" w:hAnsi="Times New Roman" w:cs="Times New Roman"/>
          <w:bCs/>
          <w:sz w:val="28"/>
          <w:szCs w:val="28"/>
          <w:shd w:val="clear" w:color="auto" w:fill="FFFFFF"/>
        </w:rPr>
        <w:t>Положения о порядке расчетов с подотчетными лицами (</w:t>
      </w:r>
      <w:r w:rsidRPr="00F00611">
        <w:rPr>
          <w:rFonts w:ascii="Times New Roman" w:hAnsi="Times New Roman" w:cs="Times New Roman"/>
          <w:bCs/>
          <w:sz w:val="28"/>
          <w:szCs w:val="28"/>
          <w:shd w:val="clear" w:color="auto" w:fill="FFFFFF"/>
        </w:rPr>
        <w:t>приложение к Положению об учетной политике МАУ с.</w:t>
      </w:r>
      <w:r>
        <w:rPr>
          <w:rFonts w:ascii="Times New Roman" w:hAnsi="Times New Roman" w:cs="Times New Roman"/>
          <w:bCs/>
          <w:sz w:val="28"/>
          <w:szCs w:val="28"/>
          <w:shd w:val="clear" w:color="auto" w:fill="FFFFFF"/>
        </w:rPr>
        <w:t xml:space="preserve"> </w:t>
      </w:r>
      <w:r w:rsidRPr="00F00611">
        <w:rPr>
          <w:rFonts w:ascii="Times New Roman" w:hAnsi="Times New Roman" w:cs="Times New Roman"/>
          <w:bCs/>
          <w:sz w:val="28"/>
          <w:szCs w:val="28"/>
          <w:shd w:val="clear" w:color="auto" w:fill="FFFFFF"/>
        </w:rPr>
        <w:t>Байкит «ИЖС»</w:t>
      </w:r>
      <w:r w:rsidRPr="00E97496">
        <w:rPr>
          <w:rFonts w:ascii="Times New Roman" w:hAnsi="Times New Roman" w:cs="Times New Roman"/>
          <w:bCs/>
          <w:sz w:val="28"/>
          <w:szCs w:val="28"/>
          <w:shd w:val="clear" w:color="auto" w:fill="FFFFFF"/>
        </w:rPr>
        <w:t>)</w:t>
      </w:r>
      <w:r w:rsidRPr="00E97496">
        <w:rPr>
          <w:rFonts w:ascii="Times New Roman" w:hAnsi="Times New Roman" w:cs="Times New Roman"/>
          <w:i/>
          <w:sz w:val="24"/>
          <w:szCs w:val="24"/>
          <w:shd w:val="clear" w:color="auto" w:fill="FFFFFF"/>
        </w:rPr>
        <w:t xml:space="preserve">, </w:t>
      </w:r>
      <w:r w:rsidRPr="00E97496">
        <w:rPr>
          <w:rFonts w:ascii="Times New Roman" w:hAnsi="Times New Roman" w:cs="Times New Roman"/>
          <w:sz w:val="28"/>
          <w:szCs w:val="28"/>
          <w:shd w:val="clear" w:color="auto" w:fill="FFFFFF"/>
        </w:rPr>
        <w:t xml:space="preserve">установлен случай несвоевременного возврата неиспользованных денежных средств выданных в подотчет на оплату стоимости проезда и провоза багажа к месту использования отпуска и обратно. </w:t>
      </w:r>
      <w:r w:rsidRPr="00E97496">
        <w:rPr>
          <w:rFonts w:ascii="Times New Roman" w:hAnsi="Times New Roman" w:cs="Times New Roman"/>
          <w:sz w:val="28"/>
          <w:szCs w:val="28"/>
        </w:rPr>
        <w:t xml:space="preserve">Подотчётная сумма, подлежащая возврату, находились в подотчёте работника более 1 месяца, что является нарушением принципа результативности и эффективности использования средств </w:t>
      </w:r>
      <w:r>
        <w:rPr>
          <w:rFonts w:ascii="Times New Roman" w:hAnsi="Times New Roman" w:cs="Times New Roman"/>
          <w:sz w:val="28"/>
          <w:szCs w:val="28"/>
        </w:rPr>
        <w:t xml:space="preserve">направленных на обеспечение деятельности </w:t>
      </w:r>
      <w:r w:rsidRPr="00E97496">
        <w:rPr>
          <w:rFonts w:ascii="Times New Roman" w:hAnsi="Times New Roman" w:cs="Times New Roman"/>
          <w:sz w:val="28"/>
          <w:szCs w:val="28"/>
        </w:rPr>
        <w:t>МАУ с. Байкит  «ИЖС».</w:t>
      </w:r>
    </w:p>
    <w:p w:rsidR="00794CB8" w:rsidRDefault="00794CB8" w:rsidP="005C1F4E">
      <w:pPr>
        <w:pStyle w:val="a9"/>
        <w:ind w:firstLine="567"/>
        <w:jc w:val="both"/>
        <w:rPr>
          <w:rFonts w:ascii="Times New Roman" w:hAnsi="Times New Roman" w:cs="Times New Roman"/>
          <w:b/>
          <w:bCs/>
          <w:sz w:val="28"/>
          <w:szCs w:val="28"/>
        </w:rPr>
      </w:pPr>
    </w:p>
    <w:p w:rsidR="00AB0DFE" w:rsidRPr="00794CB8" w:rsidRDefault="00AB0DFE" w:rsidP="00AB0DFE">
      <w:pPr>
        <w:spacing w:after="0" w:line="240" w:lineRule="auto"/>
        <w:ind w:right="-2" w:firstLine="567"/>
        <w:jc w:val="both"/>
        <w:rPr>
          <w:rFonts w:ascii="Times New Roman" w:eastAsia="Times New Roman" w:hAnsi="Times New Roman" w:cs="Times New Roman"/>
          <w:b/>
          <w:sz w:val="28"/>
          <w:szCs w:val="20"/>
          <w:lang w:eastAsia="ru-RU"/>
        </w:rPr>
      </w:pPr>
      <w:r w:rsidRPr="00794CB8">
        <w:rPr>
          <w:rFonts w:ascii="Times New Roman" w:eastAsia="Times New Roman" w:hAnsi="Times New Roman" w:cs="Times New Roman"/>
          <w:b/>
          <w:sz w:val="28"/>
          <w:szCs w:val="20"/>
          <w:lang w:eastAsia="ru-RU"/>
        </w:rPr>
        <w:t>Проверка правомерности (эффективности) расходов по приобретению работ, услуг.</w:t>
      </w:r>
    </w:p>
    <w:p w:rsidR="00794CB8" w:rsidRDefault="00794CB8" w:rsidP="00794CB8">
      <w:pPr>
        <w:widowControl w:val="0"/>
        <w:tabs>
          <w:tab w:val="left" w:pos="5760"/>
        </w:tabs>
        <w:autoSpaceDE w:val="0"/>
        <w:autoSpaceDN w:val="0"/>
        <w:adjustRightInd w:val="0"/>
        <w:spacing w:after="0" w:line="240" w:lineRule="auto"/>
        <w:ind w:firstLine="567"/>
        <w:jc w:val="both"/>
        <w:rPr>
          <w:rFonts w:ascii="Times New Roman" w:hAnsi="Times New Roman" w:cs="Times New Roman"/>
          <w:sz w:val="28"/>
          <w:szCs w:val="28"/>
        </w:rPr>
      </w:pPr>
      <w:r w:rsidRPr="006A686E">
        <w:rPr>
          <w:rFonts w:ascii="Times New Roman" w:hAnsi="Times New Roman" w:cs="Times New Roman"/>
          <w:sz w:val="28"/>
          <w:szCs w:val="28"/>
        </w:rPr>
        <w:t>В проверяемом периоде М</w:t>
      </w:r>
      <w:r>
        <w:rPr>
          <w:rFonts w:ascii="Times New Roman" w:hAnsi="Times New Roman" w:cs="Times New Roman"/>
          <w:sz w:val="28"/>
          <w:szCs w:val="28"/>
        </w:rPr>
        <w:t xml:space="preserve">АУ с. Байкит </w:t>
      </w:r>
      <w:r w:rsidRPr="006A686E">
        <w:rPr>
          <w:rFonts w:ascii="Times New Roman" w:hAnsi="Times New Roman" w:cs="Times New Roman"/>
          <w:sz w:val="28"/>
          <w:szCs w:val="28"/>
        </w:rPr>
        <w:t xml:space="preserve"> «</w:t>
      </w:r>
      <w:r>
        <w:rPr>
          <w:rFonts w:ascii="Times New Roman" w:hAnsi="Times New Roman" w:cs="Times New Roman"/>
          <w:sz w:val="28"/>
          <w:szCs w:val="28"/>
        </w:rPr>
        <w:t>ИЖС</w:t>
      </w:r>
      <w:r w:rsidRPr="006A686E">
        <w:rPr>
          <w:rFonts w:ascii="Times New Roman" w:hAnsi="Times New Roman" w:cs="Times New Roman"/>
          <w:sz w:val="28"/>
          <w:szCs w:val="28"/>
        </w:rPr>
        <w:t>»  производились расчёты за услуги связи, коммунальные услуги, содержание имущества, прочие работы и услуги, приобретение основных средств и товарно-материальных ценностей. Для обеспечения хозяйственной деятельности учреждением заключались контракты</w:t>
      </w:r>
      <w:r>
        <w:rPr>
          <w:rFonts w:ascii="Times New Roman" w:hAnsi="Times New Roman" w:cs="Times New Roman"/>
          <w:sz w:val="28"/>
          <w:szCs w:val="28"/>
        </w:rPr>
        <w:t xml:space="preserve"> (договора) на выполнение работ (оказание услуг)</w:t>
      </w:r>
      <w:r w:rsidRPr="006A686E">
        <w:rPr>
          <w:rFonts w:ascii="Times New Roman" w:hAnsi="Times New Roman" w:cs="Times New Roman"/>
          <w:sz w:val="28"/>
          <w:szCs w:val="28"/>
        </w:rPr>
        <w:t>.</w:t>
      </w:r>
    </w:p>
    <w:p w:rsidR="00630E1A" w:rsidRDefault="00794CB8" w:rsidP="00794CB8">
      <w:pPr>
        <w:widowControl w:val="0"/>
        <w:tabs>
          <w:tab w:val="left" w:pos="57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заключении договоров стороны руководствовались нормами Федерального закона от 18.07.2011 №223-ФЗ «О закупках товаров, работ, услуг отдельными видами юридических лиц» </w:t>
      </w:r>
      <w:r w:rsidRPr="00585BFD">
        <w:rPr>
          <w:rFonts w:ascii="Times New Roman" w:hAnsi="Times New Roman" w:cs="Times New Roman"/>
          <w:sz w:val="28"/>
          <w:szCs w:val="28"/>
        </w:rPr>
        <w:t xml:space="preserve">(с изменениями и дополнениями). Положением о закупке товаров, работ, услуг  для нужд </w:t>
      </w:r>
      <w:r>
        <w:rPr>
          <w:rFonts w:ascii="Times New Roman" w:hAnsi="Times New Roman" w:cs="Times New Roman"/>
          <w:sz w:val="28"/>
          <w:szCs w:val="28"/>
        </w:rPr>
        <w:t>МАУ с. Байкит «ИЖС» (в редакции изменений) утвержденное Решением наблюдательного совета  МАУ с. Байкит «ИЖС»</w:t>
      </w:r>
      <w:r w:rsidRPr="00585BFD">
        <w:rPr>
          <w:rFonts w:ascii="Times New Roman" w:hAnsi="Times New Roman" w:cs="Times New Roman"/>
          <w:sz w:val="28"/>
          <w:szCs w:val="28"/>
        </w:rPr>
        <w:t xml:space="preserve"> </w:t>
      </w:r>
      <w:r>
        <w:rPr>
          <w:rFonts w:ascii="Times New Roman" w:hAnsi="Times New Roman" w:cs="Times New Roman"/>
          <w:sz w:val="28"/>
          <w:szCs w:val="28"/>
        </w:rPr>
        <w:t>от 29.09.2022 №4.</w:t>
      </w:r>
    </w:p>
    <w:p w:rsidR="00794CB8" w:rsidRPr="001C3B21" w:rsidRDefault="00794CB8" w:rsidP="00794CB8">
      <w:pPr>
        <w:widowControl w:val="0"/>
        <w:tabs>
          <w:tab w:val="left" w:pos="5760"/>
        </w:tabs>
        <w:autoSpaceDE w:val="0"/>
        <w:autoSpaceDN w:val="0"/>
        <w:adjustRightInd w:val="0"/>
        <w:spacing w:after="0" w:line="240" w:lineRule="auto"/>
        <w:ind w:firstLine="567"/>
        <w:jc w:val="both"/>
        <w:rPr>
          <w:rFonts w:ascii="Times New Roman" w:hAnsi="Times New Roman" w:cs="Times New Roman"/>
          <w:sz w:val="28"/>
          <w:szCs w:val="28"/>
          <w:highlight w:val="yellow"/>
        </w:rPr>
      </w:pPr>
      <w:r w:rsidRPr="00585BFD">
        <w:rPr>
          <w:rFonts w:ascii="Times New Roman" w:hAnsi="Times New Roman" w:cs="Times New Roman"/>
          <w:sz w:val="28"/>
          <w:szCs w:val="28"/>
        </w:rPr>
        <w:t xml:space="preserve"> </w:t>
      </w:r>
    </w:p>
    <w:p w:rsidR="00AB0DFE" w:rsidRPr="00F20660" w:rsidRDefault="00630E1A" w:rsidP="00AB0DFE">
      <w:pPr>
        <w:autoSpaceDE w:val="0"/>
        <w:autoSpaceDN w:val="0"/>
        <w:adjustRightInd w:val="0"/>
        <w:spacing w:after="0" w:line="240" w:lineRule="auto"/>
        <w:ind w:firstLine="567"/>
        <w:jc w:val="both"/>
        <w:rPr>
          <w:rFonts w:ascii="Times New Roman" w:hAnsi="Times New Roman" w:cs="Times New Roman"/>
          <w:sz w:val="28"/>
          <w:szCs w:val="28"/>
        </w:rPr>
      </w:pPr>
      <w:r w:rsidRPr="00630E1A">
        <w:rPr>
          <w:rFonts w:ascii="Times New Roman" w:hAnsi="Times New Roman" w:cs="Times New Roman"/>
          <w:sz w:val="28"/>
          <w:szCs w:val="28"/>
          <w:u w:val="single"/>
        </w:rPr>
        <w:t>П</w:t>
      </w:r>
      <w:r w:rsidR="00AB0DFE" w:rsidRPr="00630E1A">
        <w:rPr>
          <w:rFonts w:ascii="Times New Roman" w:hAnsi="Times New Roman" w:cs="Times New Roman"/>
          <w:sz w:val="28"/>
          <w:szCs w:val="28"/>
          <w:u w:val="single"/>
        </w:rPr>
        <w:t>о состоянию на 01.01.2022 числилась дебиторская задолженность</w:t>
      </w:r>
      <w:r w:rsidR="00AB0DFE" w:rsidRPr="00F20660">
        <w:rPr>
          <w:rFonts w:ascii="Times New Roman" w:hAnsi="Times New Roman" w:cs="Times New Roman"/>
          <w:b/>
          <w:sz w:val="28"/>
          <w:szCs w:val="28"/>
        </w:rPr>
        <w:t xml:space="preserve">  в </w:t>
      </w:r>
      <w:r w:rsidR="00AB0DFE" w:rsidRPr="00630E1A">
        <w:rPr>
          <w:rFonts w:ascii="Times New Roman" w:hAnsi="Times New Roman" w:cs="Times New Roman"/>
          <w:sz w:val="28"/>
          <w:szCs w:val="28"/>
        </w:rPr>
        <w:t>сумме  214 607,33 руб., в</w:t>
      </w:r>
      <w:r w:rsidR="00AB0DFE" w:rsidRPr="00F20660">
        <w:rPr>
          <w:rFonts w:ascii="Times New Roman" w:hAnsi="Times New Roman" w:cs="Times New Roman"/>
          <w:sz w:val="28"/>
          <w:szCs w:val="28"/>
        </w:rPr>
        <w:t xml:space="preserve"> том числе:</w:t>
      </w:r>
    </w:p>
    <w:p w:rsidR="00AB0DFE" w:rsidRPr="008078FE" w:rsidRDefault="00AB0DFE" w:rsidP="00AB0DFE">
      <w:pPr>
        <w:autoSpaceDE w:val="0"/>
        <w:autoSpaceDN w:val="0"/>
        <w:adjustRightInd w:val="0"/>
        <w:spacing w:after="0" w:line="240" w:lineRule="auto"/>
        <w:ind w:firstLine="567"/>
        <w:jc w:val="both"/>
        <w:rPr>
          <w:rFonts w:ascii="Times New Roman" w:hAnsi="Times New Roman" w:cs="Times New Roman"/>
          <w:sz w:val="28"/>
          <w:szCs w:val="28"/>
        </w:rPr>
      </w:pPr>
      <w:r w:rsidRPr="00F20660">
        <w:rPr>
          <w:rFonts w:ascii="Times New Roman" w:hAnsi="Times New Roman" w:cs="Times New Roman"/>
          <w:sz w:val="28"/>
          <w:szCs w:val="28"/>
        </w:rPr>
        <w:t>- по счету 420626000 «Расчеты по авансам по прочим работам, услугам» в общей сумме 68 347,33 руб. (ООО производственно-коммерческая фирма «Карат-97»</w:t>
      </w:r>
      <w:r w:rsidR="009536A8">
        <w:rPr>
          <w:rFonts w:ascii="Times New Roman" w:hAnsi="Times New Roman" w:cs="Times New Roman"/>
          <w:sz w:val="28"/>
          <w:szCs w:val="28"/>
        </w:rPr>
        <w:t xml:space="preserve"> -</w:t>
      </w:r>
      <w:r w:rsidRPr="00F20660">
        <w:rPr>
          <w:rFonts w:ascii="Times New Roman" w:hAnsi="Times New Roman" w:cs="Times New Roman"/>
          <w:sz w:val="28"/>
          <w:szCs w:val="28"/>
        </w:rPr>
        <w:t xml:space="preserve"> авансовый платеж по технической поддержке </w:t>
      </w:r>
      <w:r w:rsidR="007D432A">
        <w:rPr>
          <w:rFonts w:ascii="Times New Roman" w:hAnsi="Times New Roman" w:cs="Times New Roman"/>
          <w:sz w:val="28"/>
          <w:szCs w:val="28"/>
        </w:rPr>
        <w:t>контрольно кассовой техники</w:t>
      </w:r>
      <w:r w:rsidRPr="00F20660">
        <w:rPr>
          <w:rFonts w:ascii="Times New Roman" w:hAnsi="Times New Roman" w:cs="Times New Roman"/>
          <w:sz w:val="28"/>
          <w:szCs w:val="28"/>
        </w:rPr>
        <w:t xml:space="preserve"> за 4 квартал 2021 года в сумме 1 800,00 руб.; ООО «МЦФЭР-ПРЕСС»</w:t>
      </w:r>
      <w:r w:rsidR="00DF662A">
        <w:rPr>
          <w:rFonts w:ascii="Times New Roman" w:hAnsi="Times New Roman" w:cs="Times New Roman"/>
          <w:sz w:val="28"/>
          <w:szCs w:val="28"/>
        </w:rPr>
        <w:t xml:space="preserve"> -</w:t>
      </w:r>
      <w:r w:rsidRPr="00F20660">
        <w:rPr>
          <w:rFonts w:ascii="Times New Roman" w:hAnsi="Times New Roman" w:cs="Times New Roman"/>
          <w:sz w:val="28"/>
          <w:szCs w:val="28"/>
        </w:rPr>
        <w:t xml:space="preserve"> авансовый платеж за предоставление справочной информации в сумме 27 570,33 руб.; АНО ДПО «Учебный центр СКБ «Контур» </w:t>
      </w:r>
      <w:r w:rsidR="00DF662A">
        <w:rPr>
          <w:rFonts w:ascii="Times New Roman" w:hAnsi="Times New Roman" w:cs="Times New Roman"/>
          <w:sz w:val="28"/>
          <w:szCs w:val="28"/>
        </w:rPr>
        <w:t xml:space="preserve">- </w:t>
      </w:r>
      <w:r w:rsidRPr="00F20660">
        <w:rPr>
          <w:rFonts w:ascii="Times New Roman" w:hAnsi="Times New Roman" w:cs="Times New Roman"/>
          <w:sz w:val="28"/>
          <w:szCs w:val="28"/>
        </w:rPr>
        <w:t xml:space="preserve">авансовый платеж за </w:t>
      </w:r>
      <w:r>
        <w:rPr>
          <w:rFonts w:ascii="Times New Roman" w:hAnsi="Times New Roman" w:cs="Times New Roman"/>
          <w:sz w:val="28"/>
          <w:szCs w:val="28"/>
        </w:rPr>
        <w:t>курсы повышения квалификации</w:t>
      </w:r>
      <w:r w:rsidRPr="00F20660">
        <w:rPr>
          <w:rFonts w:ascii="Times New Roman" w:hAnsi="Times New Roman" w:cs="Times New Roman"/>
          <w:sz w:val="28"/>
          <w:szCs w:val="28"/>
        </w:rPr>
        <w:t xml:space="preserve"> в сумме </w:t>
      </w:r>
      <w:r w:rsidRPr="00F20660">
        <w:rPr>
          <w:rFonts w:ascii="Times New Roman" w:hAnsi="Times New Roman" w:cs="Times New Roman"/>
          <w:sz w:val="28"/>
          <w:szCs w:val="28"/>
        </w:rPr>
        <w:lastRenderedPageBreak/>
        <w:t xml:space="preserve">18 250,00 руб.; </w:t>
      </w:r>
      <w:r w:rsidRPr="008078FE">
        <w:rPr>
          <w:rFonts w:ascii="Times New Roman" w:hAnsi="Times New Roman" w:cs="Times New Roman"/>
          <w:sz w:val="28"/>
          <w:szCs w:val="28"/>
        </w:rPr>
        <w:t xml:space="preserve">АНО ДПО «УРИПКИП» </w:t>
      </w:r>
      <w:r w:rsidR="00DF662A">
        <w:rPr>
          <w:rFonts w:ascii="Times New Roman" w:hAnsi="Times New Roman" w:cs="Times New Roman"/>
          <w:sz w:val="28"/>
          <w:szCs w:val="28"/>
        </w:rPr>
        <w:t xml:space="preserve">- </w:t>
      </w:r>
      <w:r w:rsidRPr="008078FE">
        <w:rPr>
          <w:rFonts w:ascii="Times New Roman" w:hAnsi="Times New Roman" w:cs="Times New Roman"/>
          <w:sz w:val="28"/>
          <w:szCs w:val="28"/>
        </w:rPr>
        <w:t xml:space="preserve">авансовый платеж за обучение сотрудника  в сумме 20 727,00 руб.); </w:t>
      </w:r>
    </w:p>
    <w:p w:rsidR="00AB0DFE" w:rsidRPr="002435F8" w:rsidRDefault="00AB0DFE" w:rsidP="00AB0DFE">
      <w:pPr>
        <w:autoSpaceDE w:val="0"/>
        <w:autoSpaceDN w:val="0"/>
        <w:adjustRightInd w:val="0"/>
        <w:spacing w:after="0" w:line="240" w:lineRule="auto"/>
        <w:ind w:firstLine="567"/>
        <w:jc w:val="both"/>
        <w:rPr>
          <w:rFonts w:ascii="Times New Roman" w:hAnsi="Times New Roman" w:cs="Times New Roman"/>
          <w:sz w:val="28"/>
          <w:szCs w:val="28"/>
        </w:rPr>
      </w:pPr>
      <w:r w:rsidRPr="008078FE">
        <w:rPr>
          <w:rFonts w:ascii="Times New Roman" w:hAnsi="Times New Roman" w:cs="Times New Roman"/>
          <w:sz w:val="28"/>
          <w:szCs w:val="28"/>
        </w:rPr>
        <w:t>- по счету 4</w:t>
      </w:r>
      <w:r w:rsidRPr="008078FE">
        <w:rPr>
          <w:rFonts w:ascii="Times New Roman" w:eastAsia="Times New Roman" w:hAnsi="Times New Roman" w:cs="Times New Roman"/>
          <w:sz w:val="28"/>
          <w:szCs w:val="28"/>
          <w:lang w:eastAsia="ru-RU"/>
        </w:rPr>
        <w:t>20631000</w:t>
      </w:r>
      <w:r w:rsidRPr="008078FE">
        <w:rPr>
          <w:rFonts w:ascii="Times New Roman" w:hAnsi="Times New Roman" w:cs="Times New Roman"/>
          <w:sz w:val="28"/>
          <w:szCs w:val="28"/>
          <w:shd w:val="clear" w:color="auto" w:fill="FFFFFF"/>
        </w:rPr>
        <w:t xml:space="preserve"> «Расчеты по авансам</w:t>
      </w:r>
      <w:r w:rsidRPr="002435F8">
        <w:rPr>
          <w:rFonts w:ascii="Times New Roman" w:hAnsi="Times New Roman" w:cs="Times New Roman"/>
          <w:sz w:val="28"/>
          <w:szCs w:val="28"/>
          <w:shd w:val="clear" w:color="auto" w:fill="FFFFFF"/>
        </w:rPr>
        <w:t xml:space="preserve"> по приобретению основных средств»</w:t>
      </w:r>
      <w:r w:rsidRPr="002435F8">
        <w:rPr>
          <w:rFonts w:ascii="Times New Roman" w:hAnsi="Times New Roman" w:cs="Times New Roman"/>
          <w:sz w:val="28"/>
          <w:szCs w:val="28"/>
        </w:rPr>
        <w:t xml:space="preserve"> в общей сумме 146 260,00 руб.,</w:t>
      </w:r>
      <w:r w:rsidRPr="002435F8">
        <w:rPr>
          <w:rFonts w:ascii="Times New Roman" w:hAnsi="Times New Roman" w:cs="Times New Roman"/>
          <w:b/>
          <w:sz w:val="28"/>
          <w:szCs w:val="28"/>
        </w:rPr>
        <w:t xml:space="preserve"> </w:t>
      </w:r>
      <w:r w:rsidRPr="002435F8">
        <w:rPr>
          <w:rFonts w:ascii="Times New Roman" w:hAnsi="Times New Roman" w:cs="Times New Roman"/>
          <w:sz w:val="28"/>
          <w:szCs w:val="28"/>
        </w:rPr>
        <w:t>(ООО «ДЭФО-Красноярск» авансовый платеж по поставке мебели).</w:t>
      </w:r>
    </w:p>
    <w:p w:rsidR="00AB0DFE" w:rsidRPr="00915B75" w:rsidRDefault="00AB0DFE" w:rsidP="00AB0DFE">
      <w:pPr>
        <w:autoSpaceDE w:val="0"/>
        <w:autoSpaceDN w:val="0"/>
        <w:adjustRightInd w:val="0"/>
        <w:spacing w:after="0" w:line="240" w:lineRule="auto"/>
        <w:ind w:firstLine="567"/>
        <w:jc w:val="both"/>
        <w:rPr>
          <w:rFonts w:ascii="Times New Roman" w:hAnsi="Times New Roman" w:cs="Times New Roman"/>
          <w:sz w:val="28"/>
          <w:szCs w:val="28"/>
        </w:rPr>
      </w:pPr>
      <w:r w:rsidRPr="00630E1A">
        <w:rPr>
          <w:rFonts w:ascii="Times New Roman" w:hAnsi="Times New Roman" w:cs="Times New Roman"/>
          <w:sz w:val="28"/>
          <w:szCs w:val="28"/>
          <w:u w:val="single"/>
        </w:rPr>
        <w:t>По состоянию на 01.01.2022 числилась кредиторская задолженность</w:t>
      </w:r>
      <w:r w:rsidRPr="002435F8">
        <w:rPr>
          <w:rFonts w:ascii="Times New Roman" w:hAnsi="Times New Roman" w:cs="Times New Roman"/>
          <w:b/>
          <w:sz w:val="28"/>
          <w:szCs w:val="28"/>
        </w:rPr>
        <w:t xml:space="preserve"> в </w:t>
      </w:r>
      <w:r w:rsidRPr="00630E1A">
        <w:rPr>
          <w:rFonts w:ascii="Times New Roman" w:hAnsi="Times New Roman" w:cs="Times New Roman"/>
          <w:sz w:val="28"/>
          <w:szCs w:val="28"/>
        </w:rPr>
        <w:t>сумме 9 800,00 руб.,</w:t>
      </w:r>
      <w:r w:rsidRPr="001E56C4">
        <w:rPr>
          <w:rFonts w:ascii="Times New Roman" w:hAnsi="Times New Roman" w:cs="Times New Roman"/>
          <w:b/>
          <w:color w:val="FF0000"/>
          <w:sz w:val="28"/>
          <w:szCs w:val="28"/>
        </w:rPr>
        <w:t xml:space="preserve"> </w:t>
      </w:r>
      <w:r w:rsidRPr="00915B75">
        <w:rPr>
          <w:rFonts w:ascii="Times New Roman" w:hAnsi="Times New Roman" w:cs="Times New Roman"/>
          <w:sz w:val="28"/>
          <w:szCs w:val="28"/>
        </w:rPr>
        <w:t>по счету 430226000 «</w:t>
      </w:r>
      <w:r w:rsidRPr="00915B75">
        <w:rPr>
          <w:rFonts w:ascii="Times New Roman" w:hAnsi="Times New Roman" w:cs="Times New Roman"/>
          <w:sz w:val="28"/>
          <w:szCs w:val="28"/>
          <w:shd w:val="clear" w:color="auto" w:fill="FFFFFF"/>
        </w:rPr>
        <w:t>Расчеты по прочим работам, услугам</w:t>
      </w:r>
      <w:r w:rsidRPr="00915B75">
        <w:rPr>
          <w:rFonts w:ascii="Times New Roman" w:hAnsi="Times New Roman" w:cs="Times New Roman"/>
          <w:sz w:val="28"/>
          <w:szCs w:val="28"/>
        </w:rPr>
        <w:t>», перед ООО «Апогей БК» (</w:t>
      </w:r>
      <w:r>
        <w:rPr>
          <w:rFonts w:ascii="Times New Roman" w:hAnsi="Times New Roman" w:cs="Times New Roman"/>
          <w:sz w:val="28"/>
          <w:szCs w:val="28"/>
        </w:rPr>
        <w:t>задолженность по оплате</w:t>
      </w:r>
      <w:r w:rsidRPr="00915B75">
        <w:rPr>
          <w:rFonts w:ascii="Times New Roman" w:hAnsi="Times New Roman" w:cs="Times New Roman"/>
          <w:sz w:val="28"/>
          <w:szCs w:val="28"/>
        </w:rPr>
        <w:t xml:space="preserve"> за информационное абонентское обслуживание).</w:t>
      </w:r>
    </w:p>
    <w:p w:rsidR="00AB0DFE" w:rsidRDefault="00AB0DFE" w:rsidP="00AB0DFE">
      <w:pPr>
        <w:autoSpaceDE w:val="0"/>
        <w:autoSpaceDN w:val="0"/>
        <w:adjustRightInd w:val="0"/>
        <w:spacing w:after="0" w:line="240" w:lineRule="auto"/>
        <w:ind w:firstLine="567"/>
        <w:jc w:val="both"/>
        <w:rPr>
          <w:rFonts w:ascii="Times New Roman" w:hAnsi="Times New Roman" w:cs="Times New Roman"/>
          <w:b/>
          <w:sz w:val="28"/>
          <w:szCs w:val="28"/>
        </w:rPr>
      </w:pPr>
    </w:p>
    <w:p w:rsidR="00AB0DFE" w:rsidRPr="00915B75" w:rsidRDefault="00AB0DFE" w:rsidP="00AB0DFE">
      <w:pPr>
        <w:autoSpaceDE w:val="0"/>
        <w:autoSpaceDN w:val="0"/>
        <w:adjustRightInd w:val="0"/>
        <w:spacing w:after="0" w:line="240" w:lineRule="auto"/>
        <w:ind w:firstLine="567"/>
        <w:jc w:val="both"/>
        <w:rPr>
          <w:rFonts w:ascii="Times New Roman" w:hAnsi="Times New Roman" w:cs="Times New Roman"/>
          <w:sz w:val="28"/>
          <w:szCs w:val="28"/>
        </w:rPr>
      </w:pPr>
      <w:r w:rsidRPr="00630E1A">
        <w:rPr>
          <w:rFonts w:ascii="Times New Roman" w:hAnsi="Times New Roman" w:cs="Times New Roman"/>
          <w:sz w:val="28"/>
          <w:szCs w:val="28"/>
          <w:u w:val="single"/>
        </w:rPr>
        <w:t>По состоянию на 31.12.2022 дебиторская задолженность</w:t>
      </w:r>
      <w:r w:rsidRPr="00915B75">
        <w:rPr>
          <w:rFonts w:ascii="Times New Roman" w:hAnsi="Times New Roman" w:cs="Times New Roman"/>
          <w:b/>
          <w:sz w:val="28"/>
          <w:szCs w:val="28"/>
        </w:rPr>
        <w:t xml:space="preserve"> </w:t>
      </w:r>
      <w:r w:rsidRPr="00915B75">
        <w:rPr>
          <w:rFonts w:ascii="Times New Roman" w:hAnsi="Times New Roman" w:cs="Times New Roman"/>
          <w:bCs/>
          <w:sz w:val="28"/>
          <w:szCs w:val="28"/>
        </w:rPr>
        <w:t>увеличилась на 69 584,35 руб.</w:t>
      </w:r>
      <w:r w:rsidRPr="00915B75">
        <w:rPr>
          <w:rFonts w:ascii="Times New Roman" w:hAnsi="Times New Roman" w:cs="Times New Roman"/>
          <w:b/>
          <w:sz w:val="28"/>
          <w:szCs w:val="28"/>
        </w:rPr>
        <w:t xml:space="preserve"> </w:t>
      </w:r>
      <w:r w:rsidRPr="00630E1A">
        <w:rPr>
          <w:rFonts w:ascii="Times New Roman" w:hAnsi="Times New Roman" w:cs="Times New Roman"/>
          <w:sz w:val="28"/>
          <w:szCs w:val="28"/>
        </w:rPr>
        <w:t>и составила 284 191,68 руб., в том</w:t>
      </w:r>
      <w:r w:rsidRPr="00915B75">
        <w:rPr>
          <w:rFonts w:ascii="Times New Roman" w:hAnsi="Times New Roman" w:cs="Times New Roman"/>
          <w:sz w:val="28"/>
          <w:szCs w:val="28"/>
        </w:rPr>
        <w:t xml:space="preserve"> числе:</w:t>
      </w:r>
    </w:p>
    <w:p w:rsidR="00AB0DFE" w:rsidRPr="008078FE" w:rsidRDefault="00AB0DFE" w:rsidP="00AB0DFE">
      <w:pPr>
        <w:autoSpaceDE w:val="0"/>
        <w:autoSpaceDN w:val="0"/>
        <w:adjustRightInd w:val="0"/>
        <w:spacing w:after="0" w:line="240" w:lineRule="auto"/>
        <w:ind w:firstLine="567"/>
        <w:jc w:val="both"/>
        <w:rPr>
          <w:rFonts w:ascii="Times New Roman" w:hAnsi="Times New Roman" w:cs="Times New Roman"/>
          <w:sz w:val="28"/>
          <w:szCs w:val="28"/>
        </w:rPr>
      </w:pPr>
      <w:r w:rsidRPr="00915B75">
        <w:rPr>
          <w:rFonts w:ascii="Times New Roman" w:hAnsi="Times New Roman" w:cs="Times New Roman"/>
          <w:sz w:val="28"/>
          <w:szCs w:val="28"/>
        </w:rPr>
        <w:t>- по счету 420626000 «Расчеты по авансам по прочим работам, услугам» в общей сумме 56 522,96 руб.</w:t>
      </w:r>
      <w:r w:rsidRPr="00915B75">
        <w:rPr>
          <w:rFonts w:ascii="Times New Roman" w:hAnsi="Times New Roman" w:cs="Times New Roman"/>
          <w:color w:val="FF0000"/>
          <w:sz w:val="28"/>
          <w:szCs w:val="28"/>
        </w:rPr>
        <w:t xml:space="preserve"> </w:t>
      </w:r>
      <w:r w:rsidRPr="00B3561B">
        <w:rPr>
          <w:rFonts w:ascii="Times New Roman" w:hAnsi="Times New Roman" w:cs="Times New Roman"/>
          <w:sz w:val="28"/>
          <w:szCs w:val="28"/>
        </w:rPr>
        <w:t>(А</w:t>
      </w:r>
      <w:r w:rsidRPr="00E953B1">
        <w:rPr>
          <w:rFonts w:ascii="Times New Roman" w:hAnsi="Times New Roman" w:cs="Times New Roman"/>
          <w:sz w:val="28"/>
          <w:szCs w:val="28"/>
        </w:rPr>
        <w:t xml:space="preserve">НО ДПО «Учебный центр СКБ «Контур» </w:t>
      </w:r>
      <w:r w:rsidR="00DF662A">
        <w:rPr>
          <w:rFonts w:ascii="Times New Roman" w:hAnsi="Times New Roman" w:cs="Times New Roman"/>
          <w:sz w:val="28"/>
          <w:szCs w:val="28"/>
        </w:rPr>
        <w:t xml:space="preserve">- </w:t>
      </w:r>
      <w:r w:rsidRPr="00E953B1">
        <w:rPr>
          <w:rFonts w:ascii="Times New Roman" w:hAnsi="Times New Roman" w:cs="Times New Roman"/>
          <w:sz w:val="28"/>
          <w:szCs w:val="28"/>
        </w:rPr>
        <w:t>авансовый платеж за курсы повышения квалификации сотрудников в сумме 28 000,00 руб</w:t>
      </w:r>
      <w:r w:rsidRPr="008078FE">
        <w:rPr>
          <w:rFonts w:ascii="Times New Roman" w:hAnsi="Times New Roman" w:cs="Times New Roman"/>
          <w:sz w:val="28"/>
          <w:szCs w:val="28"/>
        </w:rPr>
        <w:t xml:space="preserve">.; ООО «МЦФЭР-ПРЕСС» </w:t>
      </w:r>
      <w:r w:rsidR="00DF662A">
        <w:rPr>
          <w:rFonts w:ascii="Times New Roman" w:hAnsi="Times New Roman" w:cs="Times New Roman"/>
          <w:sz w:val="28"/>
          <w:szCs w:val="28"/>
        </w:rPr>
        <w:t xml:space="preserve">- </w:t>
      </w:r>
      <w:r w:rsidRPr="008078FE">
        <w:rPr>
          <w:rFonts w:ascii="Times New Roman" w:hAnsi="Times New Roman" w:cs="Times New Roman"/>
          <w:sz w:val="28"/>
          <w:szCs w:val="28"/>
        </w:rPr>
        <w:t xml:space="preserve">авансовый платеж по подписке на электронные журналы в сумме 7 795,96 руб.; АНО ДПО «УРИПКИП» </w:t>
      </w:r>
      <w:r w:rsidR="00DF662A">
        <w:rPr>
          <w:rFonts w:ascii="Times New Roman" w:hAnsi="Times New Roman" w:cs="Times New Roman"/>
          <w:sz w:val="28"/>
          <w:szCs w:val="28"/>
        </w:rPr>
        <w:t xml:space="preserve">- </w:t>
      </w:r>
      <w:r w:rsidRPr="008078FE">
        <w:rPr>
          <w:rFonts w:ascii="Times New Roman" w:hAnsi="Times New Roman" w:cs="Times New Roman"/>
          <w:sz w:val="28"/>
          <w:szCs w:val="28"/>
        </w:rPr>
        <w:t xml:space="preserve">авансовый платеж за обучение сотрудника  в сумме 20 727,00 руб.); </w:t>
      </w:r>
    </w:p>
    <w:p w:rsidR="00AB0DFE" w:rsidRPr="00E953B1" w:rsidRDefault="00AB0DFE" w:rsidP="00BD498F">
      <w:pPr>
        <w:autoSpaceDE w:val="0"/>
        <w:autoSpaceDN w:val="0"/>
        <w:adjustRightInd w:val="0"/>
        <w:spacing w:after="0" w:line="240" w:lineRule="auto"/>
        <w:ind w:firstLine="567"/>
        <w:jc w:val="both"/>
        <w:rPr>
          <w:rFonts w:ascii="Times New Roman" w:hAnsi="Times New Roman" w:cs="Times New Roman"/>
          <w:sz w:val="28"/>
          <w:szCs w:val="28"/>
        </w:rPr>
      </w:pPr>
      <w:r w:rsidRPr="00E953B1">
        <w:rPr>
          <w:rFonts w:ascii="Times New Roman" w:hAnsi="Times New Roman" w:cs="Times New Roman"/>
          <w:sz w:val="28"/>
          <w:szCs w:val="28"/>
        </w:rPr>
        <w:t>- по счету 4</w:t>
      </w:r>
      <w:r w:rsidRPr="00E953B1">
        <w:rPr>
          <w:rFonts w:ascii="Times New Roman" w:eastAsia="Times New Roman" w:hAnsi="Times New Roman" w:cs="Times New Roman"/>
          <w:sz w:val="28"/>
          <w:szCs w:val="28"/>
          <w:lang w:eastAsia="ru-RU"/>
        </w:rPr>
        <w:t>20631000</w:t>
      </w:r>
      <w:r w:rsidRPr="00E953B1">
        <w:rPr>
          <w:rFonts w:ascii="Times New Roman" w:hAnsi="Times New Roman" w:cs="Times New Roman"/>
          <w:sz w:val="28"/>
          <w:szCs w:val="28"/>
          <w:shd w:val="clear" w:color="auto" w:fill="FFFFFF"/>
        </w:rPr>
        <w:t xml:space="preserve"> «Расчеты по авансам по приобретению основных средств»</w:t>
      </w:r>
      <w:r w:rsidRPr="00E953B1">
        <w:rPr>
          <w:rFonts w:ascii="Times New Roman" w:hAnsi="Times New Roman" w:cs="Times New Roman"/>
          <w:sz w:val="28"/>
          <w:szCs w:val="28"/>
        </w:rPr>
        <w:t xml:space="preserve"> в общей сумме 86 695,00 руб.,</w:t>
      </w:r>
      <w:r w:rsidRPr="00E953B1">
        <w:rPr>
          <w:rFonts w:ascii="Times New Roman" w:hAnsi="Times New Roman" w:cs="Times New Roman"/>
          <w:b/>
          <w:sz w:val="28"/>
          <w:szCs w:val="28"/>
        </w:rPr>
        <w:t xml:space="preserve"> </w:t>
      </w:r>
      <w:r w:rsidRPr="00E953B1">
        <w:rPr>
          <w:rFonts w:ascii="Times New Roman" w:hAnsi="Times New Roman" w:cs="Times New Roman"/>
          <w:sz w:val="28"/>
          <w:szCs w:val="28"/>
        </w:rPr>
        <w:t>(ООО «ДЭФО-Красноярск» аванс</w:t>
      </w:r>
      <w:r w:rsidR="00DF662A">
        <w:rPr>
          <w:rFonts w:ascii="Times New Roman" w:hAnsi="Times New Roman" w:cs="Times New Roman"/>
          <w:sz w:val="28"/>
          <w:szCs w:val="28"/>
        </w:rPr>
        <w:t>овый платеж по поставке мебели);</w:t>
      </w:r>
    </w:p>
    <w:p w:rsidR="00AB0DFE" w:rsidRPr="00E953B1" w:rsidRDefault="00AB0DFE" w:rsidP="00BD498F">
      <w:pPr>
        <w:autoSpaceDE w:val="0"/>
        <w:autoSpaceDN w:val="0"/>
        <w:adjustRightInd w:val="0"/>
        <w:spacing w:after="0" w:line="240" w:lineRule="auto"/>
        <w:ind w:firstLine="567"/>
        <w:jc w:val="both"/>
        <w:rPr>
          <w:rFonts w:ascii="Times New Roman" w:hAnsi="Times New Roman" w:cs="Times New Roman"/>
          <w:sz w:val="28"/>
          <w:szCs w:val="28"/>
        </w:rPr>
      </w:pPr>
      <w:r w:rsidRPr="00E953B1">
        <w:rPr>
          <w:rFonts w:ascii="Times New Roman" w:hAnsi="Times New Roman" w:cs="Times New Roman"/>
          <w:sz w:val="28"/>
          <w:szCs w:val="28"/>
        </w:rPr>
        <w:t>- по счету 4</w:t>
      </w:r>
      <w:r w:rsidRPr="00E953B1">
        <w:rPr>
          <w:rFonts w:ascii="Times New Roman" w:eastAsia="Times New Roman" w:hAnsi="Times New Roman" w:cs="Times New Roman"/>
          <w:sz w:val="28"/>
          <w:szCs w:val="28"/>
          <w:lang w:eastAsia="ru-RU"/>
        </w:rPr>
        <w:t>2063</w:t>
      </w:r>
      <w:r>
        <w:rPr>
          <w:rFonts w:ascii="Times New Roman" w:eastAsia="Times New Roman" w:hAnsi="Times New Roman" w:cs="Times New Roman"/>
          <w:sz w:val="28"/>
          <w:szCs w:val="28"/>
          <w:lang w:eastAsia="ru-RU"/>
        </w:rPr>
        <w:t>4</w:t>
      </w:r>
      <w:r w:rsidRPr="00E953B1">
        <w:rPr>
          <w:rFonts w:ascii="Times New Roman" w:eastAsia="Times New Roman" w:hAnsi="Times New Roman" w:cs="Times New Roman"/>
          <w:sz w:val="28"/>
          <w:szCs w:val="28"/>
          <w:lang w:eastAsia="ru-RU"/>
        </w:rPr>
        <w:t>000</w:t>
      </w:r>
      <w:r w:rsidRPr="00E953B1">
        <w:rPr>
          <w:rFonts w:ascii="Times New Roman" w:hAnsi="Times New Roman" w:cs="Times New Roman"/>
          <w:sz w:val="28"/>
          <w:szCs w:val="28"/>
          <w:shd w:val="clear" w:color="auto" w:fill="FFFFFF"/>
        </w:rPr>
        <w:t xml:space="preserve"> «Расчеты по авансам по приобретению </w:t>
      </w:r>
      <w:r>
        <w:rPr>
          <w:rFonts w:ascii="Times New Roman" w:hAnsi="Times New Roman" w:cs="Times New Roman"/>
          <w:sz w:val="28"/>
          <w:szCs w:val="28"/>
          <w:shd w:val="clear" w:color="auto" w:fill="FFFFFF"/>
        </w:rPr>
        <w:t>материальных запасов</w:t>
      </w:r>
      <w:r w:rsidRPr="00E953B1">
        <w:rPr>
          <w:rFonts w:ascii="Times New Roman" w:hAnsi="Times New Roman" w:cs="Times New Roman"/>
          <w:sz w:val="28"/>
          <w:szCs w:val="28"/>
          <w:shd w:val="clear" w:color="auto" w:fill="FFFFFF"/>
        </w:rPr>
        <w:t>»</w:t>
      </w:r>
      <w:r w:rsidRPr="00E953B1">
        <w:rPr>
          <w:rFonts w:ascii="Times New Roman" w:hAnsi="Times New Roman" w:cs="Times New Roman"/>
          <w:sz w:val="28"/>
          <w:szCs w:val="28"/>
        </w:rPr>
        <w:t xml:space="preserve"> в общей сумме </w:t>
      </w:r>
      <w:r>
        <w:rPr>
          <w:rFonts w:ascii="Times New Roman" w:hAnsi="Times New Roman" w:cs="Times New Roman"/>
          <w:sz w:val="28"/>
          <w:szCs w:val="28"/>
        </w:rPr>
        <w:t>140 973,72</w:t>
      </w:r>
      <w:r w:rsidRPr="00E953B1">
        <w:rPr>
          <w:rFonts w:ascii="Times New Roman" w:hAnsi="Times New Roman" w:cs="Times New Roman"/>
          <w:sz w:val="28"/>
          <w:szCs w:val="28"/>
        </w:rPr>
        <w:t xml:space="preserve"> руб.,</w:t>
      </w:r>
      <w:r w:rsidRPr="00E953B1">
        <w:rPr>
          <w:rFonts w:ascii="Times New Roman" w:hAnsi="Times New Roman" w:cs="Times New Roman"/>
          <w:b/>
          <w:sz w:val="28"/>
          <w:szCs w:val="28"/>
        </w:rPr>
        <w:t xml:space="preserve"> </w:t>
      </w:r>
      <w:r w:rsidRPr="00E953B1">
        <w:rPr>
          <w:rFonts w:ascii="Times New Roman" w:hAnsi="Times New Roman" w:cs="Times New Roman"/>
          <w:sz w:val="28"/>
          <w:szCs w:val="28"/>
        </w:rPr>
        <w:t>(ООО «</w:t>
      </w:r>
      <w:r>
        <w:rPr>
          <w:rFonts w:ascii="Times New Roman" w:hAnsi="Times New Roman" w:cs="Times New Roman"/>
          <w:sz w:val="28"/>
          <w:szCs w:val="28"/>
        </w:rPr>
        <w:t>Велес</w:t>
      </w:r>
      <w:r w:rsidRPr="00E953B1">
        <w:rPr>
          <w:rFonts w:ascii="Times New Roman" w:hAnsi="Times New Roman" w:cs="Times New Roman"/>
          <w:sz w:val="28"/>
          <w:szCs w:val="28"/>
        </w:rPr>
        <w:t xml:space="preserve">» авансовый платеж </w:t>
      </w:r>
      <w:r>
        <w:rPr>
          <w:rFonts w:ascii="Times New Roman" w:hAnsi="Times New Roman" w:cs="Times New Roman"/>
          <w:sz w:val="28"/>
          <w:szCs w:val="28"/>
        </w:rPr>
        <w:t>за</w:t>
      </w:r>
      <w:r w:rsidRPr="00E953B1">
        <w:rPr>
          <w:rFonts w:ascii="Times New Roman" w:hAnsi="Times New Roman" w:cs="Times New Roman"/>
          <w:sz w:val="28"/>
          <w:szCs w:val="28"/>
        </w:rPr>
        <w:t xml:space="preserve"> </w:t>
      </w:r>
      <w:r>
        <w:rPr>
          <w:rFonts w:ascii="Times New Roman" w:hAnsi="Times New Roman" w:cs="Times New Roman"/>
          <w:sz w:val="28"/>
          <w:szCs w:val="28"/>
        </w:rPr>
        <w:t>ТМЦ</w:t>
      </w:r>
      <w:r w:rsidRPr="00E953B1">
        <w:rPr>
          <w:rFonts w:ascii="Times New Roman" w:hAnsi="Times New Roman" w:cs="Times New Roman"/>
          <w:sz w:val="28"/>
          <w:szCs w:val="28"/>
        </w:rPr>
        <w:t>).</w:t>
      </w:r>
    </w:p>
    <w:p w:rsidR="00AB0DFE" w:rsidRPr="00630E1A" w:rsidRDefault="00AB0DFE" w:rsidP="00BD498F">
      <w:pPr>
        <w:autoSpaceDE w:val="0"/>
        <w:autoSpaceDN w:val="0"/>
        <w:adjustRightInd w:val="0"/>
        <w:spacing w:after="0" w:line="240" w:lineRule="auto"/>
        <w:ind w:firstLine="567"/>
        <w:jc w:val="both"/>
        <w:rPr>
          <w:rFonts w:ascii="Times New Roman" w:hAnsi="Times New Roman" w:cs="Times New Roman"/>
          <w:color w:val="FF0000"/>
          <w:sz w:val="28"/>
          <w:szCs w:val="28"/>
        </w:rPr>
      </w:pPr>
      <w:r w:rsidRPr="00630E1A">
        <w:rPr>
          <w:rFonts w:ascii="Times New Roman" w:hAnsi="Times New Roman" w:cs="Times New Roman"/>
          <w:sz w:val="28"/>
          <w:szCs w:val="28"/>
          <w:u w:val="single"/>
        </w:rPr>
        <w:t>По состоянию на 31.12.2022 кредиторская задолженность</w:t>
      </w:r>
      <w:r w:rsidRPr="00630E1A">
        <w:rPr>
          <w:rFonts w:ascii="Times New Roman" w:hAnsi="Times New Roman" w:cs="Times New Roman"/>
          <w:sz w:val="28"/>
          <w:szCs w:val="28"/>
        </w:rPr>
        <w:t xml:space="preserve"> по расчетам с поставщиками </w:t>
      </w:r>
      <w:r w:rsidR="005C030B" w:rsidRPr="00630E1A">
        <w:rPr>
          <w:rFonts w:ascii="Times New Roman" w:hAnsi="Times New Roman" w:cs="Times New Roman"/>
          <w:sz w:val="28"/>
          <w:szCs w:val="28"/>
        </w:rPr>
        <w:t>и</w:t>
      </w:r>
      <w:r w:rsidRPr="00630E1A">
        <w:rPr>
          <w:rFonts w:ascii="Times New Roman" w:hAnsi="Times New Roman" w:cs="Times New Roman"/>
          <w:sz w:val="28"/>
          <w:szCs w:val="28"/>
        </w:rPr>
        <w:t xml:space="preserve"> подрядчиками отсутствует.</w:t>
      </w:r>
    </w:p>
    <w:p w:rsidR="00AB0DFE" w:rsidRPr="001055CA" w:rsidRDefault="00AB0DFE" w:rsidP="00BD498F">
      <w:pPr>
        <w:autoSpaceDE w:val="0"/>
        <w:autoSpaceDN w:val="0"/>
        <w:adjustRightInd w:val="0"/>
        <w:spacing w:after="0" w:line="240" w:lineRule="auto"/>
        <w:ind w:firstLine="567"/>
        <w:jc w:val="both"/>
        <w:rPr>
          <w:rFonts w:ascii="Times New Roman" w:hAnsi="Times New Roman" w:cs="Times New Roman"/>
          <w:sz w:val="28"/>
          <w:szCs w:val="28"/>
        </w:rPr>
      </w:pPr>
      <w:r w:rsidRPr="001055CA">
        <w:rPr>
          <w:rFonts w:ascii="Times New Roman" w:hAnsi="Times New Roman" w:cs="Times New Roman"/>
          <w:sz w:val="28"/>
          <w:szCs w:val="28"/>
        </w:rPr>
        <w:t>Остатки по счетам по данным Журнала операций №4 «Расчет</w:t>
      </w:r>
      <w:r>
        <w:rPr>
          <w:rFonts w:ascii="Times New Roman" w:hAnsi="Times New Roman" w:cs="Times New Roman"/>
          <w:sz w:val="28"/>
          <w:szCs w:val="28"/>
        </w:rPr>
        <w:t>ов</w:t>
      </w:r>
      <w:r w:rsidRPr="001055CA">
        <w:rPr>
          <w:rFonts w:ascii="Times New Roman" w:hAnsi="Times New Roman" w:cs="Times New Roman"/>
          <w:sz w:val="28"/>
          <w:szCs w:val="28"/>
        </w:rPr>
        <w:t xml:space="preserve"> с поставщиками и подрядчиками» за 2022 год соответствует данным  Главной книги.    </w:t>
      </w:r>
    </w:p>
    <w:p w:rsidR="00AB0DFE" w:rsidRPr="00DF662A" w:rsidRDefault="00AB0DFE" w:rsidP="00BD498F">
      <w:pPr>
        <w:spacing w:after="0" w:line="240" w:lineRule="auto"/>
        <w:ind w:firstLine="567"/>
        <w:jc w:val="both"/>
        <w:rPr>
          <w:rFonts w:ascii="Times New Roman" w:hAnsi="Times New Roman" w:cs="Times New Roman"/>
          <w:b/>
          <w:i/>
          <w:sz w:val="28"/>
          <w:szCs w:val="28"/>
        </w:rPr>
      </w:pPr>
      <w:r w:rsidRPr="00745440">
        <w:rPr>
          <w:rFonts w:ascii="Times New Roman" w:hAnsi="Times New Roman" w:cs="Times New Roman"/>
          <w:sz w:val="28"/>
          <w:szCs w:val="28"/>
        </w:rPr>
        <w:t>По контрагенту АНО ДПО «УРИПКИП» по состоянию на отчетные даты проверяемого периода числи</w:t>
      </w:r>
      <w:r w:rsidR="00AD07B2">
        <w:rPr>
          <w:rFonts w:ascii="Times New Roman" w:hAnsi="Times New Roman" w:cs="Times New Roman"/>
          <w:sz w:val="28"/>
          <w:szCs w:val="28"/>
        </w:rPr>
        <w:t>л</w:t>
      </w:r>
      <w:r w:rsidR="00745440" w:rsidRPr="00745440">
        <w:rPr>
          <w:rFonts w:ascii="Times New Roman" w:hAnsi="Times New Roman" w:cs="Times New Roman"/>
          <w:sz w:val="28"/>
          <w:szCs w:val="28"/>
        </w:rPr>
        <w:t>ась</w:t>
      </w:r>
      <w:r w:rsidRPr="00745440">
        <w:rPr>
          <w:rFonts w:ascii="Times New Roman" w:hAnsi="Times New Roman" w:cs="Times New Roman"/>
          <w:sz w:val="28"/>
          <w:szCs w:val="28"/>
        </w:rPr>
        <w:t xml:space="preserve"> дебиторская задолженность  в сумме 20 727,00 руб. (авансовый платеж за обучение сотрудника). При этом по данным годовой бухгалтерской отчетности за 2022 год указанная задолженность, как просроченная не отражена, дополнительная информация по данному факту в пояснительной записке к годовой бюджетной отчетности отсутствует. </w:t>
      </w:r>
      <w:r w:rsidRPr="00D81417">
        <w:rPr>
          <w:rFonts w:ascii="Times New Roman" w:hAnsi="Times New Roman" w:cs="Times New Roman"/>
          <w:sz w:val="28"/>
          <w:szCs w:val="28"/>
        </w:rPr>
        <w:t>Акты сверок по взаиморасчетам с поставщиком АНО ДПО «УРИПКИП» на отчетные даты проверяемого периода к проверке не представлены.</w:t>
      </w:r>
      <w:r w:rsidRPr="00DF662A">
        <w:rPr>
          <w:rFonts w:ascii="Times New Roman" w:hAnsi="Times New Roman" w:cs="Times New Roman"/>
          <w:b/>
          <w:i/>
          <w:sz w:val="28"/>
          <w:szCs w:val="28"/>
        </w:rPr>
        <w:t xml:space="preserve">  </w:t>
      </w:r>
    </w:p>
    <w:p w:rsidR="00AB0DFE" w:rsidRPr="00745440" w:rsidRDefault="009169CA" w:rsidP="00DF662A">
      <w:pPr>
        <w:spacing w:after="0" w:line="240" w:lineRule="auto"/>
        <w:ind w:firstLine="567"/>
        <w:jc w:val="both"/>
        <w:rPr>
          <w:rFonts w:ascii="Times New Roman" w:hAnsi="Times New Roman" w:cs="Times New Roman"/>
          <w:i/>
          <w:sz w:val="28"/>
          <w:szCs w:val="28"/>
        </w:rPr>
      </w:pPr>
      <w:r w:rsidRPr="001E7B89">
        <w:rPr>
          <w:rFonts w:ascii="Times New Roman" w:hAnsi="Times New Roman" w:cs="Times New Roman"/>
          <w:sz w:val="28"/>
          <w:szCs w:val="28"/>
        </w:rPr>
        <w:t xml:space="preserve">Длительное отвлечение бюджетных средств в дебиторскую задолженность свидетельствует о неэффективном использовании бюджетных средств направленных на </w:t>
      </w:r>
      <w:r w:rsidRPr="001E7B89">
        <w:rPr>
          <w:rFonts w:ascii="Times New Roman" w:hAnsi="Times New Roman" w:cs="Times New Roman"/>
          <w:iCs/>
          <w:sz w:val="28"/>
          <w:szCs w:val="28"/>
        </w:rPr>
        <w:t>обеспечение деятельности  МАУ с.</w:t>
      </w:r>
      <w:r w:rsidR="00C96B9E">
        <w:rPr>
          <w:rFonts w:ascii="Times New Roman" w:hAnsi="Times New Roman" w:cs="Times New Roman"/>
          <w:iCs/>
          <w:sz w:val="28"/>
          <w:szCs w:val="28"/>
        </w:rPr>
        <w:t xml:space="preserve"> </w:t>
      </w:r>
      <w:r w:rsidRPr="001E7B89">
        <w:rPr>
          <w:rFonts w:ascii="Times New Roman" w:hAnsi="Times New Roman" w:cs="Times New Roman"/>
          <w:iCs/>
          <w:sz w:val="28"/>
          <w:szCs w:val="28"/>
        </w:rPr>
        <w:t xml:space="preserve">Байкит  </w:t>
      </w:r>
      <w:r w:rsidRPr="001E7B89">
        <w:rPr>
          <w:rFonts w:ascii="Times New Roman" w:hAnsi="Times New Roman" w:cs="Times New Roman"/>
          <w:sz w:val="28"/>
          <w:szCs w:val="28"/>
        </w:rPr>
        <w:t>«ИЖС»</w:t>
      </w:r>
      <w:r w:rsidRPr="006F46C1">
        <w:rPr>
          <w:rFonts w:ascii="Times New Roman" w:hAnsi="Times New Roman" w:cs="Times New Roman"/>
          <w:color w:val="FF0000"/>
          <w:sz w:val="28"/>
          <w:szCs w:val="28"/>
        </w:rPr>
        <w:t xml:space="preserve"> </w:t>
      </w:r>
      <w:r w:rsidR="00AB0DFE" w:rsidRPr="00745440">
        <w:rPr>
          <w:rFonts w:ascii="Times New Roman" w:hAnsi="Times New Roman" w:cs="Times New Roman"/>
          <w:sz w:val="28"/>
          <w:szCs w:val="28"/>
        </w:rPr>
        <w:t>в сумме 20 727,00 руб</w:t>
      </w:r>
      <w:r w:rsidR="00AB0DFE" w:rsidRPr="00745440">
        <w:rPr>
          <w:rFonts w:ascii="Times New Roman" w:hAnsi="Times New Roman" w:cs="Times New Roman"/>
          <w:i/>
          <w:sz w:val="28"/>
          <w:szCs w:val="28"/>
        </w:rPr>
        <w:t>.</w:t>
      </w:r>
      <w:r w:rsidR="00630E1A" w:rsidRPr="00630E1A">
        <w:rPr>
          <w:rFonts w:ascii="Times New Roman" w:hAnsi="Times New Roman" w:cs="Times New Roman"/>
          <w:sz w:val="28"/>
          <w:szCs w:val="28"/>
          <w:shd w:val="clear" w:color="auto" w:fill="FFFFFF"/>
        </w:rPr>
        <w:t xml:space="preserve"> </w:t>
      </w:r>
      <w:r w:rsidR="00630E1A" w:rsidRPr="00106612">
        <w:rPr>
          <w:rFonts w:ascii="Times New Roman" w:hAnsi="Times New Roman" w:cs="Times New Roman"/>
          <w:sz w:val="28"/>
          <w:szCs w:val="28"/>
          <w:shd w:val="clear" w:color="auto" w:fill="FFFFFF"/>
        </w:rPr>
        <w:t>Согласно пояснительной записке директора учреждения данная задолженность образовалась в</w:t>
      </w:r>
      <w:r w:rsidR="00630E1A">
        <w:rPr>
          <w:rFonts w:ascii="Times New Roman" w:hAnsi="Times New Roman" w:cs="Times New Roman"/>
          <w:sz w:val="28"/>
          <w:szCs w:val="28"/>
          <w:shd w:val="clear" w:color="auto" w:fill="FFFFFF"/>
        </w:rPr>
        <w:t xml:space="preserve"> связи с не закрытой переплатой по курсам повышения квалификации, так как сотрудник не </w:t>
      </w:r>
      <w:r w:rsidR="00630E1A">
        <w:rPr>
          <w:rFonts w:ascii="Times New Roman" w:hAnsi="Times New Roman" w:cs="Times New Roman"/>
          <w:sz w:val="28"/>
          <w:szCs w:val="28"/>
          <w:shd w:val="clear" w:color="auto" w:fill="FFFFFF"/>
        </w:rPr>
        <w:lastRenderedPageBreak/>
        <w:t xml:space="preserve">окончил курс. </w:t>
      </w:r>
      <w:r w:rsidR="00D81417">
        <w:rPr>
          <w:rFonts w:ascii="Times New Roman" w:hAnsi="Times New Roman" w:cs="Times New Roman"/>
          <w:sz w:val="28"/>
          <w:szCs w:val="28"/>
          <w:shd w:val="clear" w:color="auto" w:fill="FFFFFF"/>
        </w:rPr>
        <w:t xml:space="preserve">В АНО ДПО «ИПГУ» было направлено письмо  от 30.11.2020 исх.№7459 о возврате средств, на настоящий  момент данное письмо остается без ответа. </w:t>
      </w:r>
    </w:p>
    <w:p w:rsidR="00D81417" w:rsidRDefault="00D81417" w:rsidP="00002341">
      <w:pPr>
        <w:pStyle w:val="a9"/>
        <w:ind w:firstLine="567"/>
        <w:jc w:val="both"/>
        <w:rPr>
          <w:rFonts w:ascii="Times New Roman" w:eastAsia="Times New Roman" w:hAnsi="Times New Roman" w:cs="Times New Roman"/>
          <w:b/>
          <w:sz w:val="28"/>
          <w:szCs w:val="20"/>
          <w:u w:val="single"/>
        </w:rPr>
      </w:pPr>
    </w:p>
    <w:p w:rsidR="00002341" w:rsidRPr="00D81417" w:rsidRDefault="00002341" w:rsidP="00002341">
      <w:pPr>
        <w:pStyle w:val="a9"/>
        <w:ind w:firstLine="567"/>
        <w:jc w:val="both"/>
        <w:rPr>
          <w:rFonts w:ascii="Times New Roman" w:eastAsia="Times New Roman" w:hAnsi="Times New Roman" w:cs="Times New Roman"/>
          <w:sz w:val="28"/>
          <w:szCs w:val="20"/>
        </w:rPr>
      </w:pPr>
      <w:r w:rsidRPr="00D81417">
        <w:rPr>
          <w:rFonts w:ascii="Times New Roman" w:eastAsia="Times New Roman" w:hAnsi="Times New Roman" w:cs="Times New Roman"/>
          <w:b/>
          <w:sz w:val="28"/>
          <w:szCs w:val="20"/>
        </w:rPr>
        <w:t>Проверка правомерности (эффективности) расходов по приобретению нефинансовых активов</w:t>
      </w:r>
      <w:r w:rsidRPr="00D81417">
        <w:rPr>
          <w:rFonts w:ascii="Times New Roman" w:eastAsia="Times New Roman" w:hAnsi="Times New Roman" w:cs="Times New Roman"/>
          <w:sz w:val="28"/>
          <w:szCs w:val="20"/>
        </w:rPr>
        <w:t>.</w:t>
      </w:r>
    </w:p>
    <w:p w:rsidR="00002341" w:rsidRPr="00D81417" w:rsidRDefault="00002341" w:rsidP="00002341">
      <w:pPr>
        <w:tabs>
          <w:tab w:val="left" w:pos="567"/>
        </w:tabs>
        <w:spacing w:after="0" w:line="240" w:lineRule="auto"/>
        <w:ind w:firstLine="567"/>
        <w:jc w:val="both"/>
        <w:rPr>
          <w:rFonts w:ascii="Times New Roman" w:eastAsia="Calibri" w:hAnsi="Times New Roman" w:cs="Times New Roman"/>
          <w:sz w:val="28"/>
          <w:szCs w:val="28"/>
        </w:rPr>
      </w:pPr>
      <w:r w:rsidRPr="00D81417">
        <w:rPr>
          <w:rFonts w:ascii="Times New Roman" w:eastAsia="Calibri" w:hAnsi="Times New Roman" w:cs="Times New Roman"/>
          <w:sz w:val="28"/>
          <w:szCs w:val="28"/>
        </w:rPr>
        <w:t>Синтетический учет движения основных средств и их амортизация велись в «Журнале операций по выбытию и перемещению нефинансовых активов» №7. Аналитический учет основных средств велся на инвентарных карточках, оборотной ведомости по товарно-материальным ценностям.</w:t>
      </w:r>
    </w:p>
    <w:p w:rsidR="00D81417" w:rsidRPr="00A46D59" w:rsidRDefault="00D81417" w:rsidP="00D81417">
      <w:pPr>
        <w:tabs>
          <w:tab w:val="left" w:pos="915"/>
        </w:tabs>
        <w:spacing w:after="0" w:line="240" w:lineRule="auto"/>
        <w:ind w:firstLine="567"/>
        <w:jc w:val="both"/>
        <w:outlineLvl w:val="2"/>
        <w:rPr>
          <w:rFonts w:ascii="Times New Roman" w:eastAsia="Times New Roman" w:hAnsi="Times New Roman" w:cs="Times New Roman"/>
          <w:sz w:val="28"/>
          <w:szCs w:val="28"/>
        </w:rPr>
      </w:pPr>
      <w:r w:rsidRPr="00A46D59">
        <w:rPr>
          <w:rFonts w:ascii="Times New Roman" w:eastAsia="Times New Roman" w:hAnsi="Times New Roman" w:cs="Times New Roman"/>
          <w:sz w:val="28"/>
          <w:szCs w:val="28"/>
        </w:rPr>
        <w:t>Проверка учёта основных средств за 2022 год проведена сплошным методом.</w:t>
      </w:r>
    </w:p>
    <w:p w:rsidR="00002341" w:rsidRPr="00D81417" w:rsidRDefault="00002341" w:rsidP="00002341">
      <w:pPr>
        <w:tabs>
          <w:tab w:val="left" w:pos="915"/>
        </w:tabs>
        <w:spacing w:after="0" w:line="240" w:lineRule="auto"/>
        <w:ind w:firstLine="567"/>
        <w:jc w:val="both"/>
        <w:outlineLvl w:val="2"/>
        <w:rPr>
          <w:rFonts w:ascii="Times New Roman" w:eastAsia="Calibri" w:hAnsi="Times New Roman" w:cs="Times New Roman"/>
          <w:sz w:val="28"/>
          <w:szCs w:val="28"/>
        </w:rPr>
      </w:pPr>
      <w:r w:rsidRPr="00D81417">
        <w:rPr>
          <w:rFonts w:ascii="Times New Roman" w:eastAsia="Calibri" w:hAnsi="Times New Roman" w:cs="Times New Roman"/>
          <w:sz w:val="28"/>
          <w:szCs w:val="28"/>
        </w:rPr>
        <w:t xml:space="preserve">Со всеми материально ответственными работниками </w:t>
      </w:r>
      <w:r w:rsidR="0075393B" w:rsidRPr="00D81417">
        <w:rPr>
          <w:rFonts w:ascii="Times New Roman" w:eastAsia="Calibri" w:hAnsi="Times New Roman" w:cs="Times New Roman"/>
          <w:sz w:val="28"/>
          <w:szCs w:val="28"/>
        </w:rPr>
        <w:t>у</w:t>
      </w:r>
      <w:r w:rsidRPr="00D81417">
        <w:rPr>
          <w:rFonts w:ascii="Times New Roman" w:eastAsia="Calibri" w:hAnsi="Times New Roman" w:cs="Times New Roman"/>
          <w:sz w:val="28"/>
          <w:szCs w:val="28"/>
        </w:rPr>
        <w:t>чреждения заключены договора о материальной ответственности в соответствии со статьей 244 Трудового кодекса Российской Федерации.</w:t>
      </w:r>
    </w:p>
    <w:p w:rsidR="00D81417" w:rsidRDefault="00002341" w:rsidP="001D5151">
      <w:pPr>
        <w:spacing w:after="0" w:line="240" w:lineRule="auto"/>
        <w:jc w:val="both"/>
        <w:rPr>
          <w:rFonts w:ascii="Times New Roman" w:eastAsia="Times New Roman" w:hAnsi="Times New Roman" w:cs="Times New Roman"/>
          <w:bCs/>
          <w:iCs/>
          <w:sz w:val="28"/>
          <w:szCs w:val="28"/>
          <w:lang w:eastAsia="ru-RU"/>
        </w:rPr>
      </w:pPr>
      <w:r w:rsidRPr="00062054">
        <w:rPr>
          <w:rFonts w:ascii="Times New Roman" w:eastAsia="Calibri" w:hAnsi="Times New Roman" w:cs="Times New Roman"/>
          <w:b/>
          <w:sz w:val="28"/>
          <w:szCs w:val="28"/>
        </w:rPr>
        <w:t xml:space="preserve">        </w:t>
      </w:r>
      <w:r w:rsidR="00D81417">
        <w:rPr>
          <w:rFonts w:ascii="Times New Roman" w:hAnsi="Times New Roman" w:cs="Times New Roman"/>
          <w:sz w:val="28"/>
          <w:szCs w:val="28"/>
        </w:rPr>
        <w:t xml:space="preserve">По данным бухгалтерского учета и годовой бюджетной отчетности МАУ с.Байкит «ИЖС» стоимость основных средств по состоянию на 01.01.2022 составила сумму </w:t>
      </w:r>
      <w:r w:rsidR="001D5151" w:rsidRPr="001D5151">
        <w:rPr>
          <w:rFonts w:ascii="Times New Roman" w:eastAsia="Times New Roman" w:hAnsi="Times New Roman" w:cs="Times New Roman"/>
          <w:bCs/>
          <w:iCs/>
          <w:sz w:val="28"/>
          <w:szCs w:val="28"/>
          <w:lang w:eastAsia="ru-RU"/>
        </w:rPr>
        <w:t>1 890 405,76</w:t>
      </w:r>
      <w:r w:rsidR="001D5151">
        <w:rPr>
          <w:rFonts w:ascii="Times New Roman" w:eastAsia="Times New Roman" w:hAnsi="Times New Roman" w:cs="Times New Roman"/>
          <w:bCs/>
          <w:iCs/>
          <w:sz w:val="28"/>
          <w:szCs w:val="28"/>
          <w:lang w:eastAsia="ru-RU"/>
        </w:rPr>
        <w:t xml:space="preserve"> руб.</w:t>
      </w:r>
    </w:p>
    <w:p w:rsidR="001D5151" w:rsidRPr="001D5151" w:rsidRDefault="001D5151" w:rsidP="0075393B">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iCs/>
          <w:sz w:val="28"/>
          <w:szCs w:val="28"/>
          <w:lang w:eastAsia="ru-RU"/>
        </w:rPr>
        <w:t>Увеличение стоимости основных средств составило 146 260,00 руб.</w:t>
      </w:r>
    </w:p>
    <w:p w:rsidR="00D81417" w:rsidRDefault="001D5151" w:rsidP="007539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период 2022 года списание основных средств не производилось.</w:t>
      </w:r>
    </w:p>
    <w:p w:rsidR="001D5151" w:rsidRPr="001D5151" w:rsidRDefault="001D5151" w:rsidP="007539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01.01.2023 стоимость основных средств составила сумму </w:t>
      </w:r>
      <w:r w:rsidRPr="001D5151">
        <w:rPr>
          <w:rFonts w:ascii="Times New Roman" w:eastAsia="Times New Roman" w:hAnsi="Times New Roman" w:cs="Times New Roman"/>
          <w:bCs/>
          <w:iCs/>
          <w:sz w:val="28"/>
          <w:szCs w:val="28"/>
          <w:lang w:eastAsia="ru-RU"/>
        </w:rPr>
        <w:t>2 036 665,76</w:t>
      </w:r>
      <w:r>
        <w:rPr>
          <w:rFonts w:ascii="Times New Roman" w:eastAsia="Times New Roman" w:hAnsi="Times New Roman" w:cs="Times New Roman"/>
          <w:bCs/>
          <w:iCs/>
          <w:sz w:val="28"/>
          <w:szCs w:val="28"/>
          <w:lang w:eastAsia="ru-RU"/>
        </w:rPr>
        <w:t xml:space="preserve"> руб. </w:t>
      </w:r>
    </w:p>
    <w:p w:rsidR="00002341" w:rsidRDefault="00002341" w:rsidP="0075393B">
      <w:pPr>
        <w:spacing w:after="0" w:line="240" w:lineRule="auto"/>
        <w:ind w:firstLine="567"/>
        <w:jc w:val="both"/>
        <w:rPr>
          <w:rFonts w:ascii="Times New Roman" w:hAnsi="Times New Roman" w:cs="Times New Roman"/>
          <w:sz w:val="28"/>
          <w:szCs w:val="28"/>
        </w:rPr>
      </w:pPr>
      <w:r w:rsidRPr="002C70AE">
        <w:rPr>
          <w:rFonts w:ascii="Times New Roman" w:hAnsi="Times New Roman" w:cs="Times New Roman"/>
          <w:sz w:val="28"/>
          <w:szCs w:val="28"/>
        </w:rPr>
        <w:t xml:space="preserve">Данные Баланса (ф.0503130) на начало и на конец 2022 года соответствуют данным Главной книги и оборотной ведомости. </w:t>
      </w:r>
    </w:p>
    <w:p w:rsidR="00A04294" w:rsidRPr="002C70AE" w:rsidRDefault="00A04294" w:rsidP="0075393B">
      <w:pPr>
        <w:spacing w:after="0" w:line="240" w:lineRule="auto"/>
        <w:ind w:firstLine="567"/>
        <w:jc w:val="both"/>
        <w:rPr>
          <w:rFonts w:ascii="Times New Roman" w:hAnsi="Times New Roman" w:cs="Times New Roman"/>
          <w:sz w:val="28"/>
          <w:szCs w:val="28"/>
        </w:rPr>
      </w:pPr>
    </w:p>
    <w:p w:rsidR="00F72888" w:rsidRPr="008078FE" w:rsidRDefault="00F72888" w:rsidP="00F72888">
      <w:pPr>
        <w:autoSpaceDE w:val="0"/>
        <w:autoSpaceDN w:val="0"/>
        <w:adjustRightInd w:val="0"/>
        <w:spacing w:after="0"/>
        <w:jc w:val="center"/>
        <w:outlineLvl w:val="3"/>
        <w:rPr>
          <w:rFonts w:ascii="Times New Roman" w:hAnsi="Times New Roman" w:cs="Times New Roman"/>
          <w:b/>
          <w:i/>
          <w:sz w:val="28"/>
          <w:szCs w:val="28"/>
        </w:rPr>
      </w:pPr>
      <w:r w:rsidRPr="008078FE">
        <w:rPr>
          <w:rFonts w:ascii="Times New Roman" w:hAnsi="Times New Roman" w:cs="Times New Roman"/>
          <w:b/>
          <w:i/>
          <w:sz w:val="28"/>
          <w:szCs w:val="28"/>
        </w:rPr>
        <w:t>Амортизация ОС.</w:t>
      </w:r>
    </w:p>
    <w:p w:rsidR="00794413" w:rsidRPr="00E34663" w:rsidRDefault="00794413" w:rsidP="00794413">
      <w:pPr>
        <w:tabs>
          <w:tab w:val="left" w:pos="915"/>
        </w:tabs>
        <w:spacing w:after="0" w:line="240" w:lineRule="auto"/>
        <w:ind w:firstLine="567"/>
        <w:jc w:val="both"/>
        <w:rPr>
          <w:rFonts w:ascii="Times New Roman" w:hAnsi="Times New Roman" w:cs="Times New Roman"/>
          <w:sz w:val="28"/>
          <w:szCs w:val="28"/>
        </w:rPr>
      </w:pPr>
      <w:r w:rsidRPr="00E34663">
        <w:rPr>
          <w:rFonts w:ascii="Times New Roman" w:hAnsi="Times New Roman" w:cs="Times New Roman"/>
          <w:sz w:val="28"/>
          <w:szCs w:val="28"/>
        </w:rPr>
        <w:t xml:space="preserve">На основании Положения по учётной политики </w:t>
      </w:r>
      <w:r w:rsidR="008603C5">
        <w:rPr>
          <w:rFonts w:ascii="Times New Roman" w:hAnsi="Times New Roman" w:cs="Times New Roman"/>
          <w:sz w:val="28"/>
          <w:szCs w:val="28"/>
        </w:rPr>
        <w:t xml:space="preserve">МАУ </w:t>
      </w:r>
      <w:r w:rsidR="008603C5" w:rsidRPr="008603C5">
        <w:rPr>
          <w:rFonts w:ascii="Times New Roman" w:hAnsi="Times New Roman" w:cs="Times New Roman"/>
          <w:sz w:val="28"/>
          <w:szCs w:val="28"/>
        </w:rPr>
        <w:t>с.</w:t>
      </w:r>
      <w:r w:rsidRPr="008603C5">
        <w:rPr>
          <w:rFonts w:ascii="Times New Roman" w:hAnsi="Times New Roman" w:cs="Times New Roman"/>
          <w:sz w:val="28"/>
          <w:szCs w:val="28"/>
        </w:rPr>
        <w:t xml:space="preserve"> Байкит</w:t>
      </w:r>
      <w:r w:rsidR="008603C5" w:rsidRPr="008603C5">
        <w:rPr>
          <w:rFonts w:ascii="Times New Roman" w:hAnsi="Times New Roman" w:cs="Times New Roman"/>
          <w:sz w:val="28"/>
          <w:szCs w:val="28"/>
        </w:rPr>
        <w:t xml:space="preserve"> «ИЖС»</w:t>
      </w:r>
      <w:r w:rsidRPr="008603C5">
        <w:rPr>
          <w:rFonts w:ascii="Times New Roman" w:hAnsi="Times New Roman" w:cs="Times New Roman"/>
          <w:sz w:val="28"/>
          <w:szCs w:val="28"/>
        </w:rPr>
        <w:t xml:space="preserve"> начисление амортизации основных средств и нематер</w:t>
      </w:r>
      <w:r w:rsidRPr="00E34663">
        <w:rPr>
          <w:rFonts w:ascii="Times New Roman" w:hAnsi="Times New Roman" w:cs="Times New Roman"/>
          <w:sz w:val="28"/>
          <w:szCs w:val="28"/>
        </w:rPr>
        <w:t>иальных активов производится</w:t>
      </w:r>
      <w:r w:rsidRPr="00E34663">
        <w:rPr>
          <w:rFonts w:ascii="Times New Roman" w:hAnsi="Times New Roman" w:cs="Times New Roman"/>
          <w:i/>
          <w:sz w:val="28"/>
          <w:szCs w:val="28"/>
        </w:rPr>
        <w:t xml:space="preserve"> </w:t>
      </w:r>
      <w:r w:rsidRPr="00E34663">
        <w:rPr>
          <w:rFonts w:ascii="Times New Roman" w:hAnsi="Times New Roman" w:cs="Times New Roman"/>
          <w:sz w:val="28"/>
          <w:szCs w:val="28"/>
        </w:rPr>
        <w:t xml:space="preserve">линейным способом исходя из балансовой стоимости объектов основных средств и нематериальных активов и нормы амортизации, исчисленной исходя из срока полезного использования этих объектов. </w:t>
      </w:r>
    </w:p>
    <w:p w:rsidR="00794413" w:rsidRPr="005666E7" w:rsidRDefault="00794413" w:rsidP="00794413">
      <w:pPr>
        <w:tabs>
          <w:tab w:val="left" w:pos="0"/>
        </w:tabs>
        <w:spacing w:after="0"/>
        <w:ind w:firstLine="567"/>
        <w:jc w:val="both"/>
        <w:rPr>
          <w:rFonts w:ascii="Times New Roman" w:hAnsi="Times New Roman" w:cs="Times New Roman"/>
          <w:bCs/>
          <w:sz w:val="28"/>
          <w:szCs w:val="28"/>
        </w:rPr>
      </w:pPr>
      <w:r w:rsidRPr="005666E7">
        <w:rPr>
          <w:rFonts w:ascii="Times New Roman" w:hAnsi="Times New Roman" w:cs="Times New Roman"/>
          <w:bCs/>
          <w:sz w:val="28"/>
          <w:szCs w:val="28"/>
        </w:rPr>
        <w:t>За проверяемый период 2022 года сумма начисленных амортизационных начислений составила 146 260,00 руб.</w:t>
      </w:r>
    </w:p>
    <w:p w:rsidR="00794413" w:rsidRPr="00DF2258" w:rsidRDefault="00794413" w:rsidP="00794413">
      <w:pPr>
        <w:pStyle w:val="a9"/>
        <w:ind w:firstLine="567"/>
        <w:jc w:val="both"/>
        <w:rPr>
          <w:rFonts w:ascii="Times New Roman" w:hAnsi="Times New Roman" w:cs="Times New Roman"/>
          <w:iCs/>
          <w:sz w:val="28"/>
          <w:szCs w:val="28"/>
        </w:rPr>
      </w:pPr>
      <w:r w:rsidRPr="005666E7">
        <w:rPr>
          <w:rFonts w:ascii="Times New Roman" w:hAnsi="Times New Roman" w:cs="Times New Roman"/>
          <w:b/>
          <w:sz w:val="28"/>
          <w:szCs w:val="28"/>
        </w:rPr>
        <w:t xml:space="preserve">В нарушение </w:t>
      </w:r>
      <w:r w:rsidRPr="005666E7">
        <w:rPr>
          <w:rFonts w:ascii="Times New Roman" w:hAnsi="Times New Roman" w:cs="Times New Roman"/>
          <w:bCs/>
          <w:sz w:val="28"/>
          <w:szCs w:val="28"/>
        </w:rPr>
        <w:t>пункта 90 Инструкции</w:t>
      </w:r>
      <w:r w:rsidRPr="00DF2258">
        <w:rPr>
          <w:rFonts w:ascii="Times New Roman" w:hAnsi="Times New Roman" w:cs="Times New Roman"/>
          <w:bCs/>
          <w:sz w:val="28"/>
          <w:szCs w:val="28"/>
        </w:rPr>
        <w:t xml:space="preserve"> №157н</w:t>
      </w:r>
      <w:r w:rsidRPr="00DF2258">
        <w:rPr>
          <w:rFonts w:ascii="Times New Roman" w:hAnsi="Times New Roman" w:cs="Times New Roman"/>
          <w:sz w:val="28"/>
          <w:szCs w:val="28"/>
        </w:rPr>
        <w:t xml:space="preserve"> в </w:t>
      </w:r>
      <w:r>
        <w:rPr>
          <w:rFonts w:ascii="Times New Roman" w:hAnsi="Times New Roman" w:cs="Times New Roman"/>
          <w:sz w:val="28"/>
          <w:szCs w:val="28"/>
        </w:rPr>
        <w:t>апреле</w:t>
      </w:r>
      <w:r w:rsidRPr="00DF2258">
        <w:rPr>
          <w:rFonts w:ascii="Times New Roman" w:hAnsi="Times New Roman" w:cs="Times New Roman"/>
          <w:sz w:val="28"/>
          <w:szCs w:val="28"/>
        </w:rPr>
        <w:t xml:space="preserve"> 2022 года</w:t>
      </w:r>
      <w:r w:rsidRPr="00DF2258">
        <w:rPr>
          <w:rFonts w:ascii="Times New Roman" w:hAnsi="Times New Roman" w:cs="Times New Roman"/>
          <w:sz w:val="28"/>
          <w:szCs w:val="28"/>
          <w:shd w:val="clear" w:color="auto" w:fill="FFFFFF"/>
        </w:rPr>
        <w:t xml:space="preserve"> Оборотная ведомость, применяемая для ведения аналитического учета по счетам амортизации основных средств и нематериальных активов, отражения и движения сумм амортизации по ее начислению и списанию с учета, </w:t>
      </w:r>
      <w:r w:rsidRPr="00DF2258">
        <w:rPr>
          <w:rFonts w:ascii="Times New Roman" w:hAnsi="Times New Roman" w:cs="Times New Roman"/>
          <w:b/>
          <w:i/>
          <w:sz w:val="28"/>
          <w:szCs w:val="28"/>
          <w:u w:val="single"/>
          <w:shd w:val="clear" w:color="auto" w:fill="FFFFFF"/>
        </w:rPr>
        <w:t>отсутствует</w:t>
      </w:r>
      <w:r w:rsidRPr="00DF2258">
        <w:rPr>
          <w:rFonts w:ascii="Times New Roman" w:hAnsi="Times New Roman" w:cs="Times New Roman"/>
          <w:sz w:val="28"/>
          <w:szCs w:val="28"/>
          <w:shd w:val="clear" w:color="auto" w:fill="FFFFFF"/>
        </w:rPr>
        <w:t xml:space="preserve"> </w:t>
      </w:r>
      <w:r w:rsidRPr="00DF2258">
        <w:rPr>
          <w:rFonts w:ascii="Times New Roman" w:hAnsi="Times New Roman" w:cs="Times New Roman"/>
          <w:i/>
          <w:sz w:val="28"/>
          <w:szCs w:val="28"/>
        </w:rPr>
        <w:t>(1 нарушение)</w:t>
      </w:r>
      <w:r w:rsidRPr="00DF2258">
        <w:rPr>
          <w:rFonts w:ascii="Times New Roman" w:hAnsi="Times New Roman" w:cs="Times New Roman"/>
          <w:b/>
          <w:bCs/>
          <w:iCs/>
          <w:sz w:val="28"/>
          <w:szCs w:val="28"/>
        </w:rPr>
        <w:t>.</w:t>
      </w:r>
    </w:p>
    <w:p w:rsidR="00794413" w:rsidRPr="00794413" w:rsidRDefault="00794413" w:rsidP="00794413">
      <w:pPr>
        <w:spacing w:after="0" w:line="240" w:lineRule="auto"/>
        <w:ind w:firstLine="567"/>
        <w:jc w:val="both"/>
        <w:rPr>
          <w:rFonts w:ascii="Times New Roman" w:hAnsi="Times New Roman" w:cs="Times New Roman"/>
          <w:i/>
          <w:iCs/>
          <w:sz w:val="24"/>
          <w:szCs w:val="24"/>
        </w:rPr>
      </w:pPr>
      <w:r w:rsidRPr="00794413">
        <w:rPr>
          <w:rFonts w:ascii="Times New Roman" w:hAnsi="Times New Roman" w:cs="Times New Roman"/>
          <w:i/>
          <w:iCs/>
          <w:sz w:val="24"/>
          <w:szCs w:val="24"/>
          <w:shd w:val="clear" w:color="auto" w:fill="FFFFFF"/>
        </w:rPr>
        <w:t>Справочно: пунктом 90 Инструкции №157н</w:t>
      </w:r>
      <w:r w:rsidRPr="00794413">
        <w:rPr>
          <w:rFonts w:ascii="Times New Roman" w:hAnsi="Times New Roman" w:cs="Times New Roman"/>
          <w:i/>
          <w:iCs/>
          <w:sz w:val="24"/>
          <w:szCs w:val="24"/>
        </w:rPr>
        <w:t xml:space="preserve">, </w:t>
      </w:r>
      <w:r w:rsidRPr="00794413">
        <w:rPr>
          <w:rFonts w:ascii="Times New Roman" w:hAnsi="Times New Roman" w:cs="Times New Roman"/>
          <w:b/>
          <w:i/>
          <w:iCs/>
          <w:sz w:val="24"/>
          <w:szCs w:val="24"/>
          <w:shd w:val="clear" w:color="auto" w:fill="FFFFFF"/>
        </w:rPr>
        <w:t xml:space="preserve">определено, </w:t>
      </w:r>
      <w:r w:rsidRPr="00794413">
        <w:rPr>
          <w:rFonts w:ascii="Times New Roman" w:hAnsi="Times New Roman" w:cs="Times New Roman"/>
          <w:i/>
          <w:iCs/>
          <w:sz w:val="24"/>
          <w:szCs w:val="24"/>
          <w:shd w:val="clear" w:color="auto" w:fill="FFFFFF"/>
        </w:rPr>
        <w:t>что</w:t>
      </w:r>
      <w:r w:rsidRPr="00794413">
        <w:rPr>
          <w:i/>
          <w:iCs/>
          <w:sz w:val="24"/>
          <w:szCs w:val="24"/>
          <w:shd w:val="clear" w:color="auto" w:fill="FFFFFF"/>
        </w:rPr>
        <w:t xml:space="preserve"> </w:t>
      </w:r>
      <w:r w:rsidRPr="00794413">
        <w:rPr>
          <w:rFonts w:ascii="Times New Roman" w:hAnsi="Times New Roman" w:cs="Times New Roman"/>
          <w:i/>
          <w:iCs/>
          <w:sz w:val="24"/>
          <w:szCs w:val="24"/>
          <w:shd w:val="clear" w:color="auto" w:fill="FFFFFF"/>
        </w:rPr>
        <w:t>аналитический учет начисленной амортизации объектов нефинансовых активов ведется в </w:t>
      </w:r>
      <w:hyperlink r:id="rId12" w:anchor="/document/70951956/entry/4050" w:history="1">
        <w:r w:rsidRPr="00794413">
          <w:rPr>
            <w:rStyle w:val="ac"/>
            <w:rFonts w:ascii="Times New Roman" w:hAnsi="Times New Roman" w:cs="Times New Roman"/>
            <w:i/>
            <w:iCs/>
            <w:color w:val="auto"/>
            <w:sz w:val="24"/>
            <w:szCs w:val="24"/>
            <w:shd w:val="clear" w:color="auto" w:fill="FFFFFF"/>
          </w:rPr>
          <w:t>Оборотной ведомости</w:t>
        </w:r>
      </w:hyperlink>
      <w:r w:rsidRPr="00794413">
        <w:rPr>
          <w:rFonts w:ascii="Times New Roman" w:hAnsi="Times New Roman" w:cs="Times New Roman"/>
          <w:i/>
          <w:iCs/>
          <w:sz w:val="24"/>
          <w:szCs w:val="24"/>
          <w:shd w:val="clear" w:color="auto" w:fill="FFFFFF"/>
        </w:rPr>
        <w:t> по нефинансовым активам. Аналитический учет начисленной амортизации ведется в разрезе объектов нефинансовых активов (основных средств, нематериальных активов, непроизведенных активов, прав пользования активами) и идентификационных номеров объектов нефинансовых активов (инвентарных, кадастровых, реестровых, учетных номеров).</w:t>
      </w:r>
    </w:p>
    <w:p w:rsidR="00F72888" w:rsidRPr="00944C22" w:rsidRDefault="00F72888" w:rsidP="00F72888">
      <w:pPr>
        <w:tabs>
          <w:tab w:val="left" w:pos="915"/>
        </w:tabs>
        <w:spacing w:after="0"/>
        <w:jc w:val="center"/>
        <w:rPr>
          <w:rFonts w:ascii="Times New Roman" w:hAnsi="Times New Roman" w:cs="Times New Roman"/>
          <w:b/>
          <w:i/>
          <w:sz w:val="28"/>
          <w:szCs w:val="28"/>
        </w:rPr>
      </w:pPr>
      <w:r w:rsidRPr="00944C22">
        <w:rPr>
          <w:rFonts w:ascii="Times New Roman" w:hAnsi="Times New Roman" w:cs="Times New Roman"/>
          <w:b/>
          <w:i/>
          <w:sz w:val="28"/>
          <w:szCs w:val="28"/>
        </w:rPr>
        <w:lastRenderedPageBreak/>
        <w:t>Материальные запасы.</w:t>
      </w:r>
    </w:p>
    <w:p w:rsidR="00DC094C" w:rsidRDefault="00DC094C" w:rsidP="00DC094C">
      <w:pPr>
        <w:spacing w:after="0" w:line="240" w:lineRule="auto"/>
        <w:ind w:firstLine="567"/>
        <w:jc w:val="both"/>
        <w:rPr>
          <w:rFonts w:ascii="Times New Roman" w:hAnsi="Times New Roman" w:cs="Times New Roman"/>
          <w:sz w:val="28"/>
          <w:szCs w:val="28"/>
        </w:rPr>
      </w:pPr>
      <w:r w:rsidRPr="00CC5573">
        <w:rPr>
          <w:rFonts w:ascii="Times New Roman" w:hAnsi="Times New Roman" w:cs="Times New Roman"/>
          <w:sz w:val="28"/>
          <w:szCs w:val="28"/>
        </w:rPr>
        <w:t xml:space="preserve">Учет операций по выбытию и перемещению материальных запасов велся в Журнале операций по выбытию и перемещению нефинансовых активов №7. </w:t>
      </w:r>
    </w:p>
    <w:p w:rsidR="00DC094C" w:rsidRPr="009D596B" w:rsidRDefault="00DC094C" w:rsidP="00DC094C">
      <w:pPr>
        <w:spacing w:after="0" w:line="240" w:lineRule="auto"/>
        <w:ind w:firstLine="567"/>
        <w:contextualSpacing/>
        <w:jc w:val="both"/>
        <w:outlineLvl w:val="2"/>
        <w:rPr>
          <w:rFonts w:ascii="Times New Roman" w:hAnsi="Times New Roman" w:cs="Times New Roman"/>
          <w:sz w:val="28"/>
          <w:szCs w:val="28"/>
        </w:rPr>
      </w:pPr>
      <w:r w:rsidRPr="009D596B">
        <w:rPr>
          <w:rFonts w:ascii="Times New Roman" w:eastAsia="Times New Roman" w:hAnsi="Times New Roman" w:cs="Times New Roman"/>
          <w:sz w:val="28"/>
          <w:szCs w:val="28"/>
        </w:rPr>
        <w:t>Проверка учёта материальных запасов за 2022 год проведена сплошным методом.</w:t>
      </w:r>
    </w:p>
    <w:p w:rsidR="00944C22" w:rsidRPr="00944C22" w:rsidRDefault="00944C22" w:rsidP="00944C22">
      <w:pPr>
        <w:spacing w:after="0" w:line="240" w:lineRule="auto"/>
        <w:jc w:val="both"/>
        <w:rPr>
          <w:rFonts w:ascii="Times New Roman" w:eastAsia="Times New Roman" w:hAnsi="Times New Roman" w:cs="Times New Roman"/>
          <w:bCs/>
          <w:iCs/>
          <w:sz w:val="28"/>
          <w:szCs w:val="28"/>
          <w:lang w:eastAsia="ru-RU"/>
        </w:rPr>
      </w:pPr>
      <w:r w:rsidRPr="00944C22">
        <w:rPr>
          <w:rFonts w:ascii="Times New Roman" w:hAnsi="Times New Roman" w:cs="Times New Roman"/>
          <w:sz w:val="28"/>
          <w:szCs w:val="28"/>
        </w:rPr>
        <w:t xml:space="preserve">        По данным бухгалтерского учета и годовой бюджетной отчетности МАУ с.Байкит «ИЖС» стоимость материальных запасов  по состоянию на 01.01.2022 составила сумму 776 444,49</w:t>
      </w:r>
      <w:r w:rsidRPr="00944C22">
        <w:rPr>
          <w:rFonts w:ascii="Times New Roman" w:eastAsia="Times New Roman" w:hAnsi="Times New Roman" w:cs="Times New Roman"/>
          <w:bCs/>
          <w:iCs/>
          <w:sz w:val="28"/>
          <w:szCs w:val="28"/>
          <w:lang w:eastAsia="ru-RU"/>
        </w:rPr>
        <w:t xml:space="preserve"> руб.</w:t>
      </w:r>
    </w:p>
    <w:p w:rsidR="00944C22" w:rsidRPr="00944C22" w:rsidRDefault="00944C22" w:rsidP="00944C22">
      <w:pPr>
        <w:spacing w:after="0" w:line="240" w:lineRule="auto"/>
        <w:ind w:firstLine="567"/>
        <w:jc w:val="both"/>
        <w:rPr>
          <w:rFonts w:ascii="Times New Roman" w:hAnsi="Times New Roman" w:cs="Times New Roman"/>
          <w:sz w:val="28"/>
          <w:szCs w:val="28"/>
        </w:rPr>
      </w:pPr>
      <w:r w:rsidRPr="00944C22">
        <w:rPr>
          <w:rFonts w:ascii="Times New Roman" w:eastAsia="Times New Roman" w:hAnsi="Times New Roman" w:cs="Times New Roman"/>
          <w:bCs/>
          <w:iCs/>
          <w:sz w:val="28"/>
          <w:szCs w:val="28"/>
          <w:lang w:eastAsia="ru-RU"/>
        </w:rPr>
        <w:t xml:space="preserve">Увеличение стоимости материальных запасов  составило </w:t>
      </w:r>
      <w:r w:rsidRPr="00944C22">
        <w:rPr>
          <w:rFonts w:ascii="Times New Roman" w:hAnsi="Times New Roman" w:cs="Times New Roman"/>
          <w:sz w:val="28"/>
          <w:szCs w:val="28"/>
        </w:rPr>
        <w:t>131 020,00  руб.</w:t>
      </w:r>
    </w:p>
    <w:p w:rsidR="00944C22" w:rsidRPr="00944C22" w:rsidRDefault="00944C22" w:rsidP="00944C22">
      <w:pPr>
        <w:spacing w:after="0" w:line="240" w:lineRule="auto"/>
        <w:ind w:firstLine="567"/>
        <w:jc w:val="both"/>
        <w:rPr>
          <w:rFonts w:ascii="Times New Roman" w:hAnsi="Times New Roman" w:cs="Times New Roman"/>
          <w:sz w:val="28"/>
          <w:szCs w:val="28"/>
        </w:rPr>
      </w:pPr>
      <w:r w:rsidRPr="00944C22">
        <w:rPr>
          <w:rFonts w:ascii="Times New Roman" w:hAnsi="Times New Roman" w:cs="Times New Roman"/>
          <w:sz w:val="28"/>
          <w:szCs w:val="28"/>
        </w:rPr>
        <w:t>За период 2022 года произведено списание материальных запасов на сумму 549 009,44 руб.</w:t>
      </w:r>
    </w:p>
    <w:p w:rsidR="00944C22" w:rsidRPr="00944C22" w:rsidRDefault="00944C22" w:rsidP="00944C22">
      <w:pPr>
        <w:spacing w:after="0" w:line="240" w:lineRule="auto"/>
        <w:ind w:firstLine="567"/>
        <w:jc w:val="both"/>
        <w:rPr>
          <w:rFonts w:ascii="Times New Roman" w:hAnsi="Times New Roman" w:cs="Times New Roman"/>
          <w:sz w:val="28"/>
          <w:szCs w:val="28"/>
        </w:rPr>
      </w:pPr>
      <w:r w:rsidRPr="00944C22">
        <w:rPr>
          <w:rFonts w:ascii="Times New Roman" w:hAnsi="Times New Roman" w:cs="Times New Roman"/>
          <w:sz w:val="28"/>
          <w:szCs w:val="28"/>
        </w:rPr>
        <w:t xml:space="preserve">По состоянию на 01.01.2023 стоимость материальных запасов составила       сумму </w:t>
      </w:r>
      <w:r w:rsidRPr="00944C22">
        <w:rPr>
          <w:rFonts w:ascii="Times New Roman" w:eastAsia="Times New Roman" w:hAnsi="Times New Roman" w:cs="Times New Roman"/>
          <w:bCs/>
          <w:iCs/>
          <w:sz w:val="28"/>
          <w:szCs w:val="28"/>
          <w:lang w:eastAsia="ru-RU"/>
        </w:rPr>
        <w:t xml:space="preserve">358 455,05 руб. </w:t>
      </w:r>
    </w:p>
    <w:p w:rsidR="00944C22" w:rsidRDefault="00944C22" w:rsidP="00944C22">
      <w:pPr>
        <w:spacing w:after="0" w:line="240" w:lineRule="auto"/>
        <w:ind w:firstLine="567"/>
        <w:jc w:val="both"/>
        <w:rPr>
          <w:rFonts w:ascii="Times New Roman" w:hAnsi="Times New Roman" w:cs="Times New Roman"/>
          <w:sz w:val="28"/>
          <w:szCs w:val="28"/>
        </w:rPr>
      </w:pPr>
      <w:r w:rsidRPr="002C70AE">
        <w:rPr>
          <w:rFonts w:ascii="Times New Roman" w:hAnsi="Times New Roman" w:cs="Times New Roman"/>
          <w:sz w:val="28"/>
          <w:szCs w:val="28"/>
        </w:rPr>
        <w:t xml:space="preserve">Данные Баланса (ф.0503130) на начало и на конец 2022 года соответствуют данным Главной книги и оборотной ведомости. </w:t>
      </w:r>
    </w:p>
    <w:p w:rsidR="00A04294" w:rsidRPr="002C70AE" w:rsidRDefault="00A04294" w:rsidP="00944C22">
      <w:pPr>
        <w:spacing w:after="0" w:line="240" w:lineRule="auto"/>
        <w:ind w:firstLine="567"/>
        <w:jc w:val="both"/>
        <w:rPr>
          <w:rFonts w:ascii="Times New Roman" w:hAnsi="Times New Roman" w:cs="Times New Roman"/>
          <w:sz w:val="28"/>
          <w:szCs w:val="28"/>
        </w:rPr>
      </w:pPr>
    </w:p>
    <w:p w:rsidR="00F72888" w:rsidRPr="00F72888" w:rsidRDefault="00F72888" w:rsidP="00F72888">
      <w:pPr>
        <w:autoSpaceDE w:val="0"/>
        <w:autoSpaceDN w:val="0"/>
        <w:adjustRightInd w:val="0"/>
        <w:spacing w:after="0"/>
        <w:jc w:val="center"/>
        <w:outlineLvl w:val="2"/>
        <w:rPr>
          <w:rFonts w:ascii="Times New Roman" w:hAnsi="Times New Roman" w:cs="Times New Roman"/>
          <w:b/>
          <w:i/>
          <w:sz w:val="28"/>
          <w:szCs w:val="28"/>
        </w:rPr>
      </w:pPr>
      <w:r w:rsidRPr="00F72888">
        <w:rPr>
          <w:rFonts w:ascii="Times New Roman" w:hAnsi="Times New Roman" w:cs="Times New Roman"/>
          <w:b/>
          <w:i/>
          <w:sz w:val="28"/>
          <w:szCs w:val="28"/>
        </w:rPr>
        <w:t>Инвентаризация имущества.</w:t>
      </w:r>
    </w:p>
    <w:p w:rsidR="00F72888" w:rsidRDefault="00F72888" w:rsidP="00F72888">
      <w:pPr>
        <w:tabs>
          <w:tab w:val="left" w:pos="567"/>
          <w:tab w:val="left" w:pos="1701"/>
          <w:tab w:val="left" w:pos="26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sidRPr="00A00CD7">
        <w:rPr>
          <w:rFonts w:ascii="Times New Roman" w:hAnsi="Times New Roman" w:cs="Times New Roman"/>
          <w:sz w:val="28"/>
          <w:szCs w:val="28"/>
        </w:rPr>
        <w:t>В соответствие с Положением об учетной политике</w:t>
      </w:r>
      <w:r w:rsidRPr="00115FC8">
        <w:rPr>
          <w:rFonts w:ascii="Times New Roman" w:hAnsi="Times New Roman" w:cs="Times New Roman"/>
          <w:color w:val="FF0000"/>
          <w:sz w:val="28"/>
          <w:szCs w:val="28"/>
        </w:rPr>
        <w:t xml:space="preserve"> </w:t>
      </w:r>
      <w:r w:rsidRPr="00DC094C">
        <w:rPr>
          <w:rFonts w:ascii="Times New Roman" w:hAnsi="Times New Roman" w:cs="Times New Roman"/>
          <w:sz w:val="28"/>
          <w:szCs w:val="28"/>
        </w:rPr>
        <w:t>МАУ с. Байкит «</w:t>
      </w:r>
      <w:r w:rsidR="00DC094C" w:rsidRPr="00DC094C">
        <w:rPr>
          <w:rFonts w:ascii="Times New Roman" w:hAnsi="Times New Roman" w:cs="Times New Roman"/>
          <w:sz w:val="28"/>
          <w:szCs w:val="28"/>
        </w:rPr>
        <w:t>ИЖС</w:t>
      </w:r>
      <w:r w:rsidRPr="00DC094C">
        <w:rPr>
          <w:rFonts w:ascii="Times New Roman" w:hAnsi="Times New Roman" w:cs="Times New Roman"/>
          <w:sz w:val="28"/>
          <w:szCs w:val="28"/>
        </w:rPr>
        <w:t>», для проведения инвентаризации в организации создается постоянно действующая инвентаризационная комисси</w:t>
      </w:r>
      <w:r>
        <w:rPr>
          <w:rFonts w:ascii="Times New Roman" w:hAnsi="Times New Roman" w:cs="Times New Roman"/>
          <w:sz w:val="28"/>
          <w:szCs w:val="28"/>
        </w:rPr>
        <w:t>я. При большом объеме работ для одновременного проведения инвентаризации имущества создаются рабочие инвентаризационные комиссии.</w:t>
      </w:r>
    </w:p>
    <w:p w:rsidR="00F72888" w:rsidRPr="00FB33D9" w:rsidRDefault="00F72888" w:rsidP="00F72888">
      <w:pPr>
        <w:tabs>
          <w:tab w:val="left" w:pos="567"/>
          <w:tab w:val="left" w:pos="1701"/>
          <w:tab w:val="left" w:pos="26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8"/>
          <w:szCs w:val="28"/>
        </w:rPr>
      </w:pPr>
      <w:r w:rsidRPr="00805D94">
        <w:rPr>
          <w:rFonts w:ascii="Times New Roman" w:hAnsi="Times New Roman" w:cs="Times New Roman"/>
          <w:sz w:val="28"/>
          <w:szCs w:val="28"/>
        </w:rPr>
        <w:t>В проверяемом периоде 2022 года, инвентаризацию имущества проводит постоянно действующая инвентаризационная комиссия.</w:t>
      </w:r>
      <w:r w:rsidRPr="00115FC8">
        <w:rPr>
          <w:rFonts w:ascii="Times New Roman" w:hAnsi="Times New Roman" w:cs="Times New Roman"/>
          <w:color w:val="FF0000"/>
          <w:sz w:val="28"/>
          <w:szCs w:val="28"/>
        </w:rPr>
        <w:t xml:space="preserve"> </w:t>
      </w:r>
      <w:r w:rsidRPr="00FB33D9">
        <w:rPr>
          <w:rFonts w:ascii="Times New Roman" w:hAnsi="Times New Roman" w:cs="Times New Roman"/>
          <w:sz w:val="28"/>
          <w:szCs w:val="28"/>
        </w:rPr>
        <w:t>Перечень объектов, подлежащих инвентаризации, периодичность (сроки проведения инвентаризации), а также перечень нормативных актов, регулирующих особенности проведения инвентаризации отдельных видов активов и обязательств, приведен в приложении 4 к Учетной политике.</w:t>
      </w:r>
    </w:p>
    <w:p w:rsidR="00F72888" w:rsidRPr="006B012E" w:rsidRDefault="00F72888" w:rsidP="00F72888">
      <w:pPr>
        <w:pStyle w:val="a9"/>
        <w:tabs>
          <w:tab w:val="left" w:pos="1134"/>
        </w:tabs>
        <w:ind w:firstLine="567"/>
        <w:jc w:val="both"/>
        <w:rPr>
          <w:rFonts w:ascii="Times New Roman" w:hAnsi="Times New Roman" w:cs="Times New Roman"/>
          <w:sz w:val="28"/>
          <w:szCs w:val="28"/>
        </w:rPr>
      </w:pPr>
      <w:r w:rsidRPr="006B012E">
        <w:rPr>
          <w:rFonts w:ascii="Times New Roman" w:hAnsi="Times New Roman" w:cs="Times New Roman"/>
          <w:b/>
          <w:sz w:val="28"/>
          <w:szCs w:val="28"/>
        </w:rPr>
        <w:t>В 2022 году</w:t>
      </w:r>
      <w:r w:rsidRPr="006B012E">
        <w:rPr>
          <w:rFonts w:ascii="Times New Roman" w:hAnsi="Times New Roman" w:cs="Times New Roman"/>
          <w:sz w:val="28"/>
          <w:szCs w:val="28"/>
        </w:rPr>
        <w:t xml:space="preserve"> на основании Приказа МАУ с. Байкит «ИЖС» от 17 ноября 2022 года №34-п «О проведении инвентаризации» произведена годовая инвентаризация основных средств и материальных запасов. Срок проведения инвентаризации установлен с 21 ноября 2022 года по 23 ноября 2022 года. </w:t>
      </w:r>
      <w:r w:rsidRPr="006B012E">
        <w:rPr>
          <w:rFonts w:ascii="Times New Roman" w:hAnsi="Times New Roman" w:cs="Times New Roman"/>
          <w:i/>
          <w:sz w:val="28"/>
          <w:szCs w:val="28"/>
        </w:rPr>
        <w:t>В ходе проведения инвентаризации недостача и излишки не выявлены.</w:t>
      </w:r>
    </w:p>
    <w:p w:rsidR="00F72888" w:rsidRDefault="00F72888" w:rsidP="00F72888">
      <w:pPr>
        <w:spacing w:after="0" w:line="240" w:lineRule="auto"/>
        <w:ind w:firstLine="567"/>
        <w:rPr>
          <w:rFonts w:ascii="Times New Roman" w:eastAsia="Times New Roman" w:hAnsi="Times New Roman" w:cs="Times New Roman"/>
          <w:b/>
          <w:color w:val="FF0000"/>
          <w:sz w:val="28"/>
          <w:szCs w:val="20"/>
          <w:u w:val="single"/>
          <w:lang w:eastAsia="ru-RU"/>
        </w:rPr>
      </w:pPr>
    </w:p>
    <w:p w:rsidR="00D90844" w:rsidRDefault="00D90844" w:rsidP="00F72888">
      <w:pPr>
        <w:spacing w:after="0" w:line="240" w:lineRule="auto"/>
        <w:ind w:firstLine="567"/>
        <w:rPr>
          <w:rFonts w:ascii="Times New Roman" w:eastAsia="Times New Roman" w:hAnsi="Times New Roman" w:cs="Times New Roman"/>
          <w:b/>
          <w:color w:val="FF0000"/>
          <w:sz w:val="28"/>
          <w:szCs w:val="20"/>
          <w:u w:val="single"/>
          <w:lang w:eastAsia="ru-RU"/>
        </w:rPr>
      </w:pPr>
    </w:p>
    <w:p w:rsidR="00D90844" w:rsidRDefault="00D90844" w:rsidP="00F72888">
      <w:pPr>
        <w:spacing w:after="0" w:line="240" w:lineRule="auto"/>
        <w:ind w:firstLine="567"/>
        <w:rPr>
          <w:rFonts w:ascii="Times New Roman" w:eastAsia="Times New Roman" w:hAnsi="Times New Roman" w:cs="Times New Roman"/>
          <w:b/>
          <w:color w:val="FF0000"/>
          <w:sz w:val="28"/>
          <w:szCs w:val="20"/>
          <w:u w:val="single"/>
          <w:lang w:eastAsia="ru-RU"/>
        </w:rPr>
      </w:pPr>
    </w:p>
    <w:p w:rsidR="00D90844" w:rsidRPr="00ED416C" w:rsidRDefault="00D90844" w:rsidP="00D90844">
      <w:pPr>
        <w:spacing w:after="0" w:line="240" w:lineRule="auto"/>
        <w:ind w:firstLine="567"/>
        <w:jc w:val="center"/>
        <w:rPr>
          <w:rFonts w:ascii="Times New Roman" w:eastAsia="Times New Roman" w:hAnsi="Times New Roman" w:cs="Times New Roman"/>
          <w:b/>
          <w:sz w:val="28"/>
          <w:szCs w:val="20"/>
          <w:lang w:eastAsia="ru-RU"/>
        </w:rPr>
      </w:pPr>
      <w:r w:rsidRPr="00ED416C">
        <w:rPr>
          <w:rFonts w:ascii="Times New Roman" w:eastAsia="Times New Roman" w:hAnsi="Times New Roman" w:cs="Times New Roman"/>
          <w:b/>
          <w:sz w:val="28"/>
          <w:szCs w:val="20"/>
          <w:lang w:eastAsia="ru-RU"/>
        </w:rPr>
        <w:t>Выводы:</w:t>
      </w:r>
    </w:p>
    <w:p w:rsidR="00D90844" w:rsidRPr="00ED416C" w:rsidRDefault="00D90844" w:rsidP="00D90844">
      <w:pPr>
        <w:spacing w:after="0" w:line="240" w:lineRule="auto"/>
        <w:ind w:firstLine="567"/>
        <w:jc w:val="both"/>
        <w:rPr>
          <w:rFonts w:ascii="Times New Roman" w:eastAsia="Times New Roman" w:hAnsi="Times New Roman" w:cs="Times New Roman"/>
          <w:i/>
          <w:sz w:val="28"/>
          <w:szCs w:val="20"/>
          <w:u w:val="single"/>
          <w:lang w:eastAsia="ru-RU"/>
        </w:rPr>
      </w:pPr>
      <w:r w:rsidRPr="00ED416C">
        <w:rPr>
          <w:rFonts w:ascii="Times New Roman" w:eastAsia="Times New Roman" w:hAnsi="Times New Roman" w:cs="Times New Roman"/>
          <w:i/>
          <w:sz w:val="28"/>
          <w:szCs w:val="20"/>
          <w:u w:val="single"/>
          <w:lang w:eastAsia="ru-RU"/>
        </w:rPr>
        <w:t>В проверяемом периоде выявлено:</w:t>
      </w:r>
    </w:p>
    <w:p w:rsidR="00D90844" w:rsidRPr="00874F77" w:rsidRDefault="00D90844" w:rsidP="00D90844">
      <w:pPr>
        <w:spacing w:after="0" w:line="240" w:lineRule="auto"/>
        <w:ind w:firstLine="567"/>
        <w:jc w:val="both"/>
        <w:rPr>
          <w:rFonts w:ascii="Times New Roman" w:eastAsia="Times New Roman" w:hAnsi="Times New Roman" w:cs="Times New Roman"/>
          <w:b/>
          <w:i/>
          <w:iCs/>
          <w:sz w:val="28"/>
          <w:szCs w:val="20"/>
          <w:lang w:eastAsia="ru-RU"/>
        </w:rPr>
      </w:pPr>
      <w:r w:rsidRPr="004312FF">
        <w:rPr>
          <w:rFonts w:ascii="Times New Roman" w:eastAsia="Times New Roman" w:hAnsi="Times New Roman" w:cs="Times New Roman"/>
          <w:b/>
          <w:i/>
          <w:sz w:val="28"/>
          <w:szCs w:val="20"/>
          <w:lang w:eastAsia="ru-RU"/>
        </w:rPr>
        <w:t>1.</w:t>
      </w:r>
      <w:r w:rsidRPr="00ED416C">
        <w:rPr>
          <w:rFonts w:ascii="Times New Roman" w:hAnsi="Times New Roman" w:cs="Times New Roman"/>
          <w:b/>
          <w:sz w:val="28"/>
          <w:szCs w:val="28"/>
        </w:rPr>
        <w:t xml:space="preserve"> </w:t>
      </w:r>
      <w:r w:rsidRPr="00ED416C">
        <w:rPr>
          <w:rFonts w:ascii="Times New Roman" w:hAnsi="Times New Roman" w:cs="Times New Roman"/>
          <w:b/>
          <w:i/>
          <w:sz w:val="28"/>
          <w:szCs w:val="28"/>
        </w:rPr>
        <w:t>При</w:t>
      </w:r>
      <w:r w:rsidRPr="00ED416C">
        <w:rPr>
          <w:rFonts w:ascii="Times New Roman" w:eastAsia="Times New Roman" w:hAnsi="Times New Roman" w:cs="Times New Roman"/>
          <w:b/>
          <w:bCs/>
          <w:i/>
          <w:iCs/>
          <w:sz w:val="28"/>
          <w:szCs w:val="20"/>
          <w:lang w:eastAsia="ru-RU"/>
        </w:rPr>
        <w:t xml:space="preserve"> проверке</w:t>
      </w:r>
      <w:r w:rsidRPr="00ED416C">
        <w:rPr>
          <w:rFonts w:ascii="Times New Roman" w:eastAsia="Times New Roman" w:hAnsi="Times New Roman" w:cs="Times New Roman"/>
          <w:b/>
          <w:i/>
          <w:iCs/>
          <w:sz w:val="28"/>
          <w:szCs w:val="20"/>
          <w:lang w:eastAsia="ru-RU"/>
        </w:rPr>
        <w:t xml:space="preserve"> </w:t>
      </w:r>
      <w:r w:rsidRPr="00ED416C">
        <w:rPr>
          <w:rFonts w:ascii="Times New Roman" w:eastAsia="Times New Roman" w:hAnsi="Times New Roman" w:cs="Times New Roman"/>
          <w:b/>
          <w:i/>
          <w:sz w:val="28"/>
          <w:szCs w:val="20"/>
          <w:lang w:eastAsia="ru-RU"/>
        </w:rPr>
        <w:t>правильн</w:t>
      </w:r>
      <w:r w:rsidRPr="00447158">
        <w:rPr>
          <w:rFonts w:ascii="Times New Roman" w:eastAsia="Times New Roman" w:hAnsi="Times New Roman" w:cs="Times New Roman"/>
          <w:b/>
          <w:i/>
          <w:sz w:val="28"/>
          <w:szCs w:val="20"/>
          <w:lang w:eastAsia="ru-RU"/>
        </w:rPr>
        <w:t>ости формирования плана финансово-хозяйственной деятельности, обоснованности расчетов</w:t>
      </w:r>
      <w:r>
        <w:rPr>
          <w:rFonts w:ascii="Times New Roman" w:eastAsia="Times New Roman" w:hAnsi="Times New Roman" w:cs="Times New Roman"/>
          <w:b/>
          <w:i/>
          <w:sz w:val="28"/>
          <w:szCs w:val="20"/>
          <w:lang w:eastAsia="ru-RU"/>
        </w:rPr>
        <w:t xml:space="preserve"> к нему</w:t>
      </w:r>
      <w:r w:rsidRPr="00447158">
        <w:rPr>
          <w:rFonts w:ascii="Times New Roman" w:eastAsia="Times New Roman" w:hAnsi="Times New Roman" w:cs="Times New Roman"/>
          <w:b/>
          <w:i/>
          <w:iCs/>
          <w:sz w:val="28"/>
          <w:szCs w:val="20"/>
          <w:lang w:eastAsia="ru-RU"/>
        </w:rPr>
        <w:t xml:space="preserve">, </w:t>
      </w:r>
      <w:r>
        <w:rPr>
          <w:rFonts w:ascii="Times New Roman" w:eastAsia="Times New Roman" w:hAnsi="Times New Roman" w:cs="Times New Roman"/>
          <w:b/>
          <w:i/>
          <w:iCs/>
          <w:sz w:val="28"/>
          <w:szCs w:val="20"/>
          <w:lang w:eastAsia="ru-RU"/>
        </w:rPr>
        <w:t>установлено</w:t>
      </w:r>
      <w:r w:rsidRPr="00447158">
        <w:rPr>
          <w:rFonts w:ascii="Times New Roman" w:eastAsia="Times New Roman" w:hAnsi="Times New Roman" w:cs="Times New Roman"/>
          <w:b/>
          <w:i/>
          <w:iCs/>
          <w:sz w:val="28"/>
          <w:szCs w:val="20"/>
          <w:lang w:eastAsia="ru-RU"/>
        </w:rPr>
        <w:t xml:space="preserve"> следующе</w:t>
      </w:r>
      <w:r>
        <w:rPr>
          <w:rFonts w:ascii="Times New Roman" w:eastAsia="Times New Roman" w:hAnsi="Times New Roman" w:cs="Times New Roman"/>
          <w:b/>
          <w:i/>
          <w:iCs/>
          <w:sz w:val="28"/>
          <w:szCs w:val="20"/>
          <w:lang w:eastAsia="ru-RU"/>
        </w:rPr>
        <w:t>е</w:t>
      </w:r>
      <w:r w:rsidRPr="00447158">
        <w:rPr>
          <w:rFonts w:ascii="Times New Roman" w:eastAsia="Times New Roman" w:hAnsi="Times New Roman" w:cs="Times New Roman"/>
          <w:b/>
          <w:i/>
          <w:iCs/>
          <w:sz w:val="28"/>
          <w:szCs w:val="20"/>
          <w:lang w:eastAsia="ru-RU"/>
        </w:rPr>
        <w:t>:</w:t>
      </w:r>
    </w:p>
    <w:p w:rsidR="00D90844" w:rsidRPr="00D90844" w:rsidRDefault="00D90844" w:rsidP="00D90844">
      <w:pPr>
        <w:spacing w:after="0" w:line="240" w:lineRule="auto"/>
        <w:ind w:firstLine="567"/>
        <w:jc w:val="both"/>
        <w:rPr>
          <w:rFonts w:ascii="Times New Roman" w:hAnsi="Times New Roman" w:cs="Times New Roman"/>
          <w:sz w:val="28"/>
          <w:szCs w:val="28"/>
        </w:rPr>
      </w:pPr>
      <w:r w:rsidRPr="008E5E21">
        <w:rPr>
          <w:rFonts w:ascii="Times New Roman" w:hAnsi="Times New Roman" w:cs="Times New Roman"/>
          <w:b/>
          <w:sz w:val="28"/>
          <w:szCs w:val="28"/>
        </w:rPr>
        <w:lastRenderedPageBreak/>
        <w:t>1.</w:t>
      </w:r>
      <w:r>
        <w:rPr>
          <w:rFonts w:ascii="Times New Roman" w:hAnsi="Times New Roman" w:cs="Times New Roman"/>
          <w:b/>
          <w:sz w:val="28"/>
          <w:szCs w:val="28"/>
        </w:rPr>
        <w:t>1</w:t>
      </w:r>
      <w:r w:rsidRPr="008E5E21">
        <w:rPr>
          <w:rFonts w:ascii="Times New Roman" w:hAnsi="Times New Roman" w:cs="Times New Roman"/>
          <w:sz w:val="28"/>
          <w:szCs w:val="28"/>
        </w:rPr>
        <w:t xml:space="preserve"> </w:t>
      </w:r>
      <w:r w:rsidRPr="00FB235D">
        <w:rPr>
          <w:rFonts w:ascii="Times New Roman" w:hAnsi="Times New Roman" w:cs="Times New Roman"/>
          <w:sz w:val="28"/>
          <w:szCs w:val="28"/>
        </w:rPr>
        <w:t>В нарушение пункта 6 Порядка</w:t>
      </w:r>
      <w:r w:rsidRPr="00447158">
        <w:rPr>
          <w:rFonts w:ascii="Times New Roman" w:hAnsi="Times New Roman" w:cs="Times New Roman"/>
          <w:sz w:val="28"/>
          <w:szCs w:val="28"/>
        </w:rPr>
        <w:t xml:space="preserve"> составления и ведения планов финансово-хозяйственной деятельности федеральных бюджетных и автономных учреждений», утвержденного </w:t>
      </w:r>
      <w:hyperlink r:id="rId13" w:anchor="/document/71897058/entry/0/doclist/126/1/0/0/" w:history="1">
        <w:r w:rsidRPr="00447158">
          <w:rPr>
            <w:rFonts w:ascii="Times New Roman" w:hAnsi="Times New Roman" w:cs="Times New Roman"/>
            <w:bCs/>
            <w:sz w:val="28"/>
            <w:szCs w:val="28"/>
            <w:shd w:val="clear" w:color="auto" w:fill="FFFFFF"/>
          </w:rPr>
          <w:t>Приказом</w:t>
        </w:r>
        <w:r w:rsidRPr="00447158">
          <w:rPr>
            <w:rFonts w:ascii="Times New Roman" w:hAnsi="Times New Roman" w:cs="Times New Roman"/>
            <w:sz w:val="28"/>
            <w:szCs w:val="28"/>
            <w:shd w:val="clear" w:color="auto" w:fill="FFFFFF"/>
          </w:rPr>
          <w:t xml:space="preserve"> Министерства финансов Российской Федерации </w:t>
        </w:r>
        <w:r w:rsidRPr="00447158">
          <w:rPr>
            <w:rFonts w:ascii="Times New Roman" w:hAnsi="Times New Roman" w:cs="Times New Roman"/>
            <w:bCs/>
            <w:sz w:val="28"/>
            <w:szCs w:val="28"/>
            <w:shd w:val="clear" w:color="auto" w:fill="FFFFFF"/>
          </w:rPr>
          <w:t>от 17.08.2020 №168н</w:t>
        </w:r>
        <w:r w:rsidRPr="00447158">
          <w:rPr>
            <w:rFonts w:ascii="Times New Roman" w:hAnsi="Times New Roman" w:cs="Times New Roman"/>
            <w:sz w:val="28"/>
            <w:szCs w:val="28"/>
            <w:shd w:val="clear" w:color="auto" w:fill="FFFFFF"/>
          </w:rPr>
          <w:t xml:space="preserve"> (с изменениями и дополнениями), </w:t>
        </w:r>
      </w:hyperlink>
      <w:r w:rsidRPr="00447158">
        <w:t xml:space="preserve"> </w:t>
      </w:r>
      <w:r w:rsidRPr="00D90844">
        <w:rPr>
          <w:rFonts w:ascii="Times New Roman" w:hAnsi="Times New Roman" w:cs="Times New Roman"/>
          <w:sz w:val="28"/>
          <w:szCs w:val="28"/>
        </w:rPr>
        <w:t>план ФХД сформирован только на один год, без учета планового периода (числовое значение показателей по соответствующим графам отсутствует), тогда, как муниципальный бюджет формируется на три года.</w:t>
      </w:r>
    </w:p>
    <w:p w:rsidR="00D90844" w:rsidRDefault="00D90844" w:rsidP="00D90844">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1.</w:t>
      </w:r>
      <w:r w:rsidRPr="00CC30D9">
        <w:rPr>
          <w:rFonts w:ascii="Times New Roman" w:hAnsi="Times New Roman" w:cs="Times New Roman"/>
          <w:b/>
          <w:bCs/>
          <w:sz w:val="28"/>
          <w:szCs w:val="28"/>
        </w:rPr>
        <w:t>2.</w:t>
      </w:r>
      <w:r>
        <w:rPr>
          <w:rFonts w:ascii="Times New Roman" w:hAnsi="Times New Roman" w:cs="Times New Roman"/>
          <w:sz w:val="28"/>
          <w:szCs w:val="28"/>
        </w:rPr>
        <w:t xml:space="preserve"> </w:t>
      </w:r>
      <w:r w:rsidRPr="00447158">
        <w:rPr>
          <w:rFonts w:ascii="Times New Roman" w:hAnsi="Times New Roman" w:cs="Times New Roman"/>
          <w:sz w:val="28"/>
          <w:szCs w:val="28"/>
        </w:rPr>
        <w:t>В плане финансово-хозяйственной деятельности МАУ с.</w:t>
      </w:r>
      <w:r>
        <w:rPr>
          <w:rFonts w:ascii="Times New Roman" w:hAnsi="Times New Roman" w:cs="Times New Roman"/>
          <w:sz w:val="28"/>
          <w:szCs w:val="28"/>
        </w:rPr>
        <w:t xml:space="preserve"> </w:t>
      </w:r>
      <w:r w:rsidRPr="00447158">
        <w:rPr>
          <w:rFonts w:ascii="Times New Roman" w:hAnsi="Times New Roman" w:cs="Times New Roman"/>
          <w:sz w:val="28"/>
          <w:szCs w:val="28"/>
        </w:rPr>
        <w:t>Байкит «ИЖС» на 2022 год по коду строки 1220 наименование показателя указано «субсидии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а следовало указать «субсидии на финансовое обеспечение выполнения муниципального задания</w:t>
      </w:r>
      <w:r w:rsidRPr="00190F44">
        <w:rPr>
          <w:rFonts w:ascii="Times New Roman" w:hAnsi="Times New Roman" w:cs="Times New Roman"/>
          <w:sz w:val="28"/>
          <w:szCs w:val="28"/>
        </w:rPr>
        <w:t xml:space="preserve"> за счет средств бюджета села Байкит».</w:t>
      </w:r>
    </w:p>
    <w:p w:rsidR="00D90844" w:rsidRPr="00447158" w:rsidRDefault="00D90844" w:rsidP="00D90844">
      <w:pPr>
        <w:pStyle w:val="a9"/>
        <w:ind w:firstLine="567"/>
        <w:jc w:val="both"/>
        <w:rPr>
          <w:rFonts w:ascii="Times New Roman" w:hAnsi="Times New Roman" w:cs="Times New Roman"/>
          <w:sz w:val="28"/>
          <w:szCs w:val="28"/>
        </w:rPr>
      </w:pPr>
      <w:r>
        <w:rPr>
          <w:rFonts w:ascii="Times New Roman" w:hAnsi="Times New Roman" w:cs="Times New Roman"/>
          <w:b/>
          <w:sz w:val="28"/>
          <w:szCs w:val="28"/>
        </w:rPr>
        <w:t>1.3</w:t>
      </w:r>
      <w:r w:rsidRPr="008E5E21">
        <w:rPr>
          <w:rFonts w:ascii="Times New Roman" w:hAnsi="Times New Roman" w:cs="Times New Roman"/>
          <w:b/>
          <w:sz w:val="28"/>
          <w:szCs w:val="28"/>
        </w:rPr>
        <w:t xml:space="preserve">. </w:t>
      </w:r>
      <w:r w:rsidRPr="00447158">
        <w:rPr>
          <w:rFonts w:ascii="Times New Roman" w:hAnsi="Times New Roman" w:cs="Times New Roman"/>
          <w:sz w:val="28"/>
          <w:szCs w:val="28"/>
        </w:rPr>
        <w:t>В нарушение пункта 10 Порядка составления и ведения планов финансово-хозяйственной деятельности федеральных бюджетных и автономных учреждений, утвержденного Приказом Министерства финансов Российской Федерации от 17.08.2020 №168н (с изменениями и дополнениями):</w:t>
      </w:r>
    </w:p>
    <w:p w:rsidR="00D90844" w:rsidRPr="00447158" w:rsidRDefault="00D90844" w:rsidP="00D90844">
      <w:pPr>
        <w:pStyle w:val="a9"/>
        <w:ind w:firstLine="567"/>
        <w:jc w:val="both"/>
        <w:rPr>
          <w:rFonts w:ascii="Times New Roman" w:hAnsi="Times New Roman" w:cs="Times New Roman"/>
          <w:sz w:val="28"/>
          <w:szCs w:val="28"/>
        </w:rPr>
      </w:pPr>
      <w:r w:rsidRPr="00447158">
        <w:rPr>
          <w:rFonts w:ascii="Times New Roman" w:hAnsi="Times New Roman" w:cs="Times New Roman"/>
          <w:sz w:val="28"/>
          <w:szCs w:val="28"/>
        </w:rPr>
        <w:t>- сумма неподтвержденных расчетами расходов по плану ФХД за 2022 год составила 1 702 754,02 руб.;</w:t>
      </w:r>
    </w:p>
    <w:p w:rsidR="00D90844" w:rsidRDefault="00D90844" w:rsidP="00D90844">
      <w:pPr>
        <w:pStyle w:val="a9"/>
        <w:ind w:firstLine="567"/>
        <w:jc w:val="both"/>
        <w:rPr>
          <w:rFonts w:ascii="Times New Roman" w:hAnsi="Times New Roman" w:cs="Times New Roman"/>
          <w:sz w:val="28"/>
          <w:szCs w:val="28"/>
        </w:rPr>
      </w:pPr>
      <w:r w:rsidRPr="00447158">
        <w:rPr>
          <w:rFonts w:ascii="Times New Roman" w:hAnsi="Times New Roman" w:cs="Times New Roman"/>
          <w:sz w:val="28"/>
          <w:szCs w:val="28"/>
        </w:rPr>
        <w:t>- формы представленных к проверке расчетов не соответствуют рекомендуемым образцам, утвержденных Порядком.</w:t>
      </w:r>
    </w:p>
    <w:p w:rsidR="00D90844" w:rsidRPr="007B11F6" w:rsidRDefault="00D90844" w:rsidP="00D90844">
      <w:pPr>
        <w:pStyle w:val="a9"/>
        <w:ind w:firstLine="567"/>
        <w:jc w:val="both"/>
        <w:rPr>
          <w:rFonts w:ascii="Times New Roman" w:hAnsi="Times New Roman" w:cs="Times New Roman"/>
          <w:sz w:val="28"/>
          <w:szCs w:val="28"/>
        </w:rPr>
      </w:pPr>
      <w:r w:rsidRPr="00D90844">
        <w:rPr>
          <w:rFonts w:ascii="Times New Roman" w:hAnsi="Times New Roman" w:cs="Times New Roman"/>
          <w:b/>
          <w:sz w:val="28"/>
          <w:szCs w:val="28"/>
        </w:rPr>
        <w:t>1.4.</w:t>
      </w:r>
      <w:r w:rsidRPr="00FB235D">
        <w:rPr>
          <w:rFonts w:ascii="Times New Roman" w:hAnsi="Times New Roman" w:cs="Times New Roman"/>
          <w:b/>
          <w:color w:val="FF0000"/>
          <w:sz w:val="28"/>
          <w:szCs w:val="28"/>
        </w:rPr>
        <w:t xml:space="preserve"> </w:t>
      </w:r>
      <w:r w:rsidRPr="007B11F6">
        <w:rPr>
          <w:rFonts w:ascii="Times New Roman" w:hAnsi="Times New Roman" w:cs="Times New Roman"/>
          <w:sz w:val="28"/>
          <w:szCs w:val="28"/>
        </w:rPr>
        <w:t xml:space="preserve">В нарушение пункта 16 Порядка составления и ведения планов финансово-хозяйственной деятельности федеральных бюджетных и автономных учреждений», утвержденного </w:t>
      </w:r>
      <w:hyperlink r:id="rId14" w:anchor="/document/71897058/entry/0/doclist/126/1/0/0/" w:history="1">
        <w:r w:rsidRPr="007B11F6">
          <w:rPr>
            <w:rFonts w:ascii="Times New Roman" w:hAnsi="Times New Roman" w:cs="Times New Roman"/>
            <w:bCs/>
            <w:sz w:val="28"/>
            <w:szCs w:val="28"/>
            <w:shd w:val="clear" w:color="auto" w:fill="FFFFFF"/>
          </w:rPr>
          <w:t>Приказом</w:t>
        </w:r>
        <w:r w:rsidRPr="007B11F6">
          <w:rPr>
            <w:rFonts w:ascii="Times New Roman" w:hAnsi="Times New Roman" w:cs="Times New Roman"/>
            <w:sz w:val="28"/>
            <w:szCs w:val="28"/>
            <w:shd w:val="clear" w:color="auto" w:fill="FFFFFF"/>
          </w:rPr>
          <w:t xml:space="preserve"> Министерства финансов Российской Федерации </w:t>
        </w:r>
        <w:r w:rsidRPr="007B11F6">
          <w:rPr>
            <w:rFonts w:ascii="Times New Roman" w:hAnsi="Times New Roman" w:cs="Times New Roman"/>
            <w:bCs/>
            <w:sz w:val="28"/>
            <w:szCs w:val="28"/>
            <w:shd w:val="clear" w:color="auto" w:fill="FFFFFF"/>
          </w:rPr>
          <w:t>от 17.08.2020 №168н</w:t>
        </w:r>
        <w:r w:rsidRPr="007B11F6">
          <w:rPr>
            <w:rFonts w:ascii="Times New Roman" w:hAnsi="Times New Roman" w:cs="Times New Roman"/>
            <w:sz w:val="28"/>
            <w:szCs w:val="28"/>
            <w:shd w:val="clear" w:color="auto" w:fill="FFFFFF"/>
          </w:rPr>
          <w:t xml:space="preserve"> (с изменениями и дополнениями), </w:t>
        </w:r>
      </w:hyperlink>
      <w:r w:rsidRPr="007B11F6">
        <w:t xml:space="preserve"> </w:t>
      </w:r>
      <w:r w:rsidRPr="00D90844">
        <w:rPr>
          <w:rFonts w:ascii="Times New Roman" w:hAnsi="Times New Roman" w:cs="Times New Roman"/>
          <w:sz w:val="28"/>
          <w:szCs w:val="28"/>
        </w:rPr>
        <w:t>план ФХД утвержден 10.01.2022</w:t>
      </w:r>
      <w:r w:rsidRPr="007B11F6">
        <w:rPr>
          <w:rFonts w:ascii="Times New Roman" w:hAnsi="Times New Roman" w:cs="Times New Roman"/>
          <w:sz w:val="28"/>
          <w:szCs w:val="28"/>
        </w:rPr>
        <w:t xml:space="preserve"> тогда, как План подлежит утверждению до начала очередного финансового года.</w:t>
      </w:r>
    </w:p>
    <w:p w:rsidR="0035320B" w:rsidRPr="00386F5C" w:rsidRDefault="0035320B" w:rsidP="0035320B">
      <w:pPr>
        <w:spacing w:after="0" w:line="240" w:lineRule="auto"/>
        <w:ind w:right="-1" w:firstLine="567"/>
        <w:jc w:val="both"/>
        <w:rPr>
          <w:rFonts w:ascii="Times New Roman" w:eastAsia="Times New Roman" w:hAnsi="Times New Roman" w:cs="Times New Roman"/>
          <w:b/>
          <w:i/>
          <w:iCs/>
          <w:sz w:val="28"/>
          <w:szCs w:val="20"/>
          <w:lang w:eastAsia="ru-RU"/>
        </w:rPr>
      </w:pPr>
      <w:r>
        <w:rPr>
          <w:rFonts w:ascii="Times New Roman" w:eastAsia="Times New Roman" w:hAnsi="Times New Roman" w:cs="Times New Roman"/>
          <w:b/>
          <w:bCs/>
          <w:i/>
          <w:iCs/>
          <w:sz w:val="28"/>
          <w:szCs w:val="20"/>
          <w:lang w:eastAsia="ru-RU"/>
        </w:rPr>
        <w:t>2.</w:t>
      </w:r>
      <w:r w:rsidR="00F4415A">
        <w:rPr>
          <w:rFonts w:ascii="Times New Roman" w:eastAsia="Times New Roman" w:hAnsi="Times New Roman" w:cs="Times New Roman"/>
          <w:b/>
          <w:bCs/>
          <w:i/>
          <w:iCs/>
          <w:sz w:val="28"/>
          <w:szCs w:val="20"/>
          <w:lang w:eastAsia="ru-RU"/>
        </w:rPr>
        <w:t xml:space="preserve"> </w:t>
      </w:r>
      <w:r w:rsidRPr="00386F5C">
        <w:rPr>
          <w:rFonts w:ascii="Times New Roman" w:eastAsia="Times New Roman" w:hAnsi="Times New Roman" w:cs="Times New Roman"/>
          <w:b/>
          <w:bCs/>
          <w:i/>
          <w:iCs/>
          <w:sz w:val="28"/>
          <w:szCs w:val="20"/>
          <w:lang w:eastAsia="ru-RU"/>
        </w:rPr>
        <w:t>При</w:t>
      </w:r>
      <w:r w:rsidRPr="00386F5C">
        <w:rPr>
          <w:rFonts w:ascii="Times New Roman" w:eastAsia="Times New Roman" w:hAnsi="Times New Roman" w:cs="Times New Roman"/>
          <w:i/>
          <w:iCs/>
          <w:sz w:val="28"/>
          <w:szCs w:val="20"/>
          <w:lang w:eastAsia="ru-RU"/>
        </w:rPr>
        <w:t xml:space="preserve"> </w:t>
      </w:r>
      <w:r w:rsidRPr="00386F5C">
        <w:rPr>
          <w:rFonts w:ascii="Times New Roman" w:eastAsia="Times New Roman" w:hAnsi="Times New Roman" w:cs="Times New Roman"/>
          <w:b/>
          <w:i/>
          <w:iCs/>
          <w:sz w:val="28"/>
          <w:szCs w:val="20"/>
          <w:lang w:eastAsia="ru-RU"/>
        </w:rPr>
        <w:t>проверке организации и ведения бухгалтерского учета, установлено следующее:</w:t>
      </w:r>
    </w:p>
    <w:p w:rsidR="0035320B" w:rsidRPr="00386F5C" w:rsidRDefault="0035320B" w:rsidP="0035320B">
      <w:pPr>
        <w:spacing w:after="0" w:line="240" w:lineRule="auto"/>
        <w:ind w:firstLine="567"/>
        <w:jc w:val="both"/>
        <w:rPr>
          <w:sz w:val="28"/>
          <w:szCs w:val="28"/>
        </w:rPr>
      </w:pPr>
      <w:r>
        <w:rPr>
          <w:rFonts w:ascii="Times New Roman" w:eastAsia="Times New Roman" w:hAnsi="Times New Roman" w:cs="Times New Roman"/>
          <w:b/>
          <w:iCs/>
          <w:sz w:val="28"/>
          <w:szCs w:val="20"/>
          <w:lang w:eastAsia="ru-RU"/>
        </w:rPr>
        <w:t>2.</w:t>
      </w:r>
      <w:r w:rsidRPr="00386F5C">
        <w:rPr>
          <w:rFonts w:ascii="Times New Roman" w:eastAsia="Times New Roman" w:hAnsi="Times New Roman" w:cs="Times New Roman"/>
          <w:b/>
          <w:iCs/>
          <w:sz w:val="28"/>
          <w:szCs w:val="20"/>
          <w:lang w:eastAsia="ru-RU"/>
        </w:rPr>
        <w:t>1.</w:t>
      </w:r>
      <w:r w:rsidRPr="00386F5C">
        <w:rPr>
          <w:rFonts w:ascii="Times New Roman" w:hAnsi="Times New Roman" w:cs="Times New Roman"/>
          <w:b/>
          <w:sz w:val="28"/>
          <w:szCs w:val="28"/>
        </w:rPr>
        <w:t xml:space="preserve"> </w:t>
      </w:r>
      <w:r w:rsidRPr="00386F5C">
        <w:rPr>
          <w:rFonts w:ascii="Times New Roman" w:hAnsi="Times New Roman" w:cs="Times New Roman"/>
          <w:sz w:val="28"/>
          <w:szCs w:val="28"/>
        </w:rPr>
        <w:t xml:space="preserve">В нарушение  пункта 12 Приказа </w:t>
      </w:r>
      <w:hyperlink r:id="rId15" w:anchor="/document/71947650/paragraph/10/doclist/32/0/0/0/JTVCJTdCJTIybmVlZF9jb3JyZWN0aW9uJTIyJTNBZmFsc2UlMkMlMjJjb250ZXh0JTIyJTNBJTIyJTVDdTA0NDElNUN1MDQ0MiU1Q3UwNDMwJTVDdTA0M2QlNUN1MDQzNCU1Q3UwNDMwJTVDdTA0NDAlNUN1MDQ0MiUyMCU1Q3UwNDQzJTVDdTA0NDclNUN1MDQzNSU1Q3UwND" w:history="1">
        <w:r w:rsidRPr="00386F5C">
          <w:rPr>
            <w:rFonts w:ascii="Times New Roman" w:hAnsi="Times New Roman" w:cs="Times New Roman"/>
            <w:sz w:val="28"/>
            <w:szCs w:val="28"/>
          </w:rPr>
          <w:t xml:space="preserve"> </w:t>
        </w:r>
        <w:r w:rsidRPr="00386F5C">
          <w:rPr>
            <w:rFonts w:ascii="Times New Roman" w:hAnsi="Times New Roman" w:cs="Times New Roman"/>
            <w:bCs/>
            <w:sz w:val="28"/>
            <w:szCs w:val="28"/>
            <w:shd w:val="clear" w:color="auto" w:fill="FFFFFF"/>
          </w:rPr>
          <w:t>Министерства финансов Российской Федерации</w:t>
        </w:r>
        <w:r>
          <w:rPr>
            <w:rFonts w:ascii="Times New Roman" w:hAnsi="Times New Roman" w:cs="Times New Roman"/>
            <w:bCs/>
            <w:sz w:val="28"/>
            <w:szCs w:val="28"/>
            <w:shd w:val="clear" w:color="auto" w:fill="FFFFFF"/>
          </w:rPr>
          <w:t xml:space="preserve"> </w:t>
        </w:r>
        <w:r w:rsidRPr="00386F5C">
          <w:rPr>
            <w:rFonts w:ascii="Times New Roman" w:hAnsi="Times New Roman" w:cs="Times New Roman"/>
            <w:bCs/>
            <w:sz w:val="28"/>
            <w:szCs w:val="28"/>
            <w:shd w:val="clear" w:color="auto" w:fill="FFFFFF"/>
          </w:rPr>
          <w:t>от</w:t>
        </w:r>
        <w:r>
          <w:rPr>
            <w:rFonts w:ascii="Times New Roman" w:hAnsi="Times New Roman" w:cs="Times New Roman"/>
            <w:bCs/>
            <w:sz w:val="28"/>
            <w:szCs w:val="28"/>
            <w:shd w:val="clear" w:color="auto" w:fill="FFFFFF"/>
          </w:rPr>
          <w:t xml:space="preserve"> </w:t>
        </w:r>
        <w:r w:rsidRPr="00386F5C">
          <w:rPr>
            <w:rFonts w:ascii="Times New Roman" w:hAnsi="Times New Roman" w:cs="Times New Roman"/>
            <w:bCs/>
            <w:sz w:val="28"/>
            <w:szCs w:val="28"/>
            <w:shd w:val="clear" w:color="auto" w:fill="FFFFFF"/>
          </w:rPr>
          <w:t>30.12.2017</w:t>
        </w:r>
        <w:r>
          <w:rPr>
            <w:rFonts w:ascii="Times New Roman" w:hAnsi="Times New Roman" w:cs="Times New Roman"/>
            <w:bCs/>
            <w:sz w:val="28"/>
            <w:szCs w:val="28"/>
            <w:shd w:val="clear" w:color="auto" w:fill="FFFFFF"/>
          </w:rPr>
          <w:t xml:space="preserve"> </w:t>
        </w:r>
        <w:r w:rsidRPr="00386F5C">
          <w:rPr>
            <w:rFonts w:ascii="Times New Roman" w:hAnsi="Times New Roman" w:cs="Times New Roman"/>
            <w:bCs/>
            <w:sz w:val="28"/>
            <w:szCs w:val="28"/>
            <w:shd w:val="clear" w:color="auto" w:fill="FFFFFF"/>
          </w:rPr>
          <w:t>№274н</w:t>
        </w:r>
        <w:r>
          <w:rPr>
            <w:rFonts w:ascii="Times New Roman" w:hAnsi="Times New Roman" w:cs="Times New Roman"/>
            <w:bCs/>
            <w:sz w:val="28"/>
            <w:szCs w:val="28"/>
            <w:shd w:val="clear" w:color="auto" w:fill="FFFFFF"/>
          </w:rPr>
          <w:t xml:space="preserve"> </w:t>
        </w:r>
        <w:r w:rsidRPr="00386F5C">
          <w:rPr>
            <w:rFonts w:ascii="Times New Roman" w:hAnsi="Times New Roman" w:cs="Times New Roman"/>
            <w:sz w:val="28"/>
            <w:szCs w:val="28"/>
            <w:shd w:val="clear" w:color="auto" w:fill="FFFFFF"/>
          </w:rPr>
          <w:t>«Об</w:t>
        </w:r>
        <w:r>
          <w:rPr>
            <w:rFonts w:ascii="Times New Roman" w:hAnsi="Times New Roman" w:cs="Times New Roman"/>
            <w:sz w:val="28"/>
            <w:szCs w:val="28"/>
            <w:shd w:val="clear" w:color="auto" w:fill="FFFFFF"/>
          </w:rPr>
          <w:t xml:space="preserve"> </w:t>
        </w:r>
        <w:r w:rsidRPr="00386F5C">
          <w:rPr>
            <w:rFonts w:ascii="Times New Roman" w:hAnsi="Times New Roman" w:cs="Times New Roman"/>
            <w:sz w:val="28"/>
            <w:szCs w:val="28"/>
            <w:shd w:val="clear" w:color="auto" w:fill="FFFFFF"/>
          </w:rPr>
          <w:t>утверждении</w:t>
        </w:r>
        <w:r>
          <w:rPr>
            <w:rFonts w:ascii="Times New Roman" w:hAnsi="Times New Roman" w:cs="Times New Roman"/>
            <w:sz w:val="28"/>
            <w:szCs w:val="28"/>
            <w:shd w:val="clear" w:color="auto" w:fill="FFFFFF"/>
          </w:rPr>
          <w:t xml:space="preserve"> </w:t>
        </w:r>
        <w:r w:rsidRPr="00386F5C">
          <w:rPr>
            <w:rFonts w:ascii="Times New Roman" w:hAnsi="Times New Roman" w:cs="Times New Roman"/>
            <w:sz w:val="28"/>
            <w:szCs w:val="28"/>
            <w:shd w:val="clear" w:color="auto" w:fill="FFFFFF"/>
          </w:rPr>
          <w:t>федерального</w:t>
        </w:r>
        <w:r w:rsidRPr="00386F5C">
          <w:rPr>
            <w:rFonts w:ascii="Times New Roman" w:hAnsi="Times New Roman" w:cs="Times New Roman"/>
            <w:sz w:val="28"/>
            <w:szCs w:val="28"/>
          </w:rPr>
          <w:t> </w:t>
        </w:r>
        <w:r>
          <w:rPr>
            <w:rFonts w:ascii="Times New Roman" w:hAnsi="Times New Roman" w:cs="Times New Roman"/>
            <w:sz w:val="28"/>
            <w:szCs w:val="28"/>
          </w:rPr>
          <w:t xml:space="preserve"> </w:t>
        </w:r>
        <w:r w:rsidRPr="00386F5C">
          <w:rPr>
            <w:rStyle w:val="ab"/>
            <w:rFonts w:ascii="Times New Roman" w:hAnsi="Times New Roman" w:cs="Times New Roman"/>
            <w:sz w:val="28"/>
            <w:szCs w:val="28"/>
          </w:rPr>
          <w:t>стандарта</w:t>
        </w:r>
        <w:r w:rsidRPr="00386F5C">
          <w:rPr>
            <w:rFonts w:ascii="Times New Roman" w:hAnsi="Times New Roman" w:cs="Times New Roman"/>
            <w:sz w:val="28"/>
            <w:szCs w:val="28"/>
            <w:shd w:val="clear" w:color="auto" w:fill="FFFFFF"/>
          </w:rPr>
          <w:t> бухгалтерского учета для организаций государственного сектора</w:t>
        </w:r>
        <w:r w:rsidRPr="00386F5C">
          <w:rPr>
            <w:rFonts w:ascii="Times New Roman" w:hAnsi="Times New Roman" w:cs="Times New Roman"/>
            <w:sz w:val="28"/>
            <w:szCs w:val="28"/>
          </w:rPr>
          <w:t xml:space="preserve"> «</w:t>
        </w:r>
        <w:r w:rsidRPr="00386F5C">
          <w:rPr>
            <w:rStyle w:val="ab"/>
            <w:rFonts w:ascii="Times New Roman" w:hAnsi="Times New Roman" w:cs="Times New Roman"/>
            <w:sz w:val="28"/>
            <w:szCs w:val="28"/>
          </w:rPr>
          <w:t>Учетная</w:t>
        </w:r>
        <w:r w:rsidRPr="00386F5C">
          <w:rPr>
            <w:rFonts w:ascii="Times New Roman" w:hAnsi="Times New Roman" w:cs="Times New Roman"/>
            <w:sz w:val="28"/>
            <w:szCs w:val="28"/>
          </w:rPr>
          <w:t> </w:t>
        </w:r>
        <w:r w:rsidRPr="00386F5C">
          <w:rPr>
            <w:rStyle w:val="ab"/>
            <w:rFonts w:ascii="Times New Roman" w:hAnsi="Times New Roman" w:cs="Times New Roman"/>
            <w:sz w:val="28"/>
            <w:szCs w:val="28"/>
          </w:rPr>
          <w:t>политика</w:t>
        </w:r>
        <w:r w:rsidRPr="00386F5C">
          <w:rPr>
            <w:rFonts w:ascii="Times New Roman" w:hAnsi="Times New Roman" w:cs="Times New Roman"/>
            <w:sz w:val="28"/>
            <w:szCs w:val="28"/>
          </w:rPr>
          <w:t xml:space="preserve">, </w:t>
        </w:r>
        <w:r w:rsidRPr="00386F5C">
          <w:rPr>
            <w:rFonts w:ascii="Times New Roman" w:hAnsi="Times New Roman" w:cs="Times New Roman"/>
            <w:sz w:val="28"/>
            <w:szCs w:val="28"/>
            <w:shd w:val="clear" w:color="auto" w:fill="FFFFFF"/>
          </w:rPr>
          <w:t>оценочные значения и ошибки» (с изменениями и дополнениями)</w:t>
        </w:r>
      </w:hyperlink>
      <w:r w:rsidRPr="00386F5C">
        <w:rPr>
          <w:rFonts w:ascii="Times New Roman" w:hAnsi="Times New Roman" w:cs="Times New Roman"/>
          <w:sz w:val="28"/>
          <w:szCs w:val="28"/>
        </w:rPr>
        <w:t>,</w:t>
      </w:r>
      <w:r w:rsidRPr="00386F5C">
        <w:rPr>
          <w:sz w:val="28"/>
          <w:szCs w:val="28"/>
        </w:rPr>
        <w:t xml:space="preserve"> </w:t>
      </w:r>
      <w:r w:rsidRPr="00386F5C">
        <w:rPr>
          <w:rFonts w:ascii="Times New Roman" w:hAnsi="Times New Roman" w:cs="Times New Roman"/>
          <w:sz w:val="28"/>
          <w:szCs w:val="28"/>
          <w:shd w:val="clear" w:color="auto" w:fill="FFFFFF"/>
        </w:rPr>
        <w:t>изменения в учетную политику учреждения в связи с реорганизацией не внесены.</w:t>
      </w:r>
    </w:p>
    <w:p w:rsidR="0035320B" w:rsidRPr="00386F5C" w:rsidRDefault="0035320B" w:rsidP="0035320B">
      <w:pPr>
        <w:pStyle w:val="a4"/>
        <w:tabs>
          <w:tab w:val="left" w:pos="5760"/>
        </w:tabs>
        <w:spacing w:line="240" w:lineRule="auto"/>
        <w:ind w:right="-1" w:firstLine="567"/>
        <w:rPr>
          <w:szCs w:val="28"/>
          <w:shd w:val="clear" w:color="auto" w:fill="FFFFFF"/>
        </w:rPr>
      </w:pPr>
      <w:r>
        <w:rPr>
          <w:b/>
          <w:iCs/>
        </w:rPr>
        <w:t>2.</w:t>
      </w:r>
      <w:r w:rsidRPr="00386F5C">
        <w:rPr>
          <w:b/>
          <w:iCs/>
        </w:rPr>
        <w:t>2.</w:t>
      </w:r>
      <w:r w:rsidRPr="00386F5C">
        <w:rPr>
          <w:b/>
          <w:szCs w:val="28"/>
        </w:rPr>
        <w:t xml:space="preserve"> </w:t>
      </w:r>
      <w:r w:rsidRPr="00386F5C">
        <w:rPr>
          <w:szCs w:val="28"/>
        </w:rPr>
        <w:t xml:space="preserve">В нарушение </w:t>
      </w:r>
      <w:r w:rsidRPr="00386F5C">
        <w:rPr>
          <w:szCs w:val="28"/>
          <w:shd w:val="clear" w:color="auto" w:fill="FFFFFF"/>
        </w:rPr>
        <w:t>Указаний Банка России от 11.03.2014 №3210-У</w:t>
      </w:r>
      <w:r w:rsidRPr="00386F5C">
        <w:rPr>
          <w:szCs w:val="28"/>
        </w:rPr>
        <w:br/>
      </w:r>
      <w:r w:rsidRPr="00386F5C">
        <w:rPr>
          <w:szCs w:val="28"/>
          <w:shd w:val="clear" w:color="auto" w:fill="FFFFFF"/>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Банка России от 11.03.2014 №3210-У</w:t>
      </w:r>
      <w:r w:rsidRPr="00386F5C">
        <w:rPr>
          <w:szCs w:val="28"/>
        </w:rPr>
        <w:t>)</w:t>
      </w:r>
      <w:r w:rsidRPr="00386F5C">
        <w:rPr>
          <w:szCs w:val="28"/>
          <w:shd w:val="clear" w:color="auto" w:fill="FFFFFF"/>
        </w:rPr>
        <w:t xml:space="preserve">, </w:t>
      </w:r>
      <w:r w:rsidRPr="00386F5C">
        <w:rPr>
          <w:i/>
          <w:szCs w:val="28"/>
          <w:shd w:val="clear" w:color="auto" w:fill="FFFFFF"/>
        </w:rPr>
        <w:t>в проверяемом периоде 2022 года,</w:t>
      </w:r>
      <w:r w:rsidRPr="00386F5C">
        <w:rPr>
          <w:szCs w:val="28"/>
          <w:shd w:val="clear" w:color="auto" w:fill="FFFFFF"/>
        </w:rPr>
        <w:t xml:space="preserve"> отсутствует распорядительный документ по установлению лимита </w:t>
      </w:r>
      <w:r w:rsidRPr="00386F5C">
        <w:rPr>
          <w:szCs w:val="28"/>
          <w:shd w:val="clear" w:color="auto" w:fill="FFFFFF"/>
        </w:rPr>
        <w:lastRenderedPageBreak/>
        <w:t>остатка наличных денег в кассе.</w:t>
      </w:r>
    </w:p>
    <w:p w:rsidR="0035320B" w:rsidRPr="008E2417" w:rsidRDefault="0035320B" w:rsidP="0035320B">
      <w:pPr>
        <w:spacing w:after="0" w:line="240" w:lineRule="auto"/>
        <w:ind w:right="-1"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0"/>
          <w:lang w:eastAsia="ru-RU"/>
        </w:rPr>
        <w:t>2.</w:t>
      </w:r>
      <w:r w:rsidRPr="008E2417">
        <w:rPr>
          <w:rFonts w:ascii="Times New Roman" w:eastAsia="Times New Roman" w:hAnsi="Times New Roman" w:cs="Times New Roman"/>
          <w:b/>
          <w:iCs/>
          <w:sz w:val="28"/>
          <w:szCs w:val="20"/>
          <w:lang w:eastAsia="ru-RU"/>
        </w:rPr>
        <w:t>3.</w:t>
      </w:r>
      <w:r w:rsidRPr="008E2417">
        <w:rPr>
          <w:b/>
          <w:szCs w:val="28"/>
        </w:rPr>
        <w:t xml:space="preserve"> </w:t>
      </w:r>
      <w:r w:rsidRPr="008E2417">
        <w:rPr>
          <w:rFonts w:ascii="Times New Roman" w:hAnsi="Times New Roman" w:cs="Times New Roman"/>
          <w:sz w:val="28"/>
          <w:szCs w:val="28"/>
        </w:rPr>
        <w:t xml:space="preserve">В нарушение </w:t>
      </w:r>
      <w:r w:rsidRPr="008E2417">
        <w:rPr>
          <w:rFonts w:ascii="Times New Roman" w:hAnsi="Times New Roman" w:cs="Times New Roman"/>
          <w:sz w:val="28"/>
          <w:szCs w:val="28"/>
          <w:shd w:val="clear" w:color="auto" w:fill="FFFFFF"/>
        </w:rPr>
        <w:t>Указаний Банка России от 11.03.2014 №3210-У</w:t>
      </w:r>
      <w:r w:rsidRPr="008E2417">
        <w:rPr>
          <w:rFonts w:ascii="Times New Roman" w:hAnsi="Times New Roman" w:cs="Times New Roman"/>
          <w:sz w:val="28"/>
          <w:szCs w:val="28"/>
        </w:rPr>
        <w:t>, в течение проверяемого периода 2022 года установлено нарушение лимита касса, то есть отмечается наличие остатка денежных средств в кассе Учреждения на конец дня</w:t>
      </w:r>
      <w:r w:rsidRPr="008E2417">
        <w:rPr>
          <w:rFonts w:ascii="Times New Roman" w:hAnsi="Times New Roman" w:cs="Times New Roman"/>
          <w:b/>
          <w:iCs/>
          <w:sz w:val="28"/>
          <w:szCs w:val="28"/>
        </w:rPr>
        <w:t xml:space="preserve">. </w:t>
      </w:r>
      <w:r w:rsidRPr="008E2417">
        <w:rPr>
          <w:rFonts w:ascii="Times New Roman" w:hAnsi="Times New Roman" w:cs="Times New Roman"/>
          <w:iCs/>
          <w:sz w:val="28"/>
          <w:szCs w:val="28"/>
        </w:rPr>
        <w:t xml:space="preserve">Так как Учреждением не установлен лимит кассы, то считается, что он равен нулю и </w:t>
      </w:r>
      <w:r w:rsidRPr="008E2417">
        <w:rPr>
          <w:rFonts w:ascii="Times New Roman" w:hAnsi="Times New Roman" w:cs="Times New Roman"/>
          <w:sz w:val="28"/>
          <w:szCs w:val="28"/>
        </w:rPr>
        <w:t>учреждение не имеет права хранить наличные деньги в кассе на конец дня.</w:t>
      </w:r>
    </w:p>
    <w:p w:rsidR="00683938" w:rsidRPr="000554AE" w:rsidRDefault="0035320B" w:rsidP="00683938">
      <w:pPr>
        <w:spacing w:after="0" w:line="240" w:lineRule="auto"/>
        <w:ind w:right="-1" w:firstLine="567"/>
        <w:jc w:val="both"/>
        <w:rPr>
          <w:rFonts w:ascii="Times New Roman" w:eastAsia="Times New Roman" w:hAnsi="Times New Roman" w:cs="Times New Roman"/>
          <w:iCs/>
          <w:sz w:val="28"/>
          <w:szCs w:val="28"/>
          <w:lang w:eastAsia="ru-RU"/>
        </w:rPr>
      </w:pPr>
      <w:r>
        <w:rPr>
          <w:rFonts w:ascii="Times New Roman" w:hAnsi="Times New Roman" w:cs="Times New Roman"/>
          <w:b/>
          <w:sz w:val="28"/>
          <w:szCs w:val="28"/>
          <w:shd w:val="clear" w:color="auto" w:fill="FFFFFF"/>
        </w:rPr>
        <w:t>2.</w:t>
      </w:r>
      <w:r w:rsidRPr="00B30CAC">
        <w:rPr>
          <w:rFonts w:ascii="Times New Roman" w:hAnsi="Times New Roman" w:cs="Times New Roman"/>
          <w:b/>
          <w:sz w:val="28"/>
          <w:szCs w:val="28"/>
          <w:shd w:val="clear" w:color="auto" w:fill="FFFFFF"/>
        </w:rPr>
        <w:t>4.</w:t>
      </w:r>
      <w:r w:rsidRPr="00B30CAC">
        <w:rPr>
          <w:rFonts w:ascii="Times New Roman" w:hAnsi="Times New Roman" w:cs="Times New Roman"/>
          <w:color w:val="FF0000"/>
          <w:sz w:val="28"/>
          <w:szCs w:val="28"/>
          <w:shd w:val="clear" w:color="auto" w:fill="FFFFFF"/>
        </w:rPr>
        <w:t xml:space="preserve"> </w:t>
      </w:r>
      <w:r w:rsidR="00683938" w:rsidRPr="00185A11">
        <w:rPr>
          <w:rFonts w:ascii="Times New Roman" w:hAnsi="Times New Roman" w:cs="Times New Roman"/>
          <w:sz w:val="28"/>
          <w:szCs w:val="28"/>
        </w:rPr>
        <w:t xml:space="preserve">В проверяемом периоде 2022 года проверкой отмечается перечисление учреждением штрафов за  непредставление налоговому органу сведений, необходимых для осуществления налогового контроля и штрафа по страховым взносам  в фонд социального страхования. </w:t>
      </w:r>
      <w:r w:rsidR="00683938" w:rsidRPr="00B30CAC">
        <w:rPr>
          <w:rFonts w:ascii="Times New Roman" w:hAnsi="Times New Roman" w:cs="Times New Roman"/>
          <w:color w:val="FF0000"/>
          <w:sz w:val="28"/>
          <w:szCs w:val="28"/>
          <w:shd w:val="clear" w:color="auto" w:fill="FFFFFF"/>
        </w:rPr>
        <w:t xml:space="preserve"> </w:t>
      </w:r>
      <w:r w:rsidR="00683938" w:rsidRPr="000554AE">
        <w:rPr>
          <w:rFonts w:ascii="Times New Roman" w:hAnsi="Times New Roman" w:cs="Times New Roman"/>
          <w:iCs/>
          <w:sz w:val="28"/>
          <w:szCs w:val="28"/>
        </w:rPr>
        <w:t>В нарушение</w:t>
      </w:r>
      <w:r w:rsidR="00683938" w:rsidRPr="000554AE">
        <w:rPr>
          <w:rFonts w:ascii="Times New Roman" w:hAnsi="Times New Roman" w:cs="Times New Roman"/>
          <w:b/>
          <w:iCs/>
          <w:sz w:val="28"/>
          <w:szCs w:val="28"/>
        </w:rPr>
        <w:t xml:space="preserve"> </w:t>
      </w:r>
      <w:r w:rsidR="00683938" w:rsidRPr="000554AE">
        <w:rPr>
          <w:rFonts w:ascii="Times New Roman" w:hAnsi="Times New Roman" w:cs="Times New Roman"/>
          <w:iCs/>
          <w:sz w:val="28"/>
          <w:szCs w:val="28"/>
        </w:rPr>
        <w:t>статьи 34 Бюджетного кодекса Российской Федерации</w:t>
      </w:r>
      <w:r w:rsidR="00683938" w:rsidRPr="000554AE">
        <w:rPr>
          <w:rFonts w:ascii="Times New Roman" w:hAnsi="Times New Roman" w:cs="Times New Roman"/>
          <w:b/>
          <w:iCs/>
          <w:sz w:val="28"/>
          <w:szCs w:val="28"/>
        </w:rPr>
        <w:t xml:space="preserve"> </w:t>
      </w:r>
      <w:r w:rsidR="00683938" w:rsidRPr="000554AE">
        <w:rPr>
          <w:rFonts w:ascii="Times New Roman" w:hAnsi="Times New Roman" w:cs="Times New Roman"/>
          <w:bCs/>
          <w:iCs/>
          <w:sz w:val="28"/>
          <w:szCs w:val="28"/>
        </w:rPr>
        <w:t>перечисление учреждением</w:t>
      </w:r>
      <w:r w:rsidR="00683938" w:rsidRPr="000554AE">
        <w:rPr>
          <w:rFonts w:ascii="Times New Roman" w:hAnsi="Times New Roman" w:cs="Times New Roman"/>
          <w:b/>
          <w:iCs/>
          <w:sz w:val="28"/>
          <w:szCs w:val="28"/>
        </w:rPr>
        <w:t xml:space="preserve"> </w:t>
      </w:r>
      <w:r w:rsidR="00683938" w:rsidRPr="000554AE">
        <w:rPr>
          <w:rFonts w:ascii="Times New Roman" w:hAnsi="Times New Roman" w:cs="Times New Roman"/>
          <w:sz w:val="28"/>
          <w:szCs w:val="28"/>
        </w:rPr>
        <w:t>штрафов за  непредставление налоговому органу сведений, необходимых для осуществления налогового контроля и штрафа по страховым взносам в фонд социального страхования,</w:t>
      </w:r>
      <w:r w:rsidR="00683938" w:rsidRPr="000554AE">
        <w:rPr>
          <w:rFonts w:ascii="Times New Roman" w:hAnsi="Times New Roman" w:cs="Times New Roman"/>
          <w:b/>
          <w:iCs/>
          <w:sz w:val="28"/>
          <w:szCs w:val="28"/>
        </w:rPr>
        <w:t xml:space="preserve"> </w:t>
      </w:r>
      <w:r w:rsidR="00683938" w:rsidRPr="000554AE">
        <w:rPr>
          <w:rFonts w:ascii="Times New Roman" w:hAnsi="Times New Roman" w:cs="Times New Roman"/>
          <w:iCs/>
          <w:sz w:val="28"/>
          <w:szCs w:val="28"/>
        </w:rPr>
        <w:t xml:space="preserve">привели </w:t>
      </w:r>
      <w:r w:rsidR="00683938" w:rsidRPr="00C100DC">
        <w:rPr>
          <w:rFonts w:ascii="Times New Roman" w:hAnsi="Times New Roman" w:cs="Times New Roman"/>
          <w:iCs/>
          <w:sz w:val="28"/>
          <w:szCs w:val="28"/>
        </w:rPr>
        <w:t xml:space="preserve">к </w:t>
      </w:r>
      <w:r w:rsidR="00683938" w:rsidRPr="000554AE">
        <w:rPr>
          <w:rFonts w:ascii="Times New Roman" w:hAnsi="Times New Roman" w:cs="Times New Roman"/>
          <w:iCs/>
          <w:sz w:val="28"/>
          <w:szCs w:val="28"/>
        </w:rPr>
        <w:t xml:space="preserve"> неэффективному расходованию бюджетных средств, направленных на обеспечение деятельности  МАУ с.Байкит  «ИЖС», в общей сумме </w:t>
      </w:r>
      <w:r w:rsidR="00683938" w:rsidRPr="000554AE">
        <w:rPr>
          <w:rFonts w:ascii="Times New Roman" w:eastAsia="Times New Roman" w:hAnsi="Times New Roman" w:cs="Times New Roman"/>
          <w:bCs/>
          <w:iCs/>
          <w:sz w:val="28"/>
          <w:szCs w:val="28"/>
          <w:lang w:eastAsia="ru-RU"/>
        </w:rPr>
        <w:t>2 800,00</w:t>
      </w:r>
      <w:r w:rsidR="00683938" w:rsidRPr="000554AE">
        <w:rPr>
          <w:rFonts w:ascii="Times New Roman" w:eastAsia="Times New Roman" w:hAnsi="Times New Roman" w:cs="Times New Roman"/>
          <w:bCs/>
          <w:iCs/>
          <w:sz w:val="18"/>
          <w:szCs w:val="18"/>
          <w:lang w:eastAsia="ru-RU"/>
        </w:rPr>
        <w:t xml:space="preserve"> </w:t>
      </w:r>
      <w:r w:rsidR="00683938" w:rsidRPr="000554AE">
        <w:rPr>
          <w:rFonts w:ascii="Times New Roman" w:hAnsi="Times New Roman" w:cs="Times New Roman"/>
          <w:iCs/>
          <w:sz w:val="28"/>
          <w:szCs w:val="28"/>
        </w:rPr>
        <w:t xml:space="preserve">руб.  </w:t>
      </w:r>
    </w:p>
    <w:p w:rsidR="002660D2" w:rsidRPr="00916434" w:rsidRDefault="002660D2" w:rsidP="002660D2">
      <w:pPr>
        <w:pStyle w:val="a9"/>
        <w:ind w:firstLine="567"/>
        <w:jc w:val="both"/>
        <w:rPr>
          <w:rFonts w:ascii="Times New Roman" w:hAnsi="Times New Roman" w:cs="Times New Roman"/>
          <w:b/>
          <w:bCs/>
          <w:i/>
          <w:sz w:val="28"/>
          <w:szCs w:val="28"/>
        </w:rPr>
      </w:pPr>
      <w:r w:rsidRPr="00916434">
        <w:rPr>
          <w:rFonts w:ascii="Times New Roman" w:hAnsi="Times New Roman" w:cs="Times New Roman"/>
          <w:b/>
          <w:bCs/>
          <w:i/>
          <w:sz w:val="28"/>
          <w:szCs w:val="28"/>
        </w:rPr>
        <w:t>3.В ходе проверки обоснованности и правильности расчетов по оплате труда, выявлены следующие нарушения:</w:t>
      </w:r>
    </w:p>
    <w:p w:rsidR="002660D2" w:rsidRPr="00916434" w:rsidRDefault="00916434" w:rsidP="002660D2">
      <w:pPr>
        <w:pStyle w:val="a3"/>
        <w:ind w:left="0" w:firstLine="567"/>
        <w:jc w:val="both"/>
        <w:rPr>
          <w:sz w:val="28"/>
          <w:szCs w:val="28"/>
        </w:rPr>
      </w:pPr>
      <w:r w:rsidRPr="00916434">
        <w:rPr>
          <w:b/>
          <w:sz w:val="28"/>
          <w:szCs w:val="28"/>
        </w:rPr>
        <w:t>3.</w:t>
      </w:r>
      <w:r w:rsidR="002660D2" w:rsidRPr="00916434">
        <w:rPr>
          <w:b/>
          <w:sz w:val="28"/>
          <w:szCs w:val="28"/>
        </w:rPr>
        <w:t>1.</w:t>
      </w:r>
      <w:r w:rsidR="002660D2" w:rsidRPr="00916434">
        <w:rPr>
          <w:i/>
          <w:sz w:val="28"/>
          <w:szCs w:val="28"/>
        </w:rPr>
        <w:t xml:space="preserve"> </w:t>
      </w:r>
      <w:r w:rsidR="002660D2" w:rsidRPr="00916434">
        <w:rPr>
          <w:sz w:val="28"/>
          <w:szCs w:val="28"/>
        </w:rPr>
        <w:t xml:space="preserve">В нарушение пункта 8 Положения об оплате труда работников муниципального автономного учреждения с. Байкит «Информационно-жилищное сотрудничество» уточненный плановый фонд оплаты труда на 2022 год расчетами не подтверждён. </w:t>
      </w:r>
    </w:p>
    <w:p w:rsidR="002660D2" w:rsidRPr="00916434" w:rsidRDefault="00916434" w:rsidP="002660D2">
      <w:pPr>
        <w:pStyle w:val="a4"/>
        <w:tabs>
          <w:tab w:val="left" w:pos="5760"/>
        </w:tabs>
        <w:spacing w:line="240" w:lineRule="auto"/>
        <w:ind w:firstLine="567"/>
        <w:rPr>
          <w:szCs w:val="28"/>
        </w:rPr>
      </w:pPr>
      <w:r w:rsidRPr="00916434">
        <w:rPr>
          <w:b/>
          <w:szCs w:val="28"/>
        </w:rPr>
        <w:t>3.</w:t>
      </w:r>
      <w:r w:rsidR="002660D2" w:rsidRPr="00916434">
        <w:rPr>
          <w:b/>
          <w:szCs w:val="28"/>
        </w:rPr>
        <w:t xml:space="preserve">2. </w:t>
      </w:r>
      <w:r w:rsidR="002660D2" w:rsidRPr="00916434">
        <w:rPr>
          <w:szCs w:val="28"/>
        </w:rPr>
        <w:t xml:space="preserve">В нарушение статьи 284 Трудового кодекса Российской Федерации с </w:t>
      </w:r>
      <w:r w:rsidR="00141CCA" w:rsidRPr="00641EF9">
        <w:rPr>
          <w:szCs w:val="28"/>
        </w:rPr>
        <w:t>сотрудником учреждения</w:t>
      </w:r>
      <w:r w:rsidR="002660D2" w:rsidRPr="00916434">
        <w:rPr>
          <w:szCs w:val="28"/>
        </w:rPr>
        <w:t xml:space="preserve"> </w:t>
      </w:r>
      <w:proofErr w:type="gramStart"/>
      <w:r w:rsidR="002660D2" w:rsidRPr="00916434">
        <w:rPr>
          <w:szCs w:val="28"/>
        </w:rPr>
        <w:t>заключен</w:t>
      </w:r>
      <w:proofErr w:type="gramEnd"/>
      <w:r w:rsidR="002660D2" w:rsidRPr="00916434">
        <w:rPr>
          <w:szCs w:val="28"/>
        </w:rPr>
        <w:t xml:space="preserve"> срочный трудовой от 01.07.2021 №06/2021, на работу по совместительству по должности ведущего инженера. </w:t>
      </w:r>
    </w:p>
    <w:p w:rsidR="002660D2" w:rsidRPr="00916434" w:rsidRDefault="002660D2" w:rsidP="002660D2">
      <w:pPr>
        <w:pStyle w:val="a4"/>
        <w:tabs>
          <w:tab w:val="left" w:pos="5760"/>
        </w:tabs>
        <w:spacing w:line="240" w:lineRule="auto"/>
        <w:ind w:firstLine="567"/>
        <w:rPr>
          <w:szCs w:val="28"/>
        </w:rPr>
      </w:pPr>
      <w:r w:rsidRPr="00916434">
        <w:rPr>
          <w:szCs w:val="28"/>
        </w:rPr>
        <w:t>По данным проверки, начислено заработной платы с нарушением Трудового законодательства по должности ведущего инженера, за период с января по май 2022 года в сумме 113 744,09 руб.</w:t>
      </w:r>
    </w:p>
    <w:p w:rsidR="002660D2" w:rsidRPr="00916434" w:rsidRDefault="00916434" w:rsidP="002660D2">
      <w:pPr>
        <w:pStyle w:val="a4"/>
        <w:tabs>
          <w:tab w:val="left" w:pos="5760"/>
        </w:tabs>
        <w:spacing w:line="240" w:lineRule="auto"/>
        <w:ind w:firstLine="567"/>
        <w:rPr>
          <w:szCs w:val="28"/>
        </w:rPr>
      </w:pPr>
      <w:r w:rsidRPr="00916434">
        <w:rPr>
          <w:b/>
          <w:szCs w:val="28"/>
        </w:rPr>
        <w:t>3.</w:t>
      </w:r>
      <w:r w:rsidR="002660D2" w:rsidRPr="00916434">
        <w:rPr>
          <w:b/>
          <w:szCs w:val="28"/>
        </w:rPr>
        <w:t xml:space="preserve">3. </w:t>
      </w:r>
      <w:r w:rsidR="002660D2" w:rsidRPr="00916434">
        <w:rPr>
          <w:szCs w:val="28"/>
        </w:rPr>
        <w:t>Не начислено в пользу работника по должности техник 1 категории заработной платы в сумме 2 568,82 руб.</w:t>
      </w:r>
    </w:p>
    <w:p w:rsidR="002660D2" w:rsidRPr="00916434" w:rsidRDefault="00916434" w:rsidP="002660D2">
      <w:pPr>
        <w:pStyle w:val="a4"/>
        <w:tabs>
          <w:tab w:val="left" w:pos="5760"/>
        </w:tabs>
        <w:spacing w:line="240" w:lineRule="auto"/>
        <w:ind w:firstLine="567"/>
        <w:rPr>
          <w:szCs w:val="28"/>
        </w:rPr>
      </w:pPr>
      <w:r w:rsidRPr="00916434">
        <w:rPr>
          <w:b/>
          <w:szCs w:val="28"/>
        </w:rPr>
        <w:t>3.</w:t>
      </w:r>
      <w:r w:rsidR="002660D2" w:rsidRPr="00916434">
        <w:rPr>
          <w:b/>
          <w:szCs w:val="28"/>
        </w:rPr>
        <w:t>4.</w:t>
      </w:r>
      <w:r w:rsidR="002660D2" w:rsidRPr="00916434">
        <w:rPr>
          <w:szCs w:val="28"/>
        </w:rPr>
        <w:t xml:space="preserve"> За проверяемый период 2022 года излишне начислено заработной платы: </w:t>
      </w:r>
    </w:p>
    <w:p w:rsidR="002660D2" w:rsidRPr="00916434" w:rsidRDefault="002660D2" w:rsidP="002660D2">
      <w:pPr>
        <w:pStyle w:val="a4"/>
        <w:tabs>
          <w:tab w:val="left" w:pos="5760"/>
        </w:tabs>
        <w:spacing w:line="240" w:lineRule="auto"/>
        <w:ind w:firstLine="567"/>
        <w:rPr>
          <w:szCs w:val="28"/>
        </w:rPr>
      </w:pPr>
      <w:r w:rsidRPr="00916434">
        <w:rPr>
          <w:szCs w:val="28"/>
        </w:rPr>
        <w:t>-</w:t>
      </w:r>
      <w:r w:rsidR="00141CCA">
        <w:rPr>
          <w:szCs w:val="28"/>
        </w:rPr>
        <w:t xml:space="preserve"> </w:t>
      </w:r>
      <w:r w:rsidRPr="00916434">
        <w:rPr>
          <w:szCs w:val="28"/>
        </w:rPr>
        <w:t xml:space="preserve"> директору МАУ с. Байкит «ИЖС» в сумме 21 959,70 руб.;</w:t>
      </w:r>
    </w:p>
    <w:p w:rsidR="002660D2" w:rsidRPr="00916434" w:rsidRDefault="002660D2" w:rsidP="002660D2">
      <w:pPr>
        <w:pStyle w:val="a4"/>
        <w:tabs>
          <w:tab w:val="left" w:pos="5760"/>
        </w:tabs>
        <w:spacing w:line="240" w:lineRule="auto"/>
        <w:ind w:firstLine="567"/>
        <w:rPr>
          <w:szCs w:val="28"/>
        </w:rPr>
      </w:pPr>
      <w:r w:rsidRPr="00916434">
        <w:rPr>
          <w:szCs w:val="28"/>
        </w:rPr>
        <w:t>- по совмещаемым должностям техника по защите информации и ведущего инженера в общей сумме 19 908,98 руб.</w:t>
      </w:r>
    </w:p>
    <w:p w:rsidR="002660D2" w:rsidRPr="00916434" w:rsidRDefault="002660D2" w:rsidP="002660D2">
      <w:pPr>
        <w:pStyle w:val="a4"/>
        <w:tabs>
          <w:tab w:val="left" w:pos="5760"/>
        </w:tabs>
        <w:spacing w:line="240" w:lineRule="auto"/>
        <w:ind w:firstLine="567"/>
        <w:rPr>
          <w:szCs w:val="28"/>
        </w:rPr>
      </w:pPr>
      <w:r w:rsidRPr="00916434">
        <w:rPr>
          <w:szCs w:val="28"/>
        </w:rPr>
        <w:t xml:space="preserve">Всего излишне начислено заработной платы в общей сумме 41 868,68 руб., </w:t>
      </w:r>
      <w:r w:rsidRPr="00916434">
        <w:rPr>
          <w:bCs/>
          <w:szCs w:val="28"/>
        </w:rPr>
        <w:t>что привело к прочим нарушениям использования</w:t>
      </w:r>
      <w:r w:rsidRPr="00916434">
        <w:rPr>
          <w:iCs/>
          <w:szCs w:val="28"/>
        </w:rPr>
        <w:t xml:space="preserve"> бюджетных  средств, направленных на обеспечение деятельности  МАУ с. Байкит  «ИЖС»,</w:t>
      </w:r>
      <w:r w:rsidRPr="00916434">
        <w:rPr>
          <w:b/>
          <w:iCs/>
          <w:szCs w:val="28"/>
        </w:rPr>
        <w:t xml:space="preserve"> </w:t>
      </w:r>
      <w:r w:rsidRPr="00916434">
        <w:rPr>
          <w:bCs/>
          <w:szCs w:val="28"/>
        </w:rPr>
        <w:t>по виду расходов 111 «Фонд оплаты труда учреждения».</w:t>
      </w:r>
    </w:p>
    <w:p w:rsidR="002660D2" w:rsidRPr="00916434" w:rsidRDefault="00916434" w:rsidP="002660D2">
      <w:pPr>
        <w:pStyle w:val="a9"/>
        <w:ind w:firstLine="567"/>
        <w:jc w:val="both"/>
        <w:rPr>
          <w:rFonts w:ascii="Times New Roman" w:hAnsi="Times New Roman" w:cs="Times New Roman"/>
          <w:bCs/>
          <w:iCs/>
          <w:sz w:val="28"/>
          <w:szCs w:val="28"/>
        </w:rPr>
      </w:pPr>
      <w:r>
        <w:rPr>
          <w:rFonts w:ascii="Times New Roman" w:hAnsi="Times New Roman" w:cs="Times New Roman"/>
          <w:b/>
          <w:sz w:val="28"/>
          <w:szCs w:val="28"/>
        </w:rPr>
        <w:t>3.</w:t>
      </w:r>
      <w:r w:rsidR="002660D2" w:rsidRPr="00916434">
        <w:rPr>
          <w:rFonts w:ascii="Times New Roman" w:hAnsi="Times New Roman" w:cs="Times New Roman"/>
          <w:b/>
          <w:sz w:val="28"/>
          <w:szCs w:val="28"/>
        </w:rPr>
        <w:t>5.</w:t>
      </w:r>
      <w:r w:rsidR="002660D2" w:rsidRPr="00916434">
        <w:rPr>
          <w:rFonts w:ascii="Times New Roman" w:hAnsi="Times New Roman" w:cs="Times New Roman"/>
          <w:bCs/>
          <w:sz w:val="28"/>
          <w:szCs w:val="28"/>
        </w:rPr>
        <w:t xml:space="preserve"> Излишне начислены страховые взносы в общей сумме 12 644,34 руб.</w:t>
      </w:r>
      <w:r w:rsidR="002660D2" w:rsidRPr="00916434">
        <w:rPr>
          <w:rFonts w:ascii="Times New Roman" w:hAnsi="Times New Roman" w:cs="Times New Roman"/>
          <w:sz w:val="28"/>
          <w:szCs w:val="28"/>
        </w:rPr>
        <w:t xml:space="preserve"> (41 868,68 руб.*30,2%),</w:t>
      </w:r>
      <w:r w:rsidR="002660D2" w:rsidRPr="00916434">
        <w:rPr>
          <w:rFonts w:ascii="Times New Roman" w:hAnsi="Times New Roman" w:cs="Times New Roman"/>
          <w:bCs/>
          <w:sz w:val="28"/>
          <w:szCs w:val="28"/>
        </w:rPr>
        <w:t xml:space="preserve"> что привело к прочим нарушениям использования</w:t>
      </w:r>
      <w:r w:rsidR="002660D2" w:rsidRPr="00916434">
        <w:rPr>
          <w:rFonts w:ascii="Times New Roman" w:hAnsi="Times New Roman" w:cs="Times New Roman"/>
          <w:iCs/>
          <w:sz w:val="28"/>
          <w:szCs w:val="28"/>
        </w:rPr>
        <w:t xml:space="preserve"> бюджетных  средств, направленных на обеспечение деятельности  МАУ с. </w:t>
      </w:r>
      <w:r w:rsidR="002660D2" w:rsidRPr="00916434">
        <w:rPr>
          <w:rFonts w:ascii="Times New Roman" w:hAnsi="Times New Roman" w:cs="Times New Roman"/>
          <w:iCs/>
          <w:sz w:val="28"/>
          <w:szCs w:val="28"/>
        </w:rPr>
        <w:lastRenderedPageBreak/>
        <w:t>Байкит «ИЖС»,</w:t>
      </w:r>
      <w:r w:rsidR="002660D2" w:rsidRPr="00916434">
        <w:rPr>
          <w:rFonts w:ascii="Times New Roman" w:hAnsi="Times New Roman" w:cs="Times New Roman"/>
          <w:b/>
          <w:iCs/>
          <w:sz w:val="28"/>
          <w:szCs w:val="28"/>
        </w:rPr>
        <w:t xml:space="preserve"> </w:t>
      </w:r>
      <w:r w:rsidR="002660D2" w:rsidRPr="00916434">
        <w:rPr>
          <w:rFonts w:ascii="Times New Roman" w:hAnsi="Times New Roman" w:cs="Times New Roman"/>
          <w:bCs/>
          <w:sz w:val="28"/>
          <w:szCs w:val="28"/>
        </w:rPr>
        <w:t>по виду расходов 119 «В</w:t>
      </w:r>
      <w:r w:rsidR="002660D2" w:rsidRPr="00916434">
        <w:rPr>
          <w:rFonts w:ascii="Times New Roman" w:hAnsi="Times New Roman" w:cs="Times New Roman"/>
          <w:bCs/>
          <w:iCs/>
          <w:sz w:val="28"/>
          <w:szCs w:val="28"/>
        </w:rPr>
        <w:t>зносы по обязательному социальному страхованию на выплаты по оплате труда работников и иные выплаты работникам учреждений».</w:t>
      </w:r>
    </w:p>
    <w:p w:rsidR="00E40A2D" w:rsidRDefault="00E40A2D" w:rsidP="00E40A2D">
      <w:pPr>
        <w:pStyle w:val="a9"/>
        <w:ind w:firstLine="567"/>
        <w:jc w:val="both"/>
        <w:rPr>
          <w:rFonts w:ascii="Times New Roman" w:hAnsi="Times New Roman" w:cs="Times New Roman"/>
          <w:b/>
          <w:bCs/>
          <w:i/>
          <w:sz w:val="28"/>
          <w:szCs w:val="28"/>
        </w:rPr>
      </w:pPr>
      <w:r>
        <w:rPr>
          <w:rFonts w:ascii="Times New Roman" w:hAnsi="Times New Roman" w:cs="Times New Roman"/>
          <w:b/>
          <w:bCs/>
          <w:i/>
          <w:sz w:val="28"/>
          <w:szCs w:val="28"/>
        </w:rPr>
        <w:t>4.</w:t>
      </w:r>
      <w:r w:rsidR="00B86920">
        <w:rPr>
          <w:rFonts w:ascii="Times New Roman" w:hAnsi="Times New Roman" w:cs="Times New Roman"/>
          <w:b/>
          <w:bCs/>
          <w:i/>
          <w:sz w:val="28"/>
          <w:szCs w:val="28"/>
        </w:rPr>
        <w:t xml:space="preserve"> </w:t>
      </w:r>
      <w:r w:rsidRPr="00E40A2D">
        <w:rPr>
          <w:rFonts w:ascii="Times New Roman" w:hAnsi="Times New Roman" w:cs="Times New Roman"/>
          <w:b/>
          <w:bCs/>
          <w:i/>
          <w:sz w:val="28"/>
          <w:szCs w:val="28"/>
        </w:rPr>
        <w:t>В ходе проверки расчётов с подотчётными лицами выявлены следующие нарушения:</w:t>
      </w:r>
    </w:p>
    <w:p w:rsidR="00E40A2D" w:rsidRPr="00B86920" w:rsidRDefault="00B86920" w:rsidP="00B86920">
      <w:pPr>
        <w:pStyle w:val="a9"/>
        <w:ind w:firstLine="426"/>
        <w:jc w:val="both"/>
        <w:rPr>
          <w:rFonts w:ascii="Times New Roman" w:hAnsi="Times New Roman" w:cs="Times New Roman"/>
          <w:sz w:val="28"/>
          <w:szCs w:val="28"/>
        </w:rPr>
      </w:pPr>
      <w:r w:rsidRPr="00B86920">
        <w:rPr>
          <w:rFonts w:ascii="Times New Roman" w:hAnsi="Times New Roman" w:cs="Times New Roman"/>
          <w:b/>
          <w:bCs/>
          <w:sz w:val="28"/>
          <w:szCs w:val="28"/>
        </w:rPr>
        <w:t>4.1</w:t>
      </w:r>
      <w:r w:rsidR="004312FF">
        <w:rPr>
          <w:rFonts w:ascii="Times New Roman" w:hAnsi="Times New Roman" w:cs="Times New Roman"/>
          <w:b/>
          <w:bCs/>
          <w:sz w:val="28"/>
          <w:szCs w:val="28"/>
        </w:rPr>
        <w:t xml:space="preserve">. </w:t>
      </w:r>
      <w:r w:rsidR="00E40A2D" w:rsidRPr="00B86920">
        <w:rPr>
          <w:rFonts w:ascii="Times New Roman" w:hAnsi="Times New Roman" w:cs="Times New Roman"/>
          <w:sz w:val="28"/>
          <w:szCs w:val="28"/>
        </w:rPr>
        <w:t>Возмещение командировочных расходов производилось в соответствии с Положением «О служебных командировках муниципального автономного учреждения села Байкит «Расчетно-информационный центр» утвержденного Приказом по учреждению от 16.01.2019 №03-п.</w:t>
      </w:r>
    </w:p>
    <w:p w:rsidR="00E40A2D" w:rsidRPr="00B86920" w:rsidRDefault="00E40A2D" w:rsidP="00E40A2D">
      <w:pPr>
        <w:spacing w:after="0" w:line="240" w:lineRule="auto"/>
        <w:ind w:firstLine="567"/>
        <w:jc w:val="both"/>
        <w:rPr>
          <w:rFonts w:ascii="Times New Roman" w:hAnsi="Times New Roman" w:cs="Times New Roman"/>
          <w:sz w:val="28"/>
          <w:szCs w:val="28"/>
        </w:rPr>
      </w:pPr>
      <w:r w:rsidRPr="00B86920">
        <w:rPr>
          <w:rFonts w:ascii="Times New Roman" w:hAnsi="Times New Roman" w:cs="Times New Roman"/>
          <w:sz w:val="28"/>
          <w:szCs w:val="28"/>
        </w:rPr>
        <w:t xml:space="preserve">Муниципальное автономное учреждение села Байкит «Расчетно-информационный центр» реорганизовано путем присоединения к нему муниципального казенного учреждения с. Байкит «Содействие», на основании Постановления Администрации с. Байкит от 24.07.2019 №132 «О реорганизации автономного учреждения села Байкит «Расчетно-информационный центр». Пунктом 2 указанного Постановления утверждено наименование учреждения после процесса реорганизации: муниципальное автономное учреждения села Байкит «Информационно-жилищное сотрудничество». В связи с вышеизложенным, Контрольно счетная палата Эвенкийского муниципального района рекомендует привести в соответствие и должным образом утвердить внутренние нормативно-правовые документы в связи со сменой наименования и руководителя учреждения.   </w:t>
      </w:r>
    </w:p>
    <w:p w:rsidR="00E40A2D" w:rsidRPr="00B86920" w:rsidRDefault="00E40A2D" w:rsidP="00B86920">
      <w:pPr>
        <w:spacing w:after="0" w:line="240" w:lineRule="auto"/>
        <w:ind w:firstLine="284"/>
        <w:jc w:val="both"/>
        <w:rPr>
          <w:rFonts w:ascii="Times New Roman" w:hAnsi="Times New Roman" w:cs="Times New Roman"/>
          <w:b/>
          <w:i/>
          <w:sz w:val="28"/>
          <w:szCs w:val="28"/>
        </w:rPr>
      </w:pPr>
      <w:r w:rsidRPr="00E40A2D">
        <w:rPr>
          <w:rFonts w:ascii="Times New Roman" w:hAnsi="Times New Roman" w:cs="Times New Roman"/>
          <w:b/>
          <w:bCs/>
          <w:color w:val="FF0000"/>
          <w:sz w:val="28"/>
          <w:szCs w:val="28"/>
        </w:rPr>
        <w:t xml:space="preserve">  </w:t>
      </w:r>
      <w:r w:rsidR="00B86920" w:rsidRPr="00B86920">
        <w:rPr>
          <w:rFonts w:ascii="Times New Roman" w:hAnsi="Times New Roman" w:cs="Times New Roman"/>
          <w:b/>
          <w:bCs/>
          <w:sz w:val="28"/>
          <w:szCs w:val="28"/>
        </w:rPr>
        <w:t>4.</w:t>
      </w:r>
      <w:r w:rsidRPr="00B86920">
        <w:rPr>
          <w:rFonts w:ascii="Times New Roman" w:hAnsi="Times New Roman" w:cs="Times New Roman"/>
          <w:b/>
          <w:bCs/>
          <w:sz w:val="28"/>
          <w:szCs w:val="28"/>
        </w:rPr>
        <w:t>2.</w:t>
      </w:r>
      <w:r w:rsidRPr="00B86920">
        <w:rPr>
          <w:rFonts w:ascii="Times New Roman" w:hAnsi="Times New Roman" w:cs="Times New Roman"/>
          <w:b/>
          <w:sz w:val="28"/>
          <w:szCs w:val="28"/>
        </w:rPr>
        <w:t xml:space="preserve"> </w:t>
      </w:r>
      <w:r w:rsidRPr="00B86920">
        <w:rPr>
          <w:rFonts w:ascii="Times New Roman" w:hAnsi="Times New Roman" w:cs="Times New Roman"/>
          <w:sz w:val="28"/>
          <w:szCs w:val="28"/>
        </w:rPr>
        <w:t>В нарушение</w:t>
      </w:r>
      <w:r w:rsidRPr="00B86920">
        <w:rPr>
          <w:rFonts w:ascii="Times New Roman" w:hAnsi="Times New Roman" w:cs="Times New Roman"/>
          <w:b/>
          <w:sz w:val="28"/>
          <w:szCs w:val="28"/>
        </w:rPr>
        <w:t xml:space="preserve"> </w:t>
      </w:r>
      <w:r w:rsidRPr="00B86920">
        <w:rPr>
          <w:rFonts w:ascii="Times New Roman" w:hAnsi="Times New Roman" w:cs="Times New Roman"/>
          <w:bCs/>
          <w:sz w:val="28"/>
          <w:szCs w:val="28"/>
        </w:rPr>
        <w:t>пункта 6.3 Указаний</w:t>
      </w:r>
      <w:r w:rsidRPr="00B86920">
        <w:rPr>
          <w:rFonts w:ascii="Times New Roman" w:hAnsi="Times New Roman" w:cs="Times New Roman"/>
          <w:sz w:val="28"/>
          <w:szCs w:val="28"/>
        </w:rPr>
        <w:t xml:space="preserve">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 утверждённых Центральным банком Российской Федерации </w:t>
      </w:r>
      <w:r w:rsidRPr="00B86920">
        <w:rPr>
          <w:rFonts w:ascii="Times New Roman" w:hAnsi="Times New Roman" w:cs="Times New Roman"/>
          <w:bCs/>
          <w:sz w:val="28"/>
          <w:szCs w:val="28"/>
        </w:rPr>
        <w:t xml:space="preserve">от 11.03.2014 №3210-У, пункта 3.1; 3.4. </w:t>
      </w:r>
      <w:r w:rsidRPr="00B86920">
        <w:rPr>
          <w:rFonts w:ascii="Times New Roman" w:hAnsi="Times New Roman" w:cs="Times New Roman"/>
          <w:bCs/>
          <w:sz w:val="28"/>
          <w:szCs w:val="28"/>
          <w:shd w:val="clear" w:color="auto" w:fill="FFFFFF"/>
        </w:rPr>
        <w:t>Положения о порядке расчетов с подотчетными лицами (приложение к Положению об учетной политике МАУ с. Байкит «ИЖС»)</w:t>
      </w:r>
      <w:r w:rsidRPr="00B86920">
        <w:rPr>
          <w:rFonts w:ascii="Times New Roman" w:hAnsi="Times New Roman" w:cs="Times New Roman"/>
          <w:i/>
          <w:sz w:val="24"/>
          <w:szCs w:val="24"/>
          <w:shd w:val="clear" w:color="auto" w:fill="FFFFFF"/>
        </w:rPr>
        <w:t xml:space="preserve">, </w:t>
      </w:r>
      <w:r w:rsidRPr="00B86920">
        <w:rPr>
          <w:rFonts w:ascii="Times New Roman" w:hAnsi="Times New Roman" w:cs="Times New Roman"/>
          <w:sz w:val="28"/>
          <w:szCs w:val="28"/>
          <w:shd w:val="clear" w:color="auto" w:fill="FFFFFF"/>
        </w:rPr>
        <w:t xml:space="preserve">дебиторская задолженность </w:t>
      </w:r>
      <w:r w:rsidRPr="00B86920">
        <w:rPr>
          <w:rFonts w:ascii="Times New Roman" w:hAnsi="Times New Roman" w:cs="Times New Roman"/>
          <w:sz w:val="28"/>
          <w:szCs w:val="28"/>
        </w:rPr>
        <w:t>в сумме 21 144,00 руб.</w:t>
      </w:r>
      <w:r w:rsidRPr="00B86920">
        <w:rPr>
          <w:rFonts w:ascii="Times New Roman" w:hAnsi="Times New Roman" w:cs="Times New Roman"/>
          <w:b/>
          <w:sz w:val="28"/>
          <w:szCs w:val="28"/>
        </w:rPr>
        <w:t xml:space="preserve"> </w:t>
      </w:r>
      <w:r w:rsidRPr="00B86920">
        <w:rPr>
          <w:rFonts w:ascii="Times New Roman" w:hAnsi="Times New Roman" w:cs="Times New Roman"/>
          <w:sz w:val="28"/>
          <w:szCs w:val="28"/>
        </w:rPr>
        <w:t xml:space="preserve">(аванс на оплату проезда к месту использования отпуска и обратно </w:t>
      </w:r>
      <w:r w:rsidR="00141CCA" w:rsidRPr="007C0C7E">
        <w:rPr>
          <w:rFonts w:ascii="Times New Roman" w:hAnsi="Times New Roman" w:cs="Times New Roman"/>
          <w:sz w:val="28"/>
          <w:szCs w:val="28"/>
        </w:rPr>
        <w:t>секретарю МАУ с</w:t>
      </w:r>
      <w:proofErr w:type="gramStart"/>
      <w:r w:rsidR="00141CCA" w:rsidRPr="007C0C7E">
        <w:rPr>
          <w:rFonts w:ascii="Times New Roman" w:hAnsi="Times New Roman" w:cs="Times New Roman"/>
          <w:sz w:val="28"/>
          <w:szCs w:val="28"/>
        </w:rPr>
        <w:t>.Б</w:t>
      </w:r>
      <w:proofErr w:type="gramEnd"/>
      <w:r w:rsidR="00141CCA" w:rsidRPr="007C0C7E">
        <w:rPr>
          <w:rFonts w:ascii="Times New Roman" w:hAnsi="Times New Roman" w:cs="Times New Roman"/>
          <w:sz w:val="28"/>
          <w:szCs w:val="28"/>
        </w:rPr>
        <w:t>айкит «ИЖС»</w:t>
      </w:r>
      <w:r w:rsidRPr="007C0C7E">
        <w:rPr>
          <w:rFonts w:ascii="Times New Roman" w:hAnsi="Times New Roman" w:cs="Times New Roman"/>
          <w:i/>
          <w:sz w:val="28"/>
          <w:szCs w:val="28"/>
        </w:rPr>
        <w:t>)</w:t>
      </w:r>
      <w:r w:rsidRPr="007C0C7E">
        <w:rPr>
          <w:rFonts w:ascii="Times New Roman" w:hAnsi="Times New Roman" w:cs="Times New Roman"/>
          <w:b/>
          <w:i/>
          <w:sz w:val="28"/>
          <w:szCs w:val="28"/>
        </w:rPr>
        <w:t>,</w:t>
      </w:r>
      <w:r w:rsidRPr="00B86920">
        <w:rPr>
          <w:rFonts w:ascii="Times New Roman" w:hAnsi="Times New Roman" w:cs="Times New Roman"/>
          <w:b/>
          <w:i/>
          <w:sz w:val="28"/>
          <w:szCs w:val="28"/>
        </w:rPr>
        <w:t xml:space="preserve"> не погашена в установленные сроки. </w:t>
      </w:r>
    </w:p>
    <w:p w:rsidR="00B86920" w:rsidRPr="00B86920" w:rsidRDefault="00E40A2D" w:rsidP="00B86920">
      <w:pPr>
        <w:spacing w:after="0" w:line="240" w:lineRule="auto"/>
        <w:ind w:firstLine="567"/>
        <w:jc w:val="both"/>
        <w:rPr>
          <w:rFonts w:ascii="Times New Roman" w:hAnsi="Times New Roman" w:cs="Times New Roman"/>
          <w:color w:val="FF0000"/>
          <w:sz w:val="28"/>
          <w:szCs w:val="28"/>
          <w:shd w:val="clear" w:color="auto" w:fill="FFFFFF"/>
        </w:rPr>
      </w:pPr>
      <w:r w:rsidRPr="00B86920">
        <w:rPr>
          <w:rFonts w:ascii="Times New Roman" w:hAnsi="Times New Roman" w:cs="Times New Roman"/>
          <w:sz w:val="28"/>
          <w:szCs w:val="28"/>
        </w:rPr>
        <w:t xml:space="preserve">Длительное отвлечение бюджетных средств в дебиторскую задолженность свидетельствует о неэффективном использовании бюджетных средств направленных на </w:t>
      </w:r>
      <w:r w:rsidRPr="00B86920">
        <w:rPr>
          <w:rFonts w:ascii="Times New Roman" w:hAnsi="Times New Roman" w:cs="Times New Roman"/>
          <w:iCs/>
          <w:sz w:val="28"/>
          <w:szCs w:val="28"/>
        </w:rPr>
        <w:t xml:space="preserve">обеспечение деятельности  МАУ с. Байкит  </w:t>
      </w:r>
      <w:r w:rsidRPr="00B86920">
        <w:rPr>
          <w:rFonts w:ascii="Times New Roman" w:hAnsi="Times New Roman" w:cs="Times New Roman"/>
          <w:sz w:val="28"/>
          <w:szCs w:val="28"/>
        </w:rPr>
        <w:t>«ИЖС» в сумме 21 144,00 руб. по виду расходов 112 «Иные выплаты персоналу, за исключение фонда оплаты труда».</w:t>
      </w:r>
      <w:r w:rsidRPr="00E40A2D">
        <w:rPr>
          <w:rFonts w:ascii="Times New Roman" w:hAnsi="Times New Roman" w:cs="Times New Roman"/>
          <w:color w:val="FF0000"/>
          <w:sz w:val="28"/>
          <w:szCs w:val="28"/>
        </w:rPr>
        <w:t xml:space="preserve"> </w:t>
      </w:r>
      <w:r w:rsidR="00B86920" w:rsidRPr="00141CCA">
        <w:rPr>
          <w:rFonts w:ascii="Times New Roman" w:hAnsi="Times New Roman" w:cs="Times New Roman"/>
          <w:sz w:val="28"/>
          <w:szCs w:val="28"/>
          <w:shd w:val="clear" w:color="auto" w:fill="FFFFFF"/>
        </w:rPr>
        <w:t>Согласно пояснительной записке директора учреждения данная задолженность образовалась в связи с тем, что сотрудник отчитался по авансовому отчету на меньшую сумму, чем был выдан аванс на проезд к месту отдыха и обратно.</w:t>
      </w:r>
      <w:r w:rsidR="00B86920" w:rsidRPr="00B86920">
        <w:rPr>
          <w:rFonts w:ascii="Times New Roman" w:hAnsi="Times New Roman" w:cs="Times New Roman"/>
          <w:color w:val="FF0000"/>
          <w:sz w:val="28"/>
          <w:szCs w:val="28"/>
          <w:shd w:val="clear" w:color="auto" w:fill="FFFFFF"/>
        </w:rPr>
        <w:t xml:space="preserve"> </w:t>
      </w:r>
      <w:r w:rsidR="00141CCA" w:rsidRPr="007C0C7E">
        <w:rPr>
          <w:rFonts w:ascii="Times New Roman" w:hAnsi="Times New Roman" w:cs="Times New Roman"/>
          <w:sz w:val="28"/>
          <w:szCs w:val="28"/>
        </w:rPr>
        <w:t>Сотрудница учреждения</w:t>
      </w:r>
      <w:r w:rsidR="00B86920" w:rsidRPr="00B86920">
        <w:rPr>
          <w:rFonts w:ascii="Times New Roman" w:hAnsi="Times New Roman" w:cs="Times New Roman"/>
          <w:color w:val="FF0000"/>
          <w:sz w:val="28"/>
          <w:szCs w:val="28"/>
          <w:shd w:val="clear" w:color="auto" w:fill="FFFFFF"/>
        </w:rPr>
        <w:t xml:space="preserve">  </w:t>
      </w:r>
      <w:r w:rsidR="00B86920" w:rsidRPr="00141CCA">
        <w:rPr>
          <w:rFonts w:ascii="Times New Roman" w:hAnsi="Times New Roman" w:cs="Times New Roman"/>
          <w:sz w:val="28"/>
          <w:szCs w:val="28"/>
          <w:shd w:val="clear" w:color="auto" w:fill="FFFFFF"/>
        </w:rPr>
        <w:t>находилась в отпуске по уходу за ребенком до трех лет. Данная  сумма была внесена в кассу учреждения ПКО от 23.06.2023 №117 в сумме 10 000,00 руб., ПКО от 12.07.2023 №131 в сумме 11 144,00 руб., после выхода из отпуска по уходу за ребенком.</w:t>
      </w:r>
    </w:p>
    <w:p w:rsidR="00E40A2D" w:rsidRPr="00B86920" w:rsidRDefault="00B86920" w:rsidP="00E40A2D">
      <w:pPr>
        <w:pStyle w:val="a9"/>
        <w:ind w:firstLine="567"/>
        <w:jc w:val="both"/>
        <w:rPr>
          <w:rFonts w:ascii="Times New Roman" w:hAnsi="Times New Roman" w:cs="Times New Roman"/>
          <w:strike/>
          <w:sz w:val="28"/>
          <w:szCs w:val="28"/>
        </w:rPr>
      </w:pPr>
      <w:r w:rsidRPr="00B86920">
        <w:rPr>
          <w:rFonts w:ascii="Times New Roman" w:hAnsi="Times New Roman" w:cs="Times New Roman"/>
          <w:b/>
          <w:sz w:val="28"/>
          <w:szCs w:val="28"/>
        </w:rPr>
        <w:lastRenderedPageBreak/>
        <w:t>4.</w:t>
      </w:r>
      <w:r w:rsidR="00E40A2D" w:rsidRPr="00B86920">
        <w:rPr>
          <w:rFonts w:ascii="Times New Roman" w:hAnsi="Times New Roman" w:cs="Times New Roman"/>
          <w:b/>
          <w:sz w:val="28"/>
          <w:szCs w:val="28"/>
        </w:rPr>
        <w:t xml:space="preserve">3. </w:t>
      </w:r>
      <w:r w:rsidR="00E40A2D" w:rsidRPr="00B86920">
        <w:rPr>
          <w:rFonts w:ascii="Times New Roman" w:hAnsi="Times New Roman" w:cs="Times New Roman"/>
          <w:sz w:val="28"/>
          <w:szCs w:val="28"/>
        </w:rPr>
        <w:t>В нарушение Приказа №52н</w:t>
      </w:r>
      <w:r w:rsidR="00E40A2D" w:rsidRPr="00B86920">
        <w:rPr>
          <w:rFonts w:ascii="Times New Roman" w:hAnsi="Times New Roman" w:cs="Times New Roman"/>
          <w:sz w:val="28"/>
          <w:szCs w:val="28"/>
          <w:shd w:val="clear" w:color="auto" w:fill="FFFFFF"/>
        </w:rPr>
        <w:t xml:space="preserve"> весь проверяемый период 2022 года к бухгалтерскому учету принимались авансовые отчеты не установленной формы, </w:t>
      </w:r>
      <w:r w:rsidR="00E40A2D" w:rsidRPr="00B86920">
        <w:rPr>
          <w:rFonts w:ascii="Times New Roman" w:hAnsi="Times New Roman" w:cs="Times New Roman"/>
          <w:i/>
          <w:sz w:val="28"/>
          <w:szCs w:val="28"/>
          <w:shd w:val="clear" w:color="auto" w:fill="FFFFFF"/>
        </w:rPr>
        <w:t>а именно</w:t>
      </w:r>
      <w:r w:rsidR="00E40A2D" w:rsidRPr="00B86920">
        <w:rPr>
          <w:rFonts w:ascii="Times New Roman" w:hAnsi="Times New Roman" w:cs="Times New Roman"/>
          <w:sz w:val="28"/>
          <w:szCs w:val="28"/>
          <w:shd w:val="clear" w:color="auto" w:fill="FFFFFF"/>
        </w:rPr>
        <w:t xml:space="preserve"> ф.0504049 утвержденной Приказом Министерства финансов Российской Федерации от 15.12.2010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который утратил силу 18.06.2015.</w:t>
      </w:r>
    </w:p>
    <w:p w:rsidR="00E40A2D" w:rsidRPr="00B86920" w:rsidRDefault="00B86920" w:rsidP="00E40A2D">
      <w:pPr>
        <w:pStyle w:val="a9"/>
        <w:ind w:firstLine="567"/>
        <w:jc w:val="both"/>
        <w:rPr>
          <w:rFonts w:ascii="Times New Roman" w:eastAsia="Times New Roman" w:hAnsi="Times New Roman" w:cs="Times New Roman"/>
          <w:b/>
          <w:sz w:val="28"/>
          <w:szCs w:val="28"/>
          <w:u w:val="single"/>
        </w:rPr>
      </w:pPr>
      <w:r w:rsidRPr="00B86920">
        <w:rPr>
          <w:rFonts w:ascii="Times New Roman" w:hAnsi="Times New Roman" w:cs="Times New Roman"/>
          <w:b/>
          <w:sz w:val="28"/>
          <w:szCs w:val="28"/>
        </w:rPr>
        <w:t>4.</w:t>
      </w:r>
      <w:r w:rsidR="00E40A2D" w:rsidRPr="00B86920">
        <w:rPr>
          <w:rFonts w:ascii="Times New Roman" w:hAnsi="Times New Roman" w:cs="Times New Roman"/>
          <w:b/>
          <w:sz w:val="28"/>
          <w:szCs w:val="28"/>
        </w:rPr>
        <w:t>4.</w:t>
      </w:r>
      <w:r w:rsidR="00E40A2D" w:rsidRPr="00B86920">
        <w:rPr>
          <w:rFonts w:ascii="Times New Roman" w:hAnsi="Times New Roman" w:cs="Times New Roman"/>
          <w:sz w:val="28"/>
          <w:szCs w:val="28"/>
          <w:shd w:val="clear" w:color="auto" w:fill="FFFFFF"/>
        </w:rPr>
        <w:t xml:space="preserve"> В</w:t>
      </w:r>
      <w:r w:rsidR="00E40A2D" w:rsidRPr="00B86920">
        <w:rPr>
          <w:rFonts w:ascii="Times New Roman" w:hAnsi="Times New Roman" w:cs="Times New Roman"/>
          <w:sz w:val="28"/>
          <w:szCs w:val="28"/>
        </w:rPr>
        <w:t xml:space="preserve"> нарушение </w:t>
      </w:r>
      <w:r w:rsidR="00E40A2D" w:rsidRPr="00B86920">
        <w:rPr>
          <w:rFonts w:ascii="Times New Roman" w:hAnsi="Times New Roman" w:cs="Times New Roman"/>
          <w:bCs/>
          <w:sz w:val="28"/>
          <w:szCs w:val="28"/>
        </w:rPr>
        <w:t>пункта 6.3 Указаний</w:t>
      </w:r>
      <w:r w:rsidR="00E40A2D" w:rsidRPr="00B86920">
        <w:rPr>
          <w:rFonts w:ascii="Times New Roman" w:hAnsi="Times New Roman" w:cs="Times New Roman"/>
          <w:sz w:val="28"/>
          <w:szCs w:val="28"/>
        </w:rPr>
        <w:t xml:space="preserve">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 утверждённых Центральным банком РФ </w:t>
      </w:r>
      <w:r w:rsidR="00E40A2D" w:rsidRPr="00B86920">
        <w:rPr>
          <w:rFonts w:ascii="Times New Roman" w:hAnsi="Times New Roman" w:cs="Times New Roman"/>
          <w:bCs/>
          <w:sz w:val="28"/>
          <w:szCs w:val="28"/>
        </w:rPr>
        <w:t xml:space="preserve">от 11.03.2014 №3210-У, пункта 3.4 </w:t>
      </w:r>
      <w:r w:rsidR="00E40A2D" w:rsidRPr="00B86920">
        <w:rPr>
          <w:rFonts w:ascii="Times New Roman" w:hAnsi="Times New Roman" w:cs="Times New Roman"/>
          <w:bCs/>
          <w:sz w:val="28"/>
          <w:szCs w:val="28"/>
          <w:shd w:val="clear" w:color="auto" w:fill="FFFFFF"/>
        </w:rPr>
        <w:t>Положения о порядке расчетов с подотчетными лицами (приложение к Положению об учетной политике МАУ с. Байкит «ИЖС»)</w:t>
      </w:r>
      <w:r w:rsidR="00E40A2D" w:rsidRPr="00B86920">
        <w:rPr>
          <w:rFonts w:ascii="Times New Roman" w:hAnsi="Times New Roman" w:cs="Times New Roman"/>
          <w:i/>
          <w:sz w:val="24"/>
          <w:szCs w:val="24"/>
          <w:shd w:val="clear" w:color="auto" w:fill="FFFFFF"/>
        </w:rPr>
        <w:t xml:space="preserve">, </w:t>
      </w:r>
      <w:r w:rsidR="00E40A2D" w:rsidRPr="00B86920">
        <w:rPr>
          <w:rFonts w:ascii="Times New Roman" w:hAnsi="Times New Roman" w:cs="Times New Roman"/>
          <w:sz w:val="28"/>
          <w:szCs w:val="28"/>
          <w:shd w:val="clear" w:color="auto" w:fill="FFFFFF"/>
        </w:rPr>
        <w:t xml:space="preserve">установлен случай несвоевременного возврата неиспользованных денежных средств выданных в подотчет на оплату стоимости проезда и провоза багажа к месту использования отпуска и обратно. </w:t>
      </w:r>
      <w:r w:rsidR="00E40A2D" w:rsidRPr="00B86920">
        <w:rPr>
          <w:rFonts w:ascii="Times New Roman" w:hAnsi="Times New Roman" w:cs="Times New Roman"/>
          <w:sz w:val="28"/>
          <w:szCs w:val="28"/>
        </w:rPr>
        <w:t>Подотчётная сумма, подлежащая возврату, находились в подотчёте работника более 1 месяца, что является нарушением принципа результативности и эффективности использования средств МАУ с. Байкит  «ИЖС».</w:t>
      </w:r>
    </w:p>
    <w:p w:rsidR="00A43DB2" w:rsidRPr="00A43DB2" w:rsidRDefault="00A43DB2" w:rsidP="00A43DB2">
      <w:pPr>
        <w:spacing w:after="0" w:line="240" w:lineRule="auto"/>
        <w:ind w:firstLine="567"/>
        <w:jc w:val="both"/>
        <w:rPr>
          <w:rFonts w:ascii="Times New Roman" w:hAnsi="Times New Roman" w:cs="Times New Roman"/>
          <w:b/>
          <w:i/>
          <w:sz w:val="28"/>
          <w:szCs w:val="28"/>
        </w:rPr>
      </w:pPr>
      <w:r w:rsidRPr="00A43DB2">
        <w:rPr>
          <w:rFonts w:ascii="Times New Roman" w:eastAsia="Times New Roman" w:hAnsi="Times New Roman" w:cs="Times New Roman"/>
          <w:b/>
          <w:bCs/>
          <w:i/>
          <w:iCs/>
          <w:sz w:val="28"/>
          <w:szCs w:val="20"/>
          <w:lang w:eastAsia="ru-RU"/>
        </w:rPr>
        <w:t>5. В ходе проверки</w:t>
      </w:r>
      <w:r w:rsidRPr="00A43DB2">
        <w:rPr>
          <w:rFonts w:ascii="Times New Roman" w:eastAsia="Times New Roman" w:hAnsi="Times New Roman" w:cs="Times New Roman"/>
          <w:b/>
          <w:i/>
          <w:iCs/>
          <w:sz w:val="28"/>
          <w:szCs w:val="20"/>
          <w:lang w:eastAsia="ru-RU"/>
        </w:rPr>
        <w:t xml:space="preserve"> </w:t>
      </w:r>
      <w:r w:rsidRPr="00A43DB2">
        <w:rPr>
          <w:rFonts w:ascii="Times New Roman" w:eastAsia="Times New Roman" w:hAnsi="Times New Roman" w:cs="Times New Roman"/>
          <w:b/>
          <w:i/>
          <w:sz w:val="28"/>
          <w:szCs w:val="20"/>
          <w:lang w:eastAsia="ru-RU"/>
        </w:rPr>
        <w:t>правомерности (эффективности) расходов по приобретению работ, услуг</w:t>
      </w:r>
      <w:r w:rsidRPr="00A43DB2">
        <w:rPr>
          <w:rFonts w:ascii="Times New Roman" w:hAnsi="Times New Roman" w:cs="Times New Roman"/>
          <w:b/>
          <w:bCs/>
          <w:i/>
          <w:iCs/>
          <w:sz w:val="28"/>
          <w:szCs w:val="28"/>
        </w:rPr>
        <w:t xml:space="preserve"> выявлена дебиторская задолженность </w:t>
      </w:r>
      <w:r w:rsidRPr="00A43DB2">
        <w:rPr>
          <w:rFonts w:ascii="Times New Roman" w:hAnsi="Times New Roman" w:cs="Times New Roman"/>
          <w:bCs/>
          <w:iCs/>
          <w:sz w:val="28"/>
          <w:szCs w:val="28"/>
        </w:rPr>
        <w:t>п</w:t>
      </w:r>
      <w:r w:rsidRPr="00A43DB2">
        <w:rPr>
          <w:rFonts w:ascii="Times New Roman" w:hAnsi="Times New Roman" w:cs="Times New Roman"/>
          <w:sz w:val="28"/>
          <w:szCs w:val="28"/>
        </w:rPr>
        <w:t xml:space="preserve">о контрагенту АНО ДПО «УРИПКИП» в сумме 20 727,00 руб. (авансовый платеж за обучение сотрудника), которая числилась по состоянию на 01.01.2022 и по состоянию на 01.01.2023. При этом по данным годовой бухгалтерской отчетности за 2022 год указанная задолженность, как просроченная не отражена, дополнительная информация по данному факту в пояснительной записке к годовой бюджетной отчетности отсутствует. </w:t>
      </w:r>
      <w:r w:rsidRPr="00A43DB2">
        <w:rPr>
          <w:rFonts w:ascii="Times New Roman" w:hAnsi="Times New Roman" w:cs="Times New Roman"/>
          <w:b/>
          <w:i/>
          <w:sz w:val="28"/>
          <w:szCs w:val="28"/>
        </w:rPr>
        <w:t xml:space="preserve">Акты сверок по взаиморасчетам с поставщиком АНО ДПО «УРИПКИП» на отчетные даты проверяемого периода к проверке не представлены.  </w:t>
      </w:r>
    </w:p>
    <w:p w:rsidR="00A43DB2" w:rsidRPr="00A43DB2" w:rsidRDefault="00A43DB2" w:rsidP="00A43DB2">
      <w:pPr>
        <w:overflowPunct w:val="0"/>
        <w:autoSpaceDE w:val="0"/>
        <w:autoSpaceDN w:val="0"/>
        <w:adjustRightInd w:val="0"/>
        <w:spacing w:after="0" w:line="240" w:lineRule="auto"/>
        <w:ind w:left="-28" w:right="-1" w:firstLine="567"/>
        <w:jc w:val="both"/>
        <w:rPr>
          <w:rFonts w:ascii="Times New Roman" w:hAnsi="Times New Roman" w:cs="Times New Roman"/>
          <w:sz w:val="28"/>
          <w:szCs w:val="28"/>
          <w:shd w:val="clear" w:color="auto" w:fill="FFFFFF"/>
        </w:rPr>
      </w:pPr>
      <w:r w:rsidRPr="00A43DB2">
        <w:rPr>
          <w:rFonts w:ascii="Times New Roman" w:hAnsi="Times New Roman" w:cs="Times New Roman"/>
          <w:sz w:val="28"/>
          <w:szCs w:val="28"/>
        </w:rPr>
        <w:t xml:space="preserve">Длительное отвлечение бюджетных средств в дебиторскую задолженность свидетельствует о неэффективном использовании бюджетных средств направленных на </w:t>
      </w:r>
      <w:r w:rsidRPr="00A43DB2">
        <w:rPr>
          <w:rFonts w:ascii="Times New Roman" w:hAnsi="Times New Roman" w:cs="Times New Roman"/>
          <w:iCs/>
          <w:sz w:val="28"/>
          <w:szCs w:val="28"/>
        </w:rPr>
        <w:t xml:space="preserve">обеспечение деятельности  МАУ с. Байкит  </w:t>
      </w:r>
      <w:r w:rsidRPr="00A43DB2">
        <w:rPr>
          <w:rFonts w:ascii="Times New Roman" w:hAnsi="Times New Roman" w:cs="Times New Roman"/>
          <w:sz w:val="28"/>
          <w:szCs w:val="28"/>
        </w:rPr>
        <w:t>«ИЖС» в сумме 20 727,00 руб</w:t>
      </w:r>
      <w:r w:rsidRPr="00A43DB2">
        <w:rPr>
          <w:rFonts w:ascii="Times New Roman" w:hAnsi="Times New Roman" w:cs="Times New Roman"/>
          <w:i/>
          <w:sz w:val="28"/>
          <w:szCs w:val="28"/>
        </w:rPr>
        <w:t>.</w:t>
      </w:r>
      <w:r w:rsidRPr="00A43DB2">
        <w:rPr>
          <w:rFonts w:ascii="Times New Roman" w:hAnsi="Times New Roman" w:cs="Times New Roman"/>
          <w:sz w:val="28"/>
          <w:szCs w:val="28"/>
          <w:shd w:val="clear" w:color="auto" w:fill="FFFFFF"/>
        </w:rPr>
        <w:t xml:space="preserve"> </w:t>
      </w:r>
    </w:p>
    <w:p w:rsidR="00A43DB2" w:rsidRPr="007C0C7E" w:rsidRDefault="00A43DB2" w:rsidP="00A43DB2">
      <w:pPr>
        <w:spacing w:after="0" w:line="240" w:lineRule="auto"/>
        <w:ind w:firstLine="567"/>
        <w:jc w:val="both"/>
        <w:rPr>
          <w:rFonts w:ascii="Times New Roman" w:hAnsi="Times New Roman" w:cs="Times New Roman"/>
          <w:i/>
          <w:sz w:val="28"/>
          <w:szCs w:val="28"/>
        </w:rPr>
      </w:pPr>
      <w:r w:rsidRPr="007C0C7E">
        <w:rPr>
          <w:rFonts w:ascii="Times New Roman" w:hAnsi="Times New Roman" w:cs="Times New Roman"/>
          <w:sz w:val="28"/>
          <w:szCs w:val="28"/>
          <w:shd w:val="clear" w:color="auto" w:fill="FFFFFF"/>
        </w:rPr>
        <w:t xml:space="preserve">Согласно пояснительной записке директора учреждения данная задолженность образовалась в связи с не закрытой переплатой по курсам повышения квалификации, так как сотрудник не окончил курс. В АНО ДПО «ИПГУ» было направлено письмо  от 30.11.2020 исх.№7459 о возврате средств, на настоящий  момент данное письмо остается без ответа. </w:t>
      </w:r>
    </w:p>
    <w:p w:rsidR="00D64B8F" w:rsidRPr="00D64B8F" w:rsidRDefault="00D64B8F" w:rsidP="00D64B8F">
      <w:pPr>
        <w:pStyle w:val="a9"/>
        <w:ind w:firstLine="567"/>
        <w:jc w:val="both"/>
        <w:rPr>
          <w:rFonts w:ascii="Times New Roman" w:hAnsi="Times New Roman" w:cs="Times New Roman"/>
          <w:b/>
          <w:bCs/>
          <w:i/>
          <w:sz w:val="28"/>
          <w:szCs w:val="28"/>
        </w:rPr>
      </w:pPr>
      <w:r w:rsidRPr="00D64B8F">
        <w:rPr>
          <w:rFonts w:ascii="Times New Roman" w:hAnsi="Times New Roman" w:cs="Times New Roman"/>
          <w:b/>
          <w:bCs/>
          <w:i/>
          <w:sz w:val="28"/>
          <w:szCs w:val="28"/>
        </w:rPr>
        <w:t>6.В ходе проверки правомерности (эффективности) расходов по приобретению нефинансовых активов, выявлены следующие нарушения:</w:t>
      </w:r>
    </w:p>
    <w:p w:rsidR="00D64B8F" w:rsidRPr="0075393B" w:rsidRDefault="00D64B8F" w:rsidP="00D64B8F">
      <w:pPr>
        <w:spacing w:after="0" w:line="240" w:lineRule="auto"/>
        <w:ind w:firstLine="567"/>
        <w:contextualSpacing/>
        <w:jc w:val="both"/>
        <w:rPr>
          <w:rFonts w:ascii="Times New Roman" w:hAnsi="Times New Roman" w:cs="Times New Roman"/>
          <w:sz w:val="28"/>
          <w:szCs w:val="28"/>
        </w:rPr>
      </w:pPr>
      <w:r>
        <w:rPr>
          <w:rFonts w:ascii="Times New Roman" w:eastAsia="Calibri" w:hAnsi="Times New Roman" w:cs="Times New Roman"/>
          <w:b/>
          <w:bCs/>
          <w:sz w:val="28"/>
          <w:szCs w:val="28"/>
        </w:rPr>
        <w:lastRenderedPageBreak/>
        <w:t>6.</w:t>
      </w:r>
      <w:r w:rsidRPr="00EC68FC">
        <w:rPr>
          <w:rFonts w:ascii="Times New Roman" w:eastAsia="Calibri" w:hAnsi="Times New Roman" w:cs="Times New Roman"/>
          <w:b/>
          <w:bCs/>
          <w:sz w:val="28"/>
          <w:szCs w:val="28"/>
        </w:rPr>
        <w:t>1.</w:t>
      </w:r>
      <w:r w:rsidRPr="0075393B">
        <w:rPr>
          <w:rFonts w:ascii="Times New Roman" w:hAnsi="Times New Roman" w:cs="Times New Roman"/>
          <w:b/>
          <w:iCs/>
          <w:color w:val="FF0000"/>
          <w:sz w:val="28"/>
          <w:szCs w:val="28"/>
        </w:rPr>
        <w:t xml:space="preserve"> </w:t>
      </w:r>
      <w:r w:rsidRPr="005666E7">
        <w:rPr>
          <w:rFonts w:ascii="Times New Roman" w:hAnsi="Times New Roman" w:cs="Times New Roman"/>
          <w:b/>
          <w:sz w:val="28"/>
          <w:szCs w:val="28"/>
        </w:rPr>
        <w:t xml:space="preserve">В нарушение </w:t>
      </w:r>
      <w:r w:rsidRPr="005666E7">
        <w:rPr>
          <w:rFonts w:ascii="Times New Roman" w:hAnsi="Times New Roman" w:cs="Times New Roman"/>
          <w:bCs/>
          <w:sz w:val="28"/>
          <w:szCs w:val="28"/>
        </w:rPr>
        <w:t>пункта 90 Инструкции</w:t>
      </w:r>
      <w:r w:rsidRPr="00DF2258">
        <w:rPr>
          <w:rFonts w:ascii="Times New Roman" w:hAnsi="Times New Roman" w:cs="Times New Roman"/>
          <w:bCs/>
          <w:sz w:val="28"/>
          <w:szCs w:val="28"/>
        </w:rPr>
        <w:t xml:space="preserve"> №157н</w:t>
      </w:r>
      <w:r w:rsidRPr="00DF2258">
        <w:rPr>
          <w:rFonts w:ascii="Times New Roman" w:hAnsi="Times New Roman" w:cs="Times New Roman"/>
          <w:sz w:val="28"/>
          <w:szCs w:val="28"/>
        </w:rPr>
        <w:t xml:space="preserve"> в </w:t>
      </w:r>
      <w:r>
        <w:rPr>
          <w:rFonts w:ascii="Times New Roman" w:hAnsi="Times New Roman" w:cs="Times New Roman"/>
          <w:sz w:val="28"/>
          <w:szCs w:val="28"/>
        </w:rPr>
        <w:t>апреле</w:t>
      </w:r>
      <w:r w:rsidRPr="00DF2258">
        <w:rPr>
          <w:rFonts w:ascii="Times New Roman" w:hAnsi="Times New Roman" w:cs="Times New Roman"/>
          <w:sz w:val="28"/>
          <w:szCs w:val="28"/>
        </w:rPr>
        <w:t xml:space="preserve"> 2022 года</w:t>
      </w:r>
      <w:r w:rsidRPr="00DF2258">
        <w:rPr>
          <w:rFonts w:ascii="Times New Roman" w:hAnsi="Times New Roman" w:cs="Times New Roman"/>
          <w:sz w:val="28"/>
          <w:szCs w:val="28"/>
          <w:shd w:val="clear" w:color="auto" w:fill="FFFFFF"/>
        </w:rPr>
        <w:t xml:space="preserve"> Оборотная ведомость, применяемая для ведения аналитического учета по счетам амортизации основных средств и нематериальных активов, отражения и движения сумм амортизации по ее начислению и списанию с учета, </w:t>
      </w:r>
      <w:r w:rsidRPr="00DF2258">
        <w:rPr>
          <w:rFonts w:ascii="Times New Roman" w:hAnsi="Times New Roman" w:cs="Times New Roman"/>
          <w:b/>
          <w:i/>
          <w:sz w:val="28"/>
          <w:szCs w:val="28"/>
          <w:u w:val="single"/>
          <w:shd w:val="clear" w:color="auto" w:fill="FFFFFF"/>
        </w:rPr>
        <w:t>отсутствует</w:t>
      </w:r>
      <w:r>
        <w:rPr>
          <w:rFonts w:ascii="Times New Roman" w:hAnsi="Times New Roman" w:cs="Times New Roman"/>
          <w:sz w:val="28"/>
          <w:szCs w:val="28"/>
        </w:rPr>
        <w:t>.</w:t>
      </w:r>
    </w:p>
    <w:p w:rsidR="00A43DB2" w:rsidRDefault="00A43DB2" w:rsidP="00A43DB2">
      <w:pPr>
        <w:overflowPunct w:val="0"/>
        <w:autoSpaceDE w:val="0"/>
        <w:autoSpaceDN w:val="0"/>
        <w:adjustRightInd w:val="0"/>
        <w:spacing w:after="0" w:line="240" w:lineRule="auto"/>
        <w:ind w:left="-28" w:right="-1" w:firstLine="567"/>
        <w:jc w:val="both"/>
        <w:rPr>
          <w:rFonts w:ascii="Times New Roman" w:hAnsi="Times New Roman" w:cs="Times New Roman"/>
          <w:color w:val="FF0000"/>
          <w:sz w:val="28"/>
          <w:szCs w:val="28"/>
          <w:shd w:val="clear" w:color="auto" w:fill="FFFFFF"/>
        </w:rPr>
      </w:pPr>
    </w:p>
    <w:p w:rsidR="0048393D" w:rsidRDefault="0048393D" w:rsidP="0048393D">
      <w:pPr>
        <w:pStyle w:val="Default"/>
        <w:jc w:val="center"/>
        <w:rPr>
          <w:b/>
          <w:bCs/>
          <w:color w:val="auto"/>
          <w:sz w:val="28"/>
          <w:szCs w:val="28"/>
        </w:rPr>
      </w:pPr>
      <w:r w:rsidRPr="00582D41">
        <w:rPr>
          <w:b/>
          <w:bCs/>
          <w:color w:val="auto"/>
          <w:sz w:val="28"/>
          <w:szCs w:val="28"/>
        </w:rPr>
        <w:t>Предложения:</w:t>
      </w:r>
    </w:p>
    <w:p w:rsidR="0048393D" w:rsidRPr="00582D41" w:rsidRDefault="0048393D" w:rsidP="0048393D">
      <w:pPr>
        <w:pStyle w:val="Default"/>
        <w:jc w:val="center"/>
        <w:rPr>
          <w:b/>
          <w:bCs/>
          <w:color w:val="auto"/>
          <w:sz w:val="28"/>
          <w:szCs w:val="28"/>
        </w:rPr>
      </w:pPr>
    </w:p>
    <w:p w:rsidR="0048393D" w:rsidRPr="00F4415A" w:rsidRDefault="0048393D" w:rsidP="0048393D">
      <w:pPr>
        <w:pStyle w:val="Default"/>
        <w:ind w:firstLine="567"/>
        <w:rPr>
          <w:color w:val="auto"/>
          <w:sz w:val="28"/>
          <w:szCs w:val="28"/>
        </w:rPr>
      </w:pPr>
      <w:r w:rsidRPr="00F4415A">
        <w:rPr>
          <w:color w:val="auto"/>
          <w:sz w:val="28"/>
          <w:szCs w:val="28"/>
        </w:rPr>
        <w:t xml:space="preserve">По результатам контрольного мероприятия предлагается: </w:t>
      </w:r>
    </w:p>
    <w:p w:rsidR="0048393D" w:rsidRPr="0048393D" w:rsidRDefault="0048393D" w:rsidP="0048393D">
      <w:pPr>
        <w:pStyle w:val="Default"/>
        <w:ind w:firstLine="567"/>
        <w:rPr>
          <w:color w:val="FF0000"/>
          <w:sz w:val="28"/>
          <w:szCs w:val="28"/>
        </w:rPr>
      </w:pPr>
    </w:p>
    <w:p w:rsidR="0048393D" w:rsidRPr="00F4415A" w:rsidRDefault="0048393D" w:rsidP="0048393D">
      <w:pPr>
        <w:spacing w:after="0" w:line="240" w:lineRule="auto"/>
        <w:ind w:firstLine="426"/>
        <w:jc w:val="both"/>
        <w:rPr>
          <w:rFonts w:ascii="Times New Roman" w:hAnsi="Times New Roman" w:cs="Times New Roman"/>
          <w:i/>
          <w:sz w:val="28"/>
          <w:szCs w:val="28"/>
        </w:rPr>
      </w:pPr>
      <w:r w:rsidRPr="00F4415A">
        <w:rPr>
          <w:rFonts w:ascii="Times New Roman" w:hAnsi="Times New Roman" w:cs="Times New Roman"/>
          <w:b/>
          <w:bCs/>
          <w:i/>
          <w:iCs/>
          <w:sz w:val="28"/>
          <w:szCs w:val="28"/>
        </w:rPr>
        <w:t>1.</w:t>
      </w:r>
      <w:r w:rsidRPr="00F4415A">
        <w:rPr>
          <w:rFonts w:ascii="Times New Roman" w:hAnsi="Times New Roman" w:cs="Times New Roman"/>
          <w:i/>
          <w:iCs/>
          <w:sz w:val="28"/>
          <w:szCs w:val="28"/>
        </w:rPr>
        <w:t xml:space="preserve"> </w:t>
      </w:r>
      <w:r w:rsidR="00F4415A" w:rsidRPr="00F4415A">
        <w:rPr>
          <w:rFonts w:ascii="Times New Roman" w:hAnsi="Times New Roman" w:cs="Times New Roman"/>
          <w:i/>
          <w:iCs/>
          <w:sz w:val="28"/>
          <w:szCs w:val="28"/>
        </w:rPr>
        <w:t>Директору МАУ с.Байкит «ИЖС»</w:t>
      </w:r>
      <w:r w:rsidRPr="00F4415A">
        <w:rPr>
          <w:rFonts w:ascii="Times New Roman" w:hAnsi="Times New Roman" w:cs="Times New Roman"/>
          <w:i/>
          <w:sz w:val="28"/>
          <w:szCs w:val="28"/>
        </w:rPr>
        <w:t xml:space="preserve"> усилить контроль, главному бухгалтеру МАУ с. Байкит «ИЖС» принять конкретные меры по выполнению требований законодательства, в том числе:</w:t>
      </w:r>
    </w:p>
    <w:p w:rsidR="0048393D" w:rsidRPr="00C100DC" w:rsidRDefault="0048393D" w:rsidP="0048393D">
      <w:pPr>
        <w:pStyle w:val="a9"/>
        <w:ind w:firstLine="567"/>
        <w:jc w:val="both"/>
        <w:rPr>
          <w:rFonts w:ascii="Times New Roman" w:hAnsi="Times New Roman" w:cs="Times New Roman"/>
          <w:sz w:val="28"/>
          <w:szCs w:val="28"/>
        </w:rPr>
      </w:pPr>
      <w:r w:rsidRPr="00C100DC">
        <w:rPr>
          <w:rFonts w:ascii="Times New Roman" w:hAnsi="Times New Roman" w:cs="Times New Roman"/>
          <w:i/>
          <w:sz w:val="28"/>
          <w:szCs w:val="28"/>
        </w:rPr>
        <w:t>1.1.</w:t>
      </w:r>
      <w:r w:rsidRPr="00C100DC">
        <w:rPr>
          <w:rFonts w:ascii="Times New Roman" w:hAnsi="Times New Roman" w:cs="Times New Roman"/>
          <w:sz w:val="28"/>
          <w:szCs w:val="28"/>
        </w:rPr>
        <w:t xml:space="preserve"> Не допускать нарушения статьи 34 Бюджетного кодекса Российской Федерации, в части перечисление </w:t>
      </w:r>
      <w:r w:rsidR="00C100DC">
        <w:rPr>
          <w:rFonts w:ascii="Times New Roman" w:hAnsi="Times New Roman" w:cs="Times New Roman"/>
          <w:sz w:val="28"/>
          <w:szCs w:val="28"/>
        </w:rPr>
        <w:t>у</w:t>
      </w:r>
      <w:r w:rsidRPr="00C100DC">
        <w:rPr>
          <w:rFonts w:ascii="Times New Roman" w:hAnsi="Times New Roman" w:cs="Times New Roman"/>
          <w:sz w:val="28"/>
          <w:szCs w:val="28"/>
        </w:rPr>
        <w:t xml:space="preserve">чреждением штрафов за </w:t>
      </w:r>
      <w:r w:rsidR="00C100DC">
        <w:rPr>
          <w:rFonts w:ascii="Times New Roman" w:hAnsi="Times New Roman" w:cs="Times New Roman"/>
          <w:sz w:val="28"/>
          <w:szCs w:val="28"/>
        </w:rPr>
        <w:t xml:space="preserve">непредставление налоговому </w:t>
      </w:r>
      <w:r w:rsidRPr="00C100DC">
        <w:rPr>
          <w:rFonts w:ascii="Times New Roman" w:hAnsi="Times New Roman" w:cs="Times New Roman"/>
          <w:sz w:val="28"/>
          <w:szCs w:val="28"/>
        </w:rPr>
        <w:t xml:space="preserve"> органу</w:t>
      </w:r>
      <w:r w:rsidR="00C100DC">
        <w:rPr>
          <w:rFonts w:ascii="Times New Roman" w:hAnsi="Times New Roman" w:cs="Times New Roman"/>
          <w:sz w:val="28"/>
          <w:szCs w:val="28"/>
        </w:rPr>
        <w:t xml:space="preserve"> сведений, необходимых для осуществления налогового контроля и штрафов по страховым взносам в фонд социального страхования</w:t>
      </w:r>
      <w:r w:rsidRPr="00C100DC">
        <w:rPr>
          <w:rFonts w:ascii="Times New Roman" w:hAnsi="Times New Roman" w:cs="Times New Roman"/>
          <w:sz w:val="28"/>
          <w:szCs w:val="28"/>
        </w:rPr>
        <w:t>;</w:t>
      </w:r>
    </w:p>
    <w:p w:rsidR="0048393D" w:rsidRPr="00C31287" w:rsidRDefault="0048393D" w:rsidP="0048393D">
      <w:pPr>
        <w:pStyle w:val="a9"/>
        <w:ind w:firstLine="567"/>
        <w:jc w:val="both"/>
        <w:rPr>
          <w:rFonts w:ascii="Times New Roman" w:hAnsi="Times New Roman" w:cs="Times New Roman"/>
          <w:sz w:val="28"/>
          <w:szCs w:val="28"/>
        </w:rPr>
      </w:pPr>
      <w:r w:rsidRPr="00C31287">
        <w:rPr>
          <w:rFonts w:ascii="Times New Roman" w:hAnsi="Times New Roman" w:cs="Times New Roman"/>
          <w:i/>
          <w:sz w:val="28"/>
          <w:szCs w:val="28"/>
        </w:rPr>
        <w:t>1.2.</w:t>
      </w:r>
      <w:r w:rsidRPr="00C31287">
        <w:rPr>
          <w:rFonts w:ascii="Times New Roman" w:hAnsi="Times New Roman" w:cs="Times New Roman"/>
          <w:sz w:val="28"/>
          <w:szCs w:val="28"/>
        </w:rPr>
        <w:t xml:space="preserve"> Формирование </w:t>
      </w:r>
      <w:r w:rsidR="00787D3E" w:rsidRPr="00C31287">
        <w:rPr>
          <w:rFonts w:ascii="Times New Roman" w:hAnsi="Times New Roman" w:cs="Times New Roman"/>
          <w:sz w:val="28"/>
          <w:szCs w:val="28"/>
        </w:rPr>
        <w:t>плана ФХД</w:t>
      </w:r>
      <w:r w:rsidRPr="00C31287">
        <w:rPr>
          <w:rFonts w:ascii="Times New Roman" w:hAnsi="Times New Roman" w:cs="Times New Roman"/>
          <w:sz w:val="28"/>
          <w:szCs w:val="28"/>
        </w:rPr>
        <w:t xml:space="preserve"> производить в соответствии Приказом Министерства финансов Российской Федерации от 1</w:t>
      </w:r>
      <w:r w:rsidR="00787D3E" w:rsidRPr="00C31287">
        <w:rPr>
          <w:rFonts w:ascii="Times New Roman" w:hAnsi="Times New Roman" w:cs="Times New Roman"/>
          <w:sz w:val="28"/>
          <w:szCs w:val="28"/>
        </w:rPr>
        <w:t>7</w:t>
      </w:r>
      <w:r w:rsidRPr="00C31287">
        <w:rPr>
          <w:rFonts w:ascii="Times New Roman" w:hAnsi="Times New Roman" w:cs="Times New Roman"/>
          <w:sz w:val="28"/>
          <w:szCs w:val="28"/>
        </w:rPr>
        <w:t>.0</w:t>
      </w:r>
      <w:r w:rsidR="00787D3E" w:rsidRPr="00C31287">
        <w:rPr>
          <w:rFonts w:ascii="Times New Roman" w:hAnsi="Times New Roman" w:cs="Times New Roman"/>
          <w:sz w:val="28"/>
          <w:szCs w:val="28"/>
        </w:rPr>
        <w:t>8</w:t>
      </w:r>
      <w:r w:rsidRPr="00C31287">
        <w:rPr>
          <w:rFonts w:ascii="Times New Roman" w:hAnsi="Times New Roman" w:cs="Times New Roman"/>
          <w:sz w:val="28"/>
          <w:szCs w:val="28"/>
        </w:rPr>
        <w:t>.20</w:t>
      </w:r>
      <w:r w:rsidR="00787D3E" w:rsidRPr="00C31287">
        <w:rPr>
          <w:rFonts w:ascii="Times New Roman" w:hAnsi="Times New Roman" w:cs="Times New Roman"/>
          <w:sz w:val="28"/>
          <w:szCs w:val="28"/>
        </w:rPr>
        <w:t>20</w:t>
      </w:r>
      <w:r w:rsidRPr="00C31287">
        <w:rPr>
          <w:rFonts w:ascii="Times New Roman" w:hAnsi="Times New Roman" w:cs="Times New Roman"/>
          <w:sz w:val="28"/>
          <w:szCs w:val="28"/>
        </w:rPr>
        <w:t xml:space="preserve"> №</w:t>
      </w:r>
      <w:r w:rsidR="00787D3E" w:rsidRPr="00C31287">
        <w:rPr>
          <w:rFonts w:ascii="Times New Roman" w:hAnsi="Times New Roman" w:cs="Times New Roman"/>
          <w:sz w:val="28"/>
          <w:szCs w:val="28"/>
        </w:rPr>
        <w:t>168н</w:t>
      </w:r>
      <w:r w:rsidRPr="00C31287">
        <w:rPr>
          <w:rFonts w:ascii="Times New Roman" w:hAnsi="Times New Roman" w:cs="Times New Roman"/>
          <w:sz w:val="28"/>
          <w:szCs w:val="28"/>
        </w:rPr>
        <w:t xml:space="preserve"> «Об</w:t>
      </w:r>
      <w:r w:rsidR="00787D3E" w:rsidRPr="00C31287">
        <w:rPr>
          <w:rFonts w:ascii="Times New Roman" w:hAnsi="Times New Roman" w:cs="Times New Roman"/>
          <w:sz w:val="28"/>
          <w:szCs w:val="28"/>
        </w:rPr>
        <w:t xml:space="preserve"> утверждении Порядка составления и ведения планов финансово-хозяйственной деятельности федеральных бюджетных и автономных </w:t>
      </w:r>
      <w:r w:rsidR="00C31287" w:rsidRPr="00C31287">
        <w:rPr>
          <w:rFonts w:ascii="Times New Roman" w:hAnsi="Times New Roman" w:cs="Times New Roman"/>
          <w:sz w:val="28"/>
          <w:szCs w:val="28"/>
        </w:rPr>
        <w:t>учреждений</w:t>
      </w:r>
      <w:r w:rsidRPr="00C31287">
        <w:rPr>
          <w:rFonts w:ascii="Times New Roman" w:hAnsi="Times New Roman" w:cs="Times New Roman"/>
          <w:sz w:val="28"/>
          <w:szCs w:val="28"/>
        </w:rPr>
        <w:t>»;</w:t>
      </w:r>
    </w:p>
    <w:p w:rsidR="0048393D" w:rsidRDefault="0048393D" w:rsidP="0048393D">
      <w:pPr>
        <w:pStyle w:val="a9"/>
        <w:ind w:firstLine="567"/>
        <w:jc w:val="both"/>
        <w:rPr>
          <w:rFonts w:ascii="Times New Roman" w:hAnsi="Times New Roman" w:cs="Times New Roman"/>
          <w:sz w:val="28"/>
          <w:szCs w:val="28"/>
        </w:rPr>
      </w:pPr>
      <w:r w:rsidRPr="00410212">
        <w:rPr>
          <w:rFonts w:ascii="Times New Roman" w:hAnsi="Times New Roman" w:cs="Times New Roman"/>
          <w:i/>
          <w:sz w:val="28"/>
          <w:szCs w:val="28"/>
        </w:rPr>
        <w:t>1.3.</w:t>
      </w:r>
      <w:r w:rsidRPr="00410212">
        <w:rPr>
          <w:rFonts w:ascii="Times New Roman" w:hAnsi="Times New Roman" w:cs="Times New Roman"/>
          <w:sz w:val="28"/>
          <w:szCs w:val="28"/>
        </w:rPr>
        <w:t xml:space="preserve"> В соответствии с Указаниями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установить и соблюдать лимит кассы учреждения;</w:t>
      </w:r>
    </w:p>
    <w:p w:rsidR="0048393D" w:rsidRPr="00410212" w:rsidRDefault="0048393D" w:rsidP="0048393D">
      <w:pPr>
        <w:pStyle w:val="a9"/>
        <w:tabs>
          <w:tab w:val="left" w:pos="993"/>
          <w:tab w:val="left" w:pos="1134"/>
        </w:tabs>
        <w:ind w:firstLine="567"/>
        <w:jc w:val="both"/>
        <w:rPr>
          <w:rFonts w:ascii="Times New Roman" w:eastAsia="Times New Roman" w:hAnsi="Times New Roman" w:cs="Times New Roman"/>
          <w:sz w:val="28"/>
          <w:szCs w:val="28"/>
        </w:rPr>
      </w:pPr>
      <w:r w:rsidRPr="00410212">
        <w:rPr>
          <w:rFonts w:ascii="Times New Roman" w:hAnsi="Times New Roman" w:cs="Times New Roman"/>
          <w:i/>
          <w:sz w:val="28"/>
          <w:szCs w:val="28"/>
        </w:rPr>
        <w:t>1.</w:t>
      </w:r>
      <w:r w:rsidR="00410212" w:rsidRPr="00410212">
        <w:rPr>
          <w:rFonts w:ascii="Times New Roman" w:hAnsi="Times New Roman" w:cs="Times New Roman"/>
          <w:i/>
          <w:sz w:val="28"/>
          <w:szCs w:val="28"/>
        </w:rPr>
        <w:t>4</w:t>
      </w:r>
      <w:r w:rsidRPr="00410212">
        <w:rPr>
          <w:rFonts w:ascii="Times New Roman" w:hAnsi="Times New Roman" w:cs="Times New Roman"/>
          <w:i/>
          <w:sz w:val="28"/>
          <w:szCs w:val="28"/>
        </w:rPr>
        <w:t>.</w:t>
      </w:r>
      <w:r w:rsidRPr="00410212">
        <w:rPr>
          <w:rFonts w:ascii="Times New Roman" w:hAnsi="Times New Roman" w:cs="Times New Roman"/>
          <w:sz w:val="28"/>
          <w:szCs w:val="28"/>
        </w:rPr>
        <w:t xml:space="preserve"> </w:t>
      </w:r>
      <w:r w:rsidRPr="00D94A21">
        <w:rPr>
          <w:rFonts w:ascii="Times New Roman" w:hAnsi="Times New Roman" w:cs="Times New Roman"/>
          <w:sz w:val="28"/>
          <w:szCs w:val="28"/>
        </w:rPr>
        <w:t>В соответствии с</w:t>
      </w:r>
      <w:r w:rsidRPr="00D94A21">
        <w:rPr>
          <w:rFonts w:ascii="Times New Roman" w:eastAsia="Times New Roman" w:hAnsi="Times New Roman" w:cs="Times New Roman"/>
          <w:sz w:val="28"/>
          <w:szCs w:val="28"/>
        </w:rPr>
        <w:t xml:space="preserve"> Приказ</w:t>
      </w:r>
      <w:r w:rsidR="00D94A21" w:rsidRPr="00D94A21">
        <w:rPr>
          <w:rFonts w:ascii="Times New Roman" w:eastAsia="Times New Roman" w:hAnsi="Times New Roman" w:cs="Times New Roman"/>
          <w:sz w:val="28"/>
          <w:szCs w:val="28"/>
        </w:rPr>
        <w:t>ом</w:t>
      </w:r>
      <w:r w:rsidRPr="00D94A21">
        <w:rPr>
          <w:rFonts w:ascii="Times New Roman" w:eastAsia="Times New Roman" w:hAnsi="Times New Roman" w:cs="Times New Roman"/>
          <w:sz w:val="28"/>
          <w:szCs w:val="28"/>
        </w:rPr>
        <w:t xml:space="preserve"> Ми</w:t>
      </w:r>
      <w:r w:rsidR="00D94A21" w:rsidRPr="00D94A21">
        <w:rPr>
          <w:rFonts w:ascii="Times New Roman" w:eastAsia="Times New Roman" w:hAnsi="Times New Roman" w:cs="Times New Roman"/>
          <w:sz w:val="28"/>
          <w:szCs w:val="28"/>
        </w:rPr>
        <w:t xml:space="preserve">нистерства финансов </w:t>
      </w:r>
      <w:r w:rsidRPr="00D94A21">
        <w:rPr>
          <w:rFonts w:ascii="Times New Roman" w:eastAsia="Times New Roman" w:hAnsi="Times New Roman" w:cs="Times New Roman"/>
          <w:sz w:val="28"/>
          <w:szCs w:val="28"/>
        </w:rPr>
        <w:t xml:space="preserve"> Росси</w:t>
      </w:r>
      <w:r w:rsidR="00D94A21" w:rsidRPr="00D94A21">
        <w:rPr>
          <w:rFonts w:ascii="Times New Roman" w:eastAsia="Times New Roman" w:hAnsi="Times New Roman" w:cs="Times New Roman"/>
          <w:sz w:val="28"/>
          <w:szCs w:val="28"/>
        </w:rPr>
        <w:t>йской Федерации</w:t>
      </w:r>
      <w:r w:rsidRPr="00D94A21">
        <w:rPr>
          <w:rFonts w:ascii="Times New Roman" w:eastAsia="Times New Roman" w:hAnsi="Times New Roman" w:cs="Times New Roman"/>
          <w:sz w:val="28"/>
          <w:szCs w:val="28"/>
        </w:rPr>
        <w:t xml:space="preserve">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8393D" w:rsidRPr="00410212" w:rsidRDefault="0048393D" w:rsidP="0048393D">
      <w:pPr>
        <w:pStyle w:val="a9"/>
        <w:tabs>
          <w:tab w:val="left" w:pos="993"/>
          <w:tab w:val="left" w:pos="1134"/>
        </w:tabs>
        <w:ind w:firstLine="567"/>
        <w:jc w:val="both"/>
        <w:rPr>
          <w:rFonts w:ascii="Times New Roman" w:eastAsia="Times New Roman" w:hAnsi="Times New Roman" w:cs="Times New Roman"/>
          <w:sz w:val="28"/>
          <w:szCs w:val="28"/>
        </w:rPr>
      </w:pPr>
      <w:r w:rsidRPr="00410212">
        <w:rPr>
          <w:rFonts w:ascii="Times New Roman" w:eastAsia="Times New Roman" w:hAnsi="Times New Roman" w:cs="Times New Roman"/>
          <w:sz w:val="28"/>
          <w:szCs w:val="28"/>
        </w:rPr>
        <w:t>- применять в бухгалтерском учете установленную форму авансового отчета;</w:t>
      </w:r>
    </w:p>
    <w:p w:rsidR="0048393D" w:rsidRPr="00410212" w:rsidRDefault="0048393D" w:rsidP="0048393D">
      <w:pPr>
        <w:pStyle w:val="a9"/>
        <w:ind w:firstLine="567"/>
        <w:jc w:val="both"/>
        <w:rPr>
          <w:rFonts w:ascii="Times New Roman" w:hAnsi="Times New Roman" w:cs="Times New Roman"/>
          <w:sz w:val="28"/>
          <w:szCs w:val="28"/>
          <w:shd w:val="clear" w:color="auto" w:fill="FFFFFF"/>
        </w:rPr>
      </w:pPr>
      <w:r w:rsidRPr="00D94A21">
        <w:rPr>
          <w:rFonts w:ascii="Times New Roman" w:hAnsi="Times New Roman" w:cs="Times New Roman"/>
          <w:i/>
          <w:sz w:val="28"/>
          <w:szCs w:val="28"/>
          <w:shd w:val="clear" w:color="auto" w:fill="FFFFFF"/>
        </w:rPr>
        <w:t>1</w:t>
      </w:r>
      <w:r w:rsidR="00D94A21" w:rsidRPr="00D94A21">
        <w:rPr>
          <w:rFonts w:ascii="Times New Roman" w:hAnsi="Times New Roman" w:cs="Times New Roman"/>
          <w:i/>
          <w:sz w:val="28"/>
          <w:szCs w:val="28"/>
          <w:shd w:val="clear" w:color="auto" w:fill="FFFFFF"/>
        </w:rPr>
        <w:t>.</w:t>
      </w:r>
      <w:r w:rsidR="00BC7644">
        <w:rPr>
          <w:rFonts w:ascii="Times New Roman" w:hAnsi="Times New Roman" w:cs="Times New Roman"/>
          <w:i/>
          <w:sz w:val="28"/>
          <w:szCs w:val="28"/>
          <w:shd w:val="clear" w:color="auto" w:fill="FFFFFF"/>
        </w:rPr>
        <w:t>5</w:t>
      </w:r>
      <w:r w:rsidRPr="00D94A21">
        <w:rPr>
          <w:rFonts w:ascii="Times New Roman" w:hAnsi="Times New Roman" w:cs="Times New Roman"/>
          <w:i/>
          <w:sz w:val="28"/>
          <w:szCs w:val="28"/>
          <w:shd w:val="clear" w:color="auto" w:fill="FFFFFF"/>
        </w:rPr>
        <w:t>.</w:t>
      </w:r>
      <w:r w:rsidRPr="0048393D">
        <w:rPr>
          <w:rFonts w:ascii="Times New Roman" w:hAnsi="Times New Roman" w:cs="Times New Roman"/>
          <w:color w:val="FF0000"/>
          <w:sz w:val="28"/>
          <w:szCs w:val="28"/>
          <w:shd w:val="clear" w:color="auto" w:fill="FFFFFF"/>
        </w:rPr>
        <w:t xml:space="preserve"> </w:t>
      </w:r>
      <w:r w:rsidRPr="00410212">
        <w:rPr>
          <w:rStyle w:val="aa"/>
          <w:rFonts w:ascii="Times New Roman" w:hAnsi="Times New Roman" w:cs="Times New Roman"/>
          <w:sz w:val="28"/>
          <w:szCs w:val="28"/>
        </w:rPr>
        <w:t>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№157н применя</w:t>
      </w:r>
      <w:r w:rsidR="00410212">
        <w:rPr>
          <w:rStyle w:val="aa"/>
          <w:rFonts w:ascii="Times New Roman" w:hAnsi="Times New Roman" w:cs="Times New Roman"/>
          <w:sz w:val="28"/>
          <w:szCs w:val="28"/>
        </w:rPr>
        <w:t>ть</w:t>
      </w:r>
      <w:r w:rsidRPr="00410212">
        <w:rPr>
          <w:rStyle w:val="aa"/>
          <w:rFonts w:ascii="Times New Roman" w:hAnsi="Times New Roman" w:cs="Times New Roman"/>
          <w:sz w:val="28"/>
          <w:szCs w:val="28"/>
        </w:rPr>
        <w:t xml:space="preserve"> для ведения аналитического</w:t>
      </w:r>
      <w:r w:rsidRPr="00410212">
        <w:rPr>
          <w:rFonts w:ascii="Times New Roman" w:hAnsi="Times New Roman" w:cs="Times New Roman"/>
          <w:sz w:val="28"/>
          <w:szCs w:val="28"/>
          <w:shd w:val="clear" w:color="auto" w:fill="FFFFFF"/>
        </w:rPr>
        <w:t xml:space="preserve"> учета по счетам амортизации основных средств и нематериальных активов, отражения и </w:t>
      </w:r>
      <w:r w:rsidRPr="00410212">
        <w:rPr>
          <w:rFonts w:ascii="Times New Roman" w:hAnsi="Times New Roman" w:cs="Times New Roman"/>
          <w:sz w:val="28"/>
          <w:szCs w:val="28"/>
          <w:shd w:val="clear" w:color="auto" w:fill="FFFFFF"/>
        </w:rPr>
        <w:lastRenderedPageBreak/>
        <w:t xml:space="preserve">движения сумм амортизации по ее начислению и списанию с учета </w:t>
      </w:r>
      <w:r w:rsidRPr="00410212">
        <w:rPr>
          <w:rStyle w:val="aa"/>
          <w:rFonts w:ascii="Times New Roman" w:hAnsi="Times New Roman" w:cs="Times New Roman"/>
          <w:sz w:val="28"/>
          <w:szCs w:val="28"/>
        </w:rPr>
        <w:t>Оборотную ведомость.</w:t>
      </w:r>
    </w:p>
    <w:p w:rsidR="0048393D" w:rsidRDefault="0048393D" w:rsidP="0048393D">
      <w:pPr>
        <w:pStyle w:val="a9"/>
        <w:ind w:firstLine="567"/>
        <w:jc w:val="both"/>
        <w:rPr>
          <w:rFonts w:ascii="Times New Roman" w:hAnsi="Times New Roman" w:cs="Times New Roman"/>
          <w:color w:val="FF0000"/>
          <w:sz w:val="28"/>
          <w:szCs w:val="28"/>
        </w:rPr>
      </w:pPr>
    </w:p>
    <w:p w:rsidR="0048393D" w:rsidRPr="00410212" w:rsidRDefault="00410212" w:rsidP="00410212">
      <w:pPr>
        <w:pStyle w:val="a9"/>
        <w:ind w:firstLine="567"/>
        <w:jc w:val="both"/>
        <w:rPr>
          <w:rFonts w:ascii="Times New Roman" w:hAnsi="Times New Roman" w:cs="Times New Roman"/>
          <w:i/>
          <w:sz w:val="28"/>
          <w:szCs w:val="28"/>
        </w:rPr>
      </w:pPr>
      <w:r w:rsidRPr="00406E68">
        <w:rPr>
          <w:rFonts w:ascii="Times New Roman" w:hAnsi="Times New Roman" w:cs="Times New Roman"/>
          <w:b/>
          <w:i/>
          <w:sz w:val="28"/>
          <w:szCs w:val="28"/>
        </w:rPr>
        <w:t>2.</w:t>
      </w:r>
      <w:r w:rsidRPr="00410212">
        <w:rPr>
          <w:rFonts w:ascii="Times New Roman" w:hAnsi="Times New Roman" w:cs="Times New Roman"/>
          <w:i/>
          <w:sz w:val="28"/>
          <w:szCs w:val="28"/>
        </w:rPr>
        <w:t xml:space="preserve"> Директору МАУ с.</w:t>
      </w:r>
      <w:r w:rsidR="0048393D" w:rsidRPr="00410212">
        <w:rPr>
          <w:rFonts w:ascii="Times New Roman" w:hAnsi="Times New Roman" w:cs="Times New Roman"/>
          <w:i/>
          <w:sz w:val="28"/>
          <w:szCs w:val="28"/>
        </w:rPr>
        <w:t xml:space="preserve"> Байкит</w:t>
      </w:r>
      <w:r w:rsidRPr="00410212">
        <w:rPr>
          <w:rFonts w:ascii="Times New Roman" w:hAnsi="Times New Roman" w:cs="Times New Roman"/>
          <w:i/>
          <w:sz w:val="28"/>
          <w:szCs w:val="28"/>
        </w:rPr>
        <w:t xml:space="preserve"> «ИЖС»</w:t>
      </w:r>
      <w:r w:rsidR="0048393D" w:rsidRPr="00410212">
        <w:rPr>
          <w:rFonts w:ascii="Times New Roman" w:hAnsi="Times New Roman" w:cs="Times New Roman"/>
          <w:i/>
          <w:sz w:val="28"/>
          <w:szCs w:val="28"/>
        </w:rPr>
        <w:t>:</w:t>
      </w:r>
    </w:p>
    <w:p w:rsidR="005949B3" w:rsidRDefault="0048393D" w:rsidP="005949B3">
      <w:pPr>
        <w:pStyle w:val="a9"/>
        <w:ind w:firstLine="567"/>
        <w:jc w:val="both"/>
        <w:rPr>
          <w:rFonts w:ascii="Times New Roman" w:hAnsi="Times New Roman" w:cs="Times New Roman"/>
          <w:i/>
          <w:iCs/>
          <w:color w:val="FF0000"/>
          <w:sz w:val="28"/>
          <w:szCs w:val="28"/>
        </w:rPr>
      </w:pPr>
      <w:r w:rsidRPr="00BC7644">
        <w:rPr>
          <w:rFonts w:ascii="Times New Roman" w:hAnsi="Times New Roman" w:cs="Times New Roman"/>
          <w:i/>
          <w:iCs/>
          <w:sz w:val="28"/>
          <w:szCs w:val="28"/>
        </w:rPr>
        <w:t>2.1.</w:t>
      </w:r>
      <w:r w:rsidRPr="00BC7644">
        <w:rPr>
          <w:rFonts w:ascii="Times New Roman" w:hAnsi="Times New Roman" w:cs="Times New Roman"/>
          <w:sz w:val="28"/>
          <w:szCs w:val="28"/>
        </w:rPr>
        <w:t xml:space="preserve"> </w:t>
      </w:r>
      <w:r w:rsidR="00BC7644" w:rsidRPr="00BC7644">
        <w:rPr>
          <w:rFonts w:ascii="Times New Roman" w:hAnsi="Times New Roman" w:cs="Times New Roman"/>
          <w:sz w:val="28"/>
          <w:szCs w:val="28"/>
        </w:rPr>
        <w:t>Обеспечить заключение трудовых договоров (срочных трудовых договоров) с соблюдением требований установленных Трудовым кодексом Российской Федерации;</w:t>
      </w:r>
    </w:p>
    <w:p w:rsidR="00CA550E" w:rsidRPr="00BC7644" w:rsidRDefault="0048393D" w:rsidP="0048393D">
      <w:pPr>
        <w:pStyle w:val="a9"/>
        <w:ind w:left="567"/>
        <w:jc w:val="both"/>
        <w:rPr>
          <w:rFonts w:ascii="Times New Roman" w:hAnsi="Times New Roman" w:cs="Times New Roman"/>
          <w:sz w:val="28"/>
          <w:szCs w:val="28"/>
        </w:rPr>
      </w:pPr>
      <w:r w:rsidRPr="005949B3">
        <w:rPr>
          <w:rFonts w:ascii="Times New Roman" w:hAnsi="Times New Roman" w:cs="Times New Roman"/>
          <w:i/>
          <w:iCs/>
          <w:sz w:val="28"/>
          <w:szCs w:val="28"/>
        </w:rPr>
        <w:t>2.</w:t>
      </w:r>
      <w:r w:rsidR="005949B3" w:rsidRPr="005949B3">
        <w:rPr>
          <w:rFonts w:ascii="Times New Roman" w:hAnsi="Times New Roman" w:cs="Times New Roman"/>
          <w:i/>
          <w:iCs/>
          <w:sz w:val="28"/>
          <w:szCs w:val="28"/>
        </w:rPr>
        <w:t>2</w:t>
      </w:r>
      <w:r w:rsidRPr="005949B3">
        <w:rPr>
          <w:rFonts w:ascii="Times New Roman" w:hAnsi="Times New Roman" w:cs="Times New Roman"/>
          <w:i/>
          <w:iCs/>
          <w:sz w:val="28"/>
          <w:szCs w:val="28"/>
        </w:rPr>
        <w:t>.</w:t>
      </w:r>
      <w:r w:rsidRPr="0048393D">
        <w:rPr>
          <w:rFonts w:ascii="Times New Roman" w:hAnsi="Times New Roman" w:cs="Times New Roman"/>
          <w:color w:val="FF0000"/>
          <w:sz w:val="28"/>
          <w:szCs w:val="28"/>
        </w:rPr>
        <w:t xml:space="preserve"> </w:t>
      </w:r>
      <w:r w:rsidRPr="00BC7644">
        <w:rPr>
          <w:rFonts w:ascii="Times New Roman" w:hAnsi="Times New Roman" w:cs="Times New Roman"/>
          <w:sz w:val="28"/>
          <w:szCs w:val="28"/>
        </w:rPr>
        <w:t>Разобраться и принять конкретные меры по:</w:t>
      </w:r>
    </w:p>
    <w:p w:rsidR="0048393D" w:rsidRPr="00BC7644" w:rsidRDefault="00BC7644" w:rsidP="0048393D">
      <w:pPr>
        <w:pStyle w:val="a9"/>
        <w:ind w:left="567"/>
        <w:jc w:val="both"/>
        <w:rPr>
          <w:rFonts w:ascii="Times New Roman" w:hAnsi="Times New Roman" w:cs="Times New Roman"/>
          <w:strike/>
          <w:sz w:val="28"/>
          <w:szCs w:val="28"/>
        </w:rPr>
      </w:pPr>
      <w:r w:rsidRPr="00BC7644">
        <w:rPr>
          <w:rFonts w:ascii="Times New Roman" w:hAnsi="Times New Roman" w:cs="Times New Roman"/>
          <w:sz w:val="28"/>
          <w:szCs w:val="28"/>
        </w:rPr>
        <w:t>- не начисленной в пользу работника заработной платы в сумме 2 568,82 руб.</w:t>
      </w:r>
      <w:r w:rsidR="0048393D" w:rsidRPr="00BC7644">
        <w:rPr>
          <w:rFonts w:ascii="Times New Roman" w:hAnsi="Times New Roman" w:cs="Times New Roman"/>
          <w:sz w:val="28"/>
          <w:szCs w:val="28"/>
        </w:rPr>
        <w:t xml:space="preserve"> </w:t>
      </w:r>
    </w:p>
    <w:p w:rsidR="0048393D" w:rsidRPr="005949B3" w:rsidRDefault="0048393D" w:rsidP="0048393D">
      <w:pPr>
        <w:pStyle w:val="a9"/>
        <w:ind w:firstLine="567"/>
        <w:jc w:val="both"/>
        <w:rPr>
          <w:rFonts w:ascii="Times New Roman" w:hAnsi="Times New Roman" w:cs="Times New Roman"/>
          <w:sz w:val="28"/>
          <w:szCs w:val="28"/>
        </w:rPr>
      </w:pPr>
      <w:r w:rsidRPr="005949B3">
        <w:rPr>
          <w:rFonts w:ascii="Times New Roman" w:hAnsi="Times New Roman" w:cs="Times New Roman"/>
          <w:sz w:val="28"/>
          <w:szCs w:val="28"/>
        </w:rPr>
        <w:t>- излишне начисленн</w:t>
      </w:r>
      <w:r w:rsidR="00BC7644" w:rsidRPr="005949B3">
        <w:rPr>
          <w:rFonts w:ascii="Times New Roman" w:hAnsi="Times New Roman" w:cs="Times New Roman"/>
          <w:sz w:val="28"/>
          <w:szCs w:val="28"/>
        </w:rPr>
        <w:t>ой заработной плате</w:t>
      </w:r>
      <w:r w:rsidRPr="005949B3">
        <w:rPr>
          <w:rFonts w:ascii="Times New Roman" w:hAnsi="Times New Roman" w:cs="Times New Roman"/>
          <w:sz w:val="28"/>
          <w:szCs w:val="28"/>
        </w:rPr>
        <w:t xml:space="preserve"> в общей сумме </w:t>
      </w:r>
      <w:r w:rsidR="005949B3" w:rsidRPr="005949B3">
        <w:rPr>
          <w:rFonts w:ascii="Times New Roman" w:hAnsi="Times New Roman" w:cs="Times New Roman"/>
          <w:sz w:val="28"/>
          <w:szCs w:val="28"/>
        </w:rPr>
        <w:t>41 868,68</w:t>
      </w:r>
      <w:r w:rsidRPr="005949B3">
        <w:rPr>
          <w:rFonts w:ascii="Times New Roman" w:hAnsi="Times New Roman" w:cs="Times New Roman"/>
          <w:sz w:val="28"/>
          <w:szCs w:val="28"/>
        </w:rPr>
        <w:t xml:space="preserve"> руб.; </w:t>
      </w:r>
    </w:p>
    <w:p w:rsidR="0048393D" w:rsidRPr="005949B3" w:rsidRDefault="0048393D" w:rsidP="0048393D">
      <w:pPr>
        <w:pStyle w:val="a9"/>
        <w:ind w:firstLine="567"/>
        <w:jc w:val="both"/>
        <w:rPr>
          <w:rFonts w:ascii="Times New Roman" w:hAnsi="Times New Roman" w:cs="Times New Roman"/>
          <w:sz w:val="28"/>
          <w:szCs w:val="28"/>
        </w:rPr>
      </w:pPr>
      <w:r w:rsidRPr="005949B3">
        <w:rPr>
          <w:rFonts w:ascii="Times New Roman" w:hAnsi="Times New Roman" w:cs="Times New Roman"/>
          <w:sz w:val="28"/>
          <w:szCs w:val="28"/>
        </w:rPr>
        <w:t xml:space="preserve">- излишне начисленным страховым взносам в общей сумме </w:t>
      </w:r>
      <w:r w:rsidR="005949B3" w:rsidRPr="005949B3">
        <w:rPr>
          <w:rFonts w:ascii="Times New Roman" w:hAnsi="Times New Roman" w:cs="Times New Roman"/>
          <w:sz w:val="28"/>
          <w:szCs w:val="28"/>
        </w:rPr>
        <w:t>12 644,34</w:t>
      </w:r>
      <w:r w:rsidRPr="005949B3">
        <w:rPr>
          <w:rFonts w:ascii="Times New Roman" w:hAnsi="Times New Roman" w:cs="Times New Roman"/>
          <w:sz w:val="28"/>
          <w:szCs w:val="28"/>
        </w:rPr>
        <w:t xml:space="preserve"> руб.</w:t>
      </w:r>
    </w:p>
    <w:p w:rsidR="0048393D" w:rsidRPr="0048393D" w:rsidRDefault="0048393D" w:rsidP="0048393D">
      <w:pPr>
        <w:pStyle w:val="a9"/>
        <w:ind w:firstLine="567"/>
        <w:jc w:val="both"/>
        <w:rPr>
          <w:rFonts w:ascii="Times New Roman" w:hAnsi="Times New Roman" w:cs="Times New Roman"/>
          <w:color w:val="FF0000"/>
          <w:sz w:val="28"/>
          <w:szCs w:val="28"/>
        </w:rPr>
      </w:pPr>
    </w:p>
    <w:p w:rsidR="0048393D" w:rsidRPr="00670066" w:rsidRDefault="0048393D" w:rsidP="0048393D">
      <w:pPr>
        <w:pStyle w:val="a3"/>
        <w:tabs>
          <w:tab w:val="left" w:pos="851"/>
          <w:tab w:val="left" w:pos="5245"/>
          <w:tab w:val="left" w:pos="5954"/>
        </w:tabs>
        <w:ind w:left="0" w:firstLine="567"/>
        <w:jc w:val="both"/>
        <w:rPr>
          <w:sz w:val="28"/>
          <w:szCs w:val="28"/>
        </w:rPr>
      </w:pPr>
      <w:r w:rsidRPr="00670066">
        <w:rPr>
          <w:b/>
          <w:i/>
          <w:iCs/>
          <w:sz w:val="28"/>
          <w:szCs w:val="28"/>
        </w:rPr>
        <w:t>3.</w:t>
      </w:r>
      <w:r w:rsidRPr="00670066">
        <w:rPr>
          <w:sz w:val="28"/>
          <w:szCs w:val="28"/>
        </w:rPr>
        <w:t xml:space="preserve"> </w:t>
      </w:r>
      <w:r w:rsidR="00D94A21" w:rsidRPr="00670066">
        <w:rPr>
          <w:sz w:val="28"/>
          <w:szCs w:val="28"/>
        </w:rPr>
        <w:t xml:space="preserve">Директору МАУ с. </w:t>
      </w:r>
      <w:r w:rsidRPr="00670066">
        <w:rPr>
          <w:sz w:val="28"/>
          <w:szCs w:val="28"/>
        </w:rPr>
        <w:t>Байкит</w:t>
      </w:r>
      <w:r w:rsidR="00D94A21" w:rsidRPr="00670066">
        <w:rPr>
          <w:sz w:val="28"/>
          <w:szCs w:val="28"/>
        </w:rPr>
        <w:t xml:space="preserve"> «ИЖС»</w:t>
      </w:r>
      <w:r w:rsidRPr="00670066">
        <w:rPr>
          <w:sz w:val="28"/>
          <w:szCs w:val="28"/>
        </w:rPr>
        <w:t xml:space="preserve"> и главному бухгалтеру МАУ с. Байкит «ИЖС»:</w:t>
      </w:r>
    </w:p>
    <w:p w:rsidR="0048393D" w:rsidRDefault="0048393D" w:rsidP="0048393D">
      <w:pPr>
        <w:pStyle w:val="a3"/>
        <w:tabs>
          <w:tab w:val="left" w:pos="851"/>
          <w:tab w:val="left" w:pos="5245"/>
          <w:tab w:val="left" w:pos="5954"/>
        </w:tabs>
        <w:ind w:left="0" w:firstLine="567"/>
        <w:jc w:val="both"/>
        <w:rPr>
          <w:sz w:val="28"/>
          <w:szCs w:val="28"/>
        </w:rPr>
      </w:pPr>
      <w:r w:rsidRPr="00D94A21">
        <w:rPr>
          <w:i/>
          <w:iCs/>
          <w:sz w:val="28"/>
          <w:szCs w:val="28"/>
        </w:rPr>
        <w:t>3.1.</w:t>
      </w:r>
      <w:r w:rsidRPr="00D94A21">
        <w:rPr>
          <w:sz w:val="28"/>
          <w:szCs w:val="28"/>
        </w:rPr>
        <w:t xml:space="preserve"> Привести в соответствие с </w:t>
      </w:r>
      <w:r w:rsidR="00D94A21">
        <w:rPr>
          <w:sz w:val="28"/>
          <w:szCs w:val="28"/>
        </w:rPr>
        <w:t xml:space="preserve">Приказом Министерства Финансов Российской Федерации от 30.12.2017 №274н </w:t>
      </w:r>
      <w:r w:rsidR="00D94A21" w:rsidRPr="00D94A21">
        <w:rPr>
          <w:sz w:val="28"/>
          <w:szCs w:val="28"/>
        </w:rPr>
        <w:t xml:space="preserve">«Об утверждении федерального  стандарта бухгалтерского учета для организаций государственного сектора «Учетная политика, оценочные значения и ошибки» </w:t>
      </w:r>
      <w:r w:rsidRPr="00D94A21">
        <w:rPr>
          <w:sz w:val="28"/>
          <w:szCs w:val="28"/>
        </w:rPr>
        <w:t>Положение об Учетной политики</w:t>
      </w:r>
      <w:r w:rsidR="00D94A21" w:rsidRPr="00D94A21">
        <w:rPr>
          <w:sz w:val="28"/>
          <w:szCs w:val="28"/>
        </w:rPr>
        <w:t xml:space="preserve"> МАУ с. Байкит «ИЖС</w:t>
      </w:r>
      <w:r w:rsidR="005949B3">
        <w:rPr>
          <w:sz w:val="28"/>
          <w:szCs w:val="28"/>
        </w:rPr>
        <w:t>»</w:t>
      </w:r>
      <w:r w:rsidRPr="00D94A21">
        <w:rPr>
          <w:sz w:val="28"/>
          <w:szCs w:val="28"/>
        </w:rPr>
        <w:t>;</w:t>
      </w:r>
    </w:p>
    <w:p w:rsidR="005949B3" w:rsidRPr="007C0C7E" w:rsidRDefault="005949B3" w:rsidP="0048393D">
      <w:pPr>
        <w:pStyle w:val="a3"/>
        <w:tabs>
          <w:tab w:val="left" w:pos="851"/>
          <w:tab w:val="left" w:pos="5245"/>
          <w:tab w:val="left" w:pos="5954"/>
        </w:tabs>
        <w:ind w:left="0" w:firstLine="567"/>
        <w:jc w:val="both"/>
        <w:rPr>
          <w:sz w:val="28"/>
          <w:szCs w:val="28"/>
        </w:rPr>
      </w:pPr>
      <w:r w:rsidRPr="007C0C7E">
        <w:rPr>
          <w:i/>
          <w:sz w:val="28"/>
          <w:szCs w:val="28"/>
        </w:rPr>
        <w:t xml:space="preserve">3.2.  </w:t>
      </w:r>
      <w:r w:rsidRPr="007C0C7E">
        <w:rPr>
          <w:sz w:val="28"/>
          <w:szCs w:val="28"/>
        </w:rPr>
        <w:t>Разработать и утвердить Положение о служебных командировках МАУ с. Байкит «ИЖС»;</w:t>
      </w:r>
    </w:p>
    <w:p w:rsidR="0048393D" w:rsidRDefault="0048393D" w:rsidP="0048393D">
      <w:pPr>
        <w:pStyle w:val="a3"/>
        <w:tabs>
          <w:tab w:val="left" w:pos="0"/>
          <w:tab w:val="left" w:pos="993"/>
          <w:tab w:val="left" w:pos="1134"/>
          <w:tab w:val="left" w:pos="5245"/>
          <w:tab w:val="left" w:pos="5954"/>
        </w:tabs>
        <w:ind w:left="0" w:firstLine="567"/>
        <w:jc w:val="both"/>
        <w:rPr>
          <w:sz w:val="28"/>
          <w:szCs w:val="28"/>
        </w:rPr>
      </w:pPr>
      <w:r w:rsidRPr="005949B3">
        <w:rPr>
          <w:i/>
          <w:iCs/>
          <w:sz w:val="28"/>
          <w:szCs w:val="28"/>
        </w:rPr>
        <w:t>3.</w:t>
      </w:r>
      <w:r w:rsidR="005949B3">
        <w:rPr>
          <w:i/>
          <w:iCs/>
          <w:sz w:val="28"/>
          <w:szCs w:val="28"/>
        </w:rPr>
        <w:t>3</w:t>
      </w:r>
      <w:r w:rsidRPr="005949B3">
        <w:rPr>
          <w:i/>
          <w:iCs/>
          <w:sz w:val="28"/>
          <w:szCs w:val="28"/>
        </w:rPr>
        <w:t>.</w:t>
      </w:r>
      <w:r w:rsidRPr="005949B3">
        <w:rPr>
          <w:sz w:val="28"/>
          <w:szCs w:val="28"/>
        </w:rPr>
        <w:t xml:space="preserve"> Усилить контроль за принятием авансовых отчетов и за своевременным возвратом денежн</w:t>
      </w:r>
      <w:r w:rsidR="00366F1C">
        <w:rPr>
          <w:sz w:val="28"/>
          <w:szCs w:val="28"/>
        </w:rPr>
        <w:t>ых средств, выданных в подотчет;</w:t>
      </w:r>
    </w:p>
    <w:p w:rsidR="00366F1C" w:rsidRPr="00366F1C" w:rsidRDefault="00366F1C" w:rsidP="0048393D">
      <w:pPr>
        <w:pStyle w:val="a3"/>
        <w:tabs>
          <w:tab w:val="left" w:pos="0"/>
          <w:tab w:val="left" w:pos="993"/>
          <w:tab w:val="left" w:pos="1134"/>
          <w:tab w:val="left" w:pos="5245"/>
          <w:tab w:val="left" w:pos="5954"/>
        </w:tabs>
        <w:ind w:left="0" w:firstLine="567"/>
        <w:jc w:val="both"/>
        <w:rPr>
          <w:sz w:val="28"/>
          <w:szCs w:val="28"/>
        </w:rPr>
      </w:pPr>
      <w:r>
        <w:rPr>
          <w:i/>
          <w:sz w:val="28"/>
          <w:szCs w:val="28"/>
        </w:rPr>
        <w:t xml:space="preserve">3.4. </w:t>
      </w:r>
      <w:r>
        <w:rPr>
          <w:sz w:val="28"/>
          <w:szCs w:val="28"/>
        </w:rPr>
        <w:t xml:space="preserve">Усилить контроль за </w:t>
      </w:r>
      <w:r w:rsidR="00445732">
        <w:rPr>
          <w:sz w:val="28"/>
          <w:szCs w:val="28"/>
        </w:rPr>
        <w:t xml:space="preserve">своевременным погашением дебиторской задолженности по подотчетным суммам, по расчетам с поставщиками и подрядчиками, по расчетам </w:t>
      </w:r>
      <w:r w:rsidRPr="00366F1C">
        <w:rPr>
          <w:sz w:val="28"/>
          <w:szCs w:val="28"/>
        </w:rPr>
        <w:t xml:space="preserve"> </w:t>
      </w:r>
      <w:r w:rsidR="00445732">
        <w:rPr>
          <w:sz w:val="28"/>
          <w:szCs w:val="28"/>
        </w:rPr>
        <w:t>по платежам в бюджет (страховым взносам)</w:t>
      </w:r>
      <w:r w:rsidR="00406E68">
        <w:rPr>
          <w:sz w:val="28"/>
          <w:szCs w:val="28"/>
        </w:rPr>
        <w:t>.</w:t>
      </w:r>
    </w:p>
    <w:p w:rsidR="00C31287" w:rsidRDefault="00C31287" w:rsidP="00C31287">
      <w:pPr>
        <w:spacing w:after="0" w:line="240" w:lineRule="auto"/>
        <w:ind w:firstLine="567"/>
        <w:jc w:val="both"/>
        <w:rPr>
          <w:rFonts w:ascii="Times New Roman" w:hAnsi="Times New Roman" w:cs="Times New Roman"/>
          <w:b/>
          <w:color w:val="FF0000"/>
          <w:sz w:val="28"/>
          <w:szCs w:val="28"/>
          <w:highlight w:val="yellow"/>
        </w:rPr>
      </w:pPr>
    </w:p>
    <w:p w:rsidR="00684F91" w:rsidRPr="00684F91" w:rsidRDefault="00406E68" w:rsidP="00C31287">
      <w:pPr>
        <w:spacing w:after="0" w:line="240" w:lineRule="auto"/>
        <w:ind w:firstLine="567"/>
        <w:jc w:val="both"/>
        <w:rPr>
          <w:rFonts w:ascii="Times New Roman" w:hAnsi="Times New Roman" w:cs="Times New Roman"/>
          <w:sz w:val="28"/>
          <w:szCs w:val="28"/>
        </w:rPr>
      </w:pPr>
      <w:r w:rsidRPr="00684F91">
        <w:rPr>
          <w:rFonts w:ascii="Times New Roman" w:hAnsi="Times New Roman" w:cs="Times New Roman"/>
          <w:sz w:val="28"/>
          <w:szCs w:val="28"/>
        </w:rPr>
        <w:t>4.</w:t>
      </w:r>
      <w:r w:rsidR="00684F91" w:rsidRPr="00684F91">
        <w:rPr>
          <w:rFonts w:ascii="Times New Roman" w:hAnsi="Times New Roman" w:cs="Times New Roman"/>
          <w:sz w:val="28"/>
          <w:szCs w:val="28"/>
        </w:rPr>
        <w:t xml:space="preserve"> Администрации села Байкит:</w:t>
      </w:r>
    </w:p>
    <w:p w:rsidR="00C31287" w:rsidRPr="007C0C7E" w:rsidRDefault="00684F91" w:rsidP="00684F91">
      <w:pPr>
        <w:pStyle w:val="a3"/>
        <w:tabs>
          <w:tab w:val="left" w:pos="851"/>
        </w:tabs>
        <w:ind w:left="0"/>
        <w:jc w:val="both"/>
        <w:rPr>
          <w:sz w:val="28"/>
          <w:szCs w:val="28"/>
        </w:rPr>
      </w:pPr>
      <w:r w:rsidRPr="007C0C7E">
        <w:rPr>
          <w:i/>
          <w:sz w:val="28"/>
          <w:szCs w:val="28"/>
        </w:rPr>
        <w:t xml:space="preserve">        4.1.</w:t>
      </w:r>
      <w:r w:rsidR="00C31287" w:rsidRPr="007C0C7E">
        <w:rPr>
          <w:sz w:val="28"/>
          <w:szCs w:val="28"/>
        </w:rPr>
        <w:t xml:space="preserve">Администрации с. Байкит </w:t>
      </w:r>
      <w:r w:rsidR="00A219D9" w:rsidRPr="007C0C7E">
        <w:rPr>
          <w:sz w:val="28"/>
          <w:szCs w:val="28"/>
        </w:rPr>
        <w:t xml:space="preserve">как Учредителю МАУ с. Байкит «ИЖС» </w:t>
      </w:r>
      <w:r w:rsidR="00C31287" w:rsidRPr="007C0C7E">
        <w:rPr>
          <w:sz w:val="28"/>
          <w:szCs w:val="28"/>
        </w:rPr>
        <w:t xml:space="preserve">разработать и утвердить Порядок составления и ведения планов финансово-хозяйственной </w:t>
      </w:r>
      <w:proofErr w:type="gramStart"/>
      <w:r w:rsidR="00C31287" w:rsidRPr="007C0C7E">
        <w:rPr>
          <w:sz w:val="28"/>
          <w:szCs w:val="28"/>
        </w:rPr>
        <w:t>деятельности</w:t>
      </w:r>
      <w:proofErr w:type="gramEnd"/>
      <w:r w:rsidR="00C31287" w:rsidRPr="007C0C7E">
        <w:rPr>
          <w:sz w:val="28"/>
          <w:szCs w:val="28"/>
        </w:rPr>
        <w:t xml:space="preserve"> бюджетных и автономных учреждений финансовое обеспечение деятельности которых осуществляется за счет субсидии из бюджета муниципального образования села Байкит.</w:t>
      </w:r>
    </w:p>
    <w:p w:rsidR="00A219D9" w:rsidRDefault="00A219D9" w:rsidP="0048393D">
      <w:pPr>
        <w:shd w:val="clear" w:color="auto" w:fill="FFFFFF"/>
        <w:tabs>
          <w:tab w:val="left" w:pos="7371"/>
        </w:tabs>
        <w:spacing w:after="0" w:line="240" w:lineRule="auto"/>
        <w:ind w:right="-1"/>
        <w:jc w:val="both"/>
        <w:rPr>
          <w:rFonts w:ascii="Times New Roman" w:hAnsi="Times New Roman" w:cs="Times New Roman"/>
          <w:sz w:val="28"/>
          <w:szCs w:val="20"/>
        </w:rPr>
      </w:pPr>
    </w:p>
    <w:p w:rsidR="00A219D9" w:rsidRDefault="00A219D9" w:rsidP="0048393D">
      <w:pPr>
        <w:shd w:val="clear" w:color="auto" w:fill="FFFFFF"/>
        <w:tabs>
          <w:tab w:val="left" w:pos="7371"/>
        </w:tabs>
        <w:spacing w:after="0" w:line="240" w:lineRule="auto"/>
        <w:ind w:right="-1"/>
        <w:jc w:val="both"/>
        <w:rPr>
          <w:rFonts w:ascii="Times New Roman" w:hAnsi="Times New Roman" w:cs="Times New Roman"/>
          <w:sz w:val="28"/>
          <w:szCs w:val="20"/>
        </w:rPr>
      </w:pPr>
    </w:p>
    <w:p w:rsidR="00A219D9" w:rsidRDefault="00A219D9" w:rsidP="0048393D">
      <w:pPr>
        <w:shd w:val="clear" w:color="auto" w:fill="FFFFFF"/>
        <w:tabs>
          <w:tab w:val="left" w:pos="7371"/>
        </w:tabs>
        <w:spacing w:after="0" w:line="240" w:lineRule="auto"/>
        <w:ind w:right="-1"/>
        <w:jc w:val="both"/>
        <w:rPr>
          <w:rFonts w:ascii="Times New Roman" w:hAnsi="Times New Roman" w:cs="Times New Roman"/>
          <w:sz w:val="28"/>
          <w:szCs w:val="20"/>
        </w:rPr>
      </w:pPr>
    </w:p>
    <w:p w:rsidR="0048393D" w:rsidRPr="00582D41" w:rsidRDefault="0048393D" w:rsidP="0048393D">
      <w:pPr>
        <w:shd w:val="clear" w:color="auto" w:fill="FFFFFF"/>
        <w:tabs>
          <w:tab w:val="left" w:pos="7371"/>
        </w:tabs>
        <w:spacing w:after="0" w:line="240" w:lineRule="auto"/>
        <w:ind w:right="-1"/>
        <w:jc w:val="both"/>
        <w:rPr>
          <w:rFonts w:ascii="Times New Roman" w:hAnsi="Times New Roman" w:cs="Times New Roman"/>
          <w:sz w:val="28"/>
          <w:szCs w:val="20"/>
        </w:rPr>
      </w:pPr>
      <w:r w:rsidRPr="00582D41">
        <w:rPr>
          <w:rFonts w:ascii="Times New Roman" w:hAnsi="Times New Roman" w:cs="Times New Roman"/>
          <w:sz w:val="28"/>
          <w:szCs w:val="20"/>
        </w:rPr>
        <w:t>Руководитель контрольного</w:t>
      </w:r>
    </w:p>
    <w:p w:rsidR="0048393D" w:rsidRPr="00582D41" w:rsidRDefault="0048393D" w:rsidP="0048393D">
      <w:pPr>
        <w:shd w:val="clear" w:color="auto" w:fill="FFFFFF"/>
        <w:tabs>
          <w:tab w:val="left" w:pos="7371"/>
        </w:tabs>
        <w:spacing w:after="0" w:line="240" w:lineRule="auto"/>
        <w:ind w:right="-1"/>
        <w:jc w:val="both"/>
        <w:rPr>
          <w:rFonts w:ascii="Times New Roman" w:hAnsi="Times New Roman" w:cs="Times New Roman"/>
          <w:sz w:val="28"/>
          <w:szCs w:val="20"/>
        </w:rPr>
      </w:pPr>
      <w:r w:rsidRPr="00582D41">
        <w:rPr>
          <w:rFonts w:ascii="Times New Roman" w:hAnsi="Times New Roman" w:cs="Times New Roman"/>
          <w:sz w:val="28"/>
          <w:szCs w:val="20"/>
        </w:rPr>
        <w:t xml:space="preserve">мероприятия - инспектор инспекции </w:t>
      </w:r>
    </w:p>
    <w:p w:rsidR="00C271C1" w:rsidRDefault="0048393D" w:rsidP="006359B1">
      <w:pPr>
        <w:shd w:val="clear" w:color="auto" w:fill="FFFFFF"/>
        <w:tabs>
          <w:tab w:val="left" w:pos="7371"/>
        </w:tabs>
        <w:spacing w:after="0" w:line="240" w:lineRule="auto"/>
        <w:ind w:right="-1"/>
        <w:jc w:val="both"/>
        <w:rPr>
          <w:rFonts w:ascii="Times New Roman" w:eastAsia="Times New Roman" w:hAnsi="Times New Roman" w:cs="Times New Roman"/>
          <w:color w:val="FF0000"/>
          <w:sz w:val="28"/>
          <w:szCs w:val="28"/>
          <w:lang w:eastAsia="ru-RU"/>
        </w:rPr>
      </w:pPr>
      <w:r w:rsidRPr="00582D41">
        <w:rPr>
          <w:rFonts w:ascii="Times New Roman" w:hAnsi="Times New Roman" w:cs="Times New Roman"/>
          <w:sz w:val="28"/>
          <w:szCs w:val="20"/>
        </w:rPr>
        <w:t xml:space="preserve">внешнего финансового контроля КСП ЭМР                               </w:t>
      </w:r>
      <w:r>
        <w:rPr>
          <w:rFonts w:ascii="Times New Roman" w:hAnsi="Times New Roman" w:cs="Times New Roman"/>
          <w:sz w:val="28"/>
          <w:szCs w:val="20"/>
        </w:rPr>
        <w:t>С.Г.Гаврилова</w:t>
      </w:r>
    </w:p>
    <w:tbl>
      <w:tblPr>
        <w:tblW w:w="9645" w:type="dxa"/>
        <w:tblInd w:w="284" w:type="dxa"/>
        <w:tblLayout w:type="fixed"/>
        <w:tblCellMar>
          <w:left w:w="0" w:type="dxa"/>
          <w:right w:w="0" w:type="dxa"/>
        </w:tblCellMar>
        <w:tblLook w:val="04A0" w:firstRow="1" w:lastRow="0" w:firstColumn="1" w:lastColumn="0" w:noHBand="0" w:noVBand="1"/>
      </w:tblPr>
      <w:tblGrid>
        <w:gridCol w:w="4397"/>
        <w:gridCol w:w="5248"/>
      </w:tblGrid>
      <w:tr w:rsidR="00C271C1" w:rsidRPr="002D1B39" w:rsidTr="0048393D">
        <w:trPr>
          <w:cantSplit/>
        </w:trPr>
        <w:tc>
          <w:tcPr>
            <w:tcW w:w="4397" w:type="dxa"/>
            <w:hideMark/>
          </w:tcPr>
          <w:p w:rsidR="00C271C1" w:rsidRPr="002D1B39" w:rsidRDefault="00C271C1" w:rsidP="00A4304A">
            <w:pPr>
              <w:overflowPunct w:val="0"/>
              <w:autoSpaceDE w:val="0"/>
              <w:autoSpaceDN w:val="0"/>
              <w:adjustRightInd w:val="0"/>
              <w:spacing w:after="0" w:line="240" w:lineRule="auto"/>
              <w:ind w:firstLine="279"/>
              <w:rPr>
                <w:rFonts w:ascii="Times New Roman" w:eastAsia="Times New Roman" w:hAnsi="Times New Roman" w:cs="Times New Roman"/>
                <w:sz w:val="28"/>
                <w:szCs w:val="28"/>
                <w:lang w:eastAsia="ru-RU"/>
              </w:rPr>
            </w:pPr>
          </w:p>
        </w:tc>
        <w:tc>
          <w:tcPr>
            <w:tcW w:w="5248" w:type="dxa"/>
            <w:hideMark/>
          </w:tcPr>
          <w:p w:rsidR="00C271C1" w:rsidRPr="002D1B39" w:rsidRDefault="00C271C1" w:rsidP="00A4304A">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271C1" w:rsidRPr="0092691B" w:rsidRDefault="00C271C1" w:rsidP="00C271C1">
      <w:pPr>
        <w:spacing w:after="0" w:line="240" w:lineRule="auto"/>
        <w:ind w:firstLine="567"/>
        <w:rPr>
          <w:rFonts w:ascii="Times New Roman" w:eastAsia="Times New Roman" w:hAnsi="Times New Roman" w:cs="Times New Roman"/>
          <w:b/>
          <w:color w:val="FF0000"/>
          <w:sz w:val="28"/>
          <w:szCs w:val="20"/>
          <w:u w:val="single"/>
          <w:lang w:eastAsia="ru-RU"/>
        </w:rPr>
      </w:pPr>
    </w:p>
    <w:p w:rsidR="0075393B" w:rsidRDefault="0075393B" w:rsidP="00F72888">
      <w:pPr>
        <w:widowControl w:val="0"/>
        <w:autoSpaceDE w:val="0"/>
        <w:autoSpaceDN w:val="0"/>
        <w:adjustRightInd w:val="0"/>
        <w:spacing w:after="0" w:line="240" w:lineRule="auto"/>
        <w:ind w:firstLine="567"/>
        <w:jc w:val="both"/>
        <w:outlineLvl w:val="0"/>
        <w:rPr>
          <w:rFonts w:ascii="Times New Roman" w:hAnsi="Times New Roman" w:cs="Times New Roman"/>
          <w:color w:val="FF0000"/>
          <w:sz w:val="28"/>
          <w:szCs w:val="28"/>
          <w:shd w:val="clear" w:color="auto" w:fill="FFFFFF"/>
        </w:rPr>
      </w:pPr>
    </w:p>
    <w:sectPr w:rsidR="0075393B" w:rsidSect="00000E4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3D" w:rsidRDefault="0036033D" w:rsidP="00E503C7">
      <w:pPr>
        <w:spacing w:after="0" w:line="240" w:lineRule="auto"/>
      </w:pPr>
      <w:r>
        <w:separator/>
      </w:r>
    </w:p>
  </w:endnote>
  <w:endnote w:type="continuationSeparator" w:id="0">
    <w:p w:rsidR="0036033D" w:rsidRDefault="0036033D" w:rsidP="00E5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205758"/>
      <w:docPartObj>
        <w:docPartGallery w:val="Page Numbers (Bottom of Page)"/>
        <w:docPartUnique/>
      </w:docPartObj>
    </w:sdtPr>
    <w:sdtEndPr/>
    <w:sdtContent>
      <w:p w:rsidR="00175284" w:rsidRDefault="00404BCE">
        <w:pPr>
          <w:pStyle w:val="af2"/>
          <w:jc w:val="right"/>
        </w:pPr>
        <w:r>
          <w:fldChar w:fldCharType="begin"/>
        </w:r>
        <w:r w:rsidR="00C0574F">
          <w:instrText>PAGE   \* MERGEFORMAT</w:instrText>
        </w:r>
        <w:r>
          <w:fldChar w:fldCharType="separate"/>
        </w:r>
        <w:r w:rsidR="009C0CCB">
          <w:rPr>
            <w:noProof/>
          </w:rPr>
          <w:t>1</w:t>
        </w:r>
        <w:r>
          <w:rPr>
            <w:noProof/>
          </w:rPr>
          <w:fldChar w:fldCharType="end"/>
        </w:r>
      </w:p>
    </w:sdtContent>
  </w:sdt>
  <w:p w:rsidR="00175284" w:rsidRDefault="0017528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3D" w:rsidRDefault="0036033D" w:rsidP="00E503C7">
      <w:pPr>
        <w:spacing w:after="0" w:line="240" w:lineRule="auto"/>
      </w:pPr>
      <w:r>
        <w:separator/>
      </w:r>
    </w:p>
  </w:footnote>
  <w:footnote w:type="continuationSeparator" w:id="0">
    <w:p w:rsidR="0036033D" w:rsidRDefault="0036033D" w:rsidP="00E50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C1F"/>
    <w:multiLevelType w:val="hybridMultilevel"/>
    <w:tmpl w:val="1B223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5A633D"/>
    <w:multiLevelType w:val="hybridMultilevel"/>
    <w:tmpl w:val="DDB88AF2"/>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
    <w:nsid w:val="1BE146A9"/>
    <w:multiLevelType w:val="hybridMultilevel"/>
    <w:tmpl w:val="C92E6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E943230"/>
    <w:multiLevelType w:val="hybridMultilevel"/>
    <w:tmpl w:val="B8DE9A2C"/>
    <w:lvl w:ilvl="0" w:tplc="0E5C5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8B4AE8"/>
    <w:multiLevelType w:val="hybridMultilevel"/>
    <w:tmpl w:val="4EFED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8C45483"/>
    <w:multiLevelType w:val="hybridMultilevel"/>
    <w:tmpl w:val="75C231DE"/>
    <w:lvl w:ilvl="0" w:tplc="28CC93A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ABF44DE"/>
    <w:multiLevelType w:val="hybridMultilevel"/>
    <w:tmpl w:val="D29A1964"/>
    <w:lvl w:ilvl="0" w:tplc="3B7A37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D3073A"/>
    <w:multiLevelType w:val="hybridMultilevel"/>
    <w:tmpl w:val="E7B0D6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E8C15C4"/>
    <w:multiLevelType w:val="hybridMultilevel"/>
    <w:tmpl w:val="45983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1A56FD9"/>
    <w:multiLevelType w:val="hybridMultilevel"/>
    <w:tmpl w:val="7548CC72"/>
    <w:lvl w:ilvl="0" w:tplc="B010EBF2">
      <w:start w:val="1"/>
      <w:numFmt w:val="bullet"/>
      <w:lvlText w:val=""/>
      <w:lvlJc w:val="left"/>
      <w:pPr>
        <w:ind w:left="1778" w:hanging="360"/>
      </w:pPr>
      <w:rPr>
        <w:rFonts w:ascii="Wingdings" w:hAnsi="Wingdings" w:hint="default"/>
        <w:color w:val="auto"/>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
    <w:nsid w:val="52FD08F1"/>
    <w:multiLevelType w:val="hybridMultilevel"/>
    <w:tmpl w:val="0CCC5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4A91E19"/>
    <w:multiLevelType w:val="hybridMultilevel"/>
    <w:tmpl w:val="C812D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5864764"/>
    <w:multiLevelType w:val="hybridMultilevel"/>
    <w:tmpl w:val="21400ECA"/>
    <w:lvl w:ilvl="0" w:tplc="A4C23C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8D403AC"/>
    <w:multiLevelType w:val="multilevel"/>
    <w:tmpl w:val="57640B82"/>
    <w:lvl w:ilvl="0">
      <w:start w:val="1"/>
      <w:numFmt w:val="decimal"/>
      <w:lvlText w:val="%1."/>
      <w:lvlJc w:val="left"/>
      <w:pPr>
        <w:ind w:left="3995"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B201EC8"/>
    <w:multiLevelType w:val="hybridMultilevel"/>
    <w:tmpl w:val="42648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BE060B6"/>
    <w:multiLevelType w:val="hybridMultilevel"/>
    <w:tmpl w:val="11B83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EAF3A0B"/>
    <w:multiLevelType w:val="hybridMultilevel"/>
    <w:tmpl w:val="42CCE560"/>
    <w:lvl w:ilvl="0" w:tplc="0419000B">
      <w:start w:val="1"/>
      <w:numFmt w:val="bullet"/>
      <w:lvlText w:val=""/>
      <w:lvlJc w:val="left"/>
      <w:pPr>
        <w:ind w:left="333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B74239"/>
    <w:multiLevelType w:val="hybridMultilevel"/>
    <w:tmpl w:val="FEA46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3115576"/>
    <w:multiLevelType w:val="hybridMultilevel"/>
    <w:tmpl w:val="8AE2787A"/>
    <w:lvl w:ilvl="0" w:tplc="BFB2BC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7376E8B"/>
    <w:multiLevelType w:val="hybridMultilevel"/>
    <w:tmpl w:val="827C37C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73A3791F"/>
    <w:multiLevelType w:val="hybridMultilevel"/>
    <w:tmpl w:val="2A6605B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74A64DD0"/>
    <w:multiLevelType w:val="multilevel"/>
    <w:tmpl w:val="71462ED8"/>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i/>
        <w:i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7414BC5"/>
    <w:multiLevelType w:val="hybridMultilevel"/>
    <w:tmpl w:val="B3F8C87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3">
    <w:nsid w:val="7C285E19"/>
    <w:multiLevelType w:val="hybridMultilevel"/>
    <w:tmpl w:val="69D81858"/>
    <w:lvl w:ilvl="0" w:tplc="9E021F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2"/>
  </w:num>
  <w:num w:numId="3">
    <w:abstractNumId w:val="15"/>
  </w:num>
  <w:num w:numId="4">
    <w:abstractNumId w:val="19"/>
  </w:num>
  <w:num w:numId="5">
    <w:abstractNumId w:val="7"/>
  </w:num>
  <w:num w:numId="6">
    <w:abstractNumId w:val="3"/>
  </w:num>
  <w:num w:numId="7">
    <w:abstractNumId w:val="17"/>
  </w:num>
  <w:num w:numId="8">
    <w:abstractNumId w:val="12"/>
  </w:num>
  <w:num w:numId="9">
    <w:abstractNumId w:val="0"/>
  </w:num>
  <w:num w:numId="10">
    <w:abstractNumId w:val="10"/>
  </w:num>
  <w:num w:numId="11">
    <w:abstractNumId w:val="14"/>
  </w:num>
  <w:num w:numId="12">
    <w:abstractNumId w:val="9"/>
  </w:num>
  <w:num w:numId="13">
    <w:abstractNumId w:val="16"/>
  </w:num>
  <w:num w:numId="14">
    <w:abstractNumId w:val="4"/>
  </w:num>
  <w:num w:numId="15">
    <w:abstractNumId w:val="1"/>
  </w:num>
  <w:num w:numId="16">
    <w:abstractNumId w:val="8"/>
  </w:num>
  <w:num w:numId="17">
    <w:abstractNumId w:val="11"/>
  </w:num>
  <w:num w:numId="18">
    <w:abstractNumId w:val="6"/>
  </w:num>
  <w:num w:numId="19">
    <w:abstractNumId w:val="18"/>
  </w:num>
  <w:num w:numId="20">
    <w:abstractNumId w:val="23"/>
  </w:num>
  <w:num w:numId="21">
    <w:abstractNumId w:val="20"/>
  </w:num>
  <w:num w:numId="22">
    <w:abstractNumId w:val="5"/>
  </w:num>
  <w:num w:numId="23">
    <w:abstractNumId w:val="13"/>
  </w:num>
  <w:num w:numId="2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5F33"/>
    <w:rsid w:val="00000E45"/>
    <w:rsid w:val="00002341"/>
    <w:rsid w:val="00002B7F"/>
    <w:rsid w:val="00002DF5"/>
    <w:rsid w:val="0001301F"/>
    <w:rsid w:val="00023754"/>
    <w:rsid w:val="00023B9D"/>
    <w:rsid w:val="00042CEF"/>
    <w:rsid w:val="00043F0A"/>
    <w:rsid w:val="00046F33"/>
    <w:rsid w:val="00047C47"/>
    <w:rsid w:val="00052B7F"/>
    <w:rsid w:val="00052C84"/>
    <w:rsid w:val="000554AE"/>
    <w:rsid w:val="00056429"/>
    <w:rsid w:val="000632B9"/>
    <w:rsid w:val="00065E8C"/>
    <w:rsid w:val="00067F20"/>
    <w:rsid w:val="0007544E"/>
    <w:rsid w:val="00092FED"/>
    <w:rsid w:val="00094E22"/>
    <w:rsid w:val="000A0960"/>
    <w:rsid w:val="000A3E40"/>
    <w:rsid w:val="000B2BCE"/>
    <w:rsid w:val="000B32E5"/>
    <w:rsid w:val="000D26AF"/>
    <w:rsid w:val="000D437E"/>
    <w:rsid w:val="000D5A6D"/>
    <w:rsid w:val="000D6AC9"/>
    <w:rsid w:val="000E2AA4"/>
    <w:rsid w:val="000F1E00"/>
    <w:rsid w:val="000F5E3C"/>
    <w:rsid w:val="00102BDA"/>
    <w:rsid w:val="00102F4B"/>
    <w:rsid w:val="00106612"/>
    <w:rsid w:val="001066C9"/>
    <w:rsid w:val="00121C76"/>
    <w:rsid w:val="00124184"/>
    <w:rsid w:val="0013029A"/>
    <w:rsid w:val="001373E7"/>
    <w:rsid w:val="00141CCA"/>
    <w:rsid w:val="0015151E"/>
    <w:rsid w:val="00162CE3"/>
    <w:rsid w:val="0017155A"/>
    <w:rsid w:val="0017278F"/>
    <w:rsid w:val="001744CE"/>
    <w:rsid w:val="00175284"/>
    <w:rsid w:val="00185A11"/>
    <w:rsid w:val="001A2B5A"/>
    <w:rsid w:val="001C5B71"/>
    <w:rsid w:val="001D0DDE"/>
    <w:rsid w:val="001D15EB"/>
    <w:rsid w:val="001D5151"/>
    <w:rsid w:val="001E10BF"/>
    <w:rsid w:val="001E3B9C"/>
    <w:rsid w:val="001E4F75"/>
    <w:rsid w:val="001E7B89"/>
    <w:rsid w:val="001F0147"/>
    <w:rsid w:val="001F53C4"/>
    <w:rsid w:val="001F6D63"/>
    <w:rsid w:val="00207F06"/>
    <w:rsid w:val="00213BCF"/>
    <w:rsid w:val="002216B2"/>
    <w:rsid w:val="002273C9"/>
    <w:rsid w:val="00231C99"/>
    <w:rsid w:val="00232A03"/>
    <w:rsid w:val="00235E48"/>
    <w:rsid w:val="00240D01"/>
    <w:rsid w:val="00244342"/>
    <w:rsid w:val="00253164"/>
    <w:rsid w:val="00257C25"/>
    <w:rsid w:val="00262798"/>
    <w:rsid w:val="002660D2"/>
    <w:rsid w:val="00274828"/>
    <w:rsid w:val="0028187B"/>
    <w:rsid w:val="00281E0D"/>
    <w:rsid w:val="0028364A"/>
    <w:rsid w:val="00286D31"/>
    <w:rsid w:val="00287160"/>
    <w:rsid w:val="002901EA"/>
    <w:rsid w:val="002A63CC"/>
    <w:rsid w:val="002B1C0B"/>
    <w:rsid w:val="002E1691"/>
    <w:rsid w:val="002E79B8"/>
    <w:rsid w:val="002F0E3F"/>
    <w:rsid w:val="002F32F3"/>
    <w:rsid w:val="002F4CEF"/>
    <w:rsid w:val="00301F9F"/>
    <w:rsid w:val="00303037"/>
    <w:rsid w:val="003062E8"/>
    <w:rsid w:val="00313F3C"/>
    <w:rsid w:val="00316BB7"/>
    <w:rsid w:val="00321B91"/>
    <w:rsid w:val="003259AB"/>
    <w:rsid w:val="00334395"/>
    <w:rsid w:val="00334592"/>
    <w:rsid w:val="00340A99"/>
    <w:rsid w:val="003454B9"/>
    <w:rsid w:val="00345715"/>
    <w:rsid w:val="0035320B"/>
    <w:rsid w:val="00354AA5"/>
    <w:rsid w:val="00354B83"/>
    <w:rsid w:val="00355968"/>
    <w:rsid w:val="00357B0A"/>
    <w:rsid w:val="0036033D"/>
    <w:rsid w:val="00365263"/>
    <w:rsid w:val="00366F1C"/>
    <w:rsid w:val="00371335"/>
    <w:rsid w:val="00373F13"/>
    <w:rsid w:val="00376087"/>
    <w:rsid w:val="003901CA"/>
    <w:rsid w:val="003B6AD6"/>
    <w:rsid w:val="003C1592"/>
    <w:rsid w:val="003D0529"/>
    <w:rsid w:val="003D06DA"/>
    <w:rsid w:val="003D1A5A"/>
    <w:rsid w:val="003E3916"/>
    <w:rsid w:val="003F53C8"/>
    <w:rsid w:val="004033B0"/>
    <w:rsid w:val="00404BCE"/>
    <w:rsid w:val="00406E68"/>
    <w:rsid w:val="00410212"/>
    <w:rsid w:val="00412309"/>
    <w:rsid w:val="00415FEB"/>
    <w:rsid w:val="004205C9"/>
    <w:rsid w:val="004312FF"/>
    <w:rsid w:val="004342E2"/>
    <w:rsid w:val="004350A8"/>
    <w:rsid w:val="00436463"/>
    <w:rsid w:val="00445732"/>
    <w:rsid w:val="00447158"/>
    <w:rsid w:val="004479DA"/>
    <w:rsid w:val="00454919"/>
    <w:rsid w:val="00457138"/>
    <w:rsid w:val="004756C3"/>
    <w:rsid w:val="00475C63"/>
    <w:rsid w:val="00480069"/>
    <w:rsid w:val="0048049F"/>
    <w:rsid w:val="0048393D"/>
    <w:rsid w:val="00486781"/>
    <w:rsid w:val="004A0BA3"/>
    <w:rsid w:val="004A5F57"/>
    <w:rsid w:val="004B06DE"/>
    <w:rsid w:val="004B17E4"/>
    <w:rsid w:val="004B3DB9"/>
    <w:rsid w:val="004B4CEA"/>
    <w:rsid w:val="004B6368"/>
    <w:rsid w:val="004B72C5"/>
    <w:rsid w:val="004C5B25"/>
    <w:rsid w:val="004D1365"/>
    <w:rsid w:val="004E165F"/>
    <w:rsid w:val="004E6950"/>
    <w:rsid w:val="004F5B9A"/>
    <w:rsid w:val="00507CEC"/>
    <w:rsid w:val="00514181"/>
    <w:rsid w:val="00521F6E"/>
    <w:rsid w:val="00523DD1"/>
    <w:rsid w:val="00532765"/>
    <w:rsid w:val="00533E22"/>
    <w:rsid w:val="0053432F"/>
    <w:rsid w:val="00540DF9"/>
    <w:rsid w:val="0055687B"/>
    <w:rsid w:val="00560C56"/>
    <w:rsid w:val="00564816"/>
    <w:rsid w:val="00577DA5"/>
    <w:rsid w:val="005863CA"/>
    <w:rsid w:val="00590E3C"/>
    <w:rsid w:val="00593BB2"/>
    <w:rsid w:val="005949B3"/>
    <w:rsid w:val="005A2936"/>
    <w:rsid w:val="005A4195"/>
    <w:rsid w:val="005A42F6"/>
    <w:rsid w:val="005A6118"/>
    <w:rsid w:val="005C030B"/>
    <w:rsid w:val="005C1F4E"/>
    <w:rsid w:val="005C505A"/>
    <w:rsid w:val="005C50CD"/>
    <w:rsid w:val="005C766F"/>
    <w:rsid w:val="005D02C9"/>
    <w:rsid w:val="005E46C9"/>
    <w:rsid w:val="005F0FBB"/>
    <w:rsid w:val="00600376"/>
    <w:rsid w:val="00601679"/>
    <w:rsid w:val="00605665"/>
    <w:rsid w:val="00605F4D"/>
    <w:rsid w:val="00615B31"/>
    <w:rsid w:val="00620EB7"/>
    <w:rsid w:val="00630E1A"/>
    <w:rsid w:val="00632A5E"/>
    <w:rsid w:val="006359B1"/>
    <w:rsid w:val="00641EF9"/>
    <w:rsid w:val="00645F33"/>
    <w:rsid w:val="00647741"/>
    <w:rsid w:val="00647E9C"/>
    <w:rsid w:val="006543C5"/>
    <w:rsid w:val="00657C8C"/>
    <w:rsid w:val="00657D5F"/>
    <w:rsid w:val="006623D2"/>
    <w:rsid w:val="00670066"/>
    <w:rsid w:val="006703F8"/>
    <w:rsid w:val="00672526"/>
    <w:rsid w:val="006764E1"/>
    <w:rsid w:val="00682FD3"/>
    <w:rsid w:val="00683938"/>
    <w:rsid w:val="00684F91"/>
    <w:rsid w:val="00686354"/>
    <w:rsid w:val="00691AD5"/>
    <w:rsid w:val="00692D48"/>
    <w:rsid w:val="006A181D"/>
    <w:rsid w:val="006A5241"/>
    <w:rsid w:val="006B046A"/>
    <w:rsid w:val="006B4A54"/>
    <w:rsid w:val="006B630A"/>
    <w:rsid w:val="006B6C83"/>
    <w:rsid w:val="006D2179"/>
    <w:rsid w:val="006F46C1"/>
    <w:rsid w:val="007030C1"/>
    <w:rsid w:val="00705EA7"/>
    <w:rsid w:val="007132BF"/>
    <w:rsid w:val="00726088"/>
    <w:rsid w:val="00737A84"/>
    <w:rsid w:val="00743A56"/>
    <w:rsid w:val="00745440"/>
    <w:rsid w:val="007531F7"/>
    <w:rsid w:val="0075393B"/>
    <w:rsid w:val="00755725"/>
    <w:rsid w:val="0075669A"/>
    <w:rsid w:val="00764657"/>
    <w:rsid w:val="00765A78"/>
    <w:rsid w:val="00773077"/>
    <w:rsid w:val="00774423"/>
    <w:rsid w:val="0078725E"/>
    <w:rsid w:val="00787708"/>
    <w:rsid w:val="0078796B"/>
    <w:rsid w:val="00787D3E"/>
    <w:rsid w:val="00790478"/>
    <w:rsid w:val="0079385B"/>
    <w:rsid w:val="00794413"/>
    <w:rsid w:val="00794CB8"/>
    <w:rsid w:val="007A306A"/>
    <w:rsid w:val="007A5419"/>
    <w:rsid w:val="007B11F6"/>
    <w:rsid w:val="007B3699"/>
    <w:rsid w:val="007C0393"/>
    <w:rsid w:val="007C0C7E"/>
    <w:rsid w:val="007C6FF6"/>
    <w:rsid w:val="007C73E3"/>
    <w:rsid w:val="007D432A"/>
    <w:rsid w:val="007D519E"/>
    <w:rsid w:val="007E28D7"/>
    <w:rsid w:val="007E5691"/>
    <w:rsid w:val="007F40D5"/>
    <w:rsid w:val="007F56AC"/>
    <w:rsid w:val="007F6234"/>
    <w:rsid w:val="007F6561"/>
    <w:rsid w:val="00800A4D"/>
    <w:rsid w:val="00800B9E"/>
    <w:rsid w:val="008023A7"/>
    <w:rsid w:val="00806470"/>
    <w:rsid w:val="00806BC1"/>
    <w:rsid w:val="00806D10"/>
    <w:rsid w:val="008070B5"/>
    <w:rsid w:val="008078FE"/>
    <w:rsid w:val="008269A7"/>
    <w:rsid w:val="0083708F"/>
    <w:rsid w:val="00846C5C"/>
    <w:rsid w:val="00851E63"/>
    <w:rsid w:val="0085253A"/>
    <w:rsid w:val="0085769F"/>
    <w:rsid w:val="008603C5"/>
    <w:rsid w:val="008615F1"/>
    <w:rsid w:val="00861755"/>
    <w:rsid w:val="008667B8"/>
    <w:rsid w:val="0087366E"/>
    <w:rsid w:val="00874B3E"/>
    <w:rsid w:val="0087669B"/>
    <w:rsid w:val="00881D1B"/>
    <w:rsid w:val="00882B09"/>
    <w:rsid w:val="00883179"/>
    <w:rsid w:val="00883376"/>
    <w:rsid w:val="00885C78"/>
    <w:rsid w:val="008939C5"/>
    <w:rsid w:val="00895367"/>
    <w:rsid w:val="008C2DF8"/>
    <w:rsid w:val="008C6DAB"/>
    <w:rsid w:val="008C7175"/>
    <w:rsid w:val="008D2353"/>
    <w:rsid w:val="008E10D8"/>
    <w:rsid w:val="008E2417"/>
    <w:rsid w:val="008F3133"/>
    <w:rsid w:val="008F70BF"/>
    <w:rsid w:val="008F7B10"/>
    <w:rsid w:val="008F7BEF"/>
    <w:rsid w:val="00907086"/>
    <w:rsid w:val="00911BB9"/>
    <w:rsid w:val="00916434"/>
    <w:rsid w:val="009166B1"/>
    <w:rsid w:val="009169CA"/>
    <w:rsid w:val="00931396"/>
    <w:rsid w:val="00944C22"/>
    <w:rsid w:val="00946A2C"/>
    <w:rsid w:val="009536A8"/>
    <w:rsid w:val="00960539"/>
    <w:rsid w:val="00981B2C"/>
    <w:rsid w:val="00986527"/>
    <w:rsid w:val="00992458"/>
    <w:rsid w:val="0099367B"/>
    <w:rsid w:val="00993C0A"/>
    <w:rsid w:val="009A23E5"/>
    <w:rsid w:val="009B14B7"/>
    <w:rsid w:val="009B5060"/>
    <w:rsid w:val="009C0CCB"/>
    <w:rsid w:val="009D080D"/>
    <w:rsid w:val="009D2B22"/>
    <w:rsid w:val="009D6FDA"/>
    <w:rsid w:val="009E3035"/>
    <w:rsid w:val="009E4192"/>
    <w:rsid w:val="009E468E"/>
    <w:rsid w:val="009E6099"/>
    <w:rsid w:val="00A03287"/>
    <w:rsid w:val="00A04294"/>
    <w:rsid w:val="00A06CCD"/>
    <w:rsid w:val="00A07E06"/>
    <w:rsid w:val="00A149AC"/>
    <w:rsid w:val="00A1535C"/>
    <w:rsid w:val="00A219D9"/>
    <w:rsid w:val="00A244CA"/>
    <w:rsid w:val="00A36C8A"/>
    <w:rsid w:val="00A405ED"/>
    <w:rsid w:val="00A423FC"/>
    <w:rsid w:val="00A4304A"/>
    <w:rsid w:val="00A43DB2"/>
    <w:rsid w:val="00A55CC2"/>
    <w:rsid w:val="00A623D3"/>
    <w:rsid w:val="00A664A7"/>
    <w:rsid w:val="00A66F70"/>
    <w:rsid w:val="00A676BB"/>
    <w:rsid w:val="00A7760B"/>
    <w:rsid w:val="00A80397"/>
    <w:rsid w:val="00A860BD"/>
    <w:rsid w:val="00A86BE2"/>
    <w:rsid w:val="00A90DD8"/>
    <w:rsid w:val="00A959FC"/>
    <w:rsid w:val="00AA3E78"/>
    <w:rsid w:val="00AB0DFE"/>
    <w:rsid w:val="00AB3393"/>
    <w:rsid w:val="00AB5BAF"/>
    <w:rsid w:val="00AC065A"/>
    <w:rsid w:val="00AC1720"/>
    <w:rsid w:val="00AD07B2"/>
    <w:rsid w:val="00AD2F61"/>
    <w:rsid w:val="00AD4FA1"/>
    <w:rsid w:val="00AE3DA5"/>
    <w:rsid w:val="00B056CA"/>
    <w:rsid w:val="00B06864"/>
    <w:rsid w:val="00B1175E"/>
    <w:rsid w:val="00B164FB"/>
    <w:rsid w:val="00B30CAC"/>
    <w:rsid w:val="00B31BBA"/>
    <w:rsid w:val="00B35C2F"/>
    <w:rsid w:val="00B3757E"/>
    <w:rsid w:val="00B42EB6"/>
    <w:rsid w:val="00B448D9"/>
    <w:rsid w:val="00B5395E"/>
    <w:rsid w:val="00B5410D"/>
    <w:rsid w:val="00B67CFF"/>
    <w:rsid w:val="00B708DE"/>
    <w:rsid w:val="00B75291"/>
    <w:rsid w:val="00B77FE8"/>
    <w:rsid w:val="00B8057D"/>
    <w:rsid w:val="00B80F98"/>
    <w:rsid w:val="00B86920"/>
    <w:rsid w:val="00B91E86"/>
    <w:rsid w:val="00B95ADD"/>
    <w:rsid w:val="00BA46F9"/>
    <w:rsid w:val="00BA552E"/>
    <w:rsid w:val="00BB2201"/>
    <w:rsid w:val="00BB77DF"/>
    <w:rsid w:val="00BC023E"/>
    <w:rsid w:val="00BC7644"/>
    <w:rsid w:val="00BD2099"/>
    <w:rsid w:val="00BD498F"/>
    <w:rsid w:val="00BF0D9D"/>
    <w:rsid w:val="00BF0FFE"/>
    <w:rsid w:val="00BF3C15"/>
    <w:rsid w:val="00BF3F40"/>
    <w:rsid w:val="00C0574F"/>
    <w:rsid w:val="00C100DC"/>
    <w:rsid w:val="00C111FA"/>
    <w:rsid w:val="00C11BBE"/>
    <w:rsid w:val="00C13782"/>
    <w:rsid w:val="00C13E6B"/>
    <w:rsid w:val="00C22270"/>
    <w:rsid w:val="00C234DB"/>
    <w:rsid w:val="00C24419"/>
    <w:rsid w:val="00C271C1"/>
    <w:rsid w:val="00C27A6D"/>
    <w:rsid w:val="00C31287"/>
    <w:rsid w:val="00C37F48"/>
    <w:rsid w:val="00C51E98"/>
    <w:rsid w:val="00C55CB2"/>
    <w:rsid w:val="00C56014"/>
    <w:rsid w:val="00C60980"/>
    <w:rsid w:val="00C70FF9"/>
    <w:rsid w:val="00C8080F"/>
    <w:rsid w:val="00C86345"/>
    <w:rsid w:val="00C8763D"/>
    <w:rsid w:val="00C912F9"/>
    <w:rsid w:val="00C960F5"/>
    <w:rsid w:val="00C96B9E"/>
    <w:rsid w:val="00CA550E"/>
    <w:rsid w:val="00CB009F"/>
    <w:rsid w:val="00CB0F2D"/>
    <w:rsid w:val="00CB5106"/>
    <w:rsid w:val="00CC0598"/>
    <w:rsid w:val="00CC30D9"/>
    <w:rsid w:val="00CC6BCC"/>
    <w:rsid w:val="00CD206E"/>
    <w:rsid w:val="00CD61C8"/>
    <w:rsid w:val="00CD72EE"/>
    <w:rsid w:val="00CE3E18"/>
    <w:rsid w:val="00CF04E3"/>
    <w:rsid w:val="00CF58D7"/>
    <w:rsid w:val="00D041F7"/>
    <w:rsid w:val="00D124CB"/>
    <w:rsid w:val="00D14AEE"/>
    <w:rsid w:val="00D15941"/>
    <w:rsid w:val="00D21B3D"/>
    <w:rsid w:val="00D371A9"/>
    <w:rsid w:val="00D40E90"/>
    <w:rsid w:val="00D4261D"/>
    <w:rsid w:val="00D43B96"/>
    <w:rsid w:val="00D55C5B"/>
    <w:rsid w:val="00D56DCC"/>
    <w:rsid w:val="00D60CEA"/>
    <w:rsid w:val="00D61EE3"/>
    <w:rsid w:val="00D64B8F"/>
    <w:rsid w:val="00D708B3"/>
    <w:rsid w:val="00D72A8C"/>
    <w:rsid w:val="00D7338A"/>
    <w:rsid w:val="00D81417"/>
    <w:rsid w:val="00D841AA"/>
    <w:rsid w:val="00D84330"/>
    <w:rsid w:val="00D86C62"/>
    <w:rsid w:val="00D87B9B"/>
    <w:rsid w:val="00D90844"/>
    <w:rsid w:val="00D925C9"/>
    <w:rsid w:val="00D9265A"/>
    <w:rsid w:val="00D94A21"/>
    <w:rsid w:val="00D960AB"/>
    <w:rsid w:val="00DB198A"/>
    <w:rsid w:val="00DB1C24"/>
    <w:rsid w:val="00DB474B"/>
    <w:rsid w:val="00DC094C"/>
    <w:rsid w:val="00DC63BD"/>
    <w:rsid w:val="00DD59D5"/>
    <w:rsid w:val="00DE47E0"/>
    <w:rsid w:val="00DF3367"/>
    <w:rsid w:val="00DF662A"/>
    <w:rsid w:val="00DF68AD"/>
    <w:rsid w:val="00E0360E"/>
    <w:rsid w:val="00E120C6"/>
    <w:rsid w:val="00E253C1"/>
    <w:rsid w:val="00E31DD7"/>
    <w:rsid w:val="00E40A2D"/>
    <w:rsid w:val="00E43436"/>
    <w:rsid w:val="00E47A32"/>
    <w:rsid w:val="00E503C7"/>
    <w:rsid w:val="00E5314C"/>
    <w:rsid w:val="00E65B3A"/>
    <w:rsid w:val="00E6778A"/>
    <w:rsid w:val="00E730A4"/>
    <w:rsid w:val="00E74C78"/>
    <w:rsid w:val="00E81F49"/>
    <w:rsid w:val="00E82071"/>
    <w:rsid w:val="00E82A96"/>
    <w:rsid w:val="00E97496"/>
    <w:rsid w:val="00EA7849"/>
    <w:rsid w:val="00EB4F42"/>
    <w:rsid w:val="00EB6908"/>
    <w:rsid w:val="00EC351F"/>
    <w:rsid w:val="00EC6646"/>
    <w:rsid w:val="00EC68FC"/>
    <w:rsid w:val="00ED0966"/>
    <w:rsid w:val="00ED416C"/>
    <w:rsid w:val="00ED6C81"/>
    <w:rsid w:val="00ED6DC2"/>
    <w:rsid w:val="00EE3129"/>
    <w:rsid w:val="00EE4A48"/>
    <w:rsid w:val="00EF4A51"/>
    <w:rsid w:val="00EF6363"/>
    <w:rsid w:val="00F00611"/>
    <w:rsid w:val="00F00B5E"/>
    <w:rsid w:val="00F0387C"/>
    <w:rsid w:val="00F03F86"/>
    <w:rsid w:val="00F0598D"/>
    <w:rsid w:val="00F13D25"/>
    <w:rsid w:val="00F15A0F"/>
    <w:rsid w:val="00F22792"/>
    <w:rsid w:val="00F22ABF"/>
    <w:rsid w:val="00F23935"/>
    <w:rsid w:val="00F43980"/>
    <w:rsid w:val="00F4415A"/>
    <w:rsid w:val="00F5124F"/>
    <w:rsid w:val="00F64657"/>
    <w:rsid w:val="00F65930"/>
    <w:rsid w:val="00F65A85"/>
    <w:rsid w:val="00F71E99"/>
    <w:rsid w:val="00F72888"/>
    <w:rsid w:val="00F75CB8"/>
    <w:rsid w:val="00F8306B"/>
    <w:rsid w:val="00F8522B"/>
    <w:rsid w:val="00F9046A"/>
    <w:rsid w:val="00F978F4"/>
    <w:rsid w:val="00F97AA4"/>
    <w:rsid w:val="00FB0B30"/>
    <w:rsid w:val="00FB235D"/>
    <w:rsid w:val="00FB3F35"/>
    <w:rsid w:val="00FC348A"/>
    <w:rsid w:val="00FC386C"/>
    <w:rsid w:val="00FC4082"/>
    <w:rsid w:val="00FE0F04"/>
    <w:rsid w:val="00FE2232"/>
    <w:rsid w:val="00FE2B3E"/>
    <w:rsid w:val="00FE3D9E"/>
    <w:rsid w:val="00FF22CE"/>
    <w:rsid w:val="00FF260C"/>
    <w:rsid w:val="00FF3918"/>
    <w:rsid w:val="00FF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33"/>
    <w:pPr>
      <w:spacing w:after="160" w:line="259" w:lineRule="auto"/>
    </w:pPr>
  </w:style>
  <w:style w:type="paragraph" w:styleId="1">
    <w:name w:val="heading 1"/>
    <w:basedOn w:val="a"/>
    <w:next w:val="a"/>
    <w:link w:val="10"/>
    <w:uiPriority w:val="99"/>
    <w:qFormat/>
    <w:rsid w:val="00645F33"/>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645F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5F33"/>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semiHidden/>
    <w:rsid w:val="00645F3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45F3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rsid w:val="00645F33"/>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645F33"/>
    <w:rPr>
      <w:rFonts w:ascii="Times New Roman" w:eastAsia="Times New Roman" w:hAnsi="Times New Roman" w:cs="Times New Roman"/>
      <w:sz w:val="28"/>
      <w:szCs w:val="20"/>
      <w:lang w:eastAsia="ru-RU"/>
    </w:rPr>
  </w:style>
  <w:style w:type="paragraph" w:customStyle="1" w:styleId="a6">
    <w:name w:val="Нормальный (таблица)"/>
    <w:basedOn w:val="a"/>
    <w:next w:val="a"/>
    <w:uiPriority w:val="99"/>
    <w:rsid w:val="00645F33"/>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qFormat/>
    <w:rsid w:val="00645F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7">
    <w:name w:val="Прижатый влево"/>
    <w:basedOn w:val="a"/>
    <w:next w:val="a"/>
    <w:uiPriority w:val="99"/>
    <w:rsid w:val="00645F33"/>
    <w:pPr>
      <w:autoSpaceDE w:val="0"/>
      <w:autoSpaceDN w:val="0"/>
      <w:adjustRightInd w:val="0"/>
      <w:spacing w:after="0" w:line="240" w:lineRule="auto"/>
    </w:pPr>
    <w:rPr>
      <w:rFonts w:ascii="Arial" w:hAnsi="Arial" w:cs="Arial"/>
      <w:sz w:val="24"/>
      <w:szCs w:val="24"/>
    </w:rPr>
  </w:style>
  <w:style w:type="table" w:styleId="a8">
    <w:name w:val="Table Grid"/>
    <w:basedOn w:val="a1"/>
    <w:rsid w:val="00645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link w:val="aa"/>
    <w:uiPriority w:val="1"/>
    <w:qFormat/>
    <w:rsid w:val="00645F33"/>
    <w:pPr>
      <w:spacing w:after="0" w:line="240" w:lineRule="auto"/>
    </w:pPr>
    <w:rPr>
      <w:rFonts w:eastAsiaTheme="minorEastAsia"/>
      <w:lang w:eastAsia="ru-RU"/>
    </w:rPr>
  </w:style>
  <w:style w:type="character" w:styleId="ab">
    <w:name w:val="Emphasis"/>
    <w:basedOn w:val="a0"/>
    <w:uiPriority w:val="20"/>
    <w:qFormat/>
    <w:rsid w:val="00645F33"/>
    <w:rPr>
      <w:i/>
      <w:iCs/>
    </w:rPr>
  </w:style>
  <w:style w:type="character" w:styleId="ac">
    <w:name w:val="Hyperlink"/>
    <w:basedOn w:val="a0"/>
    <w:uiPriority w:val="99"/>
    <w:unhideWhenUsed/>
    <w:rsid w:val="00645F33"/>
    <w:rPr>
      <w:color w:val="0000FF" w:themeColor="hyperlink"/>
      <w:u w:val="single"/>
    </w:rPr>
  </w:style>
  <w:style w:type="paragraph" w:customStyle="1" w:styleId="s1">
    <w:name w:val="s_1"/>
    <w:basedOn w:val="a"/>
    <w:rsid w:val="00645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Revision"/>
    <w:hidden/>
    <w:uiPriority w:val="99"/>
    <w:semiHidden/>
    <w:rsid w:val="00645F33"/>
    <w:pPr>
      <w:spacing w:after="0" w:line="240" w:lineRule="auto"/>
    </w:pPr>
  </w:style>
  <w:style w:type="paragraph" w:styleId="ae">
    <w:name w:val="Balloon Text"/>
    <w:basedOn w:val="a"/>
    <w:link w:val="af"/>
    <w:uiPriority w:val="99"/>
    <w:semiHidden/>
    <w:unhideWhenUsed/>
    <w:rsid w:val="00645F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5F33"/>
    <w:rPr>
      <w:rFonts w:ascii="Tahoma" w:hAnsi="Tahoma" w:cs="Tahoma"/>
      <w:sz w:val="16"/>
      <w:szCs w:val="16"/>
    </w:rPr>
  </w:style>
  <w:style w:type="paragraph" w:styleId="af0">
    <w:name w:val="header"/>
    <w:basedOn w:val="a"/>
    <w:link w:val="af1"/>
    <w:uiPriority w:val="99"/>
    <w:unhideWhenUsed/>
    <w:rsid w:val="00645F3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45F33"/>
  </w:style>
  <w:style w:type="paragraph" w:styleId="af2">
    <w:name w:val="footer"/>
    <w:basedOn w:val="a"/>
    <w:link w:val="af3"/>
    <w:uiPriority w:val="99"/>
    <w:unhideWhenUsed/>
    <w:rsid w:val="00645F3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45F33"/>
  </w:style>
  <w:style w:type="character" w:customStyle="1" w:styleId="ConsPlusNormal0">
    <w:name w:val="ConsPlusNormal Знак"/>
    <w:link w:val="ConsPlusNormal"/>
    <w:locked/>
    <w:rsid w:val="00645F33"/>
    <w:rPr>
      <w:rFonts w:ascii="Times New Roman" w:eastAsiaTheme="minorEastAsia" w:hAnsi="Times New Roman" w:cs="Times New Roman"/>
      <w:sz w:val="24"/>
      <w:szCs w:val="24"/>
      <w:lang w:eastAsia="ru-RU"/>
    </w:rPr>
  </w:style>
  <w:style w:type="character" w:customStyle="1" w:styleId="af4">
    <w:name w:val="Основной текст_"/>
    <w:link w:val="5"/>
    <w:rsid w:val="00645F33"/>
    <w:rPr>
      <w:sz w:val="26"/>
      <w:szCs w:val="26"/>
      <w:shd w:val="clear" w:color="auto" w:fill="FFFFFF"/>
    </w:rPr>
  </w:style>
  <w:style w:type="paragraph" w:customStyle="1" w:styleId="5">
    <w:name w:val="Основной текст5"/>
    <w:basedOn w:val="a"/>
    <w:link w:val="af4"/>
    <w:rsid w:val="00645F33"/>
    <w:pPr>
      <w:widowControl w:val="0"/>
      <w:shd w:val="clear" w:color="auto" w:fill="FFFFFF"/>
      <w:spacing w:after="0" w:line="322" w:lineRule="exact"/>
      <w:jc w:val="both"/>
    </w:pPr>
    <w:rPr>
      <w:sz w:val="26"/>
      <w:szCs w:val="26"/>
    </w:rPr>
  </w:style>
  <w:style w:type="character" w:styleId="af5">
    <w:name w:val="Strong"/>
    <w:basedOn w:val="a0"/>
    <w:uiPriority w:val="22"/>
    <w:qFormat/>
    <w:rsid w:val="00645F33"/>
    <w:rPr>
      <w:b/>
      <w:bCs/>
    </w:rPr>
  </w:style>
  <w:style w:type="character" w:customStyle="1" w:styleId="fill">
    <w:name w:val="fill"/>
    <w:rsid w:val="00645F33"/>
    <w:rPr>
      <w:b/>
      <w:bCs/>
      <w:i/>
      <w:iCs/>
      <w:color w:val="FF0000"/>
    </w:rPr>
  </w:style>
  <w:style w:type="character" w:customStyle="1" w:styleId="af6">
    <w:name w:val="Цветовое выделение"/>
    <w:uiPriority w:val="99"/>
    <w:rsid w:val="00645F33"/>
    <w:rPr>
      <w:b/>
      <w:bCs/>
      <w:color w:val="26282F"/>
    </w:rPr>
  </w:style>
  <w:style w:type="character" w:customStyle="1" w:styleId="af7">
    <w:name w:val="Гипертекстовая ссылка"/>
    <w:basedOn w:val="af6"/>
    <w:uiPriority w:val="99"/>
    <w:rsid w:val="00645F33"/>
    <w:rPr>
      <w:b/>
      <w:bCs/>
      <w:color w:val="106BBE"/>
    </w:rPr>
  </w:style>
  <w:style w:type="character" w:customStyle="1" w:styleId="s10">
    <w:name w:val="s_10"/>
    <w:basedOn w:val="a0"/>
    <w:rsid w:val="00645F33"/>
  </w:style>
  <w:style w:type="paragraph" w:customStyle="1" w:styleId="ConsNormal">
    <w:name w:val="ConsNormal"/>
    <w:rsid w:val="00645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Normal (Web)"/>
    <w:basedOn w:val="a"/>
    <w:uiPriority w:val="99"/>
    <w:semiHidden/>
    <w:unhideWhenUsed/>
    <w:rsid w:val="00645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5F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45F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annotation text"/>
    <w:basedOn w:val="a"/>
    <w:link w:val="afa"/>
    <w:semiHidden/>
    <w:rsid w:val="00052C84"/>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semiHidden/>
    <w:rsid w:val="00052C84"/>
    <w:rPr>
      <w:rFonts w:ascii="Times New Roman" w:eastAsia="Times New Roman" w:hAnsi="Times New Roman" w:cs="Times New Roman"/>
      <w:sz w:val="20"/>
      <w:szCs w:val="20"/>
      <w:lang w:eastAsia="ru-RU"/>
    </w:rPr>
  </w:style>
  <w:style w:type="character" w:customStyle="1" w:styleId="aa">
    <w:name w:val="Без интервала Знак"/>
    <w:basedOn w:val="a0"/>
    <w:link w:val="a9"/>
    <w:uiPriority w:val="1"/>
    <w:rsid w:val="0048393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8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2.17.16.4: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72.17.16.4: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72.17.16.4:88/" TargetMode="External"/><Relationship Id="rId5" Type="http://schemas.openxmlformats.org/officeDocument/2006/relationships/settings" Target="settings.xml"/><Relationship Id="rId15" Type="http://schemas.openxmlformats.org/officeDocument/2006/relationships/hyperlink" Target="http://172.17.16.4:88/" TargetMode="External"/><Relationship Id="rId10" Type="http://schemas.openxmlformats.org/officeDocument/2006/relationships/hyperlink" Target="http://172.17.16.4:88/" TargetMode="External"/><Relationship Id="rId4" Type="http://schemas.microsoft.com/office/2007/relationships/stylesWithEffects" Target="stylesWithEffects.xml"/><Relationship Id="rId9" Type="http://schemas.openxmlformats.org/officeDocument/2006/relationships/hyperlink" Target="http://172.17.16.4:88/" TargetMode="External"/><Relationship Id="rId14" Type="http://schemas.openxmlformats.org/officeDocument/2006/relationships/hyperlink" Target="http://172.17.16.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E6C58-61DE-4E86-8ABD-CDBFBA94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10332</Words>
  <Characters>58897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GavrilovaSG</dc:creator>
  <cp:lastModifiedBy>Чулина И.И.</cp:lastModifiedBy>
  <cp:revision>14</cp:revision>
  <cp:lastPrinted>2024-10-15T09:18:00Z</cp:lastPrinted>
  <dcterms:created xsi:type="dcterms:W3CDTF">2024-10-18T01:50:00Z</dcterms:created>
  <dcterms:modified xsi:type="dcterms:W3CDTF">2024-10-21T09:22:00Z</dcterms:modified>
</cp:coreProperties>
</file>