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52BA" w14:textId="77777777" w:rsidR="00C304F6" w:rsidRPr="00F3794A" w:rsidRDefault="00C304F6" w:rsidP="00C304F6">
      <w:pPr>
        <w:spacing w:after="0" w:line="240" w:lineRule="atLeast"/>
        <w:ind w:left="5812"/>
        <w:jc w:val="center"/>
        <w:rPr>
          <w:rFonts w:ascii="Times New Roman" w:eastAsia="Times New Roman" w:hAnsi="Times New Roman" w:cs="Times New Roman"/>
          <w:sz w:val="28"/>
          <w:szCs w:val="20"/>
          <w:lang w:eastAsia="ru-RU"/>
        </w:rPr>
      </w:pPr>
      <w:bookmarkStart w:id="0" w:name="_GoBack"/>
      <w:bookmarkEnd w:id="0"/>
      <w:r w:rsidRPr="00F3794A">
        <w:rPr>
          <w:rFonts w:ascii="Times New Roman" w:eastAsia="Times New Roman" w:hAnsi="Times New Roman" w:cs="Times New Roman"/>
          <w:sz w:val="28"/>
          <w:szCs w:val="20"/>
          <w:lang w:eastAsia="ru-RU"/>
        </w:rPr>
        <w:t>УТВЕРЖДЕН</w:t>
      </w:r>
    </w:p>
    <w:p w14:paraId="2A0590E6" w14:textId="77777777" w:rsidR="00C304F6" w:rsidRPr="00FE0DC6" w:rsidRDefault="00C304F6" w:rsidP="00C304F6">
      <w:pPr>
        <w:spacing w:after="0" w:line="240" w:lineRule="atLeast"/>
        <w:ind w:left="5812"/>
        <w:jc w:val="center"/>
        <w:rPr>
          <w:rFonts w:ascii="Times New Roman" w:eastAsia="Times New Roman" w:hAnsi="Times New Roman" w:cs="Times New Roman"/>
          <w:sz w:val="24"/>
          <w:szCs w:val="24"/>
          <w:lang w:eastAsia="ru-RU"/>
        </w:rPr>
      </w:pPr>
      <w:r w:rsidRPr="00FE0DC6">
        <w:rPr>
          <w:rFonts w:ascii="Times New Roman" w:eastAsia="Times New Roman" w:hAnsi="Times New Roman" w:cs="Times New Roman"/>
          <w:sz w:val="24"/>
          <w:szCs w:val="24"/>
          <w:lang w:eastAsia="ru-RU"/>
        </w:rPr>
        <w:t>(Коллегией Контрольно-счетной палаты Эвенкийского муниципального района,</w:t>
      </w:r>
    </w:p>
    <w:p w14:paraId="32948D8A" w14:textId="2AB8C028" w:rsidR="00C304F6" w:rsidRPr="00F3794A" w:rsidRDefault="00F5174E" w:rsidP="00C304F6">
      <w:pPr>
        <w:spacing w:after="0" w:line="240" w:lineRule="atLeast"/>
        <w:ind w:left="5812"/>
        <w:jc w:val="center"/>
        <w:rPr>
          <w:rFonts w:ascii="Times New Roman" w:eastAsia="Times New Roman" w:hAnsi="Times New Roman" w:cs="Times New Roman"/>
          <w:sz w:val="24"/>
          <w:szCs w:val="24"/>
          <w:lang w:eastAsia="ru-RU"/>
        </w:rPr>
      </w:pPr>
      <w:proofErr w:type="gramStart"/>
      <w:r w:rsidRPr="00A73680">
        <w:rPr>
          <w:rFonts w:ascii="Times New Roman" w:eastAsia="Times New Roman" w:hAnsi="Times New Roman" w:cs="Times New Roman"/>
          <w:sz w:val="24"/>
          <w:szCs w:val="24"/>
          <w:lang w:eastAsia="ru-RU"/>
        </w:rPr>
        <w:t>Решение</w:t>
      </w:r>
      <w:r w:rsidR="00C304F6" w:rsidRPr="00A73680">
        <w:rPr>
          <w:rFonts w:ascii="Times New Roman" w:eastAsia="Times New Roman" w:hAnsi="Times New Roman" w:cs="Times New Roman"/>
          <w:sz w:val="24"/>
          <w:szCs w:val="24"/>
          <w:lang w:eastAsia="ru-RU"/>
        </w:rPr>
        <w:t xml:space="preserve"> от </w:t>
      </w:r>
      <w:r w:rsidR="00A73680" w:rsidRPr="00A73680">
        <w:rPr>
          <w:rFonts w:ascii="Times New Roman" w:eastAsia="Times New Roman" w:hAnsi="Times New Roman" w:cs="Times New Roman"/>
          <w:sz w:val="24"/>
          <w:szCs w:val="24"/>
          <w:lang w:eastAsia="ru-RU"/>
        </w:rPr>
        <w:t>22</w:t>
      </w:r>
      <w:r w:rsidRPr="00A73680">
        <w:rPr>
          <w:rFonts w:ascii="Times New Roman" w:eastAsia="Times New Roman" w:hAnsi="Times New Roman" w:cs="Times New Roman"/>
          <w:sz w:val="24"/>
          <w:szCs w:val="24"/>
          <w:lang w:eastAsia="ru-RU"/>
        </w:rPr>
        <w:t>.</w:t>
      </w:r>
      <w:r w:rsidR="000771B2" w:rsidRPr="00A73680">
        <w:rPr>
          <w:rFonts w:ascii="Times New Roman" w:eastAsia="Times New Roman" w:hAnsi="Times New Roman" w:cs="Times New Roman"/>
          <w:sz w:val="24"/>
          <w:szCs w:val="24"/>
          <w:lang w:eastAsia="ru-RU"/>
        </w:rPr>
        <w:t>12</w:t>
      </w:r>
      <w:r w:rsidRPr="00A73680">
        <w:rPr>
          <w:rFonts w:ascii="Times New Roman" w:eastAsia="Times New Roman" w:hAnsi="Times New Roman" w:cs="Times New Roman"/>
          <w:sz w:val="24"/>
          <w:szCs w:val="24"/>
          <w:lang w:eastAsia="ru-RU"/>
        </w:rPr>
        <w:t>.2023</w:t>
      </w:r>
      <w:r w:rsidR="00C304F6" w:rsidRPr="00A73680">
        <w:rPr>
          <w:rFonts w:ascii="Times New Roman" w:eastAsia="Times New Roman" w:hAnsi="Times New Roman" w:cs="Times New Roman"/>
          <w:sz w:val="24"/>
          <w:szCs w:val="24"/>
          <w:lang w:eastAsia="ru-RU"/>
        </w:rPr>
        <w:t xml:space="preserve"> №</w:t>
      </w:r>
      <w:r w:rsidR="005448F5" w:rsidRPr="00A73680">
        <w:rPr>
          <w:rFonts w:ascii="Times New Roman" w:eastAsia="Times New Roman" w:hAnsi="Times New Roman" w:cs="Times New Roman"/>
          <w:sz w:val="24"/>
          <w:szCs w:val="24"/>
          <w:lang w:eastAsia="ru-RU"/>
        </w:rPr>
        <w:t xml:space="preserve"> </w:t>
      </w:r>
      <w:r w:rsidR="007E3C08" w:rsidRPr="00A73680">
        <w:rPr>
          <w:rFonts w:ascii="Times New Roman" w:eastAsia="Times New Roman" w:hAnsi="Times New Roman" w:cs="Times New Roman"/>
          <w:sz w:val="24"/>
          <w:szCs w:val="24"/>
          <w:lang w:eastAsia="ru-RU"/>
        </w:rPr>
        <w:t>7</w:t>
      </w:r>
      <w:r w:rsidR="00A73680" w:rsidRPr="00A73680">
        <w:rPr>
          <w:rFonts w:ascii="Times New Roman" w:eastAsia="Times New Roman" w:hAnsi="Times New Roman" w:cs="Times New Roman"/>
          <w:sz w:val="24"/>
          <w:szCs w:val="24"/>
          <w:lang w:eastAsia="ru-RU"/>
        </w:rPr>
        <w:t>4</w:t>
      </w:r>
      <w:r w:rsidR="00C304F6" w:rsidRPr="00A73680">
        <w:rPr>
          <w:rFonts w:ascii="Times New Roman" w:eastAsia="Times New Roman" w:hAnsi="Times New Roman" w:cs="Times New Roman"/>
          <w:sz w:val="24"/>
          <w:szCs w:val="24"/>
          <w:lang w:eastAsia="ru-RU"/>
        </w:rPr>
        <w:t>)</w:t>
      </w:r>
      <w:proofErr w:type="gramEnd"/>
    </w:p>
    <w:p w14:paraId="52D0121D" w14:textId="77777777" w:rsidR="00877704" w:rsidRPr="00F3794A" w:rsidRDefault="00877704" w:rsidP="008C418A">
      <w:pPr>
        <w:snapToGrid w:val="0"/>
        <w:spacing w:after="0" w:line="240" w:lineRule="atLeast"/>
        <w:ind w:right="-284"/>
        <w:outlineLvl w:val="1"/>
        <w:rPr>
          <w:rFonts w:ascii="Times New Roman" w:eastAsia="Times New Roman" w:hAnsi="Times New Roman" w:cs="Times New Roman"/>
          <w:b/>
          <w:caps/>
          <w:sz w:val="28"/>
          <w:szCs w:val="28"/>
          <w:lang w:eastAsia="ru-RU"/>
        </w:rPr>
      </w:pPr>
    </w:p>
    <w:p w14:paraId="04263927" w14:textId="77777777" w:rsidR="00C304F6" w:rsidRPr="00F3794A" w:rsidRDefault="00C304F6" w:rsidP="009A782E">
      <w:pPr>
        <w:snapToGrid w:val="0"/>
        <w:spacing w:after="0" w:line="240" w:lineRule="atLeast"/>
        <w:ind w:right="-2"/>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отчет</w:t>
      </w:r>
    </w:p>
    <w:p w14:paraId="496B44D7" w14:textId="23862F44" w:rsidR="00C304F6" w:rsidRPr="00F3794A" w:rsidRDefault="00C304F6" w:rsidP="009A782E">
      <w:pPr>
        <w:snapToGrid w:val="0"/>
        <w:spacing w:after="0" w:line="240" w:lineRule="atLeast"/>
        <w:ind w:right="-2"/>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 результатах контрольного мероприятия</w:t>
      </w:r>
    </w:p>
    <w:p w14:paraId="797D04A6" w14:textId="44152749" w:rsidR="003A5C70" w:rsidRDefault="00D207C7" w:rsidP="0026623F">
      <w:pPr>
        <w:spacing w:after="0" w:line="240" w:lineRule="atLeast"/>
        <w:ind w:right="-2"/>
        <w:jc w:val="center"/>
        <w:rPr>
          <w:rFonts w:ascii="Times New Roman" w:eastAsia="Times New Roman" w:hAnsi="Times New Roman" w:cs="Times New Roman"/>
          <w:sz w:val="28"/>
          <w:szCs w:val="28"/>
        </w:rPr>
      </w:pPr>
      <w:r w:rsidRPr="002F480F">
        <w:rPr>
          <w:rFonts w:ascii="Times New Roman" w:eastAsia="Times New Roman" w:hAnsi="Times New Roman" w:cs="Times New Roman"/>
          <w:sz w:val="28"/>
          <w:szCs w:val="28"/>
        </w:rPr>
        <w:t>«Проверка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Учами Эвенкийского муниципального района Красноярского края за 2022 год, в том числе аудит в сфере закупок</w:t>
      </w:r>
      <w:r>
        <w:rPr>
          <w:rFonts w:ascii="Times New Roman" w:eastAsia="Times New Roman" w:hAnsi="Times New Roman" w:cs="Times New Roman"/>
          <w:sz w:val="28"/>
          <w:szCs w:val="28"/>
        </w:rPr>
        <w:t>».</w:t>
      </w:r>
    </w:p>
    <w:p w14:paraId="7A90F6DB" w14:textId="77777777" w:rsidR="00D207C7" w:rsidRDefault="00D207C7" w:rsidP="00C304F6">
      <w:pPr>
        <w:spacing w:after="0" w:line="240" w:lineRule="atLeast"/>
        <w:ind w:right="-284" w:firstLine="709"/>
        <w:jc w:val="center"/>
        <w:rPr>
          <w:rFonts w:ascii="Times New Roman" w:eastAsia="Times New Roman" w:hAnsi="Times New Roman" w:cs="Times New Roman"/>
          <w:sz w:val="28"/>
          <w:szCs w:val="20"/>
          <w:lang w:eastAsia="ru-RU"/>
        </w:rPr>
      </w:pPr>
    </w:p>
    <w:p w14:paraId="0A359512" w14:textId="52AB826E" w:rsidR="00C304F6" w:rsidRPr="00F34A6D" w:rsidRDefault="00C304F6" w:rsidP="0009050A">
      <w:pPr>
        <w:spacing w:after="0" w:line="240" w:lineRule="atLeast"/>
        <w:ind w:right="-2"/>
        <w:jc w:val="center"/>
        <w:rPr>
          <w:rFonts w:ascii="Times New Roman" w:eastAsia="Times New Roman" w:hAnsi="Times New Roman" w:cs="Times New Roman"/>
          <w:i/>
          <w:iCs/>
          <w:sz w:val="24"/>
          <w:szCs w:val="24"/>
          <w:lang w:eastAsia="ru-RU"/>
        </w:rPr>
      </w:pPr>
      <w:r w:rsidRPr="00F34A6D">
        <w:rPr>
          <w:rFonts w:ascii="Times New Roman" w:eastAsia="Times New Roman" w:hAnsi="Times New Roman" w:cs="Times New Roman"/>
          <w:i/>
          <w:iCs/>
          <w:sz w:val="24"/>
          <w:szCs w:val="24"/>
          <w:lang w:eastAsia="ru-RU"/>
        </w:rPr>
        <w:t xml:space="preserve">(рассмотрен </w:t>
      </w:r>
      <w:r w:rsidR="000D29A7" w:rsidRPr="00F34A6D">
        <w:rPr>
          <w:rFonts w:ascii="Times New Roman" w:eastAsia="Times New Roman" w:hAnsi="Times New Roman" w:cs="Times New Roman"/>
          <w:i/>
          <w:iCs/>
          <w:sz w:val="24"/>
          <w:szCs w:val="24"/>
          <w:lang w:eastAsia="ru-RU"/>
        </w:rPr>
        <w:t>К</w:t>
      </w:r>
      <w:r w:rsidRPr="00F34A6D">
        <w:rPr>
          <w:rFonts w:ascii="Times New Roman" w:eastAsia="Times New Roman" w:hAnsi="Times New Roman" w:cs="Times New Roman"/>
          <w:i/>
          <w:iCs/>
          <w:sz w:val="24"/>
          <w:szCs w:val="24"/>
          <w:lang w:eastAsia="ru-RU"/>
        </w:rPr>
        <w:t>оллегией Контрольно-счетной палаты Э</w:t>
      </w:r>
      <w:r w:rsidR="005448F5" w:rsidRPr="00F34A6D">
        <w:rPr>
          <w:rFonts w:ascii="Times New Roman" w:eastAsia="Times New Roman" w:hAnsi="Times New Roman" w:cs="Times New Roman"/>
          <w:i/>
          <w:iCs/>
          <w:sz w:val="24"/>
          <w:szCs w:val="24"/>
          <w:lang w:eastAsia="ru-RU"/>
        </w:rPr>
        <w:t xml:space="preserve">венкийского муниципального района </w:t>
      </w:r>
      <w:r w:rsidRPr="00F34A6D">
        <w:rPr>
          <w:rFonts w:ascii="Times New Roman" w:eastAsia="Times New Roman" w:hAnsi="Times New Roman" w:cs="Times New Roman"/>
          <w:i/>
          <w:iCs/>
          <w:sz w:val="24"/>
          <w:szCs w:val="24"/>
          <w:lang w:eastAsia="ru-RU"/>
        </w:rPr>
        <w:t xml:space="preserve">Протокол от </w:t>
      </w:r>
      <w:r w:rsidRPr="00A73680">
        <w:rPr>
          <w:rFonts w:ascii="Times New Roman" w:eastAsia="Times New Roman" w:hAnsi="Times New Roman" w:cs="Times New Roman"/>
          <w:i/>
          <w:iCs/>
          <w:sz w:val="24"/>
          <w:szCs w:val="24"/>
          <w:lang w:eastAsia="ru-RU"/>
        </w:rPr>
        <w:t>«</w:t>
      </w:r>
      <w:r w:rsidR="00A73680" w:rsidRPr="00A73680">
        <w:rPr>
          <w:rFonts w:ascii="Times New Roman" w:eastAsia="Times New Roman" w:hAnsi="Times New Roman" w:cs="Times New Roman"/>
          <w:i/>
          <w:iCs/>
          <w:sz w:val="24"/>
          <w:szCs w:val="24"/>
          <w:lang w:eastAsia="ru-RU"/>
        </w:rPr>
        <w:t>22</w:t>
      </w:r>
      <w:r w:rsidRPr="00A73680">
        <w:rPr>
          <w:rFonts w:ascii="Times New Roman" w:eastAsia="Times New Roman" w:hAnsi="Times New Roman" w:cs="Times New Roman"/>
          <w:i/>
          <w:iCs/>
          <w:sz w:val="24"/>
          <w:szCs w:val="24"/>
          <w:lang w:eastAsia="ru-RU"/>
        </w:rPr>
        <w:t>»</w:t>
      </w:r>
      <w:r w:rsidR="00F5174E" w:rsidRPr="00A73680">
        <w:rPr>
          <w:rFonts w:ascii="Times New Roman" w:eastAsia="Times New Roman" w:hAnsi="Times New Roman" w:cs="Times New Roman"/>
          <w:i/>
          <w:iCs/>
          <w:sz w:val="24"/>
          <w:szCs w:val="24"/>
          <w:lang w:eastAsia="ru-RU"/>
        </w:rPr>
        <w:t xml:space="preserve"> </w:t>
      </w:r>
      <w:r w:rsidR="007E3C08" w:rsidRPr="00A73680">
        <w:rPr>
          <w:rFonts w:ascii="Times New Roman" w:eastAsia="Times New Roman" w:hAnsi="Times New Roman" w:cs="Times New Roman"/>
          <w:i/>
          <w:iCs/>
          <w:sz w:val="24"/>
          <w:szCs w:val="24"/>
          <w:lang w:eastAsia="ru-RU"/>
        </w:rPr>
        <w:t>декабря</w:t>
      </w:r>
      <w:r w:rsidR="00F5174E" w:rsidRPr="00A73680">
        <w:rPr>
          <w:rFonts w:ascii="Times New Roman" w:eastAsia="Times New Roman" w:hAnsi="Times New Roman" w:cs="Times New Roman"/>
          <w:i/>
          <w:iCs/>
          <w:sz w:val="24"/>
          <w:szCs w:val="24"/>
          <w:lang w:eastAsia="ru-RU"/>
        </w:rPr>
        <w:t xml:space="preserve"> </w:t>
      </w:r>
      <w:r w:rsidRPr="00A73680">
        <w:rPr>
          <w:rFonts w:ascii="Times New Roman" w:eastAsia="Times New Roman" w:hAnsi="Times New Roman" w:cs="Times New Roman"/>
          <w:i/>
          <w:iCs/>
          <w:sz w:val="24"/>
          <w:szCs w:val="24"/>
          <w:lang w:eastAsia="ru-RU"/>
        </w:rPr>
        <w:t>20</w:t>
      </w:r>
      <w:r w:rsidR="00F5174E" w:rsidRPr="00A73680">
        <w:rPr>
          <w:rFonts w:ascii="Times New Roman" w:eastAsia="Times New Roman" w:hAnsi="Times New Roman" w:cs="Times New Roman"/>
          <w:i/>
          <w:iCs/>
          <w:sz w:val="24"/>
          <w:szCs w:val="24"/>
          <w:lang w:eastAsia="ru-RU"/>
        </w:rPr>
        <w:t xml:space="preserve">23 </w:t>
      </w:r>
      <w:r w:rsidRPr="00A73680">
        <w:rPr>
          <w:rFonts w:ascii="Times New Roman" w:eastAsia="Times New Roman" w:hAnsi="Times New Roman" w:cs="Times New Roman"/>
          <w:i/>
          <w:iCs/>
          <w:sz w:val="24"/>
          <w:szCs w:val="24"/>
          <w:lang w:eastAsia="ru-RU"/>
        </w:rPr>
        <w:t>г</w:t>
      </w:r>
      <w:r w:rsidR="00F5174E" w:rsidRPr="00A73680">
        <w:rPr>
          <w:rFonts w:ascii="Times New Roman" w:eastAsia="Times New Roman" w:hAnsi="Times New Roman" w:cs="Times New Roman"/>
          <w:i/>
          <w:iCs/>
          <w:sz w:val="24"/>
          <w:szCs w:val="24"/>
          <w:lang w:eastAsia="ru-RU"/>
        </w:rPr>
        <w:t>ода</w:t>
      </w:r>
      <w:r w:rsidRPr="00A73680">
        <w:rPr>
          <w:rFonts w:ascii="Times New Roman" w:eastAsia="Times New Roman" w:hAnsi="Times New Roman" w:cs="Times New Roman"/>
          <w:i/>
          <w:iCs/>
          <w:sz w:val="24"/>
          <w:szCs w:val="24"/>
          <w:lang w:eastAsia="ru-RU"/>
        </w:rPr>
        <w:t xml:space="preserve"> №</w:t>
      </w:r>
      <w:r w:rsidR="005448F5" w:rsidRPr="00A73680">
        <w:rPr>
          <w:rFonts w:ascii="Times New Roman" w:eastAsia="Times New Roman" w:hAnsi="Times New Roman" w:cs="Times New Roman"/>
          <w:i/>
          <w:iCs/>
          <w:sz w:val="24"/>
          <w:szCs w:val="24"/>
          <w:lang w:eastAsia="ru-RU"/>
        </w:rPr>
        <w:t xml:space="preserve"> 1</w:t>
      </w:r>
      <w:r w:rsidR="00A73680" w:rsidRPr="00A73680">
        <w:rPr>
          <w:rFonts w:ascii="Times New Roman" w:eastAsia="Times New Roman" w:hAnsi="Times New Roman" w:cs="Times New Roman"/>
          <w:i/>
          <w:iCs/>
          <w:sz w:val="24"/>
          <w:szCs w:val="24"/>
          <w:lang w:eastAsia="ru-RU"/>
        </w:rPr>
        <w:t>9</w:t>
      </w:r>
      <w:r w:rsidRPr="00A73680">
        <w:rPr>
          <w:rFonts w:ascii="Times New Roman" w:eastAsia="Times New Roman" w:hAnsi="Times New Roman" w:cs="Times New Roman"/>
          <w:i/>
          <w:iCs/>
          <w:sz w:val="24"/>
          <w:szCs w:val="24"/>
          <w:lang w:eastAsia="ru-RU"/>
        </w:rPr>
        <w:t>)</w:t>
      </w:r>
    </w:p>
    <w:p w14:paraId="136B6329" w14:textId="77777777" w:rsidR="000D29A7" w:rsidRPr="008E775E" w:rsidRDefault="000D29A7" w:rsidP="0026623F">
      <w:pPr>
        <w:spacing w:after="0" w:line="240" w:lineRule="atLeast"/>
        <w:ind w:right="-2" w:firstLine="567"/>
        <w:jc w:val="center"/>
        <w:rPr>
          <w:rFonts w:ascii="Times New Roman" w:eastAsia="Times New Roman" w:hAnsi="Times New Roman" w:cs="Times New Roman"/>
          <w:i/>
          <w:iCs/>
          <w:color w:val="FF0000"/>
          <w:sz w:val="28"/>
          <w:szCs w:val="20"/>
          <w:lang w:eastAsia="ru-RU"/>
        </w:rPr>
      </w:pPr>
    </w:p>
    <w:p w14:paraId="07D41608" w14:textId="77777777" w:rsidR="00D207C7" w:rsidRDefault="00C304F6" w:rsidP="0026623F">
      <w:pPr>
        <w:spacing w:after="0" w:line="240" w:lineRule="atLeast"/>
        <w:ind w:right="-2" w:firstLine="567"/>
        <w:jc w:val="both"/>
        <w:rPr>
          <w:rFonts w:ascii="Times New Roman" w:eastAsia="Times New Roman" w:hAnsi="Times New Roman" w:cs="Times New Roman"/>
          <w:sz w:val="28"/>
          <w:szCs w:val="28"/>
          <w:lang w:eastAsia="ru-RU"/>
        </w:rPr>
      </w:pPr>
      <w:r w:rsidRPr="00F3794A">
        <w:rPr>
          <w:rFonts w:ascii="Times New Roman" w:eastAsia="Times New Roman" w:hAnsi="Times New Roman" w:cs="Times New Roman"/>
          <w:sz w:val="28"/>
          <w:szCs w:val="20"/>
          <w:lang w:eastAsia="ru-RU"/>
        </w:rPr>
        <w:t> </w:t>
      </w:r>
      <w:r w:rsidRPr="00855BEA">
        <w:rPr>
          <w:rFonts w:ascii="Times New Roman" w:eastAsia="Times New Roman" w:hAnsi="Times New Roman" w:cs="Times New Roman"/>
          <w:sz w:val="28"/>
          <w:szCs w:val="20"/>
          <w:u w:val="single"/>
          <w:lang w:eastAsia="ru-RU"/>
        </w:rPr>
        <w:t>Основание для проведения контрольного мероприятия</w:t>
      </w:r>
      <w:r w:rsidRPr="00F3794A">
        <w:rPr>
          <w:rFonts w:ascii="Times New Roman" w:eastAsia="Times New Roman" w:hAnsi="Times New Roman" w:cs="Times New Roman"/>
          <w:sz w:val="28"/>
          <w:szCs w:val="20"/>
          <w:lang w:eastAsia="ru-RU"/>
        </w:rPr>
        <w:t xml:space="preserve">: </w:t>
      </w:r>
      <w:r w:rsidR="00A73052">
        <w:rPr>
          <w:rFonts w:ascii="Times New Roman" w:eastAsia="Times New Roman" w:hAnsi="Times New Roman" w:cs="Times New Roman"/>
          <w:sz w:val="28"/>
          <w:szCs w:val="20"/>
          <w:lang w:eastAsia="ru-RU"/>
        </w:rPr>
        <w:t>пункт 1.</w:t>
      </w:r>
      <w:r w:rsidR="00D207C7">
        <w:rPr>
          <w:rFonts w:ascii="Times New Roman" w:eastAsia="Times New Roman" w:hAnsi="Times New Roman" w:cs="Times New Roman"/>
          <w:sz w:val="28"/>
          <w:szCs w:val="20"/>
          <w:lang w:eastAsia="ru-RU"/>
        </w:rPr>
        <w:t>15</w:t>
      </w:r>
      <w:r w:rsidR="00A73052">
        <w:rPr>
          <w:rFonts w:ascii="Times New Roman" w:eastAsia="Times New Roman" w:hAnsi="Times New Roman" w:cs="Times New Roman"/>
          <w:sz w:val="28"/>
          <w:szCs w:val="20"/>
          <w:lang w:eastAsia="ru-RU"/>
        </w:rPr>
        <w:t xml:space="preserve"> </w:t>
      </w:r>
      <w:r w:rsidR="00E24A99">
        <w:rPr>
          <w:rFonts w:ascii="Times New Roman" w:eastAsia="Times New Roman" w:hAnsi="Times New Roman" w:cs="Times New Roman"/>
          <w:sz w:val="28"/>
          <w:szCs w:val="20"/>
          <w:lang w:eastAsia="ru-RU"/>
        </w:rPr>
        <w:t>П</w:t>
      </w:r>
      <w:r w:rsidR="00A73052">
        <w:rPr>
          <w:rFonts w:ascii="Times New Roman" w:eastAsia="Times New Roman" w:hAnsi="Times New Roman" w:cs="Times New Roman"/>
          <w:sz w:val="28"/>
          <w:szCs w:val="20"/>
          <w:lang w:eastAsia="ru-RU"/>
        </w:rPr>
        <w:t xml:space="preserve">лана работы Контрольно-счетной палаты </w:t>
      </w:r>
      <w:r w:rsidR="00E24A99">
        <w:rPr>
          <w:rFonts w:ascii="Times New Roman" w:eastAsia="Times New Roman" w:hAnsi="Times New Roman" w:cs="Times New Roman"/>
          <w:sz w:val="28"/>
          <w:szCs w:val="20"/>
          <w:lang w:eastAsia="ru-RU"/>
        </w:rPr>
        <w:t xml:space="preserve">Эвенкийского муниципального района </w:t>
      </w:r>
      <w:r w:rsidR="00A73052">
        <w:rPr>
          <w:rFonts w:ascii="Times New Roman" w:eastAsia="Times New Roman" w:hAnsi="Times New Roman" w:cs="Times New Roman"/>
          <w:sz w:val="28"/>
          <w:szCs w:val="20"/>
          <w:lang w:eastAsia="ru-RU"/>
        </w:rPr>
        <w:t xml:space="preserve">на 2023 год, </w:t>
      </w:r>
      <w:r w:rsidR="00D207C7" w:rsidRPr="002F480F">
        <w:rPr>
          <w:rFonts w:ascii="Times New Roman" w:eastAsia="Times New Roman" w:hAnsi="Times New Roman" w:cs="Times New Roman"/>
          <w:sz w:val="28"/>
          <w:szCs w:val="28"/>
          <w:lang w:eastAsia="ru-RU"/>
        </w:rPr>
        <w:t>Распоряжение Председателя КСП ЭМР «О проведении контрольного мероприятия» от 04 октября 2023 года №52-р.</w:t>
      </w:r>
    </w:p>
    <w:p w14:paraId="5EEEE3F7" w14:textId="1A0C3DD5" w:rsidR="00C304F6" w:rsidRPr="00F3794A" w:rsidRDefault="00C304F6" w:rsidP="0026623F">
      <w:pPr>
        <w:spacing w:after="0" w:line="240" w:lineRule="atLeast"/>
        <w:ind w:right="-2" w:firstLine="567"/>
        <w:jc w:val="both"/>
        <w:rPr>
          <w:rFonts w:ascii="Times New Roman" w:eastAsia="Times New Roman" w:hAnsi="Times New Roman" w:cs="Times New Roman"/>
          <w:sz w:val="28"/>
          <w:szCs w:val="20"/>
          <w:lang w:eastAsia="ru-RU"/>
        </w:rPr>
      </w:pPr>
      <w:r w:rsidRPr="00855BEA">
        <w:rPr>
          <w:rFonts w:ascii="Times New Roman" w:eastAsia="Times New Roman" w:hAnsi="Times New Roman" w:cs="Times New Roman"/>
          <w:sz w:val="28"/>
          <w:szCs w:val="20"/>
          <w:u w:val="single"/>
          <w:lang w:eastAsia="ru-RU"/>
        </w:rPr>
        <w:t>Объект проведения контрольного мероприятия</w:t>
      </w:r>
      <w:r w:rsidRPr="00F3794A">
        <w:rPr>
          <w:rFonts w:ascii="Times New Roman" w:eastAsia="Times New Roman" w:hAnsi="Times New Roman" w:cs="Times New Roman"/>
          <w:sz w:val="28"/>
          <w:szCs w:val="20"/>
          <w:lang w:eastAsia="ru-RU"/>
        </w:rPr>
        <w:t>:</w:t>
      </w:r>
      <w:r w:rsidR="00AC712B">
        <w:rPr>
          <w:rFonts w:ascii="Times New Roman" w:eastAsia="Times New Roman" w:hAnsi="Times New Roman" w:cs="Times New Roman"/>
          <w:sz w:val="28"/>
          <w:szCs w:val="20"/>
          <w:lang w:eastAsia="ru-RU"/>
        </w:rPr>
        <w:t xml:space="preserve"> </w:t>
      </w:r>
      <w:r w:rsidR="00D207C7">
        <w:rPr>
          <w:rFonts w:ascii="Times New Roman" w:eastAsia="Times New Roman" w:hAnsi="Times New Roman" w:cs="Times New Roman"/>
          <w:sz w:val="28"/>
          <w:szCs w:val="28"/>
          <w:lang w:eastAsia="x-none"/>
        </w:rPr>
        <w:t>Администрация поселка Учами</w:t>
      </w:r>
      <w:r w:rsidR="00A73052">
        <w:rPr>
          <w:rFonts w:ascii="Times New Roman" w:eastAsia="Times New Roman" w:hAnsi="Times New Roman" w:cs="Times New Roman"/>
          <w:sz w:val="28"/>
          <w:szCs w:val="28"/>
          <w:lang w:eastAsia="x-none"/>
        </w:rPr>
        <w:t xml:space="preserve"> Эвенкийского муниципального района Красноярского края.</w:t>
      </w:r>
    </w:p>
    <w:p w14:paraId="41DDBF15" w14:textId="77777777" w:rsidR="00D207C7" w:rsidRPr="00775D1D" w:rsidRDefault="00C304F6" w:rsidP="0026623F">
      <w:pPr>
        <w:pStyle w:val="a9"/>
        <w:numPr>
          <w:ilvl w:val="0"/>
          <w:numId w:val="12"/>
        </w:numPr>
        <w:ind w:left="0" w:right="-2" w:firstLine="567"/>
        <w:jc w:val="both"/>
        <w:rPr>
          <w:sz w:val="28"/>
          <w:szCs w:val="28"/>
          <w:vertAlign w:val="superscript"/>
        </w:rPr>
      </w:pPr>
      <w:r w:rsidRPr="00855BEA">
        <w:rPr>
          <w:sz w:val="28"/>
          <w:szCs w:val="20"/>
          <w:u w:val="single"/>
        </w:rPr>
        <w:t>Цель контрольного мероприятия</w:t>
      </w:r>
      <w:r w:rsidRPr="00F3794A">
        <w:rPr>
          <w:sz w:val="28"/>
          <w:szCs w:val="20"/>
        </w:rPr>
        <w:t xml:space="preserve">: </w:t>
      </w:r>
      <w:r w:rsidR="00D207C7" w:rsidRPr="00775D1D">
        <w:rPr>
          <w:sz w:val="28"/>
          <w:szCs w:val="20"/>
        </w:rPr>
        <w:t>Проверка соблюдения Учреждением законодательства и нормативных актов в ходе осуществления финансово-хозяйственной деятельности</w:t>
      </w:r>
      <w:r w:rsidR="00D207C7">
        <w:rPr>
          <w:sz w:val="28"/>
          <w:szCs w:val="20"/>
        </w:rPr>
        <w:t>;</w:t>
      </w:r>
    </w:p>
    <w:p w14:paraId="72F851E8" w14:textId="77777777" w:rsidR="00D207C7" w:rsidRPr="00775D1D" w:rsidRDefault="00D207C7" w:rsidP="0026623F">
      <w:pPr>
        <w:pStyle w:val="a9"/>
        <w:numPr>
          <w:ilvl w:val="0"/>
          <w:numId w:val="12"/>
        </w:numPr>
        <w:ind w:left="0" w:right="-2" w:firstLine="567"/>
        <w:jc w:val="both"/>
        <w:rPr>
          <w:sz w:val="28"/>
          <w:szCs w:val="28"/>
          <w:vertAlign w:val="superscript"/>
        </w:rPr>
      </w:pPr>
      <w:r>
        <w:rPr>
          <w:sz w:val="28"/>
          <w:szCs w:val="28"/>
        </w:rPr>
        <w:t>Аудит в сфере закупок. Законность, результативность, целесообразность, обоснованность, своевременность и эффективность использования средств, направленных на осуществление закупок.</w:t>
      </w:r>
    </w:p>
    <w:p w14:paraId="6EA61E7F" w14:textId="2EF681C9" w:rsidR="007D2E17" w:rsidRPr="007D2E17" w:rsidRDefault="00C304F6" w:rsidP="0026623F">
      <w:pPr>
        <w:tabs>
          <w:tab w:val="left" w:pos="567"/>
        </w:tabs>
        <w:spacing w:after="0" w:line="240" w:lineRule="auto"/>
        <w:ind w:right="-2" w:firstLine="567"/>
        <w:jc w:val="both"/>
        <w:rPr>
          <w:rFonts w:ascii="Times New Roman" w:eastAsia="Times New Roman" w:hAnsi="Times New Roman" w:cs="Times New Roman"/>
          <w:sz w:val="28"/>
          <w:szCs w:val="20"/>
          <w:lang w:eastAsia="ru-RU"/>
        </w:rPr>
      </w:pPr>
      <w:r w:rsidRPr="00EA2657">
        <w:rPr>
          <w:rFonts w:ascii="Times New Roman" w:eastAsia="Times New Roman" w:hAnsi="Times New Roman" w:cs="Times New Roman"/>
          <w:sz w:val="28"/>
          <w:szCs w:val="20"/>
          <w:u w:val="single"/>
          <w:lang w:eastAsia="ru-RU"/>
        </w:rPr>
        <w:t>Проверяемый период деятельности:</w:t>
      </w:r>
      <w:r w:rsidRPr="007D2E17">
        <w:rPr>
          <w:rFonts w:ascii="Times New Roman" w:eastAsia="Times New Roman" w:hAnsi="Times New Roman" w:cs="Times New Roman"/>
          <w:sz w:val="28"/>
          <w:szCs w:val="20"/>
          <w:lang w:eastAsia="ru-RU"/>
        </w:rPr>
        <w:t xml:space="preserve"> </w:t>
      </w:r>
      <w:r w:rsidR="007D2E17" w:rsidRPr="007D2E17">
        <w:rPr>
          <w:rFonts w:ascii="Times New Roman" w:eastAsia="Times New Roman" w:hAnsi="Times New Roman" w:cs="Times New Roman"/>
          <w:sz w:val="28"/>
          <w:szCs w:val="20"/>
          <w:lang w:eastAsia="ru-RU"/>
        </w:rPr>
        <w:t>с 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.202</w:t>
      </w:r>
      <w:r w:rsidR="003144C8">
        <w:rPr>
          <w:rFonts w:ascii="Times New Roman" w:eastAsia="Times New Roman" w:hAnsi="Times New Roman" w:cs="Times New Roman"/>
          <w:sz w:val="28"/>
          <w:szCs w:val="20"/>
          <w:lang w:eastAsia="ru-RU"/>
        </w:rPr>
        <w:t>2</w:t>
      </w:r>
      <w:r w:rsidR="007D2E17" w:rsidRPr="007D2E17">
        <w:rPr>
          <w:rFonts w:ascii="Times New Roman" w:eastAsia="Times New Roman" w:hAnsi="Times New Roman" w:cs="Times New Roman"/>
          <w:sz w:val="28"/>
          <w:szCs w:val="20"/>
          <w:lang w:eastAsia="ru-RU"/>
        </w:rPr>
        <w:t xml:space="preserve"> по </w:t>
      </w:r>
      <w:r w:rsidR="003144C8">
        <w:rPr>
          <w:rFonts w:ascii="Times New Roman" w:eastAsia="Times New Roman" w:hAnsi="Times New Roman" w:cs="Times New Roman"/>
          <w:sz w:val="28"/>
          <w:szCs w:val="20"/>
          <w:lang w:eastAsia="ru-RU"/>
        </w:rPr>
        <w:t>31</w:t>
      </w:r>
      <w:r w:rsidR="007D2E17" w:rsidRPr="007D2E17">
        <w:rPr>
          <w:rFonts w:ascii="Times New Roman" w:eastAsia="Times New Roman" w:hAnsi="Times New Roman" w:cs="Times New Roman"/>
          <w:sz w:val="28"/>
          <w:szCs w:val="20"/>
          <w:lang w:eastAsia="ru-RU"/>
        </w:rPr>
        <w:t>.</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2.202</w:t>
      </w:r>
      <w:r w:rsidR="003144C8">
        <w:rPr>
          <w:rFonts w:ascii="Times New Roman" w:eastAsia="Times New Roman" w:hAnsi="Times New Roman" w:cs="Times New Roman"/>
          <w:sz w:val="28"/>
          <w:szCs w:val="20"/>
          <w:lang w:eastAsia="ru-RU"/>
        </w:rPr>
        <w:t>2</w:t>
      </w:r>
      <w:r w:rsidR="00EA2657">
        <w:rPr>
          <w:rFonts w:ascii="Times New Roman" w:eastAsia="Times New Roman" w:hAnsi="Times New Roman" w:cs="Times New Roman"/>
          <w:sz w:val="28"/>
          <w:szCs w:val="20"/>
          <w:lang w:eastAsia="ru-RU"/>
        </w:rPr>
        <w:t>.</w:t>
      </w:r>
    </w:p>
    <w:p w14:paraId="63A2FB21" w14:textId="28E159CC" w:rsidR="005656F9" w:rsidRPr="005656F9" w:rsidRDefault="005656F9" w:rsidP="0026623F">
      <w:pPr>
        <w:ind w:right="-2" w:firstLine="567"/>
        <w:jc w:val="both"/>
        <w:rPr>
          <w:rFonts w:ascii="Times New Roman" w:hAnsi="Times New Roman" w:cs="Times New Roman"/>
          <w:sz w:val="28"/>
          <w:szCs w:val="28"/>
          <w:vertAlign w:val="superscript"/>
        </w:rPr>
      </w:pPr>
      <w:r w:rsidRPr="00F5174E">
        <w:rPr>
          <w:rFonts w:ascii="Times New Roman" w:hAnsi="Times New Roman" w:cs="Times New Roman"/>
          <w:sz w:val="28"/>
          <w:szCs w:val="20"/>
        </w:rPr>
        <w:t xml:space="preserve">В ходе контрольного мероприятия составлен Акт проверки от </w:t>
      </w:r>
      <w:r w:rsidR="005271A5">
        <w:rPr>
          <w:rFonts w:ascii="Times New Roman" w:hAnsi="Times New Roman" w:cs="Times New Roman"/>
          <w:sz w:val="28"/>
          <w:szCs w:val="20"/>
        </w:rPr>
        <w:t>2</w:t>
      </w:r>
      <w:r w:rsidR="003924B6">
        <w:rPr>
          <w:rFonts w:ascii="Times New Roman" w:hAnsi="Times New Roman" w:cs="Times New Roman"/>
          <w:sz w:val="28"/>
          <w:szCs w:val="20"/>
        </w:rPr>
        <w:t>4</w:t>
      </w:r>
      <w:r w:rsidRPr="00F5174E">
        <w:rPr>
          <w:rFonts w:ascii="Times New Roman" w:hAnsi="Times New Roman" w:cs="Times New Roman"/>
          <w:sz w:val="28"/>
          <w:szCs w:val="20"/>
        </w:rPr>
        <w:t xml:space="preserve"> </w:t>
      </w:r>
      <w:r w:rsidR="008E775E">
        <w:rPr>
          <w:rFonts w:ascii="Times New Roman" w:hAnsi="Times New Roman" w:cs="Times New Roman"/>
          <w:sz w:val="28"/>
          <w:szCs w:val="20"/>
        </w:rPr>
        <w:t>ноября</w:t>
      </w:r>
      <w:r w:rsidRPr="00F5174E">
        <w:rPr>
          <w:rFonts w:ascii="Times New Roman" w:hAnsi="Times New Roman" w:cs="Times New Roman"/>
          <w:sz w:val="28"/>
          <w:szCs w:val="20"/>
        </w:rPr>
        <w:t xml:space="preserve"> 2023 года.</w:t>
      </w:r>
    </w:p>
    <w:p w14:paraId="425BD9E5" w14:textId="61723447" w:rsidR="00C304F6" w:rsidRPr="00846003" w:rsidRDefault="00C304F6" w:rsidP="0026623F">
      <w:pPr>
        <w:pStyle w:val="a4"/>
        <w:ind w:right="-2"/>
        <w:jc w:val="center"/>
        <w:rPr>
          <w:rFonts w:ascii="Times New Roman" w:hAnsi="Times New Roman" w:cs="Times New Roman"/>
          <w:b/>
          <w:sz w:val="28"/>
          <w:szCs w:val="28"/>
          <w:lang w:eastAsia="ru-RU"/>
        </w:rPr>
      </w:pPr>
      <w:r w:rsidRPr="00846003">
        <w:rPr>
          <w:rFonts w:ascii="Times New Roman" w:hAnsi="Times New Roman" w:cs="Times New Roman"/>
          <w:b/>
          <w:sz w:val="28"/>
          <w:szCs w:val="28"/>
          <w:lang w:eastAsia="ru-RU"/>
        </w:rPr>
        <w:t xml:space="preserve">Результаты </w:t>
      </w:r>
      <w:r w:rsidR="002905A3" w:rsidRPr="00846003">
        <w:rPr>
          <w:rFonts w:ascii="Times New Roman" w:hAnsi="Times New Roman" w:cs="Times New Roman"/>
          <w:b/>
          <w:sz w:val="28"/>
          <w:szCs w:val="28"/>
          <w:lang w:eastAsia="ru-RU"/>
        </w:rPr>
        <w:t>контрольного</w:t>
      </w:r>
      <w:r w:rsidRPr="00846003">
        <w:rPr>
          <w:rFonts w:ascii="Times New Roman" w:hAnsi="Times New Roman" w:cs="Times New Roman"/>
          <w:b/>
          <w:sz w:val="28"/>
          <w:szCs w:val="28"/>
          <w:lang w:eastAsia="ru-RU"/>
        </w:rPr>
        <w:t xml:space="preserve"> мероприятия:</w:t>
      </w:r>
    </w:p>
    <w:p w14:paraId="0495F62D" w14:textId="77777777" w:rsidR="00846003" w:rsidRPr="00846003" w:rsidRDefault="00846003" w:rsidP="0026623F">
      <w:pPr>
        <w:pStyle w:val="a4"/>
        <w:ind w:right="-2" w:firstLine="567"/>
        <w:jc w:val="both"/>
        <w:rPr>
          <w:rFonts w:ascii="Times New Roman" w:hAnsi="Times New Roman" w:cs="Times New Roman"/>
          <w:i/>
          <w:sz w:val="28"/>
          <w:szCs w:val="28"/>
        </w:rPr>
      </w:pPr>
      <w:r w:rsidRPr="004D09AF">
        <w:rPr>
          <w:rFonts w:ascii="Times New Roman" w:hAnsi="Times New Roman" w:cs="Times New Roman"/>
          <w:i/>
          <w:sz w:val="28"/>
          <w:szCs w:val="28"/>
          <w:u w:val="single"/>
        </w:rPr>
        <w:t>Краткая информация об объекте контрольного мероприятия</w:t>
      </w:r>
      <w:r w:rsidRPr="00846003">
        <w:rPr>
          <w:rFonts w:ascii="Times New Roman" w:hAnsi="Times New Roman" w:cs="Times New Roman"/>
          <w:i/>
          <w:sz w:val="28"/>
          <w:szCs w:val="28"/>
        </w:rPr>
        <w:t xml:space="preserve">: </w:t>
      </w:r>
    </w:p>
    <w:p w14:paraId="575A55F1"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5F259F">
        <w:rPr>
          <w:rFonts w:ascii="Times New Roman" w:hAnsi="Times New Roman" w:cs="Times New Roman"/>
          <w:bCs/>
          <w:sz w:val="28"/>
          <w:szCs w:val="28"/>
        </w:rPr>
        <w:t>Полное наименование Учреждения:</w:t>
      </w:r>
      <w:r w:rsidRPr="002F480F">
        <w:rPr>
          <w:rFonts w:ascii="Times New Roman" w:hAnsi="Times New Roman" w:cs="Times New Roman"/>
          <w:sz w:val="28"/>
          <w:szCs w:val="28"/>
        </w:rPr>
        <w:t xml:space="preserve"> Муниципальное учреждение «Администрация поселка Учами» Эвенкийского муниципального района Красноярского края.</w:t>
      </w:r>
    </w:p>
    <w:p w14:paraId="3F9FD7B7" w14:textId="77777777" w:rsidR="00D207C7" w:rsidRPr="002F480F" w:rsidRDefault="00D207C7" w:rsidP="0026623F">
      <w:pPr>
        <w:autoSpaceDE w:val="0"/>
        <w:autoSpaceDN w:val="0"/>
        <w:adjustRightInd w:val="0"/>
        <w:spacing w:after="0" w:line="240" w:lineRule="auto"/>
        <w:ind w:right="-2" w:firstLine="567"/>
        <w:jc w:val="both"/>
        <w:rPr>
          <w:rFonts w:ascii="Times New Roman" w:hAnsi="Times New Roman" w:cs="Times New Roman"/>
          <w:sz w:val="28"/>
          <w:szCs w:val="28"/>
        </w:rPr>
      </w:pPr>
      <w:r w:rsidRPr="005F259F">
        <w:rPr>
          <w:rFonts w:ascii="Times New Roman" w:hAnsi="Times New Roman" w:cs="Times New Roman"/>
          <w:bCs/>
          <w:sz w:val="28"/>
          <w:szCs w:val="28"/>
        </w:rPr>
        <w:t>Сокращенное наименование Учреждения</w:t>
      </w:r>
      <w:r w:rsidRPr="002F480F">
        <w:rPr>
          <w:rFonts w:ascii="Times New Roman" w:hAnsi="Times New Roman" w:cs="Times New Roman"/>
          <w:b/>
          <w:sz w:val="28"/>
          <w:szCs w:val="28"/>
        </w:rPr>
        <w:t xml:space="preserve">: </w:t>
      </w:r>
      <w:r w:rsidRPr="002F480F">
        <w:rPr>
          <w:rFonts w:ascii="Times New Roman" w:hAnsi="Times New Roman" w:cs="Times New Roman"/>
          <w:sz w:val="28"/>
          <w:szCs w:val="28"/>
        </w:rPr>
        <w:t>Администрация поселка Учами.</w:t>
      </w:r>
    </w:p>
    <w:p w14:paraId="72236729" w14:textId="77777777" w:rsidR="00D207C7" w:rsidRPr="002F480F" w:rsidRDefault="00D207C7" w:rsidP="0026623F">
      <w:pPr>
        <w:autoSpaceDE w:val="0"/>
        <w:autoSpaceDN w:val="0"/>
        <w:adjustRightInd w:val="0"/>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Администрация поселка Учами – исполнительно-распорядительный орган местного самоуправления поселка Учами, наделенный Уставом поселка Учами полномочиями по решению вопросов местного значения. Место нахождения: 648580, Красноярский край, Эвенкийский район, поселок Учами, ул. Таежная, д.1.</w:t>
      </w:r>
    </w:p>
    <w:p w14:paraId="53398E5F"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lastRenderedPageBreak/>
        <w:t>Администрацией поселка Учами руководит Глава поселка Учами на принципах единоначалия, избираемый Сходом граждан на срок полномочий, определяемый Уставом поселка.</w:t>
      </w:r>
    </w:p>
    <w:p w14:paraId="6217C3BA" w14:textId="5A05EFA3" w:rsidR="00D207C7" w:rsidRPr="002F480F" w:rsidRDefault="00D207C7" w:rsidP="0026623F">
      <w:pPr>
        <w:spacing w:after="0"/>
        <w:ind w:right="-2" w:firstLine="567"/>
        <w:jc w:val="both"/>
        <w:rPr>
          <w:rFonts w:ascii="Times New Roman" w:hAnsi="Times New Roman" w:cs="Times New Roman"/>
          <w:sz w:val="28"/>
          <w:szCs w:val="28"/>
        </w:rPr>
      </w:pPr>
      <w:r w:rsidRPr="002F480F">
        <w:rPr>
          <w:rFonts w:ascii="Times New Roman" w:hAnsi="Times New Roman" w:cs="Times New Roman"/>
          <w:sz w:val="28"/>
          <w:szCs w:val="28"/>
        </w:rPr>
        <w:t>В проверяемом периоде должность Главы поселка Учами занимала Москвитина Наталья Григорьевна.</w:t>
      </w:r>
    </w:p>
    <w:p w14:paraId="44BCA204"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Решение Схода граждан поселка от 30 апреля 2018 года №16 «Об избрании Главы поселка Учами»;</w:t>
      </w:r>
    </w:p>
    <w:p w14:paraId="13A05F6E"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Решение Схода граждан поселка Учами от 04 мая 2018 года №23 «О Главе»;</w:t>
      </w:r>
    </w:p>
    <w:p w14:paraId="0A79A8A0"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Решение Схода граждан поселка Учами от 24 апреля 2022 года №09 «Об избрании Главы поселка Учами»;</w:t>
      </w:r>
    </w:p>
    <w:p w14:paraId="7846B54C"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Решение Схода граждан поселка Учами от 25 апреля 2022 года №18 «О Главе».</w:t>
      </w:r>
    </w:p>
    <w:p w14:paraId="65556B28" w14:textId="60D5FFF0" w:rsidR="00D207C7" w:rsidRDefault="00D207C7" w:rsidP="0026623F">
      <w:pPr>
        <w:tabs>
          <w:tab w:val="left" w:pos="2552"/>
        </w:tabs>
        <w:spacing w:after="0" w:line="240" w:lineRule="auto"/>
        <w:ind w:right="-2"/>
        <w:jc w:val="center"/>
        <w:rPr>
          <w:rFonts w:ascii="Times New Roman" w:eastAsia="Times New Roman" w:hAnsi="Times New Roman" w:cs="Times New Roman"/>
          <w:b/>
          <w:sz w:val="28"/>
          <w:szCs w:val="28"/>
        </w:rPr>
      </w:pPr>
      <w:r w:rsidRPr="002F480F">
        <w:rPr>
          <w:rFonts w:ascii="Times New Roman" w:eastAsia="Times New Roman" w:hAnsi="Times New Roman" w:cs="Times New Roman"/>
          <w:b/>
          <w:sz w:val="28"/>
          <w:szCs w:val="20"/>
          <w:lang w:eastAsia="ru-RU"/>
        </w:rPr>
        <w:t xml:space="preserve">Анализ нормативной правовой базы и учредительных документов, регламентирующих деятельность </w:t>
      </w:r>
      <w:r w:rsidRPr="002F480F">
        <w:rPr>
          <w:rFonts w:ascii="Times New Roman" w:eastAsia="Times New Roman" w:hAnsi="Times New Roman" w:cs="Times New Roman"/>
          <w:b/>
          <w:sz w:val="28"/>
          <w:szCs w:val="28"/>
        </w:rPr>
        <w:t>Муниципального учреждения Администрации поселка Учами Эвенкийского муниципального района Красноярского края.</w:t>
      </w:r>
    </w:p>
    <w:p w14:paraId="062E27A2"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Устав поселка Учами принят Постановлением Схода граждан поселка Учами от 04.11.2004, зарегистрирован Постановлением Губернатора Эвенкийского автономного округа 16.11.2004 № 486-п. </w:t>
      </w:r>
    </w:p>
    <w:p w14:paraId="33B331D7"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Изменения в Устав вносились решениями Схода граждан поселка Учами.</w:t>
      </w:r>
      <w:r w:rsidRPr="002F480F">
        <w:rPr>
          <w:rFonts w:ascii="Times New Roman" w:hAnsi="Times New Roman" w:cs="Times New Roman"/>
          <w:color w:val="7030A0"/>
          <w:sz w:val="28"/>
          <w:szCs w:val="28"/>
        </w:rPr>
        <w:t xml:space="preserve"> </w:t>
      </w:r>
      <w:r w:rsidRPr="002F480F">
        <w:rPr>
          <w:rFonts w:ascii="Times New Roman" w:hAnsi="Times New Roman" w:cs="Times New Roman"/>
          <w:sz w:val="28"/>
          <w:szCs w:val="28"/>
        </w:rPr>
        <w:t xml:space="preserve">Изменения вносились следующими Решениями: </w:t>
      </w:r>
      <w:r w:rsidRPr="00D165A9">
        <w:rPr>
          <w:rFonts w:ascii="Times New Roman" w:hAnsi="Times New Roman" w:cs="Times New Roman"/>
          <w:sz w:val="28"/>
          <w:szCs w:val="28"/>
        </w:rPr>
        <w:t>от 05.03.2007; от 01.12.2008 №34; от 30.11.2009 №15; от 08.07.2013 №5; от 10.07.2016 №8; от 28.12.2017 №18; от 29.11.2018 №25; от 25.12.2020 №23; от 08.07.2021 №20; от 26.12.2021 №36; от 16.09.2022 № 10; от 28.04.2023 №04.</w:t>
      </w:r>
    </w:p>
    <w:p w14:paraId="1CF33AF7"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color w:val="000000"/>
          <w:sz w:val="20"/>
          <w:szCs w:val="20"/>
          <w:lang w:eastAsia="ru-RU"/>
        </w:rPr>
      </w:pPr>
      <w:r w:rsidRPr="002F480F">
        <w:rPr>
          <w:rFonts w:ascii="Times New Roman" w:eastAsia="Times New Roman" w:hAnsi="Times New Roman" w:cs="Times New Roman"/>
          <w:sz w:val="28"/>
          <w:szCs w:val="28"/>
          <w:lang w:eastAsia="ru-RU"/>
        </w:rPr>
        <w:t xml:space="preserve">Согласно статье 21 Устава, структуру органов местного самоуправления поселка Учами </w:t>
      </w:r>
      <w:r w:rsidRPr="002F480F">
        <w:rPr>
          <w:rFonts w:ascii="Times New Roman" w:eastAsia="Times New Roman" w:hAnsi="Times New Roman" w:cs="Times New Roman"/>
          <w:color w:val="000000"/>
          <w:sz w:val="28"/>
          <w:szCs w:val="20"/>
          <w:lang w:eastAsia="ru-RU"/>
        </w:rPr>
        <w:t>составляют Сход граждан, глава поселка, администрация поселка (местная администрация - исполнительно-распорядительный орган муниципального образования), обладающие собственными полномочиями по решению вопросов местного значения.</w:t>
      </w:r>
    </w:p>
    <w:p w14:paraId="3A29DA4A"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sz w:val="28"/>
          <w:szCs w:val="20"/>
          <w:lang w:eastAsia="ru-RU"/>
        </w:rPr>
      </w:pPr>
      <w:r w:rsidRPr="002F480F">
        <w:rPr>
          <w:rFonts w:ascii="Times New Roman" w:eastAsia="Times New Roman" w:hAnsi="Times New Roman" w:cs="Times New Roman"/>
          <w:sz w:val="28"/>
          <w:szCs w:val="20"/>
          <w:lang w:eastAsia="ru-RU"/>
        </w:rPr>
        <w:t>Сход граждан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всеми расположенными на территории поселка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1C9695A3" w14:textId="77777777" w:rsidR="00D207C7" w:rsidRPr="002F480F" w:rsidRDefault="00D207C7" w:rsidP="0026623F">
      <w:pPr>
        <w:autoSpaceDE w:val="0"/>
        <w:autoSpaceDN w:val="0"/>
        <w:adjustRightInd w:val="0"/>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Согласно статье 27 Устава - </w:t>
      </w:r>
      <w:r w:rsidRPr="002F480F">
        <w:rPr>
          <w:rFonts w:ascii="Times New Roman" w:hAnsi="Times New Roman" w:cs="Times New Roman"/>
          <w:color w:val="000000"/>
          <w:sz w:val="28"/>
          <w:szCs w:val="28"/>
        </w:rPr>
        <w:t>Администрация поселка - исполнительно-распорядительный орган местного самоуправления поселка, наделенный настоящим Уставом полномочиями по решению вопросов местного значения.</w:t>
      </w:r>
      <w:r w:rsidRPr="002F480F">
        <w:rPr>
          <w:color w:val="000000"/>
        </w:rPr>
        <w:t xml:space="preserve"> </w:t>
      </w:r>
      <w:r w:rsidRPr="002F480F">
        <w:rPr>
          <w:rFonts w:ascii="Times New Roman" w:hAnsi="Times New Roman" w:cs="Times New Roman"/>
          <w:sz w:val="28"/>
          <w:szCs w:val="28"/>
        </w:rPr>
        <w:t>Администрацией поселка руководит глава поселка на принципах единоначалия.</w:t>
      </w:r>
    </w:p>
    <w:p w14:paraId="57F7516D"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Основными полномочиями Администрации поселка Учами, согласно статье 29 Устава являются:</w:t>
      </w:r>
    </w:p>
    <w:p w14:paraId="45FB99D0" w14:textId="3D32E42E" w:rsidR="00D207C7" w:rsidRPr="002F480F" w:rsidRDefault="00D207C7" w:rsidP="0026623F">
      <w:pPr>
        <w:autoSpaceDE w:val="0"/>
        <w:autoSpaceDN w:val="0"/>
        <w:adjustRightInd w:val="0"/>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lastRenderedPageBreak/>
        <w:t>- разработка стратегии социально-экономического развития поселка;</w:t>
      </w:r>
    </w:p>
    <w:p w14:paraId="6048AAE2"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color w:val="000000"/>
          <w:spacing w:val="1"/>
          <w:sz w:val="28"/>
          <w:szCs w:val="20"/>
          <w:lang w:eastAsia="ru-RU"/>
        </w:rPr>
      </w:pPr>
      <w:r w:rsidRPr="002F480F">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Pr="002F480F">
        <w:rPr>
          <w:rFonts w:ascii="Times New Roman" w:eastAsia="Times New Roman" w:hAnsi="Times New Roman" w:cs="Times New Roman"/>
          <w:color w:val="000000"/>
          <w:sz w:val="28"/>
          <w:szCs w:val="20"/>
          <w:lang w:eastAsia="ru-RU"/>
        </w:rPr>
        <w:t>осуществление комплексного социально-экономического развития поселка;</w:t>
      </w:r>
    </w:p>
    <w:p w14:paraId="5ED096A3"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color w:val="000000"/>
          <w:spacing w:val="-5"/>
          <w:sz w:val="28"/>
          <w:szCs w:val="20"/>
          <w:lang w:eastAsia="ru-RU"/>
        </w:rPr>
      </w:pPr>
      <w:r w:rsidRPr="002F480F">
        <w:rPr>
          <w:rFonts w:ascii="Times New Roman" w:eastAsia="Times New Roman" w:hAnsi="Times New Roman" w:cs="Times New Roman"/>
          <w:color w:val="000000"/>
          <w:spacing w:val="1"/>
          <w:sz w:val="28"/>
          <w:szCs w:val="20"/>
          <w:lang w:eastAsia="ru-RU"/>
        </w:rPr>
        <w:t>-</w:t>
      </w:r>
      <w:r>
        <w:rPr>
          <w:rFonts w:ascii="Times New Roman" w:eastAsia="Times New Roman" w:hAnsi="Times New Roman" w:cs="Times New Roman"/>
          <w:color w:val="000000"/>
          <w:spacing w:val="1"/>
          <w:sz w:val="28"/>
          <w:szCs w:val="20"/>
          <w:lang w:eastAsia="ru-RU"/>
        </w:rPr>
        <w:t xml:space="preserve"> </w:t>
      </w:r>
      <w:r w:rsidRPr="002F480F">
        <w:rPr>
          <w:rFonts w:ascii="Times New Roman" w:eastAsia="Times New Roman" w:hAnsi="Times New Roman" w:cs="Times New Roman"/>
          <w:color w:val="000000"/>
          <w:spacing w:val="1"/>
          <w:sz w:val="28"/>
          <w:szCs w:val="20"/>
          <w:lang w:eastAsia="ru-RU"/>
        </w:rPr>
        <w:t>представление Сходу граждан проекта бюджета, информации о деятельности </w:t>
      </w:r>
      <w:r w:rsidRPr="002F480F">
        <w:rPr>
          <w:rFonts w:ascii="Times New Roman" w:eastAsia="Times New Roman" w:hAnsi="Times New Roman" w:cs="Times New Roman"/>
          <w:color w:val="000000"/>
          <w:sz w:val="28"/>
          <w:szCs w:val="20"/>
          <w:lang w:eastAsia="ru-RU"/>
        </w:rPr>
        <w:t>Администрации, расходовании бюджетных средств, выполнении планов и программ развития поселка;</w:t>
      </w:r>
    </w:p>
    <w:p w14:paraId="032FD2B2"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color w:val="000000"/>
          <w:sz w:val="28"/>
          <w:szCs w:val="20"/>
          <w:lang w:eastAsia="ru-RU"/>
        </w:rPr>
      </w:pPr>
      <w:r w:rsidRPr="002F480F">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Pr="002F480F">
        <w:rPr>
          <w:rFonts w:ascii="Times New Roman" w:eastAsia="Times New Roman" w:hAnsi="Times New Roman" w:cs="Times New Roman"/>
          <w:color w:val="000000"/>
          <w:sz w:val="28"/>
          <w:szCs w:val="20"/>
          <w:lang w:eastAsia="ru-RU"/>
        </w:rPr>
        <w:t>содействие развитию деятельности на территории поселка юридических и физических лиц, занимающихся предпринимательской деятельностью;</w:t>
      </w:r>
    </w:p>
    <w:p w14:paraId="5CB2A438"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color w:val="000000"/>
          <w:sz w:val="28"/>
          <w:szCs w:val="20"/>
          <w:lang w:eastAsia="ru-RU"/>
        </w:rPr>
      </w:pPr>
      <w:r w:rsidRPr="002F480F">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Pr="002F480F">
        <w:rPr>
          <w:rFonts w:ascii="Times New Roman" w:eastAsia="Times New Roman" w:hAnsi="Times New Roman" w:cs="Times New Roman"/>
          <w:color w:val="000000"/>
          <w:sz w:val="28"/>
          <w:szCs w:val="20"/>
          <w:lang w:eastAsia="ru-RU"/>
        </w:rPr>
        <w:t>заключение договоров и сделок с коммерческими и некоммерческими организациями об их участии в социально-экономическом развитии поселка;</w:t>
      </w:r>
    </w:p>
    <w:p w14:paraId="4C52E2F8" w14:textId="77777777" w:rsidR="00D207C7" w:rsidRPr="002F480F" w:rsidRDefault="00D207C7" w:rsidP="0026623F">
      <w:pPr>
        <w:widowControl w:val="0"/>
        <w:snapToGrid w:val="0"/>
        <w:spacing w:after="0" w:line="240" w:lineRule="auto"/>
        <w:ind w:right="-2" w:firstLine="567"/>
        <w:jc w:val="both"/>
        <w:rPr>
          <w:rFonts w:ascii="Times New Roman" w:eastAsia="Times New Roman" w:hAnsi="Times New Roman" w:cs="Times New Roman"/>
          <w:color w:val="000000"/>
          <w:sz w:val="28"/>
          <w:szCs w:val="20"/>
          <w:lang w:eastAsia="ru-RU"/>
        </w:rPr>
      </w:pPr>
      <w:r w:rsidRPr="002F480F">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Pr="002F480F">
        <w:rPr>
          <w:rFonts w:ascii="Times New Roman" w:eastAsia="Times New Roman" w:hAnsi="Times New Roman" w:cs="Times New Roman"/>
          <w:color w:val="000000"/>
          <w:sz w:val="28"/>
          <w:szCs w:val="20"/>
          <w:lang w:eastAsia="ru-RU"/>
        </w:rPr>
        <w:t>осуществление управления муниципальным имуществом в соответствии с </w:t>
      </w:r>
      <w:r w:rsidRPr="002F480F">
        <w:rPr>
          <w:rFonts w:ascii="Times New Roman" w:eastAsia="Times New Roman" w:hAnsi="Times New Roman" w:cs="Times New Roman"/>
          <w:color w:val="000000"/>
          <w:spacing w:val="-1"/>
          <w:sz w:val="28"/>
          <w:szCs w:val="20"/>
          <w:lang w:eastAsia="ru-RU"/>
        </w:rPr>
        <w:t>действующим законодательством и т.д.</w:t>
      </w:r>
    </w:p>
    <w:p w14:paraId="22DA20C8"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Положение об Администрации поселка Учами утверждено Решением Схода граждан поселка Учами от 05</w:t>
      </w:r>
      <w:r>
        <w:rPr>
          <w:rFonts w:ascii="Times New Roman" w:hAnsi="Times New Roman" w:cs="Times New Roman"/>
          <w:sz w:val="28"/>
          <w:szCs w:val="28"/>
        </w:rPr>
        <w:t xml:space="preserve"> февраля </w:t>
      </w:r>
      <w:r w:rsidRPr="002F480F">
        <w:rPr>
          <w:rFonts w:ascii="Times New Roman" w:hAnsi="Times New Roman" w:cs="Times New Roman"/>
          <w:sz w:val="28"/>
          <w:szCs w:val="28"/>
        </w:rPr>
        <w:t>2006</w:t>
      </w:r>
      <w:r>
        <w:rPr>
          <w:rFonts w:ascii="Times New Roman" w:hAnsi="Times New Roman" w:cs="Times New Roman"/>
          <w:sz w:val="28"/>
          <w:szCs w:val="28"/>
        </w:rPr>
        <w:t xml:space="preserve"> года</w:t>
      </w:r>
      <w:r w:rsidRPr="002F480F">
        <w:rPr>
          <w:rFonts w:ascii="Times New Roman" w:hAnsi="Times New Roman" w:cs="Times New Roman"/>
          <w:sz w:val="28"/>
          <w:szCs w:val="28"/>
        </w:rPr>
        <w:t xml:space="preserve"> №3 (в редакции Решения от 25 декабря 2011 года № 12).</w:t>
      </w:r>
    </w:p>
    <w:p w14:paraId="25286695"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Цель деятельности Администрации поселка Учами - развитие поселка Учами, создание для населения благоприятных условий жизни и трудовой деятельности, охраны здоровья граждан, социальная и правовая  защита  их законных интересов, удовлетворение духовных потребностей, развитие образования и физической культуры.</w:t>
      </w:r>
    </w:p>
    <w:p w14:paraId="19F43860" w14:textId="77777777" w:rsidR="00D207C7" w:rsidRPr="002F480F" w:rsidRDefault="00D207C7"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Администрация поселка Учами не вправе самостоятельно принимать к своему рассмотрению вопросы, отнесённые к компетенции органов государственной власти, Схода граждан, или компетенции других органов местного самоуправления. </w:t>
      </w:r>
    </w:p>
    <w:p w14:paraId="492370F9" w14:textId="1EA30951" w:rsidR="00D207C7" w:rsidRDefault="00D207C7"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 xml:space="preserve">Финансирование </w:t>
      </w:r>
      <w:r w:rsidR="00664BCB">
        <w:rPr>
          <w:rFonts w:ascii="Times New Roman" w:hAnsi="Times New Roman" w:cs="Times New Roman"/>
          <w:sz w:val="28"/>
          <w:szCs w:val="28"/>
        </w:rPr>
        <w:t xml:space="preserve">Администрации поселка </w:t>
      </w:r>
      <w:proofErr w:type="spellStart"/>
      <w:r w:rsidRPr="00664BCB">
        <w:rPr>
          <w:rFonts w:ascii="Times New Roman" w:hAnsi="Times New Roman" w:cs="Times New Roman"/>
          <w:sz w:val="28"/>
          <w:szCs w:val="28"/>
        </w:rPr>
        <w:t>Учами</w:t>
      </w:r>
      <w:proofErr w:type="spellEnd"/>
      <w:r w:rsidRPr="00664BCB">
        <w:rPr>
          <w:rFonts w:ascii="Times New Roman" w:hAnsi="Times New Roman" w:cs="Times New Roman"/>
          <w:sz w:val="28"/>
          <w:szCs w:val="28"/>
        </w:rPr>
        <w:t xml:space="preserve"> осуществляется за счет бюджета поселка Учами на основе бюджетной сметы.</w:t>
      </w:r>
    </w:p>
    <w:p w14:paraId="4F9AA91D" w14:textId="77777777" w:rsidR="00A2368C" w:rsidRPr="00664BCB" w:rsidRDefault="00A2368C" w:rsidP="00664BCB">
      <w:pPr>
        <w:pStyle w:val="a4"/>
        <w:ind w:firstLine="567"/>
        <w:jc w:val="both"/>
        <w:rPr>
          <w:rFonts w:ascii="Times New Roman" w:hAnsi="Times New Roman" w:cs="Times New Roman"/>
          <w:sz w:val="28"/>
          <w:szCs w:val="28"/>
        </w:rPr>
      </w:pPr>
    </w:p>
    <w:p w14:paraId="6FA93C75" w14:textId="77777777" w:rsidR="00664BCB" w:rsidRDefault="00D207C7" w:rsidP="00664BCB">
      <w:pPr>
        <w:pStyle w:val="a4"/>
        <w:jc w:val="center"/>
        <w:rPr>
          <w:rFonts w:ascii="Times New Roman" w:eastAsia="Times New Roman" w:hAnsi="Times New Roman" w:cs="Times New Roman"/>
          <w:b/>
          <w:sz w:val="28"/>
          <w:szCs w:val="28"/>
          <w:lang w:eastAsia="ru-RU"/>
        </w:rPr>
      </w:pPr>
      <w:r w:rsidRPr="00664BCB">
        <w:rPr>
          <w:rFonts w:ascii="Times New Roman" w:eastAsia="Times New Roman" w:hAnsi="Times New Roman" w:cs="Times New Roman"/>
          <w:b/>
          <w:sz w:val="28"/>
          <w:szCs w:val="28"/>
          <w:lang w:eastAsia="ru-RU"/>
        </w:rPr>
        <w:t xml:space="preserve">Проверка правильности составления бюджетной сметы, </w:t>
      </w:r>
    </w:p>
    <w:p w14:paraId="7A8A3470" w14:textId="4A813666" w:rsidR="00D207C7" w:rsidRPr="00664BCB" w:rsidRDefault="00D207C7" w:rsidP="00664BCB">
      <w:pPr>
        <w:pStyle w:val="a4"/>
        <w:jc w:val="center"/>
        <w:rPr>
          <w:rFonts w:ascii="Times New Roman" w:eastAsia="Times New Roman" w:hAnsi="Times New Roman" w:cs="Times New Roman"/>
          <w:b/>
          <w:sz w:val="28"/>
          <w:szCs w:val="28"/>
          <w:lang w:eastAsia="ru-RU"/>
        </w:rPr>
      </w:pPr>
      <w:r w:rsidRPr="00664BCB">
        <w:rPr>
          <w:rFonts w:ascii="Times New Roman" w:eastAsia="Times New Roman" w:hAnsi="Times New Roman" w:cs="Times New Roman"/>
          <w:b/>
          <w:sz w:val="28"/>
          <w:szCs w:val="28"/>
          <w:lang w:eastAsia="ru-RU"/>
        </w:rPr>
        <w:t>обоснованности расчетов к ней.</w:t>
      </w:r>
    </w:p>
    <w:p w14:paraId="23A690DC" w14:textId="77777777" w:rsidR="00D207C7" w:rsidRPr="00664BCB" w:rsidRDefault="00D207C7"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 xml:space="preserve">К проверке представлена бюджетная смета с подтверждающими расчетами на 2022 год, утвержденная Главой поселка Учами (дата утверждения 30.12.2021), в общей сумме 13 253 576,00 руб. </w:t>
      </w:r>
    </w:p>
    <w:p w14:paraId="481002AA" w14:textId="77777777" w:rsidR="00D207C7" w:rsidRPr="002F480F" w:rsidRDefault="00D207C7" w:rsidP="0026623F">
      <w:pPr>
        <w:spacing w:after="0" w:line="240" w:lineRule="auto"/>
        <w:ind w:right="-2" w:firstLine="567"/>
        <w:jc w:val="both"/>
        <w:rPr>
          <w:rFonts w:ascii="Times New Roman" w:hAnsi="Times New Roman" w:cs="Times New Roman"/>
          <w:b/>
          <w:i/>
          <w:sz w:val="28"/>
          <w:szCs w:val="28"/>
        </w:rPr>
      </w:pPr>
      <w:r w:rsidRPr="002F480F">
        <w:rPr>
          <w:rFonts w:ascii="Times New Roman" w:hAnsi="Times New Roman" w:cs="Times New Roman"/>
          <w:sz w:val="28"/>
          <w:szCs w:val="28"/>
        </w:rPr>
        <w:t>Показатели бюджетной сметы детализированы до кодов подгрупп и элементов видов расходов, с детализацией до кодов статей (подстатей) классификации операций сектора государственного управления, подтверждены экономическими расчетами и соответствуют доведенным до учреждения лимитам бюджетных обязательств по указанным кодам бюджетной классификации.</w:t>
      </w:r>
    </w:p>
    <w:p w14:paraId="78CA078F" w14:textId="4ED90DD2" w:rsidR="00664BCB" w:rsidRDefault="00D207C7" w:rsidP="00E023FB">
      <w:pPr>
        <w:pStyle w:val="a4"/>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В течение финансового года в бюджетную смету вносились изменения. Общая сумма расходов Учреждения </w:t>
      </w:r>
      <w:r w:rsidR="00A2368C">
        <w:rPr>
          <w:rFonts w:ascii="Times New Roman" w:hAnsi="Times New Roman" w:cs="Times New Roman"/>
          <w:sz w:val="28"/>
          <w:szCs w:val="28"/>
        </w:rPr>
        <w:t>по состоянию на 01.01.2023</w:t>
      </w:r>
      <w:r w:rsidRPr="002F480F">
        <w:rPr>
          <w:rFonts w:ascii="Times New Roman" w:hAnsi="Times New Roman" w:cs="Times New Roman"/>
          <w:sz w:val="28"/>
          <w:szCs w:val="28"/>
        </w:rPr>
        <w:t xml:space="preserve"> увеличена на 719 260,70 руб. (или на 5,43%) и составила 13 972 836,70 руб.</w:t>
      </w:r>
      <w:r w:rsidR="00E023FB">
        <w:rPr>
          <w:rFonts w:ascii="Times New Roman" w:hAnsi="Times New Roman" w:cs="Times New Roman"/>
          <w:sz w:val="28"/>
          <w:szCs w:val="28"/>
        </w:rPr>
        <w:t xml:space="preserve"> </w:t>
      </w:r>
    </w:p>
    <w:p w14:paraId="7B56A3A9" w14:textId="77777777" w:rsidR="00A2368C" w:rsidRDefault="00A2368C" w:rsidP="00E023FB">
      <w:pPr>
        <w:pStyle w:val="a4"/>
        <w:ind w:right="-2" w:firstLine="567"/>
        <w:jc w:val="both"/>
        <w:rPr>
          <w:rFonts w:ascii="Times New Roman" w:hAnsi="Times New Roman" w:cs="Times New Roman"/>
          <w:sz w:val="28"/>
          <w:szCs w:val="28"/>
        </w:rPr>
      </w:pPr>
    </w:p>
    <w:p w14:paraId="45D17A56" w14:textId="77777777" w:rsidR="00A2368C" w:rsidRPr="00E023FB" w:rsidRDefault="00A2368C" w:rsidP="00E023FB">
      <w:pPr>
        <w:pStyle w:val="a4"/>
        <w:ind w:right="-2" w:firstLine="567"/>
        <w:jc w:val="both"/>
        <w:rPr>
          <w:rFonts w:ascii="Times New Roman" w:hAnsi="Times New Roman" w:cs="Times New Roman"/>
          <w:sz w:val="28"/>
          <w:szCs w:val="28"/>
        </w:rPr>
      </w:pPr>
    </w:p>
    <w:p w14:paraId="533B022F" w14:textId="0E62A608" w:rsidR="001C7240" w:rsidRDefault="001C7240" w:rsidP="0026623F">
      <w:pPr>
        <w:pStyle w:val="a4"/>
        <w:ind w:right="-2"/>
        <w:jc w:val="center"/>
        <w:rPr>
          <w:rFonts w:ascii="Times New Roman" w:eastAsia="Times New Roman" w:hAnsi="Times New Roman" w:cs="Times New Roman"/>
          <w:b/>
          <w:sz w:val="28"/>
          <w:szCs w:val="20"/>
          <w:lang w:eastAsia="ru-RU"/>
        </w:rPr>
      </w:pPr>
      <w:r w:rsidRPr="00F559EC">
        <w:rPr>
          <w:rFonts w:ascii="Times New Roman" w:eastAsia="Times New Roman" w:hAnsi="Times New Roman" w:cs="Times New Roman"/>
          <w:b/>
          <w:sz w:val="28"/>
          <w:szCs w:val="20"/>
          <w:lang w:eastAsia="ru-RU"/>
        </w:rPr>
        <w:lastRenderedPageBreak/>
        <w:t>Анализ исполнения бюджетной сметы.</w:t>
      </w:r>
    </w:p>
    <w:p w14:paraId="79882D7C" w14:textId="2E41FA08" w:rsidR="001C7240" w:rsidRDefault="001C7240" w:rsidP="0026623F">
      <w:pPr>
        <w:pStyle w:val="a4"/>
        <w:ind w:right="-2" w:firstLine="567"/>
        <w:jc w:val="both"/>
        <w:rPr>
          <w:rFonts w:ascii="Times New Roman" w:hAnsi="Times New Roman" w:cs="Times New Roman"/>
          <w:sz w:val="28"/>
          <w:szCs w:val="28"/>
        </w:rPr>
      </w:pPr>
      <w:r w:rsidRPr="00F559EC">
        <w:rPr>
          <w:rFonts w:ascii="Times New Roman" w:hAnsi="Times New Roman" w:cs="Times New Roman"/>
          <w:sz w:val="28"/>
          <w:szCs w:val="28"/>
        </w:rPr>
        <w:t>Лимиты бюджетных обязательств на 2022 год доведены до учреждения Департаментом финансов Администрации Эвенкийского муниципального района Уведомлениями о бюджетных ассигнованиях на 2022 год, первоначально в общей сумме 13 253 576,00 руб.</w:t>
      </w:r>
    </w:p>
    <w:p w14:paraId="3421BEAD" w14:textId="32EE2736" w:rsidR="001C7240" w:rsidRDefault="001C7240" w:rsidP="0026623F">
      <w:pPr>
        <w:pStyle w:val="a4"/>
        <w:ind w:right="-2" w:firstLine="567"/>
        <w:jc w:val="both"/>
        <w:rPr>
          <w:rFonts w:ascii="Times New Roman" w:eastAsia="Times New Roman" w:hAnsi="Times New Roman" w:cs="Times New Roman"/>
          <w:b/>
          <w:sz w:val="28"/>
          <w:szCs w:val="20"/>
          <w:lang w:eastAsia="ru-RU"/>
        </w:rPr>
      </w:pPr>
      <w:r w:rsidRPr="00F559EC">
        <w:rPr>
          <w:rFonts w:ascii="Times New Roman" w:hAnsi="Times New Roman" w:cs="Times New Roman"/>
          <w:sz w:val="28"/>
          <w:szCs w:val="28"/>
        </w:rPr>
        <w:t>На конец отчетного года уточненные (плановые) бюджетные ассигнования составили 13 972 836,70 руб., лимиты бюджетных обязательств доведены в сумме 13</w:t>
      </w:r>
      <w:r w:rsidRPr="00F559EC">
        <w:rPr>
          <w:rFonts w:ascii="Times New Roman" w:hAnsi="Times New Roman" w:cs="Times New Roman"/>
          <w:sz w:val="28"/>
          <w:szCs w:val="28"/>
          <w:lang w:val="en-US"/>
        </w:rPr>
        <w:t> </w:t>
      </w:r>
      <w:r w:rsidRPr="00F559EC">
        <w:rPr>
          <w:rFonts w:ascii="Times New Roman" w:hAnsi="Times New Roman" w:cs="Times New Roman"/>
          <w:sz w:val="28"/>
          <w:szCs w:val="28"/>
        </w:rPr>
        <w:t>554</w:t>
      </w:r>
      <w:r w:rsidRPr="00F559EC">
        <w:rPr>
          <w:rFonts w:ascii="Times New Roman" w:hAnsi="Times New Roman" w:cs="Times New Roman"/>
          <w:sz w:val="28"/>
          <w:szCs w:val="28"/>
          <w:lang w:val="en-US"/>
        </w:rPr>
        <w:t> </w:t>
      </w:r>
      <w:r w:rsidRPr="00F559EC">
        <w:rPr>
          <w:rFonts w:ascii="Times New Roman" w:hAnsi="Times New Roman" w:cs="Times New Roman"/>
          <w:sz w:val="28"/>
          <w:szCs w:val="28"/>
        </w:rPr>
        <w:t>283,33 руб. или 97,01% плановых ассигнований</w:t>
      </w:r>
      <w:r>
        <w:rPr>
          <w:rFonts w:ascii="Times New Roman" w:hAnsi="Times New Roman" w:cs="Times New Roman"/>
          <w:sz w:val="28"/>
          <w:szCs w:val="28"/>
        </w:rPr>
        <w:t>.</w:t>
      </w:r>
    </w:p>
    <w:p w14:paraId="60BF6103" w14:textId="77777777" w:rsidR="00884E3B" w:rsidRDefault="00884E3B"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По данным Департамента финансов Эвенкийского муниципального района объем финансирования Администрации поселка Учами на 2022 год утвержден в размере 13 554 283,33 руб., кассовый расход составил 13 553 378,33 руб., или 99,99% доведенного объема финансирования.</w:t>
      </w:r>
    </w:p>
    <w:p w14:paraId="15E6BAD8" w14:textId="77777777" w:rsidR="00A2368C" w:rsidRPr="00664BCB" w:rsidRDefault="00A2368C" w:rsidP="00664BCB">
      <w:pPr>
        <w:pStyle w:val="a4"/>
        <w:ind w:firstLine="567"/>
        <w:jc w:val="both"/>
        <w:rPr>
          <w:rFonts w:ascii="Times New Roman" w:hAnsi="Times New Roman" w:cs="Times New Roman"/>
          <w:sz w:val="28"/>
          <w:szCs w:val="28"/>
        </w:rPr>
      </w:pPr>
    </w:p>
    <w:p w14:paraId="5ADBE0CF" w14:textId="77777777" w:rsidR="009A782E" w:rsidRPr="00664BCB" w:rsidRDefault="00826038" w:rsidP="00664BCB">
      <w:pPr>
        <w:pStyle w:val="a4"/>
        <w:jc w:val="center"/>
        <w:rPr>
          <w:rFonts w:ascii="Times New Roman" w:eastAsia="Times New Roman" w:hAnsi="Times New Roman" w:cs="Times New Roman"/>
          <w:b/>
          <w:sz w:val="28"/>
          <w:szCs w:val="28"/>
          <w:lang w:eastAsia="ru-RU"/>
        </w:rPr>
      </w:pPr>
      <w:r w:rsidRPr="00664BCB">
        <w:rPr>
          <w:rFonts w:ascii="Times New Roman" w:eastAsia="Times New Roman" w:hAnsi="Times New Roman" w:cs="Times New Roman"/>
          <w:b/>
          <w:sz w:val="28"/>
          <w:szCs w:val="28"/>
          <w:lang w:eastAsia="ru-RU"/>
        </w:rPr>
        <w:t>Проверка организации и ведения бюджетного учета</w:t>
      </w:r>
    </w:p>
    <w:p w14:paraId="1AE81B6A" w14:textId="158A6018" w:rsidR="00767AC7" w:rsidRPr="00664BCB" w:rsidRDefault="00826038" w:rsidP="00664BCB">
      <w:pPr>
        <w:pStyle w:val="a4"/>
        <w:jc w:val="center"/>
        <w:rPr>
          <w:rFonts w:ascii="Times New Roman" w:eastAsia="Times New Roman" w:hAnsi="Times New Roman" w:cs="Times New Roman"/>
          <w:b/>
          <w:sz w:val="28"/>
          <w:szCs w:val="28"/>
          <w:lang w:eastAsia="ru-RU"/>
        </w:rPr>
      </w:pPr>
      <w:r w:rsidRPr="00664BCB">
        <w:rPr>
          <w:rFonts w:ascii="Times New Roman" w:eastAsia="Times New Roman" w:hAnsi="Times New Roman" w:cs="Times New Roman"/>
          <w:b/>
          <w:sz w:val="28"/>
          <w:szCs w:val="28"/>
          <w:lang w:eastAsia="ru-RU"/>
        </w:rPr>
        <w:t>и достоверности представляемой отчетности.</w:t>
      </w:r>
    </w:p>
    <w:p w14:paraId="0E53C75F" w14:textId="47B84BC4" w:rsidR="00884E3B" w:rsidRPr="00664BCB" w:rsidRDefault="00884E3B" w:rsidP="00664BCB">
      <w:pPr>
        <w:pStyle w:val="a4"/>
        <w:ind w:firstLine="567"/>
        <w:jc w:val="both"/>
        <w:rPr>
          <w:rFonts w:ascii="Times New Roman" w:hAnsi="Times New Roman" w:cs="Times New Roman"/>
          <w:sz w:val="28"/>
          <w:szCs w:val="28"/>
        </w:rPr>
      </w:pPr>
      <w:proofErr w:type="gramStart"/>
      <w:r w:rsidRPr="00664BCB">
        <w:rPr>
          <w:rFonts w:ascii="Times New Roman" w:hAnsi="Times New Roman" w:cs="Times New Roman"/>
          <w:sz w:val="28"/>
          <w:szCs w:val="28"/>
        </w:rPr>
        <w:t>Бюджетная отчетность Администрации поселка Учами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учетом изменений и дополнений),</w:t>
      </w:r>
      <w:r w:rsidRPr="00664BCB">
        <w:rPr>
          <w:rFonts w:ascii="Times New Roman" w:hAnsi="Times New Roman" w:cs="Times New Roman"/>
          <w:color w:val="7030A0"/>
          <w:sz w:val="28"/>
          <w:szCs w:val="28"/>
        </w:rPr>
        <w:t xml:space="preserve"> </w:t>
      </w:r>
      <w:r w:rsidRPr="00664BCB">
        <w:rPr>
          <w:rFonts w:ascii="Times New Roman" w:hAnsi="Times New Roman" w:cs="Times New Roman"/>
          <w:sz w:val="28"/>
          <w:szCs w:val="28"/>
        </w:rPr>
        <w:t>и Письмом Департамента финансов Администрации Эвенкийского</w:t>
      </w:r>
      <w:r w:rsidRPr="00664BCB">
        <w:rPr>
          <w:rFonts w:ascii="Times New Roman" w:hAnsi="Times New Roman" w:cs="Times New Roman"/>
          <w:color w:val="FF0000"/>
          <w:sz w:val="28"/>
          <w:szCs w:val="28"/>
        </w:rPr>
        <w:t xml:space="preserve">  </w:t>
      </w:r>
      <w:r w:rsidRPr="00664BCB">
        <w:rPr>
          <w:rFonts w:ascii="Times New Roman" w:hAnsi="Times New Roman" w:cs="Times New Roman"/>
          <w:sz w:val="28"/>
          <w:szCs w:val="28"/>
        </w:rPr>
        <w:t>муниципального района Красноярского края от 24 января 2023 года</w:t>
      </w:r>
      <w:proofErr w:type="gramEnd"/>
      <w:r w:rsidRPr="00664BCB">
        <w:rPr>
          <w:rFonts w:ascii="Times New Roman" w:hAnsi="Times New Roman" w:cs="Times New Roman"/>
          <w:sz w:val="28"/>
          <w:szCs w:val="28"/>
        </w:rPr>
        <w:t xml:space="preserve"> № 10-03/9 «Об особенностях составления и предоставления годовой отчетности муниципальными казенными, бюджетными и автономными учреждениями за 2022 год».</w:t>
      </w:r>
    </w:p>
    <w:p w14:paraId="42934AF8" w14:textId="77777777" w:rsidR="00884E3B" w:rsidRPr="002F480F" w:rsidRDefault="00884E3B" w:rsidP="0026623F">
      <w:pPr>
        <w:widowControl w:val="0"/>
        <w:spacing w:after="0" w:line="240" w:lineRule="auto"/>
        <w:ind w:right="-2" w:firstLine="567"/>
        <w:contextualSpacing/>
        <w:jc w:val="both"/>
        <w:rPr>
          <w:rFonts w:ascii="Times New Roman" w:hAnsi="Times New Roman" w:cs="Times New Roman"/>
          <w:sz w:val="28"/>
          <w:szCs w:val="28"/>
        </w:rPr>
      </w:pPr>
      <w:proofErr w:type="gramStart"/>
      <w:r w:rsidRPr="002F480F">
        <w:rPr>
          <w:rFonts w:ascii="Times New Roman" w:hAnsi="Times New Roman" w:cs="Times New Roman"/>
          <w:sz w:val="28"/>
          <w:szCs w:val="28"/>
        </w:rPr>
        <w:t>В Отчете о движении денежных средств</w:t>
      </w:r>
      <w:r w:rsidRPr="002F480F">
        <w:rPr>
          <w:rFonts w:ascii="Times New Roman" w:hAnsi="Times New Roman" w:cs="Times New Roman"/>
          <w:i/>
          <w:sz w:val="28"/>
          <w:szCs w:val="28"/>
        </w:rPr>
        <w:t xml:space="preserve"> </w:t>
      </w:r>
      <w:r w:rsidRPr="002F480F">
        <w:rPr>
          <w:rFonts w:ascii="Times New Roman" w:hAnsi="Times New Roman" w:cs="Times New Roman"/>
          <w:iCs/>
          <w:sz w:val="28"/>
          <w:szCs w:val="28"/>
        </w:rPr>
        <w:t>(ф. 0503123)</w:t>
      </w:r>
      <w:r w:rsidRPr="002F480F">
        <w:rPr>
          <w:rFonts w:ascii="Times New Roman" w:hAnsi="Times New Roman" w:cs="Times New Roman"/>
          <w:i/>
          <w:sz w:val="28"/>
          <w:szCs w:val="28"/>
        </w:rPr>
        <w:t xml:space="preserve"> </w:t>
      </w:r>
      <w:r w:rsidRPr="002F480F">
        <w:rPr>
          <w:rFonts w:ascii="Times New Roman" w:hAnsi="Times New Roman" w:cs="Times New Roman"/>
          <w:sz w:val="28"/>
          <w:szCs w:val="28"/>
        </w:rPr>
        <w:t>отражены данные по кассовым выбытиям в разрезе кодов классификации операций сектора государственного управления в сумме 13 553 378,33 руб., что соответствует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roofErr w:type="gramEnd"/>
    </w:p>
    <w:p w14:paraId="27AFD41A" w14:textId="77777777" w:rsidR="00884E3B" w:rsidRPr="002F480F" w:rsidRDefault="00884E3B" w:rsidP="0026623F">
      <w:pPr>
        <w:widowControl w:val="0"/>
        <w:spacing w:after="0" w:line="240" w:lineRule="auto"/>
        <w:ind w:right="-2" w:firstLine="567"/>
        <w:contextualSpacing/>
        <w:jc w:val="both"/>
        <w:rPr>
          <w:rFonts w:ascii="Times New Roman" w:hAnsi="Times New Roman" w:cs="Times New Roman"/>
          <w:sz w:val="28"/>
          <w:szCs w:val="28"/>
        </w:rPr>
      </w:pPr>
      <w:r w:rsidRPr="002F480F">
        <w:rPr>
          <w:rFonts w:ascii="Times New Roman" w:hAnsi="Times New Roman" w:cs="Times New Roman"/>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2F480F">
        <w:rPr>
          <w:rFonts w:ascii="Times New Roman" w:hAnsi="Times New Roman" w:cs="Times New Roman"/>
          <w:b/>
          <w:sz w:val="28"/>
          <w:szCs w:val="28"/>
        </w:rPr>
        <w:t xml:space="preserve"> -</w:t>
      </w:r>
      <w:r w:rsidRPr="002F480F">
        <w:rPr>
          <w:rFonts w:ascii="Times New Roman" w:hAnsi="Times New Roman" w:cs="Times New Roman"/>
          <w:sz w:val="28"/>
          <w:szCs w:val="28"/>
        </w:rPr>
        <w:t xml:space="preserve"> содержит показатели, характеризующие выполнение годовых утвержденных назначений на 2022 год по расходам и источникам финансирования дефицита бюджета. </w:t>
      </w:r>
    </w:p>
    <w:p w14:paraId="1F68B247" w14:textId="77777777" w:rsidR="00884E3B" w:rsidRPr="002F480F" w:rsidRDefault="00884E3B" w:rsidP="0026623F">
      <w:pPr>
        <w:widowControl w:val="0"/>
        <w:spacing w:after="0" w:line="240" w:lineRule="auto"/>
        <w:ind w:right="-2" w:firstLine="567"/>
        <w:contextualSpacing/>
        <w:jc w:val="both"/>
        <w:rPr>
          <w:rFonts w:ascii="Times New Roman" w:hAnsi="Times New Roman" w:cs="Times New Roman"/>
          <w:sz w:val="28"/>
          <w:szCs w:val="28"/>
        </w:rPr>
      </w:pPr>
      <w:r w:rsidRPr="002F480F">
        <w:rPr>
          <w:rFonts w:ascii="Times New Roman" w:hAnsi="Times New Roman" w:cs="Times New Roman"/>
          <w:sz w:val="28"/>
          <w:szCs w:val="28"/>
        </w:rPr>
        <w:t xml:space="preserve">Бюджетные назначения по расходам, отраженные в сумме </w:t>
      </w:r>
      <w:r w:rsidRPr="002F480F">
        <w:rPr>
          <w:rFonts w:ascii="Times New Roman" w:eastAsia="Times New Roman" w:hAnsi="Times New Roman" w:cs="Times New Roman"/>
          <w:bCs/>
          <w:sz w:val="28"/>
          <w:szCs w:val="28"/>
          <w:lang w:eastAsia="ru-RU"/>
        </w:rPr>
        <w:t xml:space="preserve">13 972 836,70 </w:t>
      </w:r>
      <w:r w:rsidRPr="002F480F">
        <w:rPr>
          <w:rFonts w:ascii="Times New Roman" w:hAnsi="Times New Roman" w:cs="Times New Roman"/>
          <w:sz w:val="28"/>
          <w:szCs w:val="28"/>
        </w:rPr>
        <w:t xml:space="preserve">руб., исполнены в размере 13 553 378,33 руб., в пределах, утвержденных на 2022 год лимитов бюджетных обязательств. Неиспользованные назначения </w:t>
      </w:r>
      <w:r w:rsidRPr="002F480F">
        <w:rPr>
          <w:rFonts w:ascii="Times New Roman" w:hAnsi="Times New Roman" w:cs="Times New Roman"/>
          <w:sz w:val="28"/>
          <w:szCs w:val="28"/>
        </w:rPr>
        <w:lastRenderedPageBreak/>
        <w:t xml:space="preserve">по бюджетным ассигнованиям составили 419 458,37 руб. или 3,0 % от бюджетных ассигнований. </w:t>
      </w:r>
    </w:p>
    <w:p w14:paraId="0E8C168D" w14:textId="77777777" w:rsidR="00884E3B" w:rsidRPr="00664BCB" w:rsidRDefault="00884E3B"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При выборочной проверке контрольных соотношений показателей форм бюджетной отчетности (ф.0503123 ф.0503127, ф.0503130, ф. 0503164, ф.0503168) факты несогласованности взаимосвязанных показателей не установлены.</w:t>
      </w:r>
    </w:p>
    <w:p w14:paraId="020C83C3" w14:textId="086843CD" w:rsidR="008F09FF" w:rsidRPr="00664BCB" w:rsidRDefault="008F09FF" w:rsidP="00664BCB">
      <w:pPr>
        <w:pStyle w:val="a4"/>
        <w:jc w:val="center"/>
        <w:rPr>
          <w:rFonts w:ascii="Times New Roman" w:eastAsia="Times New Roman" w:hAnsi="Times New Roman" w:cs="Times New Roman"/>
          <w:b/>
          <w:sz w:val="28"/>
          <w:szCs w:val="28"/>
          <w:lang w:eastAsia="ru-RU"/>
        </w:rPr>
      </w:pPr>
      <w:r w:rsidRPr="00664BCB">
        <w:rPr>
          <w:rFonts w:ascii="Times New Roman" w:eastAsia="Times New Roman" w:hAnsi="Times New Roman" w:cs="Times New Roman"/>
          <w:b/>
          <w:sz w:val="28"/>
          <w:szCs w:val="28"/>
          <w:lang w:eastAsia="ru-RU"/>
        </w:rPr>
        <w:t>Проверка организации и ведения бухгалтерского учета.</w:t>
      </w:r>
    </w:p>
    <w:p w14:paraId="79C8717E" w14:textId="6408A402" w:rsidR="00884E3B" w:rsidRPr="00664BCB" w:rsidRDefault="00884E3B" w:rsidP="00664BCB">
      <w:pPr>
        <w:pStyle w:val="a4"/>
        <w:ind w:firstLine="567"/>
        <w:jc w:val="both"/>
        <w:rPr>
          <w:rFonts w:ascii="Times New Roman" w:hAnsi="Times New Roman" w:cs="Times New Roman"/>
          <w:sz w:val="28"/>
          <w:szCs w:val="28"/>
        </w:rPr>
      </w:pPr>
      <w:proofErr w:type="gramStart"/>
      <w:r w:rsidRPr="00664BCB">
        <w:rPr>
          <w:rFonts w:ascii="Times New Roman" w:hAnsi="Times New Roman" w:cs="Times New Roman"/>
          <w:sz w:val="28"/>
          <w:szCs w:val="28"/>
        </w:rPr>
        <w:t>Бухгалтерский учет по исполнению бюджета Администрации поселка Учами в проверяемом периоде осуществлялся на основании договора от 11 января 2021 года</w:t>
      </w:r>
      <w:r w:rsidRPr="00664BCB">
        <w:rPr>
          <w:rFonts w:ascii="Times New Roman" w:hAnsi="Times New Roman" w:cs="Times New Roman"/>
          <w:b/>
          <w:sz w:val="28"/>
          <w:szCs w:val="28"/>
        </w:rPr>
        <w:t xml:space="preserve"> </w:t>
      </w:r>
      <w:r w:rsidRPr="00664BCB">
        <w:rPr>
          <w:rFonts w:ascii="Times New Roman" w:hAnsi="Times New Roman" w:cs="Times New Roman"/>
          <w:sz w:val="28"/>
          <w:szCs w:val="28"/>
        </w:rPr>
        <w:t xml:space="preserve">№ 146 на оказание услуг по ведению бухгалтерского учета заключенный между Муниципальным учреждением «Администрация поселка Учами», в лице Главы поселка Учами Москвитиной Натальи Григорьевны с одной стороны и МКУ «Межведомственная бухгалтерия» ЭМР, в лице начальника </w:t>
      </w:r>
      <w:proofErr w:type="spellStart"/>
      <w:r w:rsidRPr="00664BCB">
        <w:rPr>
          <w:rFonts w:ascii="Times New Roman" w:hAnsi="Times New Roman" w:cs="Times New Roman"/>
          <w:sz w:val="28"/>
          <w:szCs w:val="28"/>
        </w:rPr>
        <w:t>Бутиной</w:t>
      </w:r>
      <w:proofErr w:type="spellEnd"/>
      <w:r w:rsidRPr="00664BCB">
        <w:rPr>
          <w:rFonts w:ascii="Times New Roman" w:hAnsi="Times New Roman" w:cs="Times New Roman"/>
          <w:sz w:val="28"/>
          <w:szCs w:val="28"/>
        </w:rPr>
        <w:t xml:space="preserve"> Е</w:t>
      </w:r>
      <w:r w:rsidR="00E023FB">
        <w:rPr>
          <w:rFonts w:ascii="Times New Roman" w:hAnsi="Times New Roman" w:cs="Times New Roman"/>
          <w:sz w:val="28"/>
          <w:szCs w:val="28"/>
        </w:rPr>
        <w:t xml:space="preserve">леной </w:t>
      </w:r>
      <w:r w:rsidRPr="00664BCB">
        <w:rPr>
          <w:rFonts w:ascii="Times New Roman" w:hAnsi="Times New Roman" w:cs="Times New Roman"/>
          <w:sz w:val="28"/>
          <w:szCs w:val="28"/>
        </w:rPr>
        <w:t>А</w:t>
      </w:r>
      <w:r w:rsidR="00E023FB">
        <w:rPr>
          <w:rFonts w:ascii="Times New Roman" w:hAnsi="Times New Roman" w:cs="Times New Roman"/>
          <w:sz w:val="28"/>
          <w:szCs w:val="28"/>
        </w:rPr>
        <w:t>натольевной</w:t>
      </w:r>
      <w:r w:rsidRPr="00664BCB">
        <w:rPr>
          <w:rFonts w:ascii="Times New Roman" w:hAnsi="Times New Roman" w:cs="Times New Roman"/>
          <w:sz w:val="28"/>
          <w:szCs w:val="28"/>
        </w:rPr>
        <w:t xml:space="preserve"> с другой стороны.</w:t>
      </w:r>
      <w:proofErr w:type="gramEnd"/>
    </w:p>
    <w:p w14:paraId="19B6E9F5" w14:textId="77777777" w:rsidR="00884E3B" w:rsidRPr="002F480F" w:rsidRDefault="00884E3B" w:rsidP="0026623F">
      <w:pPr>
        <w:spacing w:after="0" w:line="240" w:lineRule="auto"/>
        <w:ind w:right="-2" w:firstLine="567"/>
        <w:contextualSpacing/>
        <w:jc w:val="both"/>
        <w:rPr>
          <w:rFonts w:ascii="Times New Roman" w:eastAsia="Times New Roman" w:hAnsi="Times New Roman" w:cs="Times New Roman"/>
          <w:sz w:val="28"/>
          <w:szCs w:val="28"/>
          <w:lang w:eastAsia="ru-RU"/>
        </w:rPr>
      </w:pPr>
      <w:r w:rsidRPr="002F480F">
        <w:rPr>
          <w:rFonts w:ascii="Times New Roman" w:eastAsia="Times New Roman" w:hAnsi="Times New Roman" w:cs="Times New Roman"/>
          <w:sz w:val="28"/>
          <w:szCs w:val="28"/>
          <w:lang w:eastAsia="ru-RU"/>
        </w:rPr>
        <w:t>Ведение бюджетного учета осуществляется автоматизированным способом с применением программного продукта 1С: «Бухгалтерия» и «Зарплата».</w:t>
      </w:r>
    </w:p>
    <w:p w14:paraId="7814E526" w14:textId="64689552" w:rsidR="003178F8" w:rsidRPr="00664BCB" w:rsidRDefault="003178F8"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В соответствие со статьей 8 Федерального закона от 06.12.2011 №402-ФЗ «О бухгалтерском учете» (в редакции изменений) на основании Распоряжения Главы Администрации поселка Учами</w:t>
      </w:r>
      <w:r w:rsidRPr="00664BCB">
        <w:rPr>
          <w:rFonts w:ascii="Times New Roman" w:hAnsi="Times New Roman" w:cs="Times New Roman"/>
          <w:color w:val="FF0000"/>
          <w:sz w:val="28"/>
          <w:szCs w:val="28"/>
        </w:rPr>
        <w:t xml:space="preserve"> </w:t>
      </w:r>
      <w:r w:rsidRPr="00664BCB">
        <w:rPr>
          <w:rFonts w:ascii="Times New Roman" w:hAnsi="Times New Roman" w:cs="Times New Roman"/>
          <w:sz w:val="28"/>
          <w:szCs w:val="28"/>
        </w:rPr>
        <w:t>от 17.01.2022 № 08-р утверждено положение об учетной политике учреждения для целей бюджетного учета.</w:t>
      </w:r>
      <w:r w:rsidRPr="00664BCB">
        <w:rPr>
          <w:rFonts w:ascii="Times New Roman" w:hAnsi="Times New Roman" w:cs="Times New Roman"/>
          <w:color w:val="FF0000"/>
          <w:sz w:val="28"/>
          <w:szCs w:val="28"/>
        </w:rPr>
        <w:t xml:space="preserve"> </w:t>
      </w:r>
      <w:r w:rsidRPr="00664BCB">
        <w:rPr>
          <w:rFonts w:ascii="Times New Roman" w:hAnsi="Times New Roman" w:cs="Times New Roman"/>
          <w:sz w:val="28"/>
          <w:szCs w:val="28"/>
        </w:rPr>
        <w:t>Учетная политика применяется с 01.01.2022 и во все последующие отчетные периоды с внесением в нее необходимых изменений и дополнений.</w:t>
      </w:r>
    </w:p>
    <w:p w14:paraId="49316761" w14:textId="77777777" w:rsidR="005F259F" w:rsidRPr="00664BCB" w:rsidRDefault="005F259F"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С 01.04.2022 в целях соблюдения единой политики отражения в бюджетном и налоговом учете хозяйственных операций Приказом МКУ «Межведомственная бухгалтерия» ЭМР от 17 марта 2022 года №06-ОД «Об утверждении учетной политики для целей бюджетного учета» (с учетом изменений) утверждена:</w:t>
      </w:r>
    </w:p>
    <w:p w14:paraId="1B35581D" w14:textId="00703B2D" w:rsidR="005F259F" w:rsidRDefault="005F259F" w:rsidP="005F259F">
      <w:pPr>
        <w:spacing w:after="0" w:line="240" w:lineRule="auto"/>
        <w:ind w:right="-1" w:firstLine="567"/>
        <w:jc w:val="both"/>
        <w:rPr>
          <w:rFonts w:ascii="Times New Roman" w:hAnsi="Times New Roman" w:cs="Times New Roman"/>
          <w:sz w:val="28"/>
          <w:szCs w:val="28"/>
        </w:rPr>
      </w:pPr>
      <w:r w:rsidRPr="00F559EC">
        <w:rPr>
          <w:rFonts w:ascii="Times New Roman" w:hAnsi="Times New Roman" w:cs="Times New Roman"/>
          <w:sz w:val="28"/>
          <w:szCs w:val="28"/>
        </w:rPr>
        <w:t>- Единая учетная политика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МКУ «Межведомственная бухгалтерия» ЭМР Красноярского края (с приложениями).</w:t>
      </w:r>
    </w:p>
    <w:p w14:paraId="54A7C93B" w14:textId="387F8B22" w:rsidR="003178F8" w:rsidRPr="002F480F" w:rsidRDefault="003178F8" w:rsidP="0026623F">
      <w:pPr>
        <w:widowControl w:val="0"/>
        <w:tabs>
          <w:tab w:val="left" w:pos="5760"/>
        </w:tabs>
        <w:snapToGrid w:val="0"/>
        <w:spacing w:after="0" w:line="240" w:lineRule="auto"/>
        <w:ind w:right="-2" w:firstLine="567"/>
        <w:jc w:val="both"/>
        <w:rPr>
          <w:rFonts w:ascii="Times New Roman" w:eastAsia="Times New Roman" w:hAnsi="Times New Roman" w:cs="Times New Roman"/>
          <w:sz w:val="28"/>
          <w:szCs w:val="28"/>
          <w:lang w:eastAsia="ru-RU"/>
        </w:rPr>
      </w:pPr>
      <w:r w:rsidRPr="002F480F">
        <w:rPr>
          <w:rFonts w:ascii="Times New Roman" w:eastAsia="Times New Roman" w:hAnsi="Times New Roman" w:cs="Times New Roman"/>
          <w:sz w:val="28"/>
          <w:szCs w:val="28"/>
          <w:lang w:eastAsia="ru-RU"/>
        </w:rPr>
        <w:t xml:space="preserve">Лимит остатка кассы учреждения на 2022 год установлен Распоряжением </w:t>
      </w:r>
      <w:r w:rsidRPr="0029031A">
        <w:rPr>
          <w:rFonts w:ascii="Times New Roman" w:eastAsia="Times New Roman" w:hAnsi="Times New Roman" w:cs="Times New Roman"/>
          <w:sz w:val="28"/>
          <w:szCs w:val="28"/>
          <w:lang w:eastAsia="ru-RU"/>
        </w:rPr>
        <w:t>администрации</w:t>
      </w:r>
      <w:r w:rsidRPr="002F480F">
        <w:rPr>
          <w:rFonts w:ascii="Times New Roman" w:eastAsia="Times New Roman" w:hAnsi="Times New Roman" w:cs="Times New Roman"/>
          <w:sz w:val="28"/>
          <w:szCs w:val="28"/>
          <w:lang w:eastAsia="ru-RU"/>
        </w:rPr>
        <w:t xml:space="preserve"> поселка Учами от 10.01.2022 № 4 «Об установлении лимита остатка кассы» в сумме 0,00 руб. Остатка наличных денег в кассе сверх установленных лимитов в проверяемом периоде не установлено.</w:t>
      </w:r>
    </w:p>
    <w:p w14:paraId="7A20D8EC" w14:textId="69BFCF2F" w:rsidR="003178F8" w:rsidRDefault="00884E3B" w:rsidP="00664BCB">
      <w:pPr>
        <w:widowControl w:val="0"/>
        <w:tabs>
          <w:tab w:val="left" w:pos="5760"/>
        </w:tabs>
        <w:snapToGrid w:val="0"/>
        <w:spacing w:after="0" w:line="240" w:lineRule="auto"/>
        <w:ind w:right="-2" w:firstLine="567"/>
        <w:jc w:val="both"/>
        <w:rPr>
          <w:rFonts w:ascii="Times New Roman" w:eastAsia="Times New Roman" w:hAnsi="Times New Roman" w:cs="Times New Roman"/>
          <w:b/>
          <w:sz w:val="28"/>
          <w:szCs w:val="28"/>
          <w:lang w:eastAsia="ru-RU"/>
        </w:rPr>
      </w:pPr>
      <w:r w:rsidRPr="002F480F">
        <w:rPr>
          <w:rFonts w:ascii="Times New Roman" w:eastAsia="Times New Roman" w:hAnsi="Times New Roman" w:cs="Times New Roman"/>
          <w:sz w:val="28"/>
          <w:szCs w:val="28"/>
          <w:lang w:eastAsia="ru-RU"/>
        </w:rPr>
        <w:t>Ревизия кассы, соблюдение порядка ведения кассовых операций, проверка наличия, выдачи и списания бланков строгой отчетности проводится ежемесячно на последний день отчетного периода. Проверка соблюдения лимита денежных сре</w:t>
      </w:r>
      <w:proofErr w:type="gramStart"/>
      <w:r w:rsidRPr="002F480F">
        <w:rPr>
          <w:rFonts w:ascii="Times New Roman" w:eastAsia="Times New Roman" w:hAnsi="Times New Roman" w:cs="Times New Roman"/>
          <w:sz w:val="28"/>
          <w:szCs w:val="28"/>
          <w:lang w:eastAsia="ru-RU"/>
        </w:rPr>
        <w:t>дств в к</w:t>
      </w:r>
      <w:proofErr w:type="gramEnd"/>
      <w:r w:rsidRPr="002F480F">
        <w:rPr>
          <w:rFonts w:ascii="Times New Roman" w:eastAsia="Times New Roman" w:hAnsi="Times New Roman" w:cs="Times New Roman"/>
          <w:sz w:val="28"/>
          <w:szCs w:val="28"/>
          <w:lang w:eastAsia="ru-RU"/>
        </w:rPr>
        <w:t xml:space="preserve">ассе </w:t>
      </w:r>
      <w:r w:rsidRPr="00664BCB">
        <w:rPr>
          <w:rFonts w:ascii="Times New Roman" w:eastAsia="Times New Roman" w:hAnsi="Times New Roman" w:cs="Times New Roman"/>
          <w:sz w:val="28"/>
          <w:szCs w:val="28"/>
          <w:lang w:eastAsia="ru-RU"/>
        </w:rPr>
        <w:t xml:space="preserve">проводится </w:t>
      </w:r>
      <w:r w:rsidRPr="00664BCB">
        <w:rPr>
          <w:rFonts w:ascii="Times New Roman" w:eastAsia="Times New Roman" w:hAnsi="Times New Roman" w:cs="Times New Roman"/>
          <w:bCs/>
          <w:iCs/>
          <w:sz w:val="28"/>
          <w:szCs w:val="28"/>
          <w:lang w:eastAsia="ru-RU"/>
        </w:rPr>
        <w:t xml:space="preserve">ежеквартально на </w:t>
      </w:r>
      <w:r w:rsidRPr="00664BCB">
        <w:rPr>
          <w:rFonts w:ascii="Times New Roman" w:eastAsia="Times New Roman" w:hAnsi="Times New Roman" w:cs="Times New Roman"/>
          <w:bCs/>
          <w:iCs/>
          <w:sz w:val="28"/>
          <w:szCs w:val="28"/>
          <w:lang w:eastAsia="ru-RU"/>
        </w:rPr>
        <w:lastRenderedPageBreak/>
        <w:t>последний день отчетного квартала.</w:t>
      </w:r>
      <w:r w:rsidRPr="00664BCB">
        <w:rPr>
          <w:rFonts w:ascii="Times New Roman" w:eastAsia="Times New Roman" w:hAnsi="Times New Roman" w:cs="Times New Roman"/>
          <w:b/>
          <w:sz w:val="28"/>
          <w:szCs w:val="28"/>
          <w:lang w:eastAsia="ru-RU"/>
        </w:rPr>
        <w:t xml:space="preserve"> </w:t>
      </w:r>
    </w:p>
    <w:p w14:paraId="5DEADB2A" w14:textId="77777777" w:rsidR="00A2368C" w:rsidRPr="00664BCB" w:rsidRDefault="00A2368C" w:rsidP="00664BCB">
      <w:pPr>
        <w:widowControl w:val="0"/>
        <w:tabs>
          <w:tab w:val="left" w:pos="5760"/>
        </w:tabs>
        <w:snapToGrid w:val="0"/>
        <w:spacing w:after="0" w:line="240" w:lineRule="auto"/>
        <w:ind w:right="-2" w:firstLine="567"/>
        <w:jc w:val="both"/>
        <w:rPr>
          <w:rFonts w:ascii="Times New Roman" w:eastAsia="Times New Roman" w:hAnsi="Times New Roman" w:cs="Times New Roman"/>
          <w:b/>
          <w:sz w:val="28"/>
          <w:szCs w:val="28"/>
          <w:lang w:eastAsia="ru-RU"/>
        </w:rPr>
      </w:pPr>
    </w:p>
    <w:p w14:paraId="0608A368" w14:textId="43DFC1F6" w:rsidR="003702F1" w:rsidRDefault="008F09FF" w:rsidP="0026623F">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Обоснованность и правильность расчетов по оплате труда.</w:t>
      </w:r>
    </w:p>
    <w:p w14:paraId="24E0741C" w14:textId="77777777" w:rsidR="005F259F" w:rsidRPr="002F480F" w:rsidRDefault="005F259F" w:rsidP="005F259F">
      <w:pPr>
        <w:spacing w:after="0" w:line="240" w:lineRule="auto"/>
        <w:ind w:right="-1" w:firstLine="567"/>
        <w:jc w:val="both"/>
        <w:rPr>
          <w:rFonts w:ascii="Times New Roman" w:hAnsi="Times New Roman" w:cs="Times New Roman"/>
          <w:sz w:val="28"/>
          <w:szCs w:val="28"/>
        </w:rPr>
      </w:pPr>
      <w:r w:rsidRPr="002F480F">
        <w:rPr>
          <w:rFonts w:ascii="Times New Roman" w:hAnsi="Times New Roman" w:cs="Times New Roman"/>
          <w:sz w:val="28"/>
          <w:szCs w:val="28"/>
        </w:rPr>
        <w:t>Оплата труда работников Муниципального учреждения «Администрация поселка Учами Эвенкийского муниципального района Красноярского края регламентирована следующими документами:</w:t>
      </w:r>
    </w:p>
    <w:p w14:paraId="51D32226" w14:textId="77777777" w:rsidR="005F259F" w:rsidRPr="002F480F" w:rsidRDefault="005F259F" w:rsidP="005F259F">
      <w:pPr>
        <w:tabs>
          <w:tab w:val="left" w:pos="567"/>
        </w:tabs>
        <w:spacing w:after="0" w:line="240" w:lineRule="auto"/>
        <w:jc w:val="both"/>
        <w:rPr>
          <w:rFonts w:ascii="Times New Roman" w:hAnsi="Times New Roman" w:cs="Times New Roman"/>
          <w:sz w:val="28"/>
          <w:szCs w:val="28"/>
        </w:rPr>
      </w:pPr>
      <w:r w:rsidRPr="002F480F">
        <w:rPr>
          <w:rFonts w:ascii="Times New Roman" w:hAnsi="Times New Roman" w:cs="Times New Roman"/>
          <w:color w:val="FF0000"/>
          <w:sz w:val="28"/>
          <w:szCs w:val="28"/>
        </w:rPr>
        <w:t xml:space="preserve"> </w:t>
      </w:r>
      <w:r w:rsidRPr="002F480F">
        <w:rPr>
          <w:rFonts w:ascii="Times New Roman" w:hAnsi="Times New Roman" w:cs="Times New Roman"/>
          <w:color w:val="FF0000"/>
          <w:sz w:val="28"/>
          <w:szCs w:val="28"/>
        </w:rPr>
        <w:tab/>
      </w:r>
      <w:r w:rsidRPr="002F480F">
        <w:rPr>
          <w:rFonts w:ascii="Times New Roman" w:hAnsi="Times New Roman" w:cs="Times New Roman"/>
          <w:sz w:val="28"/>
          <w:szCs w:val="28"/>
        </w:rPr>
        <w:t xml:space="preserve">- Решением Схода граждан поселка Учами от 28.12.2016 №15 «Об утверждении Порядка оплаты труда и предоставления иных социальных гарантий Главе поселка Учами и муниципальным служащим поселка Учами»; </w:t>
      </w:r>
    </w:p>
    <w:p w14:paraId="18E1AE17" w14:textId="24054BF7" w:rsidR="005F259F" w:rsidRDefault="005F259F" w:rsidP="005F259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Постановлением администрации поселка Учами от 24.10.2014 №15 «О системе оплаты труда работников Администрации поселка Учами, не отнесенным к муниципальным должностям и должностям муниципальной службы»; (в редакции последних изменений от 28.12.2020 №33), (далее Положение об оплате труда)</w:t>
      </w:r>
      <w:r>
        <w:rPr>
          <w:rFonts w:ascii="Times New Roman" w:hAnsi="Times New Roman" w:cs="Times New Roman"/>
          <w:sz w:val="28"/>
          <w:szCs w:val="28"/>
        </w:rPr>
        <w:t>.</w:t>
      </w:r>
    </w:p>
    <w:p w14:paraId="7069FBCF" w14:textId="770F1691" w:rsidR="003702F1" w:rsidRPr="002F480F" w:rsidRDefault="003702F1"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Начисление заработной платы ведется автоматизировано в программе 1С «Зарплата», в расчетно-платежных ведомостях, карточках-справках по заработной плате. </w:t>
      </w:r>
    </w:p>
    <w:p w14:paraId="07476DB7" w14:textId="3C763B3C" w:rsidR="005F259F" w:rsidRPr="002F480F" w:rsidRDefault="003702F1" w:rsidP="002C16C3">
      <w:pPr>
        <w:tabs>
          <w:tab w:val="left" w:pos="6284"/>
        </w:tabs>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Штатное расписание Администрации поселка Учами на 2022 год утверждено </w:t>
      </w:r>
      <w:r w:rsidR="00816942">
        <w:rPr>
          <w:rFonts w:ascii="Times New Roman" w:hAnsi="Times New Roman" w:cs="Times New Roman"/>
          <w:sz w:val="28"/>
          <w:szCs w:val="28"/>
        </w:rPr>
        <w:t>Главой</w:t>
      </w:r>
      <w:r w:rsidRPr="002F480F">
        <w:rPr>
          <w:rFonts w:ascii="Times New Roman" w:hAnsi="Times New Roman" w:cs="Times New Roman"/>
          <w:sz w:val="28"/>
          <w:szCs w:val="28"/>
        </w:rPr>
        <w:t xml:space="preserve"> поселка Учами и согласовано руководителем Департамента финансов Администрации </w:t>
      </w:r>
      <w:r w:rsidR="0029031A">
        <w:rPr>
          <w:rFonts w:ascii="Times New Roman" w:hAnsi="Times New Roman" w:cs="Times New Roman"/>
          <w:sz w:val="28"/>
          <w:szCs w:val="28"/>
        </w:rPr>
        <w:t>Эвенкийского муниципального района</w:t>
      </w:r>
      <w:r w:rsidRPr="002F480F">
        <w:rPr>
          <w:rFonts w:ascii="Times New Roman" w:hAnsi="Times New Roman" w:cs="Times New Roman"/>
          <w:sz w:val="28"/>
          <w:szCs w:val="28"/>
        </w:rPr>
        <w:t xml:space="preserve"> от 30.12.2021, в количестве 7 единиц</w:t>
      </w:r>
      <w:r w:rsidR="005F259F">
        <w:rPr>
          <w:rFonts w:ascii="Times New Roman" w:hAnsi="Times New Roman" w:cs="Times New Roman"/>
          <w:sz w:val="28"/>
          <w:szCs w:val="28"/>
        </w:rPr>
        <w:t xml:space="preserve">. </w:t>
      </w:r>
    </w:p>
    <w:p w14:paraId="79A33B33" w14:textId="77777777" w:rsidR="003702F1" w:rsidRPr="00985CA5" w:rsidRDefault="003702F1" w:rsidP="0026623F">
      <w:pPr>
        <w:pStyle w:val="ac"/>
        <w:tabs>
          <w:tab w:val="left" w:pos="5760"/>
        </w:tabs>
        <w:spacing w:line="240" w:lineRule="auto"/>
        <w:ind w:right="-2" w:firstLine="567"/>
        <w:rPr>
          <w:szCs w:val="28"/>
        </w:rPr>
      </w:pPr>
      <w:r w:rsidRPr="00985CA5">
        <w:rPr>
          <w:szCs w:val="28"/>
        </w:rPr>
        <w:t>По состоянию на 01.01.2022 по заработной плате и начислениям на оплату труда:</w:t>
      </w:r>
    </w:p>
    <w:p w14:paraId="0622FFF4" w14:textId="77777777" w:rsidR="003702F1" w:rsidRPr="00985CA5" w:rsidRDefault="003702F1" w:rsidP="0026623F">
      <w:pPr>
        <w:pStyle w:val="ac"/>
        <w:tabs>
          <w:tab w:val="left" w:pos="5760"/>
        </w:tabs>
        <w:spacing w:line="240" w:lineRule="auto"/>
        <w:ind w:right="-2" w:firstLine="567"/>
        <w:rPr>
          <w:szCs w:val="28"/>
        </w:rPr>
      </w:pPr>
      <w:r w:rsidRPr="00985CA5">
        <w:rPr>
          <w:szCs w:val="28"/>
        </w:rPr>
        <w:t>- дебиторская задолженность отсутствует;</w:t>
      </w:r>
    </w:p>
    <w:p w14:paraId="07C1E0D3" w14:textId="77777777" w:rsidR="003702F1" w:rsidRPr="00985CA5" w:rsidRDefault="003702F1" w:rsidP="0026623F">
      <w:pPr>
        <w:pStyle w:val="ac"/>
        <w:tabs>
          <w:tab w:val="left" w:pos="5760"/>
        </w:tabs>
        <w:spacing w:line="240" w:lineRule="auto"/>
        <w:ind w:right="-2" w:firstLine="567"/>
        <w:rPr>
          <w:szCs w:val="28"/>
        </w:rPr>
      </w:pPr>
      <w:r w:rsidRPr="00985CA5">
        <w:rPr>
          <w:szCs w:val="28"/>
        </w:rPr>
        <w:t xml:space="preserve">- числилась кредиторская задолженность по счету 130211000 «Расчеты по заработной плате» в сумме 21 039,16 руб. </w:t>
      </w:r>
    </w:p>
    <w:p w14:paraId="33DAC66F" w14:textId="52BF5D93" w:rsidR="003702F1" w:rsidRDefault="003702F1" w:rsidP="0026623F">
      <w:pPr>
        <w:pStyle w:val="ac"/>
        <w:tabs>
          <w:tab w:val="left" w:pos="5760"/>
        </w:tabs>
        <w:spacing w:line="240" w:lineRule="auto"/>
        <w:ind w:right="-2" w:firstLine="567"/>
        <w:rPr>
          <w:szCs w:val="28"/>
        </w:rPr>
      </w:pPr>
      <w:r w:rsidRPr="00985CA5">
        <w:rPr>
          <w:szCs w:val="28"/>
        </w:rPr>
        <w:t>По состоянию на 01.01.2023 дебиторская и кредиторская задолженности по заработной плате и начислениям на оплату труда отсутствуют.</w:t>
      </w:r>
    </w:p>
    <w:p w14:paraId="2E719F04" w14:textId="07D92A49" w:rsidR="002C16C3" w:rsidRPr="00C063CE" w:rsidRDefault="002C16C3" w:rsidP="002C16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3CE">
        <w:rPr>
          <w:rFonts w:ascii="Times New Roman" w:hAnsi="Times New Roman" w:cs="Times New Roman"/>
          <w:sz w:val="28"/>
          <w:szCs w:val="28"/>
        </w:rPr>
        <w:t>Фонд оплаты труда Главы поселка составил общую сумму 1 580 356,32 руб.</w:t>
      </w:r>
      <w:r w:rsidRPr="00C063CE">
        <w:rPr>
          <w:szCs w:val="28"/>
        </w:rPr>
        <w:t xml:space="preserve"> </w:t>
      </w:r>
      <w:r w:rsidRPr="00C063CE">
        <w:rPr>
          <w:rFonts w:ascii="Times New Roman" w:eastAsia="Calibri" w:hAnsi="Times New Roman" w:cs="Times New Roman"/>
          <w:sz w:val="28"/>
          <w:szCs w:val="28"/>
        </w:rPr>
        <w:t>Плановые начисления на выплаты по оплате труда Главы поселка составили 477 267,51 руб. (подстатья 213), КЦСР 8110000230.</w:t>
      </w:r>
    </w:p>
    <w:p w14:paraId="3D5D868E" w14:textId="08350644" w:rsidR="002C16C3" w:rsidRPr="00C063CE" w:rsidRDefault="002C16C3" w:rsidP="0029031A">
      <w:pPr>
        <w:spacing w:after="0" w:line="240" w:lineRule="auto"/>
        <w:ind w:firstLine="567"/>
        <w:jc w:val="both"/>
        <w:rPr>
          <w:rFonts w:ascii="Times New Roman" w:hAnsi="Times New Roman" w:cs="Times New Roman"/>
          <w:sz w:val="28"/>
          <w:szCs w:val="28"/>
        </w:rPr>
      </w:pPr>
      <w:r w:rsidRPr="00C063CE">
        <w:rPr>
          <w:rFonts w:ascii="Times New Roman" w:hAnsi="Times New Roman" w:cs="Times New Roman"/>
          <w:sz w:val="28"/>
          <w:szCs w:val="28"/>
        </w:rPr>
        <w:t xml:space="preserve">Фонд оплаты труда работников Администрации поселка Учами не отнесённым к муниципальным должностям муниципальной службы составил 900 861,34 руб., доплата заработной платы до уровня размера минимальной заработной платы (МРОТ) составила сумму 1 491 831,9 руб. </w:t>
      </w:r>
      <w:r w:rsidRPr="00C063CE">
        <w:rPr>
          <w:rFonts w:ascii="Times New Roman" w:hAnsi="Times New Roman" w:cs="Times New Roman"/>
          <w:bCs/>
          <w:i/>
          <w:sz w:val="28"/>
          <w:szCs w:val="28"/>
        </w:rPr>
        <w:t>Всего общий плановый фонд оплаты труда аппарата составил 2 929 243,94 руб.</w:t>
      </w:r>
      <w:r w:rsidRPr="00C063CE">
        <w:rPr>
          <w:rFonts w:ascii="Times New Roman" w:hAnsi="Times New Roman" w:cs="Times New Roman"/>
          <w:sz w:val="28"/>
          <w:szCs w:val="28"/>
        </w:rPr>
        <w:t xml:space="preserve"> КЦСР 9110000210. Плановые н</w:t>
      </w:r>
      <w:r w:rsidRPr="00C063CE">
        <w:rPr>
          <w:rFonts w:ascii="Times New Roman" w:eastAsia="Calibri" w:hAnsi="Times New Roman" w:cs="Times New Roman"/>
          <w:sz w:val="28"/>
          <w:szCs w:val="28"/>
        </w:rPr>
        <w:t>ачисления на выплаты по оплате труда работников Администрации поселка Учами составили 908 424,07 руб. (подстатья 213).</w:t>
      </w:r>
    </w:p>
    <w:p w14:paraId="47FFD69E" w14:textId="77777777" w:rsidR="002C16C3" w:rsidRPr="00C063CE" w:rsidRDefault="002C16C3" w:rsidP="002C16C3">
      <w:pPr>
        <w:autoSpaceDE w:val="0"/>
        <w:autoSpaceDN w:val="0"/>
        <w:adjustRightInd w:val="0"/>
        <w:spacing w:after="0" w:line="240" w:lineRule="auto"/>
        <w:ind w:firstLine="567"/>
        <w:jc w:val="both"/>
        <w:rPr>
          <w:rFonts w:ascii="Times New Roman" w:hAnsi="Times New Roman" w:cs="Times New Roman"/>
          <w:sz w:val="28"/>
          <w:szCs w:val="28"/>
        </w:rPr>
      </w:pPr>
      <w:r w:rsidRPr="00C063CE">
        <w:rPr>
          <w:rFonts w:ascii="Times New Roman" w:hAnsi="Times New Roman" w:cs="Times New Roman"/>
          <w:sz w:val="28"/>
          <w:szCs w:val="28"/>
        </w:rPr>
        <w:t>Плановые расходы на выплату пособия за первые три дня временной нетрудоспособности за счет средств работодателя</w:t>
      </w:r>
      <w:r w:rsidRPr="00C063CE">
        <w:rPr>
          <w:rFonts w:ascii="Times New Roman" w:eastAsia="Calibri" w:hAnsi="Times New Roman" w:cs="Times New Roman"/>
          <w:sz w:val="28"/>
          <w:szCs w:val="28"/>
        </w:rPr>
        <w:t xml:space="preserve"> по подстатье 266 «Социальные пособия и компенсации персоналу в денежной форме» составили сумму 5 908,86 руб. КЦСР 8110000230</w:t>
      </w:r>
      <w:r w:rsidRPr="00C063CE">
        <w:rPr>
          <w:rFonts w:ascii="Times New Roman" w:hAnsi="Times New Roman" w:cs="Times New Roman"/>
          <w:sz w:val="28"/>
          <w:szCs w:val="28"/>
        </w:rPr>
        <w:t>.</w:t>
      </w:r>
    </w:p>
    <w:p w14:paraId="25F5CD1E" w14:textId="77777777" w:rsidR="002C16C3" w:rsidRPr="00C063CE" w:rsidRDefault="002C16C3" w:rsidP="002C16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3CE">
        <w:rPr>
          <w:rFonts w:ascii="Times New Roman" w:eastAsia="Calibri" w:hAnsi="Times New Roman" w:cs="Times New Roman"/>
          <w:sz w:val="28"/>
          <w:szCs w:val="28"/>
        </w:rPr>
        <w:lastRenderedPageBreak/>
        <w:t>За 2022 год кассовый расход составил общую сумму 5 785 606,89 руб., в том числе:</w:t>
      </w:r>
    </w:p>
    <w:p w14:paraId="61CAC346" w14:textId="77777777" w:rsidR="002C16C3" w:rsidRPr="00C063CE" w:rsidRDefault="002C16C3" w:rsidP="002C16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3CE">
        <w:rPr>
          <w:rFonts w:ascii="Times New Roman" w:eastAsia="Calibri" w:hAnsi="Times New Roman" w:cs="Times New Roman"/>
          <w:sz w:val="28"/>
          <w:szCs w:val="28"/>
        </w:rPr>
        <w:t>- по оплате труда сумму 4 454 489,87 руб.;</w:t>
      </w:r>
    </w:p>
    <w:p w14:paraId="3AB24A4B" w14:textId="77777777" w:rsidR="002C16C3" w:rsidRPr="00C063CE" w:rsidRDefault="002C16C3" w:rsidP="002C16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3CE">
        <w:rPr>
          <w:rFonts w:ascii="Times New Roman" w:eastAsia="Calibri" w:hAnsi="Times New Roman" w:cs="Times New Roman"/>
          <w:sz w:val="28"/>
          <w:szCs w:val="28"/>
        </w:rPr>
        <w:t>- по начислениям на выплаты по оплате труда сумму 1 325 208,16 руб.;</w:t>
      </w:r>
    </w:p>
    <w:p w14:paraId="1275AD17" w14:textId="5F882A88" w:rsidR="002C16C3" w:rsidRPr="00C063CE" w:rsidRDefault="002C16C3" w:rsidP="002C16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3CE">
        <w:rPr>
          <w:rFonts w:ascii="Times New Roman" w:eastAsia="Calibri" w:hAnsi="Times New Roman" w:cs="Times New Roman"/>
          <w:sz w:val="28"/>
          <w:szCs w:val="28"/>
        </w:rPr>
        <w:t>- по оплате больничных листов за счет Учреждения в сумме 5 908,86 руб.</w:t>
      </w:r>
    </w:p>
    <w:p w14:paraId="05D485B7" w14:textId="3C5D431E" w:rsidR="002C16C3" w:rsidRPr="002C16C3" w:rsidRDefault="002C16C3" w:rsidP="002C16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63CE">
        <w:rPr>
          <w:rFonts w:ascii="Times New Roman" w:eastAsia="Times New Roman" w:hAnsi="Times New Roman" w:cs="Times New Roman"/>
          <w:sz w:val="28"/>
        </w:rPr>
        <w:t>Проверка правильности начисления заработной платы за 2022 год проведена выборочным методом, сплошным методом проверено начисление заработной платы Главы поселка, специалиста 1 разряда, уборщика служебных помещений, истопника.</w:t>
      </w:r>
    </w:p>
    <w:p w14:paraId="7FCA9744" w14:textId="4847352A" w:rsidR="00416FCF" w:rsidRPr="00664BCB" w:rsidRDefault="00416FCF" w:rsidP="00664BCB">
      <w:pPr>
        <w:pStyle w:val="a4"/>
        <w:ind w:firstLine="567"/>
        <w:jc w:val="both"/>
        <w:rPr>
          <w:rFonts w:ascii="Times New Roman" w:eastAsia="Calibri" w:hAnsi="Times New Roman" w:cs="Times New Roman"/>
          <w:bCs/>
          <w:iCs/>
          <w:sz w:val="28"/>
          <w:szCs w:val="28"/>
        </w:rPr>
      </w:pPr>
      <w:r w:rsidRPr="00664BCB">
        <w:rPr>
          <w:rFonts w:ascii="Times New Roman" w:hAnsi="Times New Roman" w:cs="Times New Roman"/>
          <w:i/>
          <w:sz w:val="28"/>
          <w:szCs w:val="28"/>
          <w:lang w:eastAsia="ru-RU"/>
        </w:rPr>
        <w:t>В ходе проверки правильности начисления заработной платы выявлены следующие нарушения</w:t>
      </w:r>
      <w:r w:rsidRPr="00664BCB">
        <w:rPr>
          <w:rFonts w:ascii="Times New Roman" w:eastAsia="Calibri" w:hAnsi="Times New Roman" w:cs="Times New Roman"/>
          <w:bCs/>
          <w:i/>
          <w:iCs/>
          <w:sz w:val="28"/>
          <w:szCs w:val="28"/>
        </w:rPr>
        <w:t>, в том числе</w:t>
      </w:r>
      <w:r w:rsidRPr="00664BCB">
        <w:rPr>
          <w:rFonts w:ascii="Times New Roman" w:eastAsia="Calibri" w:hAnsi="Times New Roman" w:cs="Times New Roman"/>
          <w:bCs/>
          <w:iCs/>
          <w:sz w:val="28"/>
          <w:szCs w:val="28"/>
        </w:rPr>
        <w:t>:</w:t>
      </w:r>
    </w:p>
    <w:p w14:paraId="62596533" w14:textId="21A23430" w:rsidR="00673BC8" w:rsidRPr="00664BCB" w:rsidRDefault="00673BC8"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 xml:space="preserve">1. </w:t>
      </w:r>
      <w:proofErr w:type="gramStart"/>
      <w:r w:rsidRPr="00664BCB">
        <w:rPr>
          <w:rFonts w:ascii="Times New Roman" w:hAnsi="Times New Roman" w:cs="Times New Roman"/>
          <w:sz w:val="28"/>
          <w:szCs w:val="28"/>
        </w:rPr>
        <w:t xml:space="preserve">При проверке начисления заработной платы Главе поселка Учами в ноябре 2022 года бухгалтером расчетной группы неверно определен оклад при неполном рабочем месяце, так например: согласно табеля учета рабочего времени за ноябрь 2022 года </w:t>
      </w:r>
      <w:r w:rsidR="00F9730B" w:rsidRPr="00664BCB">
        <w:rPr>
          <w:rFonts w:ascii="Times New Roman" w:hAnsi="Times New Roman" w:cs="Times New Roman"/>
          <w:sz w:val="28"/>
          <w:szCs w:val="28"/>
        </w:rPr>
        <w:t xml:space="preserve">Главой поселка Учами было </w:t>
      </w:r>
      <w:r w:rsidRPr="00664BCB">
        <w:rPr>
          <w:rFonts w:ascii="Times New Roman" w:hAnsi="Times New Roman" w:cs="Times New Roman"/>
          <w:sz w:val="28"/>
          <w:szCs w:val="28"/>
        </w:rPr>
        <w:t>отработа</w:t>
      </w:r>
      <w:r w:rsidR="00F9730B" w:rsidRPr="00664BCB">
        <w:rPr>
          <w:rFonts w:ascii="Times New Roman" w:hAnsi="Times New Roman" w:cs="Times New Roman"/>
          <w:sz w:val="28"/>
          <w:szCs w:val="28"/>
        </w:rPr>
        <w:t>но</w:t>
      </w:r>
      <w:r w:rsidRPr="00664BCB">
        <w:rPr>
          <w:rFonts w:ascii="Times New Roman" w:hAnsi="Times New Roman" w:cs="Times New Roman"/>
          <w:sz w:val="28"/>
          <w:szCs w:val="28"/>
        </w:rPr>
        <w:t xml:space="preserve"> 20 календарных дней, количество рабочих дней, приходящихся на ноябрь 2022 года составляло 21 рабочий день, однако бухгалтером расчетной группы в расчет оклада</w:t>
      </w:r>
      <w:proofErr w:type="gramEnd"/>
      <w:r w:rsidRPr="00664BCB">
        <w:rPr>
          <w:rFonts w:ascii="Times New Roman" w:hAnsi="Times New Roman" w:cs="Times New Roman"/>
          <w:sz w:val="28"/>
          <w:szCs w:val="28"/>
        </w:rPr>
        <w:t xml:space="preserve"> ошибочно было взято 22 рабочих дня, что привело к неправильному расчету оклада и заработной платы за ноябрь месяц, что привело к недоплате </w:t>
      </w:r>
      <w:r w:rsidRPr="00664BCB">
        <w:rPr>
          <w:rFonts w:ascii="Times New Roman" w:hAnsi="Times New Roman" w:cs="Times New Roman"/>
          <w:iCs/>
          <w:sz w:val="28"/>
          <w:szCs w:val="28"/>
        </w:rPr>
        <w:t>по заработной плате</w:t>
      </w:r>
      <w:r w:rsidRPr="00664BCB">
        <w:rPr>
          <w:rFonts w:ascii="Times New Roman" w:hAnsi="Times New Roman" w:cs="Times New Roman"/>
          <w:sz w:val="28"/>
          <w:szCs w:val="28"/>
        </w:rPr>
        <w:t xml:space="preserve"> </w:t>
      </w:r>
      <w:r w:rsidRPr="00664BCB">
        <w:rPr>
          <w:rFonts w:ascii="Times New Roman" w:hAnsi="Times New Roman" w:cs="Times New Roman"/>
          <w:bCs/>
          <w:sz w:val="28"/>
          <w:szCs w:val="28"/>
        </w:rPr>
        <w:t xml:space="preserve">Главе поселка в сумме </w:t>
      </w:r>
      <w:r w:rsidRPr="00664BCB">
        <w:rPr>
          <w:rFonts w:ascii="Times New Roman" w:hAnsi="Times New Roman" w:cs="Times New Roman"/>
          <w:iCs/>
          <w:sz w:val="28"/>
          <w:szCs w:val="28"/>
        </w:rPr>
        <w:t>4 947,97 руб.</w:t>
      </w:r>
      <w:r w:rsidRPr="00664BCB">
        <w:rPr>
          <w:rFonts w:ascii="Times New Roman" w:hAnsi="Times New Roman" w:cs="Times New Roman"/>
          <w:bCs/>
          <w:iCs/>
          <w:sz w:val="28"/>
          <w:szCs w:val="28"/>
        </w:rPr>
        <w:t xml:space="preserve"> по КБК 916 0102 8110000230 121 211.</w:t>
      </w:r>
    </w:p>
    <w:p w14:paraId="3EF60F39" w14:textId="60E4A40C" w:rsidR="00387198" w:rsidRPr="00664BCB" w:rsidRDefault="00673BC8" w:rsidP="00664BCB">
      <w:pPr>
        <w:pStyle w:val="a4"/>
        <w:ind w:firstLine="567"/>
        <w:jc w:val="both"/>
        <w:rPr>
          <w:rFonts w:ascii="Times New Roman" w:hAnsi="Times New Roman" w:cs="Times New Roman"/>
          <w:sz w:val="28"/>
          <w:szCs w:val="28"/>
        </w:rPr>
      </w:pPr>
      <w:r w:rsidRPr="00664BCB">
        <w:rPr>
          <w:rFonts w:ascii="Times New Roman" w:hAnsi="Times New Roman" w:cs="Times New Roman"/>
          <w:sz w:val="28"/>
          <w:szCs w:val="28"/>
        </w:rPr>
        <w:t xml:space="preserve">2. При проверке начисления заработной платы уборщику служебных помещений Администрации поселка Учами выявлена </w:t>
      </w:r>
      <w:r w:rsidRPr="00664BCB">
        <w:rPr>
          <w:rFonts w:ascii="Times New Roman" w:hAnsi="Times New Roman" w:cs="Times New Roman"/>
          <w:bCs/>
          <w:iCs/>
          <w:sz w:val="28"/>
          <w:szCs w:val="28"/>
        </w:rPr>
        <w:t>недоплата</w:t>
      </w:r>
      <w:r w:rsidRPr="00664BCB">
        <w:rPr>
          <w:rFonts w:ascii="Times New Roman" w:hAnsi="Times New Roman" w:cs="Times New Roman"/>
          <w:sz w:val="28"/>
          <w:szCs w:val="28"/>
        </w:rPr>
        <w:t xml:space="preserve"> до минимального </w:t>
      </w:r>
      <w:proofErr w:type="gramStart"/>
      <w:r w:rsidRPr="00664BCB">
        <w:rPr>
          <w:rFonts w:ascii="Times New Roman" w:hAnsi="Times New Roman" w:cs="Times New Roman"/>
          <w:sz w:val="28"/>
          <w:szCs w:val="28"/>
        </w:rPr>
        <w:t>размера оплаты труда</w:t>
      </w:r>
      <w:proofErr w:type="gramEnd"/>
      <w:r w:rsidRPr="00664BCB">
        <w:rPr>
          <w:rFonts w:ascii="Times New Roman" w:hAnsi="Times New Roman" w:cs="Times New Roman"/>
          <w:sz w:val="28"/>
          <w:szCs w:val="28"/>
        </w:rPr>
        <w:t xml:space="preserve"> за ноябрь 2022 года в результате арифметической ошибки бухгалтера расчетной группы, что привело к недоплате по заработной плате </w:t>
      </w:r>
      <w:r w:rsidRPr="00664BCB">
        <w:rPr>
          <w:rFonts w:ascii="Times New Roman" w:hAnsi="Times New Roman" w:cs="Times New Roman"/>
          <w:iCs/>
          <w:sz w:val="28"/>
          <w:szCs w:val="28"/>
        </w:rPr>
        <w:t>уборщику служебных помещений в сумме</w:t>
      </w:r>
      <w:r w:rsidRPr="00664BCB">
        <w:rPr>
          <w:rFonts w:ascii="Times New Roman" w:hAnsi="Times New Roman" w:cs="Times New Roman"/>
          <w:sz w:val="28"/>
          <w:szCs w:val="28"/>
        </w:rPr>
        <w:t xml:space="preserve"> </w:t>
      </w:r>
      <w:r w:rsidRPr="00664BCB">
        <w:rPr>
          <w:rFonts w:ascii="Times New Roman" w:hAnsi="Times New Roman" w:cs="Times New Roman"/>
          <w:bCs/>
          <w:sz w:val="28"/>
          <w:szCs w:val="28"/>
        </w:rPr>
        <w:t xml:space="preserve">69,78 руб. </w:t>
      </w:r>
      <w:r w:rsidRPr="00664BCB">
        <w:rPr>
          <w:rFonts w:ascii="Times New Roman" w:hAnsi="Times New Roman" w:cs="Times New Roman"/>
          <w:sz w:val="28"/>
          <w:szCs w:val="28"/>
        </w:rPr>
        <w:t>по КБК 916 0104 9110000210 121 211.</w:t>
      </w:r>
    </w:p>
    <w:p w14:paraId="753046C7" w14:textId="6BFC091A" w:rsidR="008F09FF" w:rsidRPr="003702F1" w:rsidRDefault="008F09FF" w:rsidP="0026623F">
      <w:pPr>
        <w:spacing w:after="0" w:line="240" w:lineRule="auto"/>
        <w:ind w:right="-2"/>
        <w:jc w:val="center"/>
        <w:rPr>
          <w:rFonts w:ascii="Times New Roman" w:eastAsia="Times New Roman" w:hAnsi="Times New Roman" w:cs="Times New Roman"/>
          <w:b/>
          <w:i/>
          <w:sz w:val="28"/>
          <w:szCs w:val="20"/>
          <w:lang w:eastAsia="ru-RU"/>
        </w:rPr>
      </w:pPr>
      <w:r w:rsidRPr="003702F1">
        <w:rPr>
          <w:rFonts w:ascii="Times New Roman" w:eastAsia="Times New Roman" w:hAnsi="Times New Roman" w:cs="Times New Roman"/>
          <w:b/>
          <w:i/>
          <w:sz w:val="28"/>
          <w:szCs w:val="20"/>
          <w:lang w:eastAsia="ru-RU"/>
        </w:rPr>
        <w:t>Проверка расчетов с подотчетными лицами.</w:t>
      </w:r>
    </w:p>
    <w:p w14:paraId="1B0A1D01" w14:textId="77777777" w:rsidR="003702F1" w:rsidRPr="002F480F" w:rsidRDefault="003702F1"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Расходование средств, выданных в подотчет в 2022 году, осуществлялось в виде оплаты командировочных расходов и льготного проезда.</w:t>
      </w:r>
    </w:p>
    <w:p w14:paraId="6E07750B" w14:textId="3E764B82" w:rsidR="003702F1" w:rsidRPr="002F480F" w:rsidRDefault="003702F1" w:rsidP="0026623F">
      <w:pPr>
        <w:tabs>
          <w:tab w:val="left" w:pos="567"/>
        </w:tabs>
        <w:spacing w:after="0" w:line="240" w:lineRule="auto"/>
        <w:ind w:right="-2" w:firstLine="567"/>
        <w:jc w:val="both"/>
        <w:rPr>
          <w:rFonts w:ascii="Times New Roman" w:eastAsiaTheme="minorEastAsia" w:hAnsi="Times New Roman" w:cs="Times New Roman"/>
          <w:sz w:val="28"/>
          <w:szCs w:val="28"/>
          <w:lang w:eastAsia="ru-RU"/>
        </w:rPr>
      </w:pPr>
      <w:r w:rsidRPr="002F480F">
        <w:rPr>
          <w:rFonts w:ascii="Times New Roman" w:eastAsiaTheme="minorEastAsia" w:hAnsi="Times New Roman" w:cs="Times New Roman"/>
          <w:sz w:val="28"/>
          <w:szCs w:val="28"/>
          <w:lang w:eastAsia="ru-RU"/>
        </w:rPr>
        <w:t>Возмещение командировочных расходов производилось на основании:</w:t>
      </w:r>
    </w:p>
    <w:p w14:paraId="2F22245A" w14:textId="5B3B8A53" w:rsidR="003702F1" w:rsidRPr="002F480F" w:rsidRDefault="003702F1" w:rsidP="0026623F">
      <w:pPr>
        <w:tabs>
          <w:tab w:val="left" w:pos="567"/>
        </w:tabs>
        <w:spacing w:after="0" w:line="240" w:lineRule="auto"/>
        <w:ind w:right="-2" w:firstLine="567"/>
        <w:jc w:val="both"/>
        <w:rPr>
          <w:rFonts w:ascii="Times New Roman" w:eastAsiaTheme="minorEastAsia" w:hAnsi="Times New Roman" w:cs="Times New Roman"/>
          <w:sz w:val="28"/>
          <w:szCs w:val="28"/>
          <w:lang w:eastAsia="ru-RU"/>
        </w:rPr>
      </w:pPr>
      <w:r w:rsidRPr="002F480F">
        <w:rPr>
          <w:rFonts w:ascii="Times New Roman" w:eastAsiaTheme="minorEastAsia" w:hAnsi="Times New Roman" w:cs="Times New Roman"/>
          <w:sz w:val="28"/>
          <w:szCs w:val="28"/>
          <w:lang w:eastAsia="ru-RU"/>
        </w:rPr>
        <w:t>- Положения о порядке, условиях и нормах расходов командирования выборных должностных лиц поселка Учами и муниципальных служащих Администрации поселка Учами, утвержденного Решением Схода граждан поселка Учами от 09 января 2008 года №1;</w:t>
      </w:r>
    </w:p>
    <w:p w14:paraId="4BD96630" w14:textId="163672AA" w:rsidR="003702F1" w:rsidRPr="002F480F" w:rsidRDefault="003702F1" w:rsidP="0026623F">
      <w:pPr>
        <w:tabs>
          <w:tab w:val="left" w:pos="567"/>
        </w:tabs>
        <w:spacing w:after="0" w:line="240" w:lineRule="auto"/>
        <w:ind w:right="-2" w:firstLine="567"/>
        <w:jc w:val="both"/>
        <w:rPr>
          <w:rFonts w:ascii="Times New Roman" w:eastAsiaTheme="minorEastAsia" w:hAnsi="Times New Roman" w:cs="Times New Roman"/>
          <w:sz w:val="28"/>
          <w:szCs w:val="28"/>
          <w:lang w:eastAsia="ru-RU"/>
        </w:rPr>
      </w:pPr>
      <w:r w:rsidRPr="002F480F">
        <w:rPr>
          <w:rFonts w:ascii="Times New Roman" w:eastAsiaTheme="minorEastAsia" w:hAnsi="Times New Roman" w:cs="Times New Roman"/>
          <w:sz w:val="28"/>
          <w:szCs w:val="28"/>
          <w:lang w:eastAsia="ru-RU"/>
        </w:rPr>
        <w:t>- Положения о порядке, условиях и нормах расходов командирования выборных должностных лиц поселка Учами и муниципальных служащих Администрации поселка Учами, утвержденного Решением Схода граждан поселка Учами от 16 сентября 2022 года №11, действующего с 16</w:t>
      </w:r>
      <w:r>
        <w:rPr>
          <w:rFonts w:ascii="Times New Roman" w:eastAsiaTheme="minorEastAsia" w:hAnsi="Times New Roman" w:cs="Times New Roman"/>
          <w:sz w:val="28"/>
          <w:szCs w:val="28"/>
          <w:lang w:eastAsia="ru-RU"/>
        </w:rPr>
        <w:t xml:space="preserve"> сентября </w:t>
      </w:r>
      <w:r w:rsidRPr="002F480F">
        <w:rPr>
          <w:rFonts w:ascii="Times New Roman" w:eastAsiaTheme="minorEastAsia" w:hAnsi="Times New Roman" w:cs="Times New Roman"/>
          <w:sz w:val="28"/>
          <w:szCs w:val="28"/>
          <w:lang w:eastAsia="ru-RU"/>
        </w:rPr>
        <w:t xml:space="preserve">2022 года. </w:t>
      </w:r>
    </w:p>
    <w:p w14:paraId="6E3222F1" w14:textId="3D2D898C" w:rsidR="003702F1" w:rsidRPr="002F480F" w:rsidRDefault="003702F1" w:rsidP="0026623F">
      <w:pPr>
        <w:tabs>
          <w:tab w:val="left" w:pos="567"/>
        </w:tabs>
        <w:spacing w:after="0" w:line="240" w:lineRule="auto"/>
        <w:ind w:right="-2" w:firstLine="567"/>
        <w:jc w:val="both"/>
        <w:rPr>
          <w:rFonts w:ascii="Times New Roman" w:eastAsiaTheme="minorEastAsia" w:hAnsi="Times New Roman" w:cs="Times New Roman"/>
          <w:sz w:val="28"/>
          <w:szCs w:val="28"/>
          <w:lang w:eastAsia="ru-RU"/>
        </w:rPr>
      </w:pPr>
      <w:r w:rsidRPr="002F480F">
        <w:rPr>
          <w:rFonts w:ascii="Times New Roman" w:eastAsiaTheme="minorEastAsia" w:hAnsi="Times New Roman" w:cs="Times New Roman"/>
          <w:bCs/>
          <w:i/>
          <w:iCs/>
          <w:sz w:val="28"/>
          <w:szCs w:val="28"/>
          <w:lang w:eastAsia="ru-RU"/>
        </w:rPr>
        <w:t>По состоянию на 01.01.</w:t>
      </w:r>
      <w:r w:rsidRPr="00BB185A">
        <w:rPr>
          <w:rFonts w:ascii="Times New Roman" w:eastAsiaTheme="minorEastAsia" w:hAnsi="Times New Roman" w:cs="Times New Roman"/>
          <w:bCs/>
          <w:i/>
          <w:iCs/>
          <w:sz w:val="28"/>
          <w:szCs w:val="28"/>
          <w:lang w:eastAsia="ru-RU"/>
        </w:rPr>
        <w:t>2022</w:t>
      </w:r>
      <w:r w:rsidRPr="00BB185A">
        <w:rPr>
          <w:rFonts w:ascii="Times New Roman" w:eastAsiaTheme="minorEastAsia" w:hAnsi="Times New Roman" w:cs="Times New Roman"/>
          <w:b/>
          <w:sz w:val="28"/>
          <w:szCs w:val="28"/>
          <w:lang w:eastAsia="ru-RU"/>
        </w:rPr>
        <w:t xml:space="preserve"> </w:t>
      </w:r>
      <w:r w:rsidRPr="00BB185A">
        <w:rPr>
          <w:rFonts w:ascii="Times New Roman" w:eastAsiaTheme="minorEastAsia" w:hAnsi="Times New Roman" w:cs="Times New Roman"/>
          <w:bCs/>
          <w:i/>
          <w:iCs/>
          <w:sz w:val="28"/>
          <w:szCs w:val="28"/>
          <w:lang w:eastAsia="ru-RU"/>
        </w:rPr>
        <w:t>и на 01.01.2023</w:t>
      </w:r>
      <w:r>
        <w:rPr>
          <w:rFonts w:ascii="Times New Roman" w:eastAsiaTheme="minorEastAsia" w:hAnsi="Times New Roman" w:cs="Times New Roman"/>
          <w:b/>
          <w:sz w:val="28"/>
          <w:szCs w:val="28"/>
          <w:lang w:eastAsia="ru-RU"/>
        </w:rPr>
        <w:t xml:space="preserve"> </w:t>
      </w:r>
      <w:r w:rsidRPr="002F480F">
        <w:rPr>
          <w:rFonts w:ascii="Times New Roman" w:eastAsiaTheme="minorEastAsia" w:hAnsi="Times New Roman" w:cs="Times New Roman"/>
          <w:sz w:val="28"/>
          <w:szCs w:val="28"/>
          <w:lang w:eastAsia="ru-RU"/>
        </w:rPr>
        <w:t>дебиторская и кредиторская задолженности отсутствуют.</w:t>
      </w:r>
    </w:p>
    <w:p w14:paraId="147359C9" w14:textId="77777777" w:rsidR="003702F1" w:rsidRPr="002F480F" w:rsidRDefault="003702F1"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lastRenderedPageBreak/>
        <w:t>Проверка расчетов с подотчетными лицами за 2022 год проведена сплошным методом.</w:t>
      </w:r>
    </w:p>
    <w:p w14:paraId="28482C98" w14:textId="328143F9" w:rsidR="003702F1" w:rsidRPr="002F480F" w:rsidRDefault="003702F1" w:rsidP="0026623F">
      <w:pPr>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По данным бухгалтерского учета в 2022 году расходы составили общую сумму 188 102,00 руб.</w:t>
      </w:r>
    </w:p>
    <w:p w14:paraId="65EED8FA" w14:textId="77777777" w:rsidR="003702F1" w:rsidRPr="002F480F" w:rsidRDefault="003702F1" w:rsidP="0026623F">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2F480F">
        <w:rPr>
          <w:rFonts w:ascii="Times New Roman" w:eastAsia="Times New Roman" w:hAnsi="Times New Roman" w:cs="Times New Roman"/>
          <w:sz w:val="28"/>
          <w:szCs w:val="28"/>
          <w:lang w:eastAsia="ru-RU"/>
        </w:rPr>
        <w:t xml:space="preserve">Кассовые расходы произведены </w:t>
      </w:r>
      <w:r w:rsidRPr="00BB185A">
        <w:rPr>
          <w:rFonts w:ascii="Times New Roman" w:eastAsia="Times New Roman" w:hAnsi="Times New Roman" w:cs="Times New Roman"/>
          <w:sz w:val="28"/>
          <w:szCs w:val="28"/>
          <w:lang w:eastAsia="ru-RU"/>
        </w:rPr>
        <w:t>в общей сумме</w:t>
      </w:r>
      <w:r w:rsidRPr="002F48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F480F">
        <w:rPr>
          <w:rFonts w:ascii="Times New Roman" w:eastAsia="Times New Roman" w:hAnsi="Times New Roman" w:cs="Times New Roman"/>
          <w:sz w:val="28"/>
          <w:szCs w:val="28"/>
          <w:lang w:eastAsia="ru-RU"/>
        </w:rPr>
        <w:t xml:space="preserve"> 188 102,00 руб.</w:t>
      </w:r>
    </w:p>
    <w:p w14:paraId="1706D83F" w14:textId="77777777" w:rsidR="003702F1" w:rsidRPr="00664BCB" w:rsidRDefault="003702F1" w:rsidP="0026623F">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664BCB">
        <w:rPr>
          <w:rFonts w:ascii="Times New Roman" w:eastAsia="Times New Roman" w:hAnsi="Times New Roman" w:cs="Times New Roman"/>
          <w:sz w:val="28"/>
          <w:szCs w:val="28"/>
          <w:lang w:eastAsia="ru-RU"/>
        </w:rPr>
        <w:t>В ходе проверки расчётов с подотчетными лицами нарушений не выявлено.</w:t>
      </w:r>
    </w:p>
    <w:p w14:paraId="3B9157CA" w14:textId="77777777" w:rsidR="009A782E" w:rsidRDefault="008F09FF" w:rsidP="0026623F">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59B85E1D" w14:textId="5AF4BA3E" w:rsidR="008F09FF" w:rsidRDefault="008F09FF" w:rsidP="0026623F">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работ, услуг.</w:t>
      </w:r>
    </w:p>
    <w:p w14:paraId="18FB9F33" w14:textId="77777777" w:rsidR="00C03BAD" w:rsidRPr="003E49DA" w:rsidRDefault="00C03BAD" w:rsidP="0026623F">
      <w:pPr>
        <w:spacing w:after="0" w:line="240" w:lineRule="auto"/>
        <w:ind w:right="-2" w:firstLine="567"/>
        <w:jc w:val="both"/>
        <w:rPr>
          <w:rFonts w:ascii="Times New Roman" w:eastAsia="Times New Roman" w:hAnsi="Times New Roman" w:cs="Times New Roman"/>
          <w:b/>
          <w:color w:val="FF0000"/>
          <w:sz w:val="28"/>
        </w:rPr>
      </w:pPr>
      <w:r w:rsidRPr="003E49DA">
        <w:rPr>
          <w:rFonts w:ascii="Times New Roman" w:eastAsia="Times New Roman" w:hAnsi="Times New Roman" w:cs="Times New Roman"/>
          <w:sz w:val="28"/>
        </w:rPr>
        <w:t xml:space="preserve">Расчеты учреждения с поставщиками и подрядчиками за поставленные материальные ценности, выполненные работы и оказанные услуги отражаются на счете 130200000 «Расчеты по принятым обязательствам». Аналитический учет по счету ведется в разрезе поставщиков в Журнале операций расчетов с поставщиками и подрядчиками </w:t>
      </w:r>
      <w:r w:rsidRPr="003E49DA">
        <w:rPr>
          <w:rFonts w:ascii="Times New Roman" w:eastAsia="Segoe UI Symbol" w:hAnsi="Times New Roman" w:cs="Times New Roman"/>
          <w:sz w:val="28"/>
        </w:rPr>
        <w:t>№</w:t>
      </w:r>
      <w:r w:rsidRPr="003E49DA">
        <w:rPr>
          <w:rFonts w:ascii="Times New Roman" w:eastAsia="Times New Roman" w:hAnsi="Times New Roman" w:cs="Times New Roman"/>
          <w:sz w:val="28"/>
        </w:rPr>
        <w:t>4.</w:t>
      </w:r>
    </w:p>
    <w:p w14:paraId="081738AE" w14:textId="1702A2EB" w:rsidR="00C03BAD" w:rsidRDefault="00C03BAD" w:rsidP="0026623F">
      <w:pPr>
        <w:spacing w:after="0" w:line="240" w:lineRule="auto"/>
        <w:ind w:right="-2" w:firstLine="567"/>
        <w:jc w:val="both"/>
        <w:rPr>
          <w:rFonts w:ascii="Times New Roman" w:eastAsia="Times New Roman" w:hAnsi="Times New Roman" w:cs="Times New Roman"/>
          <w:sz w:val="28"/>
        </w:rPr>
      </w:pPr>
      <w:r w:rsidRPr="003E49DA">
        <w:rPr>
          <w:rFonts w:ascii="Times New Roman" w:eastAsia="Times New Roman" w:hAnsi="Times New Roman" w:cs="Times New Roman"/>
          <w:sz w:val="28"/>
        </w:rPr>
        <w:t>По состоянию на 01.01.2022 и на 31.12.2022 кредиторская и дебиторская задолженности отсутствуют.</w:t>
      </w:r>
    </w:p>
    <w:p w14:paraId="08563341" w14:textId="77777777" w:rsidR="002C16C3" w:rsidRPr="00C063CE" w:rsidRDefault="002C16C3" w:rsidP="002C16C3">
      <w:pPr>
        <w:spacing w:after="0" w:line="240" w:lineRule="auto"/>
        <w:ind w:firstLine="567"/>
        <w:jc w:val="both"/>
        <w:rPr>
          <w:rFonts w:ascii="Times New Roman" w:eastAsia="Times New Roman" w:hAnsi="Times New Roman" w:cs="Times New Roman"/>
          <w:sz w:val="28"/>
        </w:rPr>
      </w:pPr>
      <w:r w:rsidRPr="00C063CE">
        <w:rPr>
          <w:rFonts w:ascii="Times New Roman" w:eastAsia="Times New Roman" w:hAnsi="Times New Roman" w:cs="Times New Roman"/>
          <w:sz w:val="28"/>
        </w:rPr>
        <w:t>Фактические и кассовые расходы по предоставленным услугам за 2022 год.</w:t>
      </w:r>
    </w:p>
    <w:tbl>
      <w:tblPr>
        <w:tblW w:w="0" w:type="auto"/>
        <w:tblInd w:w="108" w:type="dxa"/>
        <w:tblCellMar>
          <w:left w:w="10" w:type="dxa"/>
          <w:right w:w="10" w:type="dxa"/>
        </w:tblCellMar>
        <w:tblLook w:val="0000" w:firstRow="0" w:lastRow="0" w:firstColumn="0" w:lastColumn="0" w:noHBand="0" w:noVBand="0"/>
      </w:tblPr>
      <w:tblGrid>
        <w:gridCol w:w="851"/>
        <w:gridCol w:w="3260"/>
        <w:gridCol w:w="1985"/>
        <w:gridCol w:w="1842"/>
        <w:gridCol w:w="1418"/>
      </w:tblGrid>
      <w:tr w:rsidR="002C16C3" w:rsidRPr="00C063CE" w14:paraId="747C649F"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F90400"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КОСГУ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1B6778"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Наименование показателя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5D16A0" w14:textId="1773DECD" w:rsidR="002C16C3" w:rsidRPr="00C063CE" w:rsidRDefault="002C16C3" w:rsidP="002C16C3">
            <w:pPr>
              <w:spacing w:after="0" w:line="240" w:lineRule="auto"/>
              <w:ind w:left="-144" w:right="-160"/>
              <w:jc w:val="center"/>
            </w:pPr>
            <w:r w:rsidRPr="00C063CE">
              <w:rPr>
                <w:rFonts w:ascii="Times New Roman" w:eastAsia="Times New Roman" w:hAnsi="Times New Roman" w:cs="Times New Roman"/>
                <w:sz w:val="18"/>
              </w:rPr>
              <w:t xml:space="preserve">Фактические </w:t>
            </w:r>
            <w:r w:rsidR="0029031A" w:rsidRPr="00C063CE">
              <w:rPr>
                <w:rFonts w:ascii="Times New Roman" w:eastAsia="Times New Roman" w:hAnsi="Times New Roman" w:cs="Times New Roman"/>
                <w:sz w:val="18"/>
              </w:rPr>
              <w:t>расходы, (</w:t>
            </w:r>
            <w:r w:rsidRPr="00C063CE">
              <w:rPr>
                <w:rFonts w:ascii="Times New Roman" w:eastAsia="Times New Roman" w:hAnsi="Times New Roman" w:cs="Times New Roman"/>
                <w:sz w:val="18"/>
              </w:rPr>
              <w:t>руб.)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39BC2A"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Кассовые расходы,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F44809"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Отклонение         (гр.4-гр.3)</w:t>
            </w:r>
          </w:p>
        </w:tc>
      </w:tr>
      <w:tr w:rsidR="002C16C3" w:rsidRPr="00C063CE" w14:paraId="5176D8F7"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2D226B"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8E4A0C"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EBB8CC5"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C143650"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E745F3E"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18"/>
              </w:rPr>
              <w:t>5</w:t>
            </w:r>
          </w:p>
        </w:tc>
      </w:tr>
      <w:tr w:rsidR="002C16C3" w:rsidRPr="00C063CE" w14:paraId="27C5197D"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6E56EB"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221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095162"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Услуги связи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83F889"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653 362,13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E29B1A"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653 362,13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650D8A"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0,00</w:t>
            </w:r>
          </w:p>
        </w:tc>
      </w:tr>
      <w:tr w:rsidR="002C16C3" w:rsidRPr="00C063CE" w14:paraId="20861F2A"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6F8648"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223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F6901"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Коммунальные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EBED9B"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271 581,24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072D86"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271 581,24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6A3BD4"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0,00</w:t>
            </w:r>
          </w:p>
        </w:tc>
      </w:tr>
      <w:tr w:rsidR="002C16C3" w:rsidRPr="00C063CE" w14:paraId="78F32033"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665E5B"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225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3EA990"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Работы, услуги по содержанию имущества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FBF7B7" w14:textId="77777777" w:rsidR="002C16C3" w:rsidRPr="00C063CE" w:rsidRDefault="002C16C3" w:rsidP="00815EF4">
            <w:pPr>
              <w:spacing w:after="0" w:line="240" w:lineRule="auto"/>
              <w:jc w:val="center"/>
              <w:rPr>
                <w:rFonts w:ascii="Times New Roman" w:hAnsi="Times New Roman" w:cs="Times New Roman"/>
              </w:rPr>
            </w:pPr>
            <w:r w:rsidRPr="00C063CE">
              <w:rPr>
                <w:rFonts w:ascii="Times New Roman" w:eastAsia="Times New Roman" w:hAnsi="Times New Roman" w:cs="Times New Roman"/>
                <w:sz w:val="20"/>
              </w:rPr>
              <w:t>3 411 560,00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5B11CE" w14:textId="77777777" w:rsidR="002C16C3" w:rsidRPr="00C063CE" w:rsidRDefault="002C16C3" w:rsidP="00815EF4">
            <w:pPr>
              <w:spacing w:after="0" w:line="240" w:lineRule="auto"/>
              <w:jc w:val="center"/>
              <w:rPr>
                <w:rFonts w:ascii="Times New Roman" w:hAnsi="Times New Roman" w:cs="Times New Roman"/>
              </w:rPr>
            </w:pPr>
            <w:r w:rsidRPr="00C063CE">
              <w:rPr>
                <w:rFonts w:ascii="Times New Roman" w:eastAsia="Times New Roman" w:hAnsi="Times New Roman" w:cs="Times New Roman"/>
                <w:sz w:val="20"/>
              </w:rPr>
              <w:t>3 411 560,00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C6DC02"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0,00</w:t>
            </w:r>
          </w:p>
        </w:tc>
      </w:tr>
      <w:tr w:rsidR="002C16C3" w:rsidRPr="00C063CE" w14:paraId="2CBB4485"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273ED0"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226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A175D2"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Прочие работы,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1E557"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1 655 267,97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37EB3D"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1 655 267,97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483237"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0,00</w:t>
            </w:r>
          </w:p>
        </w:tc>
      </w:tr>
      <w:tr w:rsidR="002C16C3" w:rsidRPr="00C063CE" w14:paraId="089C1B51"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40624F"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310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0828D1"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Увеличение стоимости основных средств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12DC01" w14:textId="77777777" w:rsidR="002C16C3" w:rsidRPr="00C063CE" w:rsidRDefault="002C16C3" w:rsidP="00815EF4">
            <w:pPr>
              <w:spacing w:after="0" w:line="240" w:lineRule="auto"/>
              <w:jc w:val="center"/>
              <w:rPr>
                <w:rFonts w:ascii="Times New Roman" w:hAnsi="Times New Roman" w:cs="Times New Roman"/>
              </w:rPr>
            </w:pPr>
            <w:r w:rsidRPr="00C063CE">
              <w:rPr>
                <w:rFonts w:ascii="Times New Roman" w:eastAsia="Times New Roman" w:hAnsi="Times New Roman" w:cs="Times New Roman"/>
                <w:sz w:val="20"/>
              </w:rPr>
              <w:t>74 650,00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8ED26D" w14:textId="77777777" w:rsidR="002C16C3" w:rsidRPr="00C063CE" w:rsidRDefault="002C16C3" w:rsidP="00815EF4">
            <w:pPr>
              <w:spacing w:after="0" w:line="240" w:lineRule="auto"/>
              <w:jc w:val="center"/>
              <w:rPr>
                <w:rFonts w:ascii="Times New Roman" w:hAnsi="Times New Roman" w:cs="Times New Roman"/>
              </w:rPr>
            </w:pPr>
            <w:r w:rsidRPr="00C063CE">
              <w:rPr>
                <w:rFonts w:ascii="Times New Roman" w:eastAsia="Times New Roman" w:hAnsi="Times New Roman" w:cs="Times New Roman"/>
                <w:sz w:val="20"/>
              </w:rPr>
              <w:t>74 650,00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B850E"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0,00</w:t>
            </w:r>
          </w:p>
        </w:tc>
      </w:tr>
      <w:tr w:rsidR="002C16C3" w:rsidRPr="00C063CE" w14:paraId="0A7866AE"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D0B2DD"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340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6AAA37"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Увеличение стоимости материальных запасов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10E955" w14:textId="77777777" w:rsidR="002C16C3" w:rsidRPr="00C063CE" w:rsidRDefault="002C16C3" w:rsidP="00815EF4">
            <w:pPr>
              <w:spacing w:after="0" w:line="240" w:lineRule="auto"/>
              <w:jc w:val="center"/>
              <w:rPr>
                <w:rFonts w:ascii="Times New Roman" w:hAnsi="Times New Roman" w:cs="Times New Roman"/>
              </w:rPr>
            </w:pPr>
            <w:r w:rsidRPr="00C063CE">
              <w:rPr>
                <w:rFonts w:ascii="Times New Roman" w:eastAsia="Times New Roman" w:hAnsi="Times New Roman" w:cs="Times New Roman"/>
                <w:sz w:val="20"/>
              </w:rPr>
              <w:t>1 002 859,40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D42431" w14:textId="77777777" w:rsidR="002C16C3" w:rsidRPr="00C063CE" w:rsidRDefault="002C16C3" w:rsidP="00815EF4">
            <w:pPr>
              <w:spacing w:after="0" w:line="240" w:lineRule="auto"/>
              <w:jc w:val="center"/>
              <w:rPr>
                <w:rFonts w:ascii="Times New Roman" w:hAnsi="Times New Roman" w:cs="Times New Roman"/>
              </w:rPr>
            </w:pPr>
            <w:r w:rsidRPr="00C063CE">
              <w:rPr>
                <w:rFonts w:ascii="Times New Roman" w:eastAsia="Times New Roman" w:hAnsi="Times New Roman" w:cs="Times New Roman"/>
                <w:sz w:val="20"/>
              </w:rPr>
              <w:t>1 002 859,40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7D3C20" w14:textId="77777777" w:rsidR="002C16C3" w:rsidRPr="00C063CE" w:rsidRDefault="002C16C3" w:rsidP="00815EF4">
            <w:pPr>
              <w:spacing w:after="0" w:line="240" w:lineRule="auto"/>
              <w:jc w:val="center"/>
            </w:pPr>
            <w:r w:rsidRPr="00C063CE">
              <w:rPr>
                <w:rFonts w:ascii="Times New Roman" w:eastAsia="Times New Roman" w:hAnsi="Times New Roman" w:cs="Times New Roman"/>
                <w:sz w:val="20"/>
              </w:rPr>
              <w:t>0,00</w:t>
            </w:r>
          </w:p>
        </w:tc>
      </w:tr>
      <w:tr w:rsidR="002C16C3" w14:paraId="18EDB6C7" w14:textId="77777777" w:rsidTr="00815EF4">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07C686" w14:textId="77777777" w:rsidR="002C16C3" w:rsidRPr="00C063CE" w:rsidRDefault="002C16C3" w:rsidP="00815EF4">
            <w:pPr>
              <w:spacing w:after="0" w:line="240" w:lineRule="auto"/>
              <w:jc w:val="cente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57EE0D" w14:textId="77777777" w:rsidR="002C16C3" w:rsidRPr="00C063CE" w:rsidRDefault="002C16C3" w:rsidP="00815EF4">
            <w:pPr>
              <w:spacing w:after="0" w:line="240" w:lineRule="auto"/>
              <w:jc w:val="center"/>
            </w:pPr>
            <w:r w:rsidRPr="00C063CE">
              <w:rPr>
                <w:rFonts w:ascii="Times New Roman" w:eastAsia="Times New Roman" w:hAnsi="Times New Roman" w:cs="Times New Roman"/>
                <w:b/>
                <w:i/>
                <w:sz w:val="20"/>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544DB9" w14:textId="77777777" w:rsidR="002C16C3" w:rsidRPr="00C063CE" w:rsidRDefault="002C16C3" w:rsidP="00815EF4">
            <w:pPr>
              <w:spacing w:after="0" w:line="240" w:lineRule="auto"/>
              <w:jc w:val="center"/>
            </w:pPr>
            <w:r w:rsidRPr="00C063CE">
              <w:rPr>
                <w:rFonts w:ascii="Times New Roman" w:eastAsia="Times New Roman" w:hAnsi="Times New Roman" w:cs="Times New Roman"/>
                <w:b/>
                <w:i/>
                <w:sz w:val="20"/>
              </w:rPr>
              <w:t>7 069 280,74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36ACB6" w14:textId="77777777" w:rsidR="002C16C3" w:rsidRPr="00C063CE" w:rsidRDefault="002C16C3" w:rsidP="00815EF4">
            <w:pPr>
              <w:spacing w:after="0" w:line="240" w:lineRule="auto"/>
              <w:jc w:val="center"/>
            </w:pPr>
            <w:r w:rsidRPr="00C063CE">
              <w:rPr>
                <w:rFonts w:ascii="Times New Roman" w:eastAsia="Times New Roman" w:hAnsi="Times New Roman" w:cs="Times New Roman"/>
                <w:b/>
                <w:i/>
                <w:sz w:val="20"/>
              </w:rPr>
              <w:t>7 069 280,74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8CC1A6" w14:textId="77777777" w:rsidR="002C16C3" w:rsidRDefault="002C16C3" w:rsidP="00815EF4">
            <w:pPr>
              <w:spacing w:after="0" w:line="240" w:lineRule="auto"/>
              <w:jc w:val="center"/>
            </w:pPr>
            <w:r w:rsidRPr="00C063CE">
              <w:rPr>
                <w:rFonts w:ascii="Times New Roman" w:eastAsia="Times New Roman" w:hAnsi="Times New Roman" w:cs="Times New Roman"/>
                <w:sz w:val="20"/>
              </w:rPr>
              <w:t>0,00</w:t>
            </w:r>
          </w:p>
        </w:tc>
      </w:tr>
    </w:tbl>
    <w:p w14:paraId="5B30C9CA" w14:textId="765C2114" w:rsidR="002C16C3" w:rsidRDefault="002C16C3" w:rsidP="0026623F">
      <w:pPr>
        <w:spacing w:after="0" w:line="240" w:lineRule="auto"/>
        <w:ind w:right="-2" w:firstLine="567"/>
        <w:jc w:val="both"/>
        <w:rPr>
          <w:rFonts w:ascii="Times New Roman" w:eastAsia="Times New Roman" w:hAnsi="Times New Roman" w:cs="Times New Roman"/>
          <w:sz w:val="28"/>
        </w:rPr>
      </w:pPr>
    </w:p>
    <w:p w14:paraId="5E7B6114" w14:textId="76260B05" w:rsidR="003702F1" w:rsidRPr="003E49DA" w:rsidRDefault="002C16C3" w:rsidP="0026623F">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В том числе за</w:t>
      </w:r>
      <w:r w:rsidR="003702F1" w:rsidRPr="003E49DA">
        <w:rPr>
          <w:rFonts w:ascii="Times New Roman" w:eastAsia="Times New Roman" w:hAnsi="Times New Roman" w:cs="Times New Roman"/>
          <w:sz w:val="28"/>
        </w:rPr>
        <w:t xml:space="preserve"> проверяемый период 2022 года было заключено 12 договоров гражданско-правового характера на общую сумму 149 423,10 руб. (очистка </w:t>
      </w:r>
      <w:proofErr w:type="spellStart"/>
      <w:r w:rsidR="003702F1" w:rsidRPr="003E49DA">
        <w:rPr>
          <w:rFonts w:ascii="Times New Roman" w:eastAsia="Times New Roman" w:hAnsi="Times New Roman" w:cs="Times New Roman"/>
          <w:sz w:val="28"/>
        </w:rPr>
        <w:t>авиаплощадки</w:t>
      </w:r>
      <w:proofErr w:type="spellEnd"/>
      <w:r w:rsidR="003702F1" w:rsidRPr="003E49DA">
        <w:rPr>
          <w:rFonts w:ascii="Times New Roman" w:eastAsia="Times New Roman" w:hAnsi="Times New Roman" w:cs="Times New Roman"/>
          <w:sz w:val="28"/>
        </w:rPr>
        <w:t>, уборка территории поселка). По договорам гражданско-правого характера были начислены взносы по обязательному социальному страхованию на общую сумму 40 493,70 руб., которые отражены в журнале операций № 6.</w:t>
      </w:r>
    </w:p>
    <w:p w14:paraId="3E4821A5" w14:textId="77777777" w:rsidR="003702F1" w:rsidRPr="003E49DA" w:rsidRDefault="003702F1" w:rsidP="0026623F">
      <w:pPr>
        <w:spacing w:after="0" w:line="240" w:lineRule="auto"/>
        <w:ind w:right="-2" w:firstLine="567"/>
        <w:jc w:val="both"/>
        <w:rPr>
          <w:rFonts w:ascii="Times New Roman" w:eastAsia="Times New Roman" w:hAnsi="Times New Roman" w:cs="Times New Roman"/>
          <w:sz w:val="28"/>
        </w:rPr>
      </w:pPr>
      <w:r w:rsidRPr="003E49DA">
        <w:rPr>
          <w:rFonts w:ascii="Times New Roman" w:eastAsia="Times New Roman" w:hAnsi="Times New Roman" w:cs="Times New Roman"/>
          <w:sz w:val="28"/>
        </w:rPr>
        <w:t>Основными поставщиками работ и услуг в 2022 году являются: МП ЭМР "</w:t>
      </w:r>
      <w:proofErr w:type="spellStart"/>
      <w:r w:rsidRPr="003E49DA">
        <w:rPr>
          <w:rFonts w:ascii="Times New Roman" w:eastAsia="Times New Roman" w:hAnsi="Times New Roman" w:cs="Times New Roman"/>
          <w:sz w:val="28"/>
        </w:rPr>
        <w:t>Илимпийские</w:t>
      </w:r>
      <w:proofErr w:type="spellEnd"/>
      <w:r w:rsidRPr="003E49DA">
        <w:rPr>
          <w:rFonts w:ascii="Times New Roman" w:eastAsia="Times New Roman" w:hAnsi="Times New Roman" w:cs="Times New Roman"/>
          <w:sz w:val="28"/>
        </w:rPr>
        <w:t xml:space="preserve"> электросети", МБУ "</w:t>
      </w:r>
      <w:proofErr w:type="spellStart"/>
      <w:r w:rsidRPr="003E49DA">
        <w:rPr>
          <w:rFonts w:ascii="Times New Roman" w:eastAsia="Times New Roman" w:hAnsi="Times New Roman" w:cs="Times New Roman"/>
          <w:sz w:val="28"/>
        </w:rPr>
        <w:t>ЦТиС</w:t>
      </w:r>
      <w:proofErr w:type="spellEnd"/>
      <w:r w:rsidRPr="003E49DA">
        <w:rPr>
          <w:rFonts w:ascii="Times New Roman" w:eastAsia="Times New Roman" w:hAnsi="Times New Roman" w:cs="Times New Roman"/>
          <w:sz w:val="28"/>
        </w:rPr>
        <w:t xml:space="preserve">" ЭМР, ИП </w:t>
      </w:r>
      <w:proofErr w:type="spellStart"/>
      <w:r w:rsidRPr="003E49DA">
        <w:rPr>
          <w:rFonts w:ascii="Times New Roman" w:eastAsia="Times New Roman" w:hAnsi="Times New Roman" w:cs="Times New Roman"/>
          <w:sz w:val="28"/>
        </w:rPr>
        <w:t>Шелеев</w:t>
      </w:r>
      <w:proofErr w:type="spellEnd"/>
      <w:r w:rsidRPr="003E49DA">
        <w:rPr>
          <w:rFonts w:ascii="Times New Roman" w:eastAsia="Times New Roman" w:hAnsi="Times New Roman" w:cs="Times New Roman"/>
          <w:sz w:val="28"/>
        </w:rPr>
        <w:t xml:space="preserve"> Н.Ж., ИП Петрухин Д.А.  и другие.   </w:t>
      </w:r>
    </w:p>
    <w:p w14:paraId="703F8790" w14:textId="77777777" w:rsidR="003702F1" w:rsidRPr="003E49DA" w:rsidRDefault="003702F1" w:rsidP="0026623F">
      <w:pPr>
        <w:spacing w:after="0" w:line="240" w:lineRule="auto"/>
        <w:ind w:right="-2" w:firstLine="567"/>
        <w:jc w:val="both"/>
        <w:rPr>
          <w:rFonts w:ascii="Times New Roman" w:eastAsia="Times New Roman" w:hAnsi="Times New Roman" w:cs="Times New Roman"/>
          <w:sz w:val="28"/>
        </w:rPr>
      </w:pPr>
      <w:r w:rsidRPr="003E49DA">
        <w:rPr>
          <w:rFonts w:ascii="Times New Roman" w:eastAsia="Times New Roman" w:hAnsi="Times New Roman" w:cs="Times New Roman"/>
          <w:sz w:val="28"/>
        </w:rPr>
        <w:t>Акты сверки по взаиморасчетам с поставщиками услуг по состоянию на 31.12.2022 к проверке предоставлены в полном объеме.</w:t>
      </w:r>
    </w:p>
    <w:p w14:paraId="7990EE0F" w14:textId="767BF0B9" w:rsidR="00664BCB" w:rsidRPr="00664BCB" w:rsidRDefault="003702F1" w:rsidP="00664BCB">
      <w:pPr>
        <w:spacing w:after="0" w:line="240" w:lineRule="auto"/>
        <w:ind w:right="-2" w:firstLine="567"/>
        <w:jc w:val="both"/>
        <w:rPr>
          <w:rFonts w:ascii="Times New Roman" w:eastAsia="Times New Roman" w:hAnsi="Times New Roman" w:cs="Times New Roman"/>
          <w:sz w:val="28"/>
        </w:rPr>
      </w:pPr>
      <w:r w:rsidRPr="00664BCB">
        <w:rPr>
          <w:rFonts w:ascii="Times New Roman" w:eastAsia="Times New Roman" w:hAnsi="Times New Roman" w:cs="Times New Roman"/>
          <w:sz w:val="28"/>
        </w:rPr>
        <w:t>Нарушений в ходе проверки расчетов с поставщиками и подрядчиками за 2022 год, не установлено.</w:t>
      </w:r>
    </w:p>
    <w:p w14:paraId="20757D49" w14:textId="4643D367" w:rsidR="00F5174E" w:rsidRDefault="008F09FF" w:rsidP="0026623F">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29E8F357" w14:textId="65F26E11" w:rsidR="008F09FF" w:rsidRPr="005656F9" w:rsidRDefault="008F09FF" w:rsidP="0026623F">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нефинансовых активов.</w:t>
      </w:r>
    </w:p>
    <w:p w14:paraId="68CC0BA6" w14:textId="2F5FF38B" w:rsidR="008F09FF" w:rsidRPr="006B3D9B" w:rsidRDefault="008A54D4" w:rsidP="0026623F">
      <w:pPr>
        <w:widowControl w:val="0"/>
        <w:tabs>
          <w:tab w:val="left" w:pos="5760"/>
        </w:tabs>
        <w:snapToGrid w:val="0"/>
        <w:spacing w:after="0" w:line="240" w:lineRule="auto"/>
        <w:ind w:right="-2"/>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Основные средства.</w:t>
      </w:r>
    </w:p>
    <w:p w14:paraId="4826A11C" w14:textId="77777777" w:rsidR="008A54D4" w:rsidRPr="00D52098" w:rsidRDefault="008A54D4" w:rsidP="0026623F">
      <w:pPr>
        <w:spacing w:after="0"/>
        <w:ind w:right="-2" w:firstLine="567"/>
        <w:jc w:val="both"/>
        <w:rPr>
          <w:rFonts w:ascii="Times New Roman" w:hAnsi="Times New Roman" w:cs="Times New Roman"/>
          <w:sz w:val="28"/>
          <w:szCs w:val="28"/>
        </w:rPr>
      </w:pPr>
      <w:r w:rsidRPr="003E49DA">
        <w:rPr>
          <w:rFonts w:ascii="Times New Roman" w:hAnsi="Times New Roman" w:cs="Times New Roman"/>
          <w:sz w:val="28"/>
          <w:szCs w:val="28"/>
        </w:rPr>
        <w:lastRenderedPageBreak/>
        <w:t>Синтетический учет движения основных средств и их амортизация ведется в «Журнале операций по выбытию и перемещению нефинансовых активов» №7. Аналитический учет основных средств ведется на инвентарных карточках, оборотной ведомости по товарно-материальным ценностям.</w:t>
      </w:r>
    </w:p>
    <w:p w14:paraId="4004BD56" w14:textId="77777777" w:rsidR="008A54D4" w:rsidRPr="008A54D4" w:rsidRDefault="008A54D4" w:rsidP="0026623F">
      <w:pPr>
        <w:spacing w:after="0" w:line="240" w:lineRule="auto"/>
        <w:ind w:right="-2" w:firstLine="567"/>
        <w:jc w:val="both"/>
        <w:rPr>
          <w:rFonts w:ascii="Times New Roman" w:eastAsiaTheme="minorEastAsia" w:hAnsi="Times New Roman" w:cs="Times New Roman"/>
          <w:sz w:val="28"/>
          <w:szCs w:val="28"/>
          <w:lang w:eastAsia="ru-RU"/>
        </w:rPr>
      </w:pPr>
      <w:r w:rsidRPr="008A54D4">
        <w:rPr>
          <w:rFonts w:ascii="Times New Roman" w:eastAsiaTheme="minorEastAsia" w:hAnsi="Times New Roman" w:cs="Times New Roman"/>
          <w:sz w:val="28"/>
          <w:szCs w:val="28"/>
          <w:lang w:eastAsia="ru-RU"/>
        </w:rPr>
        <w:t>К проверке предоставлен Приказ Администрации поселка Учами  от 10.01.2022 №1 "О комиссии по списанию и принятию товарно-материальных ценностей и основных средств» создана комиссия по списанию и принятию товарно-материальных ценностей и  основных средств  на 2022 год, комиссия состоит из 4 человек.</w:t>
      </w:r>
    </w:p>
    <w:p w14:paraId="10E06A0E" w14:textId="77777777" w:rsidR="008A54D4" w:rsidRPr="008A54D4" w:rsidRDefault="008A54D4" w:rsidP="0026623F">
      <w:pPr>
        <w:spacing w:after="0" w:line="240" w:lineRule="auto"/>
        <w:ind w:right="-2" w:firstLine="567"/>
        <w:jc w:val="both"/>
        <w:rPr>
          <w:rFonts w:ascii="Times New Roman" w:eastAsiaTheme="minorEastAsia" w:hAnsi="Times New Roman" w:cs="Times New Roman"/>
          <w:sz w:val="28"/>
          <w:szCs w:val="28"/>
          <w:lang w:eastAsia="ru-RU"/>
        </w:rPr>
      </w:pPr>
      <w:r w:rsidRPr="008A54D4">
        <w:rPr>
          <w:rFonts w:ascii="Times New Roman" w:eastAsia="Times New Roman" w:hAnsi="Times New Roman" w:cs="Times New Roman"/>
          <w:sz w:val="28"/>
          <w:szCs w:val="28"/>
          <w:lang w:eastAsia="ru-RU"/>
        </w:rPr>
        <w:t>Проверка учёта основных средств, начисление амортизации за 2022 год проведена выборочным методом, сплошным методом проверен март, июнь, июль, октябрь, ноябрь, декабрь 2023 года.</w:t>
      </w:r>
    </w:p>
    <w:p w14:paraId="28A12092" w14:textId="53E28164" w:rsidR="008A54D4" w:rsidRDefault="008A54D4" w:rsidP="0026623F">
      <w:pPr>
        <w:tabs>
          <w:tab w:val="left" w:pos="915"/>
        </w:tabs>
        <w:spacing w:after="0" w:line="240" w:lineRule="auto"/>
        <w:ind w:right="-2" w:firstLine="567"/>
        <w:jc w:val="both"/>
        <w:outlineLvl w:val="2"/>
        <w:rPr>
          <w:rFonts w:ascii="Times New Roman" w:hAnsi="Times New Roman" w:cs="Times New Roman"/>
          <w:sz w:val="28"/>
          <w:szCs w:val="28"/>
        </w:rPr>
      </w:pPr>
      <w:r w:rsidRPr="008A54D4">
        <w:rPr>
          <w:rFonts w:ascii="Times New Roman" w:hAnsi="Times New Roman" w:cs="Times New Roman"/>
          <w:sz w:val="28"/>
          <w:szCs w:val="28"/>
        </w:rPr>
        <w:t>Со всеми материально ответственными работниками Учреждения заключены договора о материальной ответственности в соответствии со статьей 244 ТК РФ.</w:t>
      </w:r>
    </w:p>
    <w:p w14:paraId="1E638B97" w14:textId="51CF085D" w:rsidR="0029031A" w:rsidRPr="00C063CE" w:rsidRDefault="00BF2E3B" w:rsidP="00BF2E3B">
      <w:pPr>
        <w:pStyle w:val="a4"/>
        <w:ind w:firstLine="567"/>
        <w:jc w:val="both"/>
        <w:rPr>
          <w:rFonts w:ascii="Times New Roman" w:hAnsi="Times New Roman" w:cs="Times New Roman"/>
          <w:sz w:val="28"/>
          <w:szCs w:val="28"/>
        </w:rPr>
      </w:pPr>
      <w:r w:rsidRPr="00C063CE">
        <w:rPr>
          <w:rFonts w:ascii="Times New Roman" w:hAnsi="Times New Roman" w:cs="Times New Roman"/>
          <w:sz w:val="28"/>
          <w:szCs w:val="28"/>
        </w:rPr>
        <w:t>По данным бухгалтерского учета и годовой бюджетной отчетности Администрации поселка Учами</w:t>
      </w:r>
      <w:r w:rsidR="00D37974" w:rsidRPr="00C063CE">
        <w:rPr>
          <w:rFonts w:ascii="Times New Roman" w:hAnsi="Times New Roman" w:cs="Times New Roman"/>
          <w:sz w:val="28"/>
          <w:szCs w:val="28"/>
        </w:rPr>
        <w:t xml:space="preserve"> </w:t>
      </w:r>
      <w:r w:rsidR="0029031A" w:rsidRPr="00C063CE">
        <w:rPr>
          <w:rFonts w:ascii="Times New Roman" w:hAnsi="Times New Roman" w:cs="Times New Roman"/>
          <w:sz w:val="28"/>
          <w:szCs w:val="28"/>
        </w:rPr>
        <w:t>по состоянию на 01.01.2022 числились:</w:t>
      </w:r>
    </w:p>
    <w:p w14:paraId="73A90CDB" w14:textId="6CB58C13" w:rsidR="00BF2E3B" w:rsidRPr="00C063CE" w:rsidRDefault="0029031A" w:rsidP="00BF2E3B">
      <w:pPr>
        <w:pStyle w:val="a4"/>
        <w:ind w:firstLine="567"/>
        <w:jc w:val="both"/>
        <w:rPr>
          <w:rFonts w:ascii="Times New Roman" w:hAnsi="Times New Roman" w:cs="Times New Roman"/>
          <w:sz w:val="28"/>
          <w:szCs w:val="28"/>
        </w:rPr>
      </w:pPr>
      <w:r w:rsidRPr="00C063CE">
        <w:rPr>
          <w:rFonts w:ascii="Times New Roman" w:hAnsi="Times New Roman" w:cs="Times New Roman"/>
          <w:sz w:val="28"/>
          <w:szCs w:val="28"/>
        </w:rPr>
        <w:t>-</w:t>
      </w:r>
      <w:r w:rsidR="00BF2E3B" w:rsidRPr="00C063CE">
        <w:rPr>
          <w:rFonts w:ascii="Times New Roman" w:hAnsi="Times New Roman" w:cs="Times New Roman"/>
          <w:sz w:val="28"/>
          <w:szCs w:val="28"/>
        </w:rPr>
        <w:t xml:space="preserve"> основны</w:t>
      </w:r>
      <w:r w:rsidRPr="00C063CE">
        <w:rPr>
          <w:rFonts w:ascii="Times New Roman" w:hAnsi="Times New Roman" w:cs="Times New Roman"/>
          <w:sz w:val="28"/>
          <w:szCs w:val="28"/>
        </w:rPr>
        <w:t>е</w:t>
      </w:r>
      <w:r w:rsidR="00BF2E3B" w:rsidRPr="00C063CE">
        <w:rPr>
          <w:rFonts w:ascii="Times New Roman" w:hAnsi="Times New Roman" w:cs="Times New Roman"/>
          <w:sz w:val="28"/>
          <w:szCs w:val="28"/>
        </w:rPr>
        <w:t xml:space="preserve"> средств</w:t>
      </w:r>
      <w:r w:rsidRPr="00C063CE">
        <w:rPr>
          <w:rFonts w:ascii="Times New Roman" w:hAnsi="Times New Roman" w:cs="Times New Roman"/>
          <w:sz w:val="28"/>
          <w:szCs w:val="28"/>
        </w:rPr>
        <w:t>а</w:t>
      </w:r>
      <w:r w:rsidR="00BF2E3B" w:rsidRPr="00C063CE">
        <w:rPr>
          <w:rFonts w:ascii="Times New Roman" w:hAnsi="Times New Roman" w:cs="Times New Roman"/>
          <w:sz w:val="28"/>
          <w:szCs w:val="28"/>
        </w:rPr>
        <w:t xml:space="preserve"> </w:t>
      </w:r>
      <w:r w:rsidRPr="00C063CE">
        <w:rPr>
          <w:rFonts w:ascii="Times New Roman" w:hAnsi="Times New Roman" w:cs="Times New Roman"/>
          <w:sz w:val="28"/>
          <w:szCs w:val="28"/>
        </w:rPr>
        <w:t>на общую</w:t>
      </w:r>
      <w:r w:rsidR="00BF2E3B" w:rsidRPr="00C063CE">
        <w:rPr>
          <w:rFonts w:ascii="Times New Roman" w:hAnsi="Times New Roman" w:cs="Times New Roman"/>
          <w:sz w:val="28"/>
          <w:szCs w:val="28"/>
        </w:rPr>
        <w:t xml:space="preserve"> сумму 10 684 170,09 руб.</w:t>
      </w:r>
      <w:r w:rsidRPr="00C063CE">
        <w:rPr>
          <w:rFonts w:ascii="Times New Roman" w:hAnsi="Times New Roman" w:cs="Times New Roman"/>
          <w:sz w:val="28"/>
          <w:szCs w:val="28"/>
        </w:rPr>
        <w:t>;</w:t>
      </w:r>
      <w:r w:rsidR="00BF2E3B" w:rsidRPr="00C063CE">
        <w:rPr>
          <w:rFonts w:ascii="Times New Roman" w:hAnsi="Times New Roman" w:cs="Times New Roman"/>
          <w:sz w:val="28"/>
          <w:szCs w:val="28"/>
        </w:rPr>
        <w:t xml:space="preserve"> </w:t>
      </w:r>
    </w:p>
    <w:p w14:paraId="5F0804BC" w14:textId="1EF8951D" w:rsidR="00DE45BF" w:rsidRPr="00BF2E3B" w:rsidRDefault="0029031A" w:rsidP="00BF2E3B">
      <w:pPr>
        <w:pStyle w:val="a4"/>
        <w:ind w:firstLine="567"/>
        <w:jc w:val="both"/>
        <w:rPr>
          <w:rFonts w:ascii="Times New Roman" w:hAnsi="Times New Roman" w:cs="Times New Roman"/>
          <w:sz w:val="28"/>
          <w:szCs w:val="28"/>
        </w:rPr>
      </w:pPr>
      <w:r w:rsidRPr="00C063CE">
        <w:rPr>
          <w:rFonts w:ascii="Times New Roman" w:hAnsi="Times New Roman" w:cs="Times New Roman"/>
          <w:sz w:val="28"/>
          <w:szCs w:val="28"/>
        </w:rPr>
        <w:t xml:space="preserve">- </w:t>
      </w:r>
      <w:r w:rsidR="00DE45BF" w:rsidRPr="00C063CE">
        <w:rPr>
          <w:rFonts w:ascii="Times New Roman" w:hAnsi="Times New Roman" w:cs="Times New Roman"/>
          <w:sz w:val="28"/>
          <w:szCs w:val="28"/>
        </w:rPr>
        <w:t>непроизводственные активы в общей сумме 1 344 518,81 руб.</w:t>
      </w:r>
    </w:p>
    <w:p w14:paraId="1101CE10" w14:textId="788A3D32" w:rsidR="008A54D4" w:rsidRPr="002768F9" w:rsidRDefault="008A54D4" w:rsidP="00BF2E3B">
      <w:pPr>
        <w:pStyle w:val="a4"/>
        <w:ind w:firstLine="567"/>
        <w:jc w:val="both"/>
        <w:rPr>
          <w:rFonts w:ascii="Times New Roman" w:hAnsi="Times New Roman" w:cs="Times New Roman"/>
          <w:sz w:val="28"/>
          <w:szCs w:val="28"/>
        </w:rPr>
      </w:pPr>
      <w:r w:rsidRPr="00BF2E3B">
        <w:rPr>
          <w:rFonts w:ascii="Times New Roman" w:hAnsi="Times New Roman" w:cs="Times New Roman"/>
          <w:sz w:val="28"/>
          <w:szCs w:val="28"/>
        </w:rPr>
        <w:t>Данные баланса на начало и на конец года соответствуют данным главной книг</w:t>
      </w:r>
      <w:r w:rsidR="002768F9">
        <w:rPr>
          <w:rFonts w:ascii="Times New Roman" w:hAnsi="Times New Roman" w:cs="Times New Roman"/>
          <w:sz w:val="28"/>
          <w:szCs w:val="28"/>
        </w:rPr>
        <w:t xml:space="preserve">и </w:t>
      </w:r>
      <w:r w:rsidRPr="00BF2E3B">
        <w:rPr>
          <w:rFonts w:ascii="Times New Roman" w:hAnsi="Times New Roman" w:cs="Times New Roman"/>
          <w:sz w:val="28"/>
          <w:szCs w:val="28"/>
        </w:rPr>
        <w:t xml:space="preserve">и </w:t>
      </w:r>
      <w:r w:rsidRPr="002768F9">
        <w:rPr>
          <w:rFonts w:ascii="Times New Roman" w:hAnsi="Times New Roman" w:cs="Times New Roman"/>
          <w:sz w:val="28"/>
          <w:szCs w:val="28"/>
        </w:rPr>
        <w:t xml:space="preserve">оборотной ведомости. </w:t>
      </w:r>
    </w:p>
    <w:p w14:paraId="0D4AE600" w14:textId="3D768E28" w:rsidR="008A54D4" w:rsidRPr="00027706" w:rsidRDefault="008A54D4" w:rsidP="0026623F">
      <w:pPr>
        <w:pStyle w:val="a9"/>
        <w:autoSpaceDE w:val="0"/>
        <w:autoSpaceDN w:val="0"/>
        <w:adjustRightInd w:val="0"/>
        <w:ind w:left="0" w:right="-2" w:firstLine="567"/>
        <w:jc w:val="both"/>
        <w:outlineLvl w:val="3"/>
        <w:rPr>
          <w:sz w:val="28"/>
          <w:szCs w:val="28"/>
        </w:rPr>
      </w:pPr>
      <w:r w:rsidRPr="003E49DA">
        <w:rPr>
          <w:sz w:val="28"/>
          <w:szCs w:val="28"/>
        </w:rPr>
        <w:t>Данные формы 0503168 «Сведения о движении нефинансовых активов» по состоянию на 31.12.2022 соответствуют данным Главной книг</w:t>
      </w:r>
      <w:r w:rsidR="002768F9">
        <w:rPr>
          <w:sz w:val="28"/>
          <w:szCs w:val="28"/>
        </w:rPr>
        <w:t>и</w:t>
      </w:r>
      <w:r w:rsidRPr="003E49DA">
        <w:rPr>
          <w:sz w:val="28"/>
          <w:szCs w:val="28"/>
        </w:rPr>
        <w:t xml:space="preserve"> за указанный период.</w:t>
      </w:r>
    </w:p>
    <w:p w14:paraId="362D0F00" w14:textId="0E80B6F3" w:rsidR="00C9127A" w:rsidRPr="00C063CE" w:rsidRDefault="00C9127A" w:rsidP="00C9127A">
      <w:pPr>
        <w:pStyle w:val="a4"/>
        <w:ind w:firstLine="567"/>
        <w:jc w:val="both"/>
        <w:rPr>
          <w:rFonts w:ascii="Times New Roman" w:hAnsi="Times New Roman" w:cs="Times New Roman"/>
          <w:sz w:val="28"/>
          <w:szCs w:val="28"/>
        </w:rPr>
      </w:pPr>
      <w:r w:rsidRPr="00C063CE">
        <w:rPr>
          <w:rFonts w:ascii="Times New Roman" w:hAnsi="Times New Roman" w:cs="Times New Roman"/>
          <w:sz w:val="28"/>
          <w:szCs w:val="28"/>
        </w:rPr>
        <w:t>По данным бухгалтерского учета и годовой бюджетной отчетности Администрации поселка Учами</w:t>
      </w:r>
      <w:r w:rsidR="00D37974" w:rsidRPr="00C063CE">
        <w:rPr>
          <w:rFonts w:ascii="Times New Roman" w:hAnsi="Times New Roman" w:cs="Times New Roman"/>
          <w:sz w:val="28"/>
          <w:szCs w:val="28"/>
        </w:rPr>
        <w:t xml:space="preserve"> </w:t>
      </w:r>
      <w:r w:rsidRPr="00C063CE">
        <w:rPr>
          <w:rFonts w:ascii="Times New Roman" w:hAnsi="Times New Roman" w:cs="Times New Roman"/>
          <w:sz w:val="28"/>
          <w:szCs w:val="28"/>
        </w:rPr>
        <w:t>по состоянию на 01.01.2023 числились:</w:t>
      </w:r>
    </w:p>
    <w:p w14:paraId="79A5395B" w14:textId="376F3802" w:rsidR="00C9127A" w:rsidRPr="00C063CE" w:rsidRDefault="00C9127A" w:rsidP="00C9127A">
      <w:pPr>
        <w:pStyle w:val="a4"/>
        <w:ind w:firstLine="567"/>
        <w:jc w:val="both"/>
        <w:rPr>
          <w:rFonts w:ascii="Times New Roman" w:hAnsi="Times New Roman" w:cs="Times New Roman"/>
          <w:sz w:val="28"/>
          <w:szCs w:val="28"/>
        </w:rPr>
      </w:pPr>
      <w:r w:rsidRPr="00C063CE">
        <w:rPr>
          <w:rFonts w:ascii="Times New Roman" w:hAnsi="Times New Roman" w:cs="Times New Roman"/>
          <w:sz w:val="28"/>
          <w:szCs w:val="28"/>
        </w:rPr>
        <w:t xml:space="preserve">- основные средства на общую сумму 3 651 166,26 руб.; </w:t>
      </w:r>
    </w:p>
    <w:p w14:paraId="52964767" w14:textId="2C20078F" w:rsidR="00C9127A" w:rsidRPr="00C063CE" w:rsidRDefault="00C9127A" w:rsidP="00C9127A">
      <w:pPr>
        <w:pStyle w:val="a4"/>
        <w:ind w:firstLine="567"/>
        <w:jc w:val="both"/>
        <w:rPr>
          <w:rFonts w:ascii="Times New Roman" w:hAnsi="Times New Roman" w:cs="Times New Roman"/>
          <w:sz w:val="28"/>
          <w:szCs w:val="28"/>
        </w:rPr>
      </w:pPr>
      <w:r w:rsidRPr="00C063CE">
        <w:rPr>
          <w:rFonts w:ascii="Times New Roman" w:hAnsi="Times New Roman" w:cs="Times New Roman"/>
          <w:sz w:val="28"/>
          <w:szCs w:val="28"/>
        </w:rPr>
        <w:t>- непроизводственные активы в общей сумме 1 763 396,25 руб.</w:t>
      </w:r>
    </w:p>
    <w:p w14:paraId="0C1B335E" w14:textId="77777777" w:rsidR="00C9127A" w:rsidRDefault="00C9127A" w:rsidP="00C9127A">
      <w:pPr>
        <w:tabs>
          <w:tab w:val="left" w:pos="915"/>
        </w:tabs>
        <w:spacing w:after="0" w:line="240" w:lineRule="auto"/>
        <w:ind w:right="-2" w:firstLine="567"/>
        <w:jc w:val="both"/>
        <w:outlineLvl w:val="2"/>
        <w:rPr>
          <w:rFonts w:ascii="Times New Roman" w:hAnsi="Times New Roman" w:cs="Times New Roman"/>
          <w:sz w:val="28"/>
          <w:szCs w:val="28"/>
        </w:rPr>
      </w:pPr>
      <w:r w:rsidRPr="00C063CE">
        <w:rPr>
          <w:rFonts w:ascii="Times New Roman" w:hAnsi="Times New Roman" w:cs="Times New Roman"/>
          <w:sz w:val="28"/>
          <w:szCs w:val="28"/>
        </w:rPr>
        <w:t>В проверяемом периоде для индивидуального учёта объектов основных</w:t>
      </w:r>
      <w:r w:rsidRPr="002F480F">
        <w:rPr>
          <w:rFonts w:ascii="Times New Roman" w:hAnsi="Times New Roman" w:cs="Times New Roman"/>
          <w:sz w:val="28"/>
          <w:szCs w:val="28"/>
        </w:rPr>
        <w:t xml:space="preserve"> средств Учреждением применяются инвентарные карточки формы 0509215 «Инвентарная карточка учёта нефинансовых активов». </w:t>
      </w:r>
    </w:p>
    <w:p w14:paraId="69201E5B" w14:textId="0F5E7921" w:rsidR="008A54D4" w:rsidRPr="00664BCB" w:rsidRDefault="008A54D4" w:rsidP="00C9127A">
      <w:pPr>
        <w:tabs>
          <w:tab w:val="left" w:pos="0"/>
        </w:tabs>
        <w:spacing w:after="0" w:line="240" w:lineRule="auto"/>
        <w:ind w:right="-2" w:firstLine="567"/>
        <w:jc w:val="both"/>
        <w:rPr>
          <w:rFonts w:ascii="Times New Roman" w:hAnsi="Times New Roman" w:cs="Times New Roman"/>
          <w:bCs/>
          <w:sz w:val="28"/>
          <w:szCs w:val="28"/>
        </w:rPr>
      </w:pPr>
      <w:r w:rsidRPr="00664BCB">
        <w:rPr>
          <w:rFonts w:ascii="Times New Roman" w:hAnsi="Times New Roman" w:cs="Times New Roman"/>
          <w:bCs/>
          <w:sz w:val="28"/>
          <w:szCs w:val="28"/>
        </w:rPr>
        <w:t>При выборочной проверке инвентарных карточек нарушений не установлено.</w:t>
      </w:r>
    </w:p>
    <w:p w14:paraId="59D77D36" w14:textId="77777777" w:rsidR="008A54D4" w:rsidRDefault="008A54D4" w:rsidP="0026623F">
      <w:pPr>
        <w:autoSpaceDE w:val="0"/>
        <w:autoSpaceDN w:val="0"/>
        <w:adjustRightInd w:val="0"/>
        <w:spacing w:after="0" w:line="240" w:lineRule="auto"/>
        <w:ind w:right="-2"/>
        <w:jc w:val="center"/>
        <w:outlineLvl w:val="3"/>
        <w:rPr>
          <w:rFonts w:ascii="Times New Roman" w:hAnsi="Times New Roman" w:cs="Times New Roman"/>
          <w:b/>
          <w:i/>
          <w:sz w:val="28"/>
          <w:szCs w:val="28"/>
        </w:rPr>
      </w:pPr>
      <w:r w:rsidRPr="002F480F">
        <w:rPr>
          <w:rFonts w:ascii="Times New Roman" w:hAnsi="Times New Roman" w:cs="Times New Roman"/>
          <w:b/>
          <w:i/>
          <w:sz w:val="28"/>
          <w:szCs w:val="28"/>
        </w:rPr>
        <w:t>Поступление основных средств.</w:t>
      </w:r>
    </w:p>
    <w:p w14:paraId="3905C4DD" w14:textId="74FEAB54" w:rsidR="008A54D4" w:rsidRPr="00C55BA0" w:rsidRDefault="008A54D4" w:rsidP="0026623F">
      <w:pPr>
        <w:autoSpaceDE w:val="0"/>
        <w:autoSpaceDN w:val="0"/>
        <w:adjustRightInd w:val="0"/>
        <w:spacing w:after="0" w:line="240" w:lineRule="auto"/>
        <w:ind w:right="-2" w:firstLine="567"/>
        <w:contextualSpacing/>
        <w:jc w:val="both"/>
        <w:outlineLvl w:val="2"/>
        <w:rPr>
          <w:rFonts w:ascii="Times New Roman" w:eastAsia="Times New Roman" w:hAnsi="Times New Roman" w:cs="Times New Roman"/>
          <w:bCs/>
          <w:i/>
          <w:iCs/>
          <w:sz w:val="28"/>
          <w:szCs w:val="28"/>
          <w:lang w:eastAsia="ru-RU"/>
        </w:rPr>
      </w:pPr>
      <w:r w:rsidRPr="002F480F">
        <w:rPr>
          <w:rFonts w:ascii="Times New Roman" w:eastAsia="Times New Roman" w:hAnsi="Times New Roman" w:cs="Times New Roman"/>
          <w:bCs/>
          <w:i/>
          <w:iCs/>
          <w:sz w:val="28"/>
          <w:szCs w:val="28"/>
          <w:lang w:eastAsia="ru-RU"/>
        </w:rPr>
        <w:t>За период 2022 года приобретено и оприходовано основных средств на общую сумму 74 650,00 руб</w:t>
      </w:r>
      <w:r>
        <w:rPr>
          <w:rFonts w:ascii="Times New Roman" w:eastAsia="Times New Roman" w:hAnsi="Times New Roman" w:cs="Times New Roman"/>
          <w:bCs/>
          <w:i/>
          <w:iCs/>
          <w:sz w:val="28"/>
          <w:szCs w:val="28"/>
          <w:lang w:eastAsia="ru-RU"/>
        </w:rPr>
        <w:t xml:space="preserve">. </w:t>
      </w:r>
      <w:r w:rsidRPr="002F480F">
        <w:rPr>
          <w:rFonts w:ascii="Times New Roman" w:eastAsia="Times New Roman" w:hAnsi="Times New Roman" w:cs="Times New Roman"/>
          <w:iCs/>
          <w:sz w:val="28"/>
          <w:szCs w:val="28"/>
          <w:lang w:eastAsia="ru-RU"/>
        </w:rPr>
        <w:t>по счету 110136000 «Инвентарь производственный и хозяйственный</w:t>
      </w:r>
      <w:r>
        <w:rPr>
          <w:rFonts w:ascii="Times New Roman" w:eastAsia="Times New Roman" w:hAnsi="Times New Roman" w:cs="Times New Roman"/>
          <w:iCs/>
          <w:sz w:val="28"/>
          <w:szCs w:val="28"/>
          <w:lang w:eastAsia="ru-RU"/>
        </w:rPr>
        <w:t xml:space="preserve"> - </w:t>
      </w:r>
      <w:r w:rsidRPr="002F480F">
        <w:rPr>
          <w:rFonts w:ascii="Times New Roman" w:eastAsia="Times New Roman" w:hAnsi="Times New Roman" w:cs="Times New Roman"/>
          <w:iCs/>
          <w:sz w:val="28"/>
          <w:szCs w:val="28"/>
          <w:lang w:eastAsia="ru-RU"/>
        </w:rPr>
        <w:t>иное движимое имущество учреждения</w:t>
      </w:r>
      <w:r w:rsidRPr="00C55BA0">
        <w:rPr>
          <w:rFonts w:ascii="Times New Roman" w:eastAsia="Times New Roman" w:hAnsi="Times New Roman" w:cs="Times New Roman"/>
          <w:iCs/>
          <w:sz w:val="28"/>
          <w:szCs w:val="28"/>
          <w:lang w:eastAsia="ru-RU"/>
        </w:rPr>
        <w:t>»</w:t>
      </w:r>
      <w:r w:rsidR="00B82A9C">
        <w:rPr>
          <w:rFonts w:ascii="Times New Roman" w:eastAsia="Times New Roman" w:hAnsi="Times New Roman" w:cs="Times New Roman"/>
          <w:iCs/>
          <w:sz w:val="28"/>
          <w:szCs w:val="28"/>
          <w:lang w:eastAsia="ru-RU"/>
        </w:rPr>
        <w:t>.</w:t>
      </w:r>
    </w:p>
    <w:p w14:paraId="2B48C0B5" w14:textId="06E0A176" w:rsidR="008A54D4" w:rsidRPr="00C55BA0" w:rsidRDefault="008A54D4" w:rsidP="0026623F">
      <w:pPr>
        <w:tabs>
          <w:tab w:val="left" w:pos="5670"/>
          <w:tab w:val="left" w:pos="5954"/>
        </w:tabs>
        <w:autoSpaceDE w:val="0"/>
        <w:autoSpaceDN w:val="0"/>
        <w:adjustRightInd w:val="0"/>
        <w:spacing w:after="0" w:line="240" w:lineRule="auto"/>
        <w:ind w:right="-2" w:firstLine="567"/>
        <w:contextualSpacing/>
        <w:jc w:val="both"/>
        <w:outlineLvl w:val="2"/>
        <w:rPr>
          <w:rFonts w:ascii="Times New Roman" w:hAnsi="Times New Roman" w:cs="Times New Roman"/>
          <w:sz w:val="28"/>
          <w:szCs w:val="28"/>
        </w:rPr>
      </w:pPr>
      <w:r w:rsidRPr="00C55BA0">
        <w:rPr>
          <w:rFonts w:ascii="Times New Roman" w:eastAsia="Times New Roman" w:hAnsi="Times New Roman" w:cs="Times New Roman"/>
          <w:iCs/>
          <w:sz w:val="28"/>
          <w:szCs w:val="28"/>
          <w:lang w:eastAsia="ru-RU"/>
        </w:rPr>
        <w:t xml:space="preserve">За период 2022 года поставлены на учет земельные участки на общую сумму 418 877,44 руб., по счету 110311000 </w:t>
      </w:r>
      <w:r w:rsidRPr="00C55BA0">
        <w:rPr>
          <w:rFonts w:ascii="Times New Roman" w:hAnsi="Times New Roman" w:cs="Times New Roman"/>
          <w:sz w:val="28"/>
          <w:szCs w:val="28"/>
        </w:rPr>
        <w:t>«Земля (земельные участки) - недвижимое имущество учреждения»</w:t>
      </w:r>
      <w:r w:rsidR="00950410">
        <w:rPr>
          <w:rFonts w:ascii="Times New Roman" w:hAnsi="Times New Roman" w:cs="Times New Roman"/>
          <w:sz w:val="28"/>
          <w:szCs w:val="28"/>
        </w:rPr>
        <w:t>.</w:t>
      </w:r>
    </w:p>
    <w:p w14:paraId="45184574" w14:textId="505F4AFF" w:rsidR="008A54D4" w:rsidRDefault="008A54D4" w:rsidP="0026623F">
      <w:pPr>
        <w:pStyle w:val="a9"/>
        <w:ind w:left="0" w:right="-2" w:firstLine="567"/>
        <w:jc w:val="both"/>
        <w:rPr>
          <w:iCs/>
          <w:sz w:val="28"/>
          <w:szCs w:val="28"/>
        </w:rPr>
      </w:pPr>
      <w:r w:rsidRPr="00C55BA0">
        <w:rPr>
          <w:iCs/>
          <w:sz w:val="28"/>
          <w:szCs w:val="28"/>
        </w:rPr>
        <w:t>Также в проверяемом периоде 2022 года основное средство «Прицеп тракторный металлический с надставными бортами», балансовой стоимостью 594 000,00руб., числившийся на счете 110135000 «</w:t>
      </w:r>
      <w:r w:rsidRPr="00C55BA0">
        <w:rPr>
          <w:sz w:val="28"/>
          <w:szCs w:val="28"/>
        </w:rPr>
        <w:t xml:space="preserve">Транспортные средства - </w:t>
      </w:r>
      <w:r w:rsidRPr="00C55BA0">
        <w:rPr>
          <w:sz w:val="28"/>
          <w:szCs w:val="28"/>
        </w:rPr>
        <w:lastRenderedPageBreak/>
        <w:t>иное движимое имущество учреждения»</w:t>
      </w:r>
      <w:r w:rsidRPr="00C55BA0">
        <w:rPr>
          <w:iCs/>
          <w:sz w:val="28"/>
          <w:szCs w:val="28"/>
        </w:rPr>
        <w:t xml:space="preserve"> бухгалтерской справкой от 22.03.2022 №АОУВ-000001 перенесено на счет 10136000 «</w:t>
      </w:r>
      <w:r w:rsidRPr="00C55BA0">
        <w:rPr>
          <w:sz w:val="28"/>
          <w:szCs w:val="28"/>
        </w:rPr>
        <w:t>Инвентарь</w:t>
      </w:r>
      <w:r w:rsidRPr="00D52098">
        <w:rPr>
          <w:sz w:val="28"/>
          <w:szCs w:val="28"/>
        </w:rPr>
        <w:t xml:space="preserve"> производственный и хозяйственный - иное движимое имущество учреждения</w:t>
      </w:r>
      <w:r w:rsidRPr="002508EE">
        <w:rPr>
          <w:sz w:val="28"/>
          <w:szCs w:val="28"/>
        </w:rPr>
        <w:t>»</w:t>
      </w:r>
      <w:r w:rsidRPr="002508EE">
        <w:rPr>
          <w:iCs/>
          <w:sz w:val="28"/>
          <w:szCs w:val="28"/>
        </w:rPr>
        <w:t>, приведено в соответствии с Инструкцией №157н.</w:t>
      </w:r>
    </w:p>
    <w:p w14:paraId="1D143928" w14:textId="0275BB2D" w:rsidR="008A54D4" w:rsidRPr="00664BCB" w:rsidRDefault="008A54D4" w:rsidP="0026623F">
      <w:pPr>
        <w:pStyle w:val="a9"/>
        <w:ind w:left="0" w:right="-2" w:firstLine="567"/>
        <w:jc w:val="both"/>
        <w:rPr>
          <w:bCs/>
          <w:sz w:val="28"/>
          <w:szCs w:val="28"/>
        </w:rPr>
      </w:pPr>
      <w:r w:rsidRPr="00664BCB">
        <w:rPr>
          <w:bCs/>
          <w:sz w:val="28"/>
          <w:szCs w:val="28"/>
        </w:rPr>
        <w:t>Нарушений в принятии к учету объектов основных средств не выявлено.</w:t>
      </w:r>
    </w:p>
    <w:p w14:paraId="25792375" w14:textId="77777777" w:rsidR="008A54D4" w:rsidRPr="002F480F" w:rsidRDefault="008A54D4" w:rsidP="0026623F">
      <w:pPr>
        <w:autoSpaceDE w:val="0"/>
        <w:autoSpaceDN w:val="0"/>
        <w:adjustRightInd w:val="0"/>
        <w:spacing w:after="0" w:line="240" w:lineRule="auto"/>
        <w:ind w:right="-2"/>
        <w:jc w:val="center"/>
        <w:rPr>
          <w:rFonts w:ascii="Times New Roman" w:hAnsi="Times New Roman" w:cs="Times New Roman"/>
          <w:b/>
          <w:i/>
          <w:color w:val="FF0000"/>
          <w:sz w:val="28"/>
          <w:szCs w:val="28"/>
        </w:rPr>
      </w:pPr>
      <w:r w:rsidRPr="002F480F">
        <w:rPr>
          <w:rFonts w:ascii="Times New Roman" w:hAnsi="Times New Roman" w:cs="Times New Roman"/>
          <w:b/>
          <w:i/>
          <w:sz w:val="28"/>
          <w:szCs w:val="28"/>
        </w:rPr>
        <w:t>Муниципальное имущество казны.</w:t>
      </w:r>
    </w:p>
    <w:p w14:paraId="68D19D20" w14:textId="54891D87" w:rsidR="008A54D4" w:rsidRPr="00414040" w:rsidRDefault="008A54D4" w:rsidP="0026623F">
      <w:pPr>
        <w:spacing w:after="0" w:line="240" w:lineRule="auto"/>
        <w:ind w:right="-2" w:firstLine="567"/>
        <w:jc w:val="both"/>
        <w:rPr>
          <w:rFonts w:ascii="Times New Roman" w:eastAsia="Times New Roman" w:hAnsi="Times New Roman" w:cs="Times New Roman"/>
          <w:i/>
          <w:sz w:val="28"/>
          <w:szCs w:val="28"/>
          <w:lang w:eastAsia="ru-RU"/>
        </w:rPr>
      </w:pPr>
      <w:r w:rsidRPr="002F480F">
        <w:rPr>
          <w:rFonts w:ascii="Times New Roman" w:hAnsi="Times New Roman" w:cs="Times New Roman"/>
          <w:sz w:val="28"/>
          <w:szCs w:val="28"/>
        </w:rPr>
        <w:t xml:space="preserve">Имущество казны учтено по счёту 110800000 «Нефинансовые активы имущества казны (балансовая стоимость)» </w:t>
      </w:r>
      <w:r w:rsidRPr="00414040">
        <w:rPr>
          <w:rFonts w:ascii="Times New Roman" w:hAnsi="Times New Roman" w:cs="Times New Roman"/>
          <w:sz w:val="28"/>
          <w:szCs w:val="28"/>
        </w:rPr>
        <w:t>по состоянию</w:t>
      </w:r>
      <w:r w:rsidRPr="00414040">
        <w:rPr>
          <w:color w:val="FF0000"/>
          <w:sz w:val="28"/>
          <w:szCs w:val="28"/>
        </w:rPr>
        <w:t xml:space="preserve"> </w:t>
      </w:r>
      <w:r w:rsidRPr="00414040">
        <w:rPr>
          <w:rFonts w:ascii="Times New Roman" w:hAnsi="Times New Roman" w:cs="Times New Roman"/>
          <w:bCs/>
          <w:i/>
          <w:iCs/>
          <w:sz w:val="28"/>
          <w:szCs w:val="28"/>
        </w:rPr>
        <w:t>на 01.01.2022</w:t>
      </w:r>
      <w:r w:rsidRPr="00414040">
        <w:rPr>
          <w:bCs/>
          <w:i/>
          <w:iCs/>
          <w:sz w:val="28"/>
          <w:szCs w:val="28"/>
        </w:rPr>
        <w:t xml:space="preserve"> </w:t>
      </w:r>
      <w:r w:rsidRPr="00414040">
        <w:rPr>
          <w:rFonts w:ascii="Times New Roman" w:hAnsi="Times New Roman" w:cs="Times New Roman"/>
          <w:bCs/>
          <w:i/>
          <w:iCs/>
          <w:sz w:val="28"/>
          <w:szCs w:val="28"/>
        </w:rPr>
        <w:t>в общей сумме 11 690 890,00 руб</w:t>
      </w:r>
      <w:r w:rsidR="00950410">
        <w:rPr>
          <w:rFonts w:ascii="Times New Roman" w:hAnsi="Times New Roman" w:cs="Times New Roman"/>
          <w:bCs/>
          <w:i/>
          <w:iCs/>
          <w:sz w:val="28"/>
          <w:szCs w:val="28"/>
        </w:rPr>
        <w:t>.</w:t>
      </w:r>
    </w:p>
    <w:p w14:paraId="189A9306" w14:textId="622C35DB" w:rsidR="008A54D4" w:rsidRDefault="008A54D4" w:rsidP="0026623F">
      <w:pPr>
        <w:spacing w:after="0" w:line="240" w:lineRule="auto"/>
        <w:ind w:right="-2" w:firstLine="567"/>
        <w:jc w:val="both"/>
        <w:rPr>
          <w:rFonts w:ascii="Times New Roman" w:hAnsi="Times New Roman" w:cs="Times New Roman"/>
          <w:sz w:val="28"/>
          <w:szCs w:val="28"/>
        </w:rPr>
      </w:pPr>
      <w:r w:rsidRPr="00414040">
        <w:rPr>
          <w:rFonts w:ascii="Times New Roman" w:hAnsi="Times New Roman" w:cs="Times New Roman"/>
          <w:sz w:val="28"/>
          <w:szCs w:val="28"/>
        </w:rPr>
        <w:t>За период 2022 года поступило имущество в состав казны на общую сумму 10 466 845,35 руб.</w:t>
      </w:r>
      <w:r w:rsidR="00C9127A">
        <w:rPr>
          <w:rFonts w:ascii="Times New Roman" w:hAnsi="Times New Roman" w:cs="Times New Roman"/>
          <w:sz w:val="28"/>
          <w:szCs w:val="28"/>
        </w:rPr>
        <w:t>, в том числе:</w:t>
      </w:r>
    </w:p>
    <w:p w14:paraId="2398F682" w14:textId="7D634D9C" w:rsidR="00C9127A" w:rsidRPr="00C063CE" w:rsidRDefault="00C9127A" w:rsidP="00C9127A">
      <w:pPr>
        <w:spacing w:after="0" w:line="240" w:lineRule="auto"/>
        <w:ind w:firstLine="567"/>
        <w:jc w:val="both"/>
        <w:rPr>
          <w:rFonts w:ascii="Times New Roman" w:hAnsi="Times New Roman" w:cs="Times New Roman"/>
          <w:sz w:val="28"/>
          <w:szCs w:val="28"/>
        </w:rPr>
      </w:pPr>
      <w:r w:rsidRPr="00C063CE">
        <w:rPr>
          <w:rFonts w:ascii="Times New Roman" w:hAnsi="Times New Roman" w:cs="Times New Roman"/>
          <w:sz w:val="28"/>
          <w:szCs w:val="28"/>
        </w:rPr>
        <w:t>- переведены в состав имущества казны основные средства на общую сумму 6 578 276,43 руб.;</w:t>
      </w:r>
    </w:p>
    <w:p w14:paraId="3E35A308" w14:textId="65A549C3" w:rsidR="00C9127A" w:rsidRPr="00C063CE" w:rsidRDefault="00C9127A" w:rsidP="00C9127A">
      <w:pPr>
        <w:spacing w:after="0" w:line="240" w:lineRule="auto"/>
        <w:ind w:firstLine="567"/>
        <w:jc w:val="both"/>
        <w:rPr>
          <w:rFonts w:ascii="Times New Roman" w:hAnsi="Times New Roman" w:cs="Times New Roman"/>
          <w:sz w:val="28"/>
          <w:szCs w:val="28"/>
        </w:rPr>
      </w:pPr>
      <w:r w:rsidRPr="00C063CE">
        <w:rPr>
          <w:rFonts w:ascii="Times New Roman" w:hAnsi="Times New Roman" w:cs="Times New Roman"/>
          <w:sz w:val="28"/>
          <w:szCs w:val="28"/>
        </w:rPr>
        <w:t>- поставлены на учет в казну 9 жилых помещений (квартир) и 1 нежилое помещение (клуб) на сумму 3 845 384,92 руб.;</w:t>
      </w:r>
    </w:p>
    <w:p w14:paraId="551AED85" w14:textId="08FF8F43" w:rsidR="00C9127A" w:rsidRPr="00414040" w:rsidRDefault="00C9127A" w:rsidP="00C9127A">
      <w:pPr>
        <w:spacing w:after="0" w:line="240" w:lineRule="auto"/>
        <w:ind w:firstLine="567"/>
        <w:jc w:val="both"/>
        <w:rPr>
          <w:rFonts w:ascii="Times New Roman" w:hAnsi="Times New Roman" w:cs="Times New Roman"/>
          <w:sz w:val="28"/>
          <w:szCs w:val="28"/>
        </w:rPr>
      </w:pPr>
      <w:r w:rsidRPr="00C063CE">
        <w:rPr>
          <w:rFonts w:ascii="Times New Roman" w:hAnsi="Times New Roman" w:cs="Times New Roman"/>
          <w:sz w:val="28"/>
          <w:szCs w:val="28"/>
        </w:rPr>
        <w:t>- поставлен на учет в казну земельный участок под авиа-площадку на сумму 43 184,00 руб.</w:t>
      </w:r>
      <w:r w:rsidRPr="00414040">
        <w:rPr>
          <w:rFonts w:ascii="Times New Roman" w:hAnsi="Times New Roman" w:cs="Times New Roman"/>
          <w:sz w:val="28"/>
          <w:szCs w:val="28"/>
        </w:rPr>
        <w:t xml:space="preserve"> </w:t>
      </w:r>
    </w:p>
    <w:p w14:paraId="7D0710C3" w14:textId="6AAFB88B" w:rsidR="008A54D4" w:rsidRPr="00414040" w:rsidRDefault="008A54D4" w:rsidP="0026623F">
      <w:pPr>
        <w:spacing w:after="0" w:line="240" w:lineRule="auto"/>
        <w:ind w:right="-2" w:firstLine="567"/>
        <w:jc w:val="both"/>
        <w:rPr>
          <w:rFonts w:ascii="Times New Roman" w:hAnsi="Times New Roman" w:cs="Times New Roman"/>
          <w:sz w:val="28"/>
          <w:szCs w:val="28"/>
        </w:rPr>
      </w:pPr>
      <w:r w:rsidRPr="00414040">
        <w:rPr>
          <w:rFonts w:ascii="Times New Roman" w:hAnsi="Times New Roman" w:cs="Times New Roman"/>
          <w:sz w:val="28"/>
          <w:szCs w:val="28"/>
        </w:rPr>
        <w:t>Имущество казны учтено по счёту 110800000 «Нефинансовые активы имущества казны (балансовая стоимость)» по состоянию</w:t>
      </w:r>
      <w:r w:rsidRPr="00414040">
        <w:rPr>
          <w:color w:val="FF0000"/>
          <w:sz w:val="28"/>
          <w:szCs w:val="28"/>
        </w:rPr>
        <w:t xml:space="preserve"> </w:t>
      </w:r>
      <w:r w:rsidRPr="00414040">
        <w:rPr>
          <w:rFonts w:ascii="Times New Roman" w:hAnsi="Times New Roman" w:cs="Times New Roman"/>
          <w:bCs/>
          <w:i/>
          <w:iCs/>
          <w:sz w:val="28"/>
          <w:szCs w:val="28"/>
        </w:rPr>
        <w:t>на 31.12.2022</w:t>
      </w:r>
      <w:r w:rsidRPr="00414040">
        <w:rPr>
          <w:bCs/>
          <w:i/>
          <w:iCs/>
          <w:sz w:val="28"/>
          <w:szCs w:val="28"/>
        </w:rPr>
        <w:t xml:space="preserve"> </w:t>
      </w:r>
      <w:r w:rsidRPr="00414040">
        <w:rPr>
          <w:rFonts w:ascii="Times New Roman" w:hAnsi="Times New Roman" w:cs="Times New Roman"/>
          <w:bCs/>
          <w:i/>
          <w:iCs/>
          <w:sz w:val="28"/>
          <w:szCs w:val="28"/>
        </w:rPr>
        <w:t>в общей сумме 22 157 735,35 руб.</w:t>
      </w:r>
    </w:p>
    <w:p w14:paraId="2CAABA15" w14:textId="25AF67C0" w:rsidR="008A54D4" w:rsidRPr="002F480F" w:rsidRDefault="008A54D4" w:rsidP="0026623F">
      <w:pPr>
        <w:autoSpaceDE w:val="0"/>
        <w:autoSpaceDN w:val="0"/>
        <w:adjustRightInd w:val="0"/>
        <w:spacing w:after="0" w:line="240" w:lineRule="auto"/>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Сумма амортизации недвижимого и движимого имущества в составе имущества казны </w:t>
      </w:r>
      <w:bookmarkStart w:id="1" w:name="_Hlk150953053"/>
      <w:r w:rsidRPr="00C55BA0">
        <w:rPr>
          <w:rFonts w:ascii="Times New Roman" w:hAnsi="Times New Roman" w:cs="Times New Roman"/>
          <w:sz w:val="28"/>
          <w:szCs w:val="28"/>
        </w:rPr>
        <w:t>по состоянию на 31.12.2022 составило общую сумму</w:t>
      </w:r>
      <w:r w:rsidRPr="002F480F">
        <w:rPr>
          <w:rFonts w:ascii="Times New Roman" w:hAnsi="Times New Roman" w:cs="Times New Roman"/>
          <w:sz w:val="28"/>
          <w:szCs w:val="28"/>
        </w:rPr>
        <w:t xml:space="preserve"> 8 741 737,18 руб</w:t>
      </w:r>
      <w:r w:rsidR="00950410">
        <w:rPr>
          <w:rFonts w:ascii="Times New Roman" w:hAnsi="Times New Roman" w:cs="Times New Roman"/>
          <w:sz w:val="28"/>
          <w:szCs w:val="28"/>
        </w:rPr>
        <w:t>.</w:t>
      </w:r>
    </w:p>
    <w:bookmarkEnd w:id="1"/>
    <w:p w14:paraId="2CB171B3" w14:textId="145A4325" w:rsidR="008A54D4" w:rsidRPr="002F480F" w:rsidRDefault="008A54D4" w:rsidP="0026623F">
      <w:pPr>
        <w:spacing w:after="0" w:line="240" w:lineRule="auto"/>
        <w:ind w:right="-2" w:firstLine="567"/>
        <w:jc w:val="both"/>
        <w:rPr>
          <w:rFonts w:ascii="Times New Roman" w:hAnsi="Times New Roman" w:cs="Times New Roman"/>
          <w:bCs/>
          <w:i/>
          <w:sz w:val="28"/>
          <w:szCs w:val="28"/>
        </w:rPr>
      </w:pPr>
      <w:r w:rsidRPr="002F480F">
        <w:rPr>
          <w:rFonts w:ascii="Times New Roman" w:hAnsi="Times New Roman" w:cs="Times New Roman"/>
          <w:bCs/>
          <w:i/>
          <w:sz w:val="28"/>
          <w:szCs w:val="28"/>
        </w:rPr>
        <w:t>Таким образом, остаточная стоимость имущества казны по состоянию на 31.12.2022 составляет 13 415 998,17 руб.</w:t>
      </w:r>
      <w:r w:rsidRPr="002F480F">
        <w:rPr>
          <w:rFonts w:ascii="Times New Roman" w:hAnsi="Times New Roman" w:cs="Times New Roman"/>
          <w:bCs/>
          <w:sz w:val="28"/>
          <w:szCs w:val="28"/>
        </w:rPr>
        <w:t xml:space="preserve">, </w:t>
      </w:r>
      <w:r w:rsidRPr="002F480F">
        <w:rPr>
          <w:rFonts w:ascii="Times New Roman" w:hAnsi="Times New Roman" w:cs="Times New Roman"/>
          <w:bCs/>
          <w:i/>
          <w:sz w:val="28"/>
          <w:szCs w:val="28"/>
        </w:rPr>
        <w:t>что соответствует строке 140 баланса ф.0503130 «Нефинансовые активы имущества казны (010800000) (остаточная стоимость)» на соответствующие даты отчетного периода.</w:t>
      </w:r>
      <w:r w:rsidRPr="002F480F">
        <w:rPr>
          <w:i/>
          <w:color w:val="FF0000"/>
          <w:sz w:val="28"/>
          <w:szCs w:val="28"/>
        </w:rPr>
        <w:t xml:space="preserve"> </w:t>
      </w:r>
    </w:p>
    <w:p w14:paraId="2E63B11A" w14:textId="1E7EA466" w:rsidR="008A54D4" w:rsidRPr="00C9127A" w:rsidRDefault="008A54D4" w:rsidP="0026623F">
      <w:pPr>
        <w:spacing w:after="0" w:line="240" w:lineRule="auto"/>
        <w:ind w:right="-2" w:firstLine="567"/>
        <w:jc w:val="both"/>
        <w:rPr>
          <w:rFonts w:ascii="Times New Roman" w:hAnsi="Times New Roman" w:cs="Times New Roman"/>
          <w:bCs/>
          <w:i/>
          <w:iCs/>
          <w:sz w:val="28"/>
          <w:szCs w:val="28"/>
        </w:rPr>
      </w:pPr>
      <w:r w:rsidRPr="002F480F">
        <w:rPr>
          <w:rFonts w:ascii="Times New Roman" w:hAnsi="Times New Roman" w:cs="Times New Roman"/>
          <w:sz w:val="28"/>
          <w:szCs w:val="28"/>
        </w:rPr>
        <w:t xml:space="preserve">По данным баланса </w:t>
      </w:r>
      <w:r>
        <w:rPr>
          <w:rFonts w:ascii="Times New Roman" w:hAnsi="Times New Roman" w:cs="Times New Roman"/>
          <w:sz w:val="28"/>
          <w:szCs w:val="28"/>
        </w:rPr>
        <w:t>ф</w:t>
      </w:r>
      <w:r w:rsidRPr="002F480F">
        <w:rPr>
          <w:rFonts w:ascii="Times New Roman" w:hAnsi="Times New Roman" w:cs="Times New Roman"/>
          <w:sz w:val="28"/>
          <w:szCs w:val="28"/>
        </w:rPr>
        <w:t xml:space="preserve">.0503130 по счету 110600000 «Вложение в нефинансовые активы» по состоянию на 01.01.2022 и на 31.12.2022 составляет </w:t>
      </w:r>
      <w:r w:rsidRPr="00C9127A">
        <w:rPr>
          <w:rFonts w:ascii="Times New Roman" w:hAnsi="Times New Roman" w:cs="Times New Roman"/>
          <w:bCs/>
          <w:i/>
          <w:iCs/>
          <w:sz w:val="28"/>
          <w:szCs w:val="28"/>
        </w:rPr>
        <w:t>сумму 18 414 902,25 руб.</w:t>
      </w:r>
    </w:p>
    <w:p w14:paraId="799A676A" w14:textId="41124576" w:rsidR="008A54D4" w:rsidRPr="00BF2E3B" w:rsidRDefault="00AD4BDA" w:rsidP="00BF2E3B">
      <w:pPr>
        <w:spacing w:after="0" w:line="240" w:lineRule="auto"/>
        <w:ind w:right="-2" w:firstLine="567"/>
        <w:jc w:val="both"/>
        <w:rPr>
          <w:rFonts w:ascii="Times New Roman" w:eastAsiaTheme="minorEastAsia" w:hAnsi="Times New Roman" w:cs="Times New Roman"/>
          <w:sz w:val="28"/>
          <w:szCs w:val="28"/>
          <w:lang w:eastAsia="ru-RU"/>
        </w:rPr>
      </w:pPr>
      <w:r w:rsidRPr="00BF2E3B">
        <w:rPr>
          <w:rFonts w:ascii="Times New Roman" w:hAnsi="Times New Roman" w:cs="Times New Roman"/>
          <w:sz w:val="28"/>
          <w:szCs w:val="28"/>
        </w:rPr>
        <w:t xml:space="preserve">Согласно данных формы годовой бюджетной отчетности 0503190 «Сведения о вложениях в объекты недвижимого имущества, об объектах незавершенного строительства» по показателю «кассовые расходы с начала реализации инвестиционного проекта»  отражено два объекта, которые на отчетную дату числились по счету 110611000 «Вложения в основные средства - недвижимое имущество учреждения», как объекты законченного строительства, введенные в эксплуатацию, но не прошедшие государственную регистрацию на общую сумму 8 169 814,31 руб.  </w:t>
      </w:r>
      <w:r w:rsidR="00BF2E3B" w:rsidRPr="00BF2E3B">
        <w:rPr>
          <w:rFonts w:ascii="Times New Roman" w:eastAsiaTheme="minorEastAsia" w:hAnsi="Times New Roman" w:cs="Times New Roman"/>
          <w:sz w:val="28"/>
          <w:szCs w:val="28"/>
          <w:lang w:eastAsia="ru-RU"/>
        </w:rPr>
        <w:t xml:space="preserve">Объекты были переведены в состав имущества казны лишь в мае, июле 2023 года и поставлены на учет по счету 110851000 </w:t>
      </w:r>
      <w:r w:rsidR="00BF2E3B" w:rsidRPr="00BF2E3B">
        <w:rPr>
          <w:rFonts w:ascii="Times New Roman" w:eastAsia="Times New Roman" w:hAnsi="Times New Roman" w:cs="Times New Roman"/>
          <w:iCs/>
          <w:sz w:val="28"/>
          <w:szCs w:val="28"/>
          <w:lang w:eastAsia="ru-RU"/>
        </w:rPr>
        <w:t>«Недвижимое имуществ составляющее казну».</w:t>
      </w:r>
    </w:p>
    <w:p w14:paraId="41E14C8D" w14:textId="0A3D4303" w:rsidR="00950410" w:rsidRDefault="00950410" w:rsidP="00BF2E3B">
      <w:pPr>
        <w:autoSpaceDE w:val="0"/>
        <w:autoSpaceDN w:val="0"/>
        <w:adjustRightInd w:val="0"/>
        <w:spacing w:after="0" w:line="240" w:lineRule="auto"/>
        <w:ind w:right="-2" w:firstLine="567"/>
        <w:jc w:val="both"/>
        <w:rPr>
          <w:rFonts w:ascii="Times New Roman" w:eastAsia="Times New Roman" w:hAnsi="Times New Roman" w:cs="Times New Roman"/>
          <w:iCs/>
          <w:sz w:val="28"/>
          <w:szCs w:val="28"/>
          <w:lang w:eastAsia="ru-RU"/>
        </w:rPr>
      </w:pPr>
      <w:r w:rsidRPr="00CA33DE">
        <w:rPr>
          <w:rFonts w:ascii="Times New Roman" w:hAnsi="Times New Roman" w:cs="Times New Roman"/>
          <w:bCs/>
          <w:sz w:val="28"/>
          <w:szCs w:val="28"/>
        </w:rPr>
        <w:t>По счету 110613000 «</w:t>
      </w:r>
      <w:r w:rsidRPr="00CA33DE">
        <w:rPr>
          <w:rFonts w:ascii="Times New Roman" w:hAnsi="Times New Roman" w:cs="Times New Roman"/>
          <w:sz w:val="28"/>
          <w:szCs w:val="28"/>
        </w:rPr>
        <w:t>Вложения в непроизведенные активы - недвижимое имущество</w:t>
      </w:r>
      <w:r w:rsidRPr="00CA33DE">
        <w:rPr>
          <w:rFonts w:ascii="Times New Roman" w:hAnsi="Times New Roman" w:cs="Times New Roman"/>
          <w:bCs/>
          <w:sz w:val="28"/>
          <w:szCs w:val="28"/>
        </w:rPr>
        <w:t>» составляют сумму 10 245 087,94 руб</w:t>
      </w:r>
      <w:r w:rsidR="00E45684">
        <w:rPr>
          <w:rFonts w:ascii="Times New Roman" w:hAnsi="Times New Roman" w:cs="Times New Roman"/>
          <w:bCs/>
          <w:sz w:val="28"/>
          <w:szCs w:val="28"/>
        </w:rPr>
        <w:t>.</w:t>
      </w:r>
      <w:r w:rsidR="00BF2E3B">
        <w:rPr>
          <w:rFonts w:ascii="Times New Roman" w:hAnsi="Times New Roman" w:cs="Times New Roman"/>
          <w:bCs/>
          <w:sz w:val="28"/>
          <w:szCs w:val="28"/>
        </w:rPr>
        <w:t xml:space="preserve"> </w:t>
      </w:r>
      <w:r w:rsidRPr="00CA33DE">
        <w:rPr>
          <w:rFonts w:ascii="Times New Roman" w:hAnsi="Times New Roman" w:cs="Times New Roman"/>
          <w:bCs/>
          <w:sz w:val="28"/>
          <w:szCs w:val="28"/>
        </w:rPr>
        <w:t xml:space="preserve">Переведены в </w:t>
      </w:r>
      <w:r w:rsidRPr="00CA33DE">
        <w:rPr>
          <w:rFonts w:ascii="Times New Roman" w:hAnsi="Times New Roman" w:cs="Times New Roman"/>
          <w:bCs/>
          <w:sz w:val="28"/>
          <w:szCs w:val="28"/>
        </w:rPr>
        <w:lastRenderedPageBreak/>
        <w:t xml:space="preserve">состав имущества казны в мае и июне 2023 года и поставлены на учет по счетам 110851000 </w:t>
      </w:r>
      <w:r w:rsidRPr="00CA33DE">
        <w:rPr>
          <w:rFonts w:ascii="Times New Roman" w:eastAsia="Times New Roman" w:hAnsi="Times New Roman" w:cs="Times New Roman"/>
          <w:iCs/>
          <w:sz w:val="28"/>
          <w:szCs w:val="28"/>
          <w:lang w:eastAsia="ru-RU"/>
        </w:rPr>
        <w:t xml:space="preserve">«Недвижимое имущество, составляющее казну» </w:t>
      </w:r>
      <w:r w:rsidRPr="00CA33DE">
        <w:rPr>
          <w:rFonts w:ascii="Times New Roman" w:hAnsi="Times New Roman" w:cs="Times New Roman"/>
          <w:bCs/>
          <w:sz w:val="28"/>
          <w:szCs w:val="28"/>
        </w:rPr>
        <w:t xml:space="preserve">и 110852000 </w:t>
      </w:r>
      <w:r w:rsidRPr="00CA33DE">
        <w:rPr>
          <w:rFonts w:ascii="Times New Roman" w:eastAsia="Times New Roman" w:hAnsi="Times New Roman" w:cs="Times New Roman"/>
          <w:iCs/>
          <w:sz w:val="28"/>
          <w:szCs w:val="28"/>
          <w:lang w:eastAsia="ru-RU"/>
        </w:rPr>
        <w:t>«Движимое</w:t>
      </w:r>
      <w:r w:rsidRPr="00C55BA0">
        <w:rPr>
          <w:rFonts w:ascii="Times New Roman" w:eastAsia="Times New Roman" w:hAnsi="Times New Roman" w:cs="Times New Roman"/>
          <w:iCs/>
          <w:sz w:val="28"/>
          <w:szCs w:val="28"/>
          <w:lang w:eastAsia="ru-RU"/>
        </w:rPr>
        <w:t xml:space="preserve"> имуществ</w:t>
      </w:r>
      <w:r>
        <w:rPr>
          <w:rFonts w:ascii="Times New Roman" w:eastAsia="Times New Roman" w:hAnsi="Times New Roman" w:cs="Times New Roman"/>
          <w:iCs/>
          <w:sz w:val="28"/>
          <w:szCs w:val="28"/>
          <w:lang w:eastAsia="ru-RU"/>
        </w:rPr>
        <w:t>о,</w:t>
      </w:r>
      <w:r w:rsidRPr="00C55BA0">
        <w:rPr>
          <w:rFonts w:ascii="Times New Roman" w:eastAsia="Times New Roman" w:hAnsi="Times New Roman" w:cs="Times New Roman"/>
          <w:iCs/>
          <w:sz w:val="28"/>
          <w:szCs w:val="28"/>
          <w:lang w:eastAsia="ru-RU"/>
        </w:rPr>
        <w:t xml:space="preserve"> составляющее казну»</w:t>
      </w:r>
      <w:r>
        <w:rPr>
          <w:rFonts w:ascii="Times New Roman" w:eastAsia="Times New Roman" w:hAnsi="Times New Roman" w:cs="Times New Roman"/>
          <w:iCs/>
          <w:sz w:val="28"/>
          <w:szCs w:val="28"/>
          <w:lang w:eastAsia="ru-RU"/>
        </w:rPr>
        <w:t>.</w:t>
      </w:r>
    </w:p>
    <w:p w14:paraId="6B407339" w14:textId="3A651BD0" w:rsidR="00BF2E3B" w:rsidRPr="00BF2E3B" w:rsidRDefault="00BF2E3B" w:rsidP="00BF2E3B">
      <w:pPr>
        <w:autoSpaceDE w:val="0"/>
        <w:autoSpaceDN w:val="0"/>
        <w:adjustRightInd w:val="0"/>
        <w:spacing w:after="0" w:line="240" w:lineRule="auto"/>
        <w:ind w:right="-2" w:firstLine="567"/>
        <w:jc w:val="both"/>
        <w:rPr>
          <w:rFonts w:ascii="Times New Roman" w:hAnsi="Times New Roman" w:cs="Times New Roman"/>
          <w:bCs/>
          <w:i/>
          <w:iCs/>
          <w:sz w:val="28"/>
          <w:szCs w:val="28"/>
        </w:rPr>
      </w:pPr>
      <w:r w:rsidRPr="002F480F">
        <w:rPr>
          <w:rFonts w:ascii="Times New Roman" w:hAnsi="Times New Roman" w:cs="Times New Roman"/>
          <w:bCs/>
          <w:i/>
          <w:iCs/>
          <w:sz w:val="28"/>
          <w:szCs w:val="28"/>
        </w:rPr>
        <w:t>Следовательно, нефинансовые активы несвоевременно перевод</w:t>
      </w:r>
      <w:r>
        <w:rPr>
          <w:rFonts w:ascii="Times New Roman" w:hAnsi="Times New Roman" w:cs="Times New Roman"/>
          <w:bCs/>
          <w:i/>
          <w:iCs/>
          <w:sz w:val="28"/>
          <w:szCs w:val="28"/>
        </w:rPr>
        <w:t>ились</w:t>
      </w:r>
      <w:r w:rsidRPr="002F480F">
        <w:rPr>
          <w:rFonts w:ascii="Times New Roman" w:hAnsi="Times New Roman" w:cs="Times New Roman"/>
          <w:bCs/>
          <w:i/>
          <w:iCs/>
          <w:sz w:val="28"/>
          <w:szCs w:val="28"/>
        </w:rPr>
        <w:t xml:space="preserve"> в состав основных средств. </w:t>
      </w:r>
    </w:p>
    <w:p w14:paraId="56727394" w14:textId="77777777" w:rsidR="00AD4BDA" w:rsidRPr="002F480F" w:rsidRDefault="00AD4BDA" w:rsidP="0026623F">
      <w:pPr>
        <w:autoSpaceDE w:val="0"/>
        <w:autoSpaceDN w:val="0"/>
        <w:adjustRightInd w:val="0"/>
        <w:spacing w:after="0" w:line="240" w:lineRule="auto"/>
        <w:ind w:right="-2"/>
        <w:jc w:val="center"/>
        <w:rPr>
          <w:rFonts w:ascii="Times New Roman" w:hAnsi="Times New Roman" w:cs="Times New Roman"/>
          <w:b/>
          <w:i/>
          <w:sz w:val="28"/>
          <w:szCs w:val="28"/>
        </w:rPr>
      </w:pPr>
      <w:r w:rsidRPr="002F480F">
        <w:rPr>
          <w:rFonts w:ascii="Times New Roman" w:hAnsi="Times New Roman" w:cs="Times New Roman"/>
          <w:b/>
          <w:i/>
          <w:sz w:val="28"/>
          <w:szCs w:val="28"/>
        </w:rPr>
        <w:t>Выбытие основных средств.</w:t>
      </w:r>
    </w:p>
    <w:p w14:paraId="44A6347F" w14:textId="77777777" w:rsidR="00AD4BDA" w:rsidRPr="00C55BA0" w:rsidRDefault="00AD4BDA" w:rsidP="0026623F">
      <w:pPr>
        <w:spacing w:after="0" w:line="240" w:lineRule="auto"/>
        <w:ind w:right="-2" w:firstLine="567"/>
        <w:jc w:val="both"/>
        <w:rPr>
          <w:rFonts w:ascii="Times New Roman" w:eastAsiaTheme="minorEastAsia" w:hAnsi="Times New Roman" w:cs="Times New Roman"/>
          <w:sz w:val="28"/>
          <w:szCs w:val="28"/>
          <w:lang w:eastAsia="ru-RU"/>
        </w:rPr>
      </w:pPr>
      <w:r w:rsidRPr="00C55BA0">
        <w:rPr>
          <w:rFonts w:ascii="Times New Roman" w:eastAsiaTheme="minorEastAsia" w:hAnsi="Times New Roman" w:cs="Times New Roman"/>
          <w:sz w:val="28"/>
          <w:szCs w:val="28"/>
          <w:lang w:eastAsia="ru-RU"/>
        </w:rPr>
        <w:t>За период 2022 года произведено списание основных средств на общую сумму 7 701 653,83 руб., в том числе:</w:t>
      </w:r>
    </w:p>
    <w:p w14:paraId="59664F2D" w14:textId="038BEC12" w:rsidR="00A2368C" w:rsidRDefault="00A2368C" w:rsidP="0026623F">
      <w:pPr>
        <w:pStyle w:val="a9"/>
        <w:numPr>
          <w:ilvl w:val="0"/>
          <w:numId w:val="15"/>
        </w:numPr>
        <w:ind w:left="0" w:right="-2" w:firstLine="567"/>
        <w:jc w:val="both"/>
        <w:rPr>
          <w:rFonts w:eastAsiaTheme="minorEastAsia"/>
          <w:iCs/>
          <w:sz w:val="28"/>
          <w:szCs w:val="28"/>
        </w:rPr>
      </w:pPr>
      <w:r>
        <w:rPr>
          <w:rFonts w:eastAsiaTheme="minorEastAsia"/>
          <w:sz w:val="28"/>
          <w:szCs w:val="28"/>
        </w:rPr>
        <w:t>списано основных средств</w:t>
      </w:r>
      <w:r w:rsidR="00AD4BDA" w:rsidRPr="00C55BA0">
        <w:rPr>
          <w:rFonts w:eastAsiaTheme="minorEastAsia"/>
          <w:sz w:val="28"/>
          <w:szCs w:val="28"/>
        </w:rPr>
        <w:t xml:space="preserve"> </w:t>
      </w:r>
      <w:r>
        <w:rPr>
          <w:rFonts w:eastAsiaTheme="minorEastAsia"/>
          <w:sz w:val="28"/>
          <w:szCs w:val="28"/>
        </w:rPr>
        <w:t>(</w:t>
      </w:r>
      <w:r w:rsidR="00AD4BDA" w:rsidRPr="00C55BA0">
        <w:rPr>
          <w:rFonts w:eastAsiaTheme="minorEastAsia"/>
          <w:sz w:val="28"/>
          <w:szCs w:val="28"/>
        </w:rPr>
        <w:t xml:space="preserve">в связи с переводом на забалансовый счет, </w:t>
      </w:r>
      <w:r w:rsidR="00AD4BDA" w:rsidRPr="0088641B">
        <w:rPr>
          <w:rFonts w:eastAsiaTheme="minorEastAsia"/>
          <w:sz w:val="28"/>
          <w:szCs w:val="28"/>
        </w:rPr>
        <w:t xml:space="preserve">так как основное средство стоимостью до 10 000,00 руб., </w:t>
      </w:r>
      <w:r>
        <w:rPr>
          <w:rFonts w:eastAsiaTheme="minorEastAsia"/>
          <w:sz w:val="28"/>
          <w:szCs w:val="28"/>
        </w:rPr>
        <w:t>и</w:t>
      </w:r>
      <w:r w:rsidR="00AD4BDA" w:rsidRPr="0088641B">
        <w:rPr>
          <w:rFonts w:eastAsiaTheme="minorEastAsia"/>
          <w:sz w:val="28"/>
          <w:szCs w:val="28"/>
        </w:rPr>
        <w:t xml:space="preserve"> </w:t>
      </w:r>
      <w:r w:rsidR="00AD4BDA">
        <w:rPr>
          <w:rFonts w:eastAsiaTheme="minorEastAsia"/>
          <w:sz w:val="28"/>
          <w:szCs w:val="28"/>
        </w:rPr>
        <w:t>основные средства</w:t>
      </w:r>
      <w:r>
        <w:rPr>
          <w:rFonts w:eastAsiaTheme="minorEastAsia"/>
          <w:sz w:val="28"/>
          <w:szCs w:val="28"/>
        </w:rPr>
        <w:t>,</w:t>
      </w:r>
      <w:r w:rsidR="00AD4BDA">
        <w:rPr>
          <w:rFonts w:eastAsiaTheme="minorEastAsia"/>
          <w:sz w:val="28"/>
          <w:szCs w:val="28"/>
        </w:rPr>
        <w:t xml:space="preserve"> </w:t>
      </w:r>
      <w:r w:rsidR="00AD4BDA" w:rsidRPr="0088641B">
        <w:rPr>
          <w:rFonts w:eastAsiaTheme="minorEastAsia"/>
          <w:sz w:val="28"/>
          <w:szCs w:val="28"/>
        </w:rPr>
        <w:t>пришедшие в негодность</w:t>
      </w:r>
      <w:r>
        <w:rPr>
          <w:rFonts w:eastAsiaTheme="minorEastAsia"/>
          <w:sz w:val="28"/>
          <w:szCs w:val="28"/>
        </w:rPr>
        <w:t>)</w:t>
      </w:r>
      <w:r w:rsidR="00AD4BDA" w:rsidRPr="00C55BA0">
        <w:rPr>
          <w:rFonts w:eastAsiaTheme="minorEastAsia"/>
          <w:sz w:val="28"/>
          <w:szCs w:val="28"/>
        </w:rPr>
        <w:t xml:space="preserve"> в общей сумме 529 377,40 руб</w:t>
      </w:r>
      <w:r w:rsidR="00F9730B">
        <w:rPr>
          <w:rFonts w:eastAsiaTheme="minorEastAsia"/>
          <w:sz w:val="28"/>
          <w:szCs w:val="28"/>
        </w:rPr>
        <w:t>.</w:t>
      </w:r>
      <w:r>
        <w:rPr>
          <w:rFonts w:eastAsiaTheme="minorEastAsia"/>
          <w:sz w:val="28"/>
          <w:szCs w:val="28"/>
        </w:rPr>
        <w:t>;</w:t>
      </w:r>
      <w:r w:rsidR="00AD4BDA">
        <w:rPr>
          <w:rFonts w:eastAsiaTheme="minorEastAsia"/>
          <w:iCs/>
          <w:sz w:val="28"/>
          <w:szCs w:val="28"/>
        </w:rPr>
        <w:tab/>
      </w:r>
    </w:p>
    <w:p w14:paraId="033C68A5" w14:textId="29EC2BFB" w:rsidR="00AD4BDA" w:rsidRPr="00C55BA0" w:rsidRDefault="00AD4BDA" w:rsidP="0026623F">
      <w:pPr>
        <w:pStyle w:val="a9"/>
        <w:numPr>
          <w:ilvl w:val="0"/>
          <w:numId w:val="15"/>
        </w:numPr>
        <w:ind w:left="0" w:right="-2" w:firstLine="567"/>
        <w:jc w:val="both"/>
        <w:rPr>
          <w:rFonts w:eastAsiaTheme="minorEastAsia"/>
          <w:iCs/>
          <w:sz w:val="28"/>
          <w:szCs w:val="28"/>
        </w:rPr>
      </w:pPr>
      <w:r w:rsidRPr="00C55BA0">
        <w:rPr>
          <w:rFonts w:eastAsiaTheme="minorEastAsia"/>
          <w:iCs/>
          <w:sz w:val="28"/>
          <w:szCs w:val="28"/>
        </w:rPr>
        <w:t>2) переведены основные средства в состав имущества казны на общую сумму 6 578 276,43 руб</w:t>
      </w:r>
      <w:r w:rsidR="00F9730B">
        <w:rPr>
          <w:rFonts w:eastAsiaTheme="minorEastAsia"/>
          <w:iCs/>
          <w:sz w:val="28"/>
          <w:szCs w:val="28"/>
        </w:rPr>
        <w:t>.</w:t>
      </w:r>
      <w:r w:rsidR="00A2368C">
        <w:rPr>
          <w:rFonts w:eastAsiaTheme="minorEastAsia"/>
          <w:iCs/>
          <w:sz w:val="28"/>
          <w:szCs w:val="28"/>
        </w:rPr>
        <w:t>;</w:t>
      </w:r>
    </w:p>
    <w:p w14:paraId="108BB7EA" w14:textId="646013EC" w:rsidR="00AD4BDA" w:rsidRPr="00E15540" w:rsidRDefault="00F9730B" w:rsidP="0026623F">
      <w:pPr>
        <w:autoSpaceDE w:val="0"/>
        <w:autoSpaceDN w:val="0"/>
        <w:adjustRightInd w:val="0"/>
        <w:spacing w:after="0" w:line="240" w:lineRule="auto"/>
        <w:ind w:right="-2" w:firstLine="567"/>
        <w:jc w:val="both"/>
        <w:rPr>
          <w:rFonts w:ascii="Times New Roman" w:eastAsiaTheme="minorEastAsia" w:hAnsi="Times New Roman" w:cs="Times New Roman"/>
          <w:iCs/>
          <w:sz w:val="28"/>
          <w:szCs w:val="28"/>
          <w:lang w:eastAsia="ru-RU"/>
        </w:rPr>
      </w:pPr>
      <w:proofErr w:type="gramStart"/>
      <w:r>
        <w:rPr>
          <w:rFonts w:ascii="Times New Roman" w:eastAsiaTheme="minorEastAsia" w:hAnsi="Times New Roman" w:cs="Times New Roman"/>
          <w:iCs/>
          <w:sz w:val="28"/>
          <w:szCs w:val="28"/>
          <w:lang w:eastAsia="ru-RU"/>
        </w:rPr>
        <w:t>3</w:t>
      </w:r>
      <w:r w:rsidR="00AD4BDA" w:rsidRPr="00C55BA0">
        <w:rPr>
          <w:rFonts w:ascii="Times New Roman" w:eastAsiaTheme="minorEastAsia" w:hAnsi="Times New Roman" w:cs="Times New Roman"/>
          <w:iCs/>
          <w:sz w:val="28"/>
          <w:szCs w:val="28"/>
          <w:lang w:eastAsia="ru-RU"/>
        </w:rPr>
        <w:t xml:space="preserve">) </w:t>
      </w:r>
      <w:r w:rsidR="00AD4BDA" w:rsidRPr="00C55BA0">
        <w:rPr>
          <w:rFonts w:ascii="Times New Roman" w:eastAsia="Times New Roman" w:hAnsi="Times New Roman" w:cs="Times New Roman"/>
          <w:iCs/>
          <w:sz w:val="28"/>
          <w:szCs w:val="28"/>
          <w:lang w:eastAsia="ru-RU"/>
        </w:rPr>
        <w:t>основное средство «</w:t>
      </w:r>
      <w:r w:rsidR="00AD4BDA" w:rsidRPr="00C55BA0">
        <w:rPr>
          <w:rFonts w:ascii="Times New Roman" w:eastAsiaTheme="minorEastAsia" w:hAnsi="Times New Roman" w:cs="Times New Roman"/>
          <w:iCs/>
          <w:sz w:val="28"/>
          <w:szCs w:val="28"/>
          <w:lang w:eastAsia="ru-RU"/>
        </w:rPr>
        <w:t>прицеп тракторный самосвальный с цельнометаллическими с надставными бортами</w:t>
      </w:r>
      <w:r w:rsidR="00AD4BDA" w:rsidRPr="00C55BA0">
        <w:rPr>
          <w:rFonts w:ascii="Times New Roman" w:eastAsia="Times New Roman" w:hAnsi="Times New Roman" w:cs="Times New Roman"/>
          <w:iCs/>
          <w:sz w:val="28"/>
          <w:szCs w:val="28"/>
          <w:lang w:eastAsia="ru-RU"/>
        </w:rPr>
        <w:t>», балансовой стоимостью 594 000,00 руб. числившееся на счета 110135000 «</w:t>
      </w:r>
      <w:r w:rsidR="00AD4BDA" w:rsidRPr="00C55BA0">
        <w:rPr>
          <w:rFonts w:ascii="Times New Roman" w:hAnsi="Times New Roman" w:cs="Times New Roman"/>
          <w:sz w:val="28"/>
          <w:szCs w:val="28"/>
        </w:rPr>
        <w:t>Транспортные средства - иное движимое имущество учреждения</w:t>
      </w:r>
      <w:r w:rsidR="00AD4BDA" w:rsidRPr="00C55BA0">
        <w:rPr>
          <w:rFonts w:ascii="Times New Roman" w:eastAsia="Times New Roman" w:hAnsi="Times New Roman" w:cs="Times New Roman"/>
          <w:iCs/>
          <w:sz w:val="28"/>
          <w:szCs w:val="28"/>
          <w:lang w:eastAsia="ru-RU"/>
        </w:rPr>
        <w:t xml:space="preserve">» бухгалтерской справкой от </w:t>
      </w:r>
      <w:r w:rsidR="00AD4BDA">
        <w:rPr>
          <w:rFonts w:ascii="Times New Roman" w:eastAsia="Times New Roman" w:hAnsi="Times New Roman" w:cs="Times New Roman"/>
          <w:iCs/>
          <w:sz w:val="28"/>
          <w:szCs w:val="28"/>
          <w:lang w:eastAsia="ru-RU"/>
        </w:rPr>
        <w:t>22.03.2022</w:t>
      </w:r>
      <w:r w:rsidR="00AD4BDA" w:rsidRPr="00C55BA0">
        <w:rPr>
          <w:rFonts w:ascii="Times New Roman" w:eastAsia="Times New Roman" w:hAnsi="Times New Roman" w:cs="Times New Roman"/>
          <w:iCs/>
          <w:sz w:val="28"/>
          <w:szCs w:val="28"/>
          <w:lang w:eastAsia="ru-RU"/>
        </w:rPr>
        <w:t xml:space="preserve"> перенесено на счет 10136000 </w:t>
      </w:r>
      <w:r w:rsidR="00AD4BDA" w:rsidRPr="00C55BA0">
        <w:rPr>
          <w:rFonts w:ascii="Times New Roman" w:hAnsi="Times New Roman" w:cs="Times New Roman"/>
          <w:iCs/>
          <w:sz w:val="28"/>
          <w:szCs w:val="28"/>
        </w:rPr>
        <w:t>«И</w:t>
      </w:r>
      <w:r w:rsidR="00AD4BDA" w:rsidRPr="0082140F">
        <w:rPr>
          <w:rFonts w:ascii="Times New Roman" w:hAnsi="Times New Roman" w:cs="Times New Roman"/>
          <w:iCs/>
          <w:sz w:val="28"/>
          <w:szCs w:val="28"/>
        </w:rPr>
        <w:t xml:space="preserve">нвентарь производственный и </w:t>
      </w:r>
      <w:r w:rsidR="00AD4BDA">
        <w:rPr>
          <w:rFonts w:ascii="Times New Roman" w:hAnsi="Times New Roman" w:cs="Times New Roman"/>
          <w:iCs/>
          <w:sz w:val="28"/>
          <w:szCs w:val="28"/>
        </w:rPr>
        <w:t>х</w:t>
      </w:r>
      <w:r w:rsidR="00AD4BDA" w:rsidRPr="0082140F">
        <w:rPr>
          <w:rFonts w:ascii="Times New Roman" w:hAnsi="Times New Roman" w:cs="Times New Roman"/>
          <w:iCs/>
          <w:sz w:val="28"/>
          <w:szCs w:val="28"/>
        </w:rPr>
        <w:t xml:space="preserve">озяйственный </w:t>
      </w:r>
      <w:r w:rsidR="00AD4BDA">
        <w:rPr>
          <w:rFonts w:ascii="Times New Roman" w:hAnsi="Times New Roman" w:cs="Times New Roman"/>
          <w:iCs/>
          <w:sz w:val="28"/>
          <w:szCs w:val="28"/>
        </w:rPr>
        <w:t xml:space="preserve">- </w:t>
      </w:r>
      <w:r w:rsidR="00AD4BDA" w:rsidRPr="0082140F">
        <w:rPr>
          <w:rFonts w:ascii="Times New Roman" w:hAnsi="Times New Roman" w:cs="Times New Roman"/>
          <w:iCs/>
          <w:sz w:val="28"/>
          <w:szCs w:val="28"/>
        </w:rPr>
        <w:t>иное движимое имущество учреждения</w:t>
      </w:r>
      <w:r w:rsidR="00AD4BDA" w:rsidRPr="00CA33DE">
        <w:rPr>
          <w:rFonts w:ascii="Times New Roman" w:hAnsi="Times New Roman" w:cs="Times New Roman"/>
          <w:iCs/>
          <w:sz w:val="28"/>
          <w:szCs w:val="28"/>
        </w:rPr>
        <w:t>»</w:t>
      </w:r>
      <w:r w:rsidR="00AD4BDA" w:rsidRPr="00CA33DE">
        <w:rPr>
          <w:rFonts w:ascii="Times New Roman" w:eastAsia="Times New Roman" w:hAnsi="Times New Roman" w:cs="Times New Roman"/>
          <w:iCs/>
          <w:sz w:val="28"/>
          <w:szCs w:val="28"/>
          <w:lang w:eastAsia="ru-RU"/>
        </w:rPr>
        <w:t xml:space="preserve">, в связи с приведением в соответствие с инструкцией 157н. </w:t>
      </w:r>
      <w:proofErr w:type="gramEnd"/>
    </w:p>
    <w:p w14:paraId="44A342BB" w14:textId="53E8BB73" w:rsidR="003178F8" w:rsidRPr="00664BCB" w:rsidRDefault="00AD4BDA" w:rsidP="00BF2E3B">
      <w:pPr>
        <w:spacing w:after="0" w:line="240" w:lineRule="auto"/>
        <w:ind w:right="-2" w:firstLine="567"/>
        <w:jc w:val="both"/>
        <w:rPr>
          <w:rFonts w:ascii="Times New Roman" w:eastAsiaTheme="minorEastAsia" w:hAnsi="Times New Roman" w:cs="Times New Roman"/>
          <w:iCs/>
          <w:sz w:val="28"/>
          <w:szCs w:val="28"/>
          <w:lang w:eastAsia="ru-RU"/>
        </w:rPr>
      </w:pPr>
      <w:r w:rsidRPr="00664BCB">
        <w:rPr>
          <w:rFonts w:ascii="Times New Roman" w:eastAsiaTheme="minorEastAsia" w:hAnsi="Times New Roman" w:cs="Times New Roman"/>
          <w:iCs/>
          <w:sz w:val="28"/>
          <w:szCs w:val="28"/>
          <w:lang w:eastAsia="ru-RU"/>
        </w:rPr>
        <w:t>Нарушений в списании основных средств не выявлено.</w:t>
      </w:r>
    </w:p>
    <w:p w14:paraId="3F4BB382" w14:textId="0DD1CC9C" w:rsidR="00AD4BDA" w:rsidRPr="002F480F" w:rsidRDefault="00AD4BDA" w:rsidP="0026623F">
      <w:pPr>
        <w:autoSpaceDE w:val="0"/>
        <w:autoSpaceDN w:val="0"/>
        <w:adjustRightInd w:val="0"/>
        <w:spacing w:after="0"/>
        <w:ind w:right="-2"/>
        <w:jc w:val="center"/>
        <w:outlineLvl w:val="3"/>
        <w:rPr>
          <w:rFonts w:ascii="Times New Roman" w:hAnsi="Times New Roman" w:cs="Times New Roman"/>
          <w:b/>
          <w:i/>
          <w:sz w:val="28"/>
          <w:szCs w:val="28"/>
        </w:rPr>
      </w:pPr>
      <w:r w:rsidRPr="002F480F">
        <w:rPr>
          <w:rFonts w:ascii="Times New Roman" w:hAnsi="Times New Roman" w:cs="Times New Roman"/>
          <w:b/>
          <w:i/>
          <w:sz w:val="28"/>
          <w:szCs w:val="28"/>
        </w:rPr>
        <w:t>Амортизация основных средств.</w:t>
      </w:r>
    </w:p>
    <w:p w14:paraId="403481FE" w14:textId="77777777" w:rsidR="00AD4BDA" w:rsidRPr="002F480F" w:rsidRDefault="00AD4BDA" w:rsidP="0026623F">
      <w:pPr>
        <w:tabs>
          <w:tab w:val="left" w:pos="915"/>
        </w:tabs>
        <w:spacing w:after="0"/>
        <w:ind w:right="-2" w:firstLine="567"/>
        <w:jc w:val="both"/>
        <w:rPr>
          <w:rFonts w:ascii="Times New Roman" w:hAnsi="Times New Roman" w:cs="Times New Roman"/>
          <w:sz w:val="28"/>
          <w:szCs w:val="28"/>
        </w:rPr>
      </w:pPr>
      <w:r w:rsidRPr="002F480F">
        <w:rPr>
          <w:rFonts w:ascii="Times New Roman" w:hAnsi="Times New Roman" w:cs="Times New Roman"/>
          <w:sz w:val="28"/>
          <w:szCs w:val="28"/>
        </w:rPr>
        <w:t xml:space="preserve">На основании Положения по учетной политике </w:t>
      </w:r>
      <w:r>
        <w:rPr>
          <w:rFonts w:ascii="Times New Roman" w:hAnsi="Times New Roman" w:cs="Times New Roman"/>
          <w:sz w:val="28"/>
          <w:szCs w:val="28"/>
        </w:rPr>
        <w:t>Администрации поселка Учами</w:t>
      </w:r>
      <w:r w:rsidRPr="002F480F">
        <w:rPr>
          <w:rFonts w:ascii="Times New Roman" w:hAnsi="Times New Roman" w:cs="Times New Roman"/>
          <w:sz w:val="28"/>
          <w:szCs w:val="28"/>
        </w:rPr>
        <w:t xml:space="preserve"> ЭМР, расчет годовой суммы начисления амортизации основных средств производится следующим образом:</w:t>
      </w:r>
    </w:p>
    <w:p w14:paraId="396BB62E" w14:textId="77777777" w:rsidR="00AD4BDA" w:rsidRPr="002F480F" w:rsidRDefault="00AD4BDA" w:rsidP="0026623F">
      <w:pPr>
        <w:tabs>
          <w:tab w:val="left" w:pos="915"/>
        </w:tabs>
        <w:spacing w:after="0"/>
        <w:ind w:right="-2" w:firstLine="567"/>
        <w:jc w:val="both"/>
        <w:rPr>
          <w:rFonts w:ascii="Times New Roman" w:hAnsi="Times New Roman" w:cs="Times New Roman"/>
          <w:sz w:val="28"/>
          <w:szCs w:val="28"/>
        </w:rPr>
      </w:pPr>
      <w:r w:rsidRPr="002F480F">
        <w:rPr>
          <w:rFonts w:ascii="Times New Roman" w:hAnsi="Times New Roman" w:cs="Times New Roman"/>
          <w:sz w:val="28"/>
          <w:szCs w:val="28"/>
        </w:rPr>
        <w:t>- методом уменьшаемого остатка с применение коэффициента 2</w:t>
      </w:r>
      <w:r>
        <w:rPr>
          <w:rFonts w:ascii="Times New Roman" w:hAnsi="Times New Roman" w:cs="Times New Roman"/>
          <w:sz w:val="28"/>
          <w:szCs w:val="28"/>
        </w:rPr>
        <w:t xml:space="preserve"> </w:t>
      </w:r>
      <w:r w:rsidRPr="002F480F">
        <w:rPr>
          <w:rFonts w:ascii="Times New Roman" w:hAnsi="Times New Roman" w:cs="Times New Roman"/>
          <w:sz w:val="28"/>
          <w:szCs w:val="28"/>
        </w:rPr>
        <w:t>- на основные средства «Транспортные средства», а также на компьютерное оборудование и сотовые телефоны;</w:t>
      </w:r>
    </w:p>
    <w:p w14:paraId="7438D26F" w14:textId="77777777" w:rsidR="00AD4BDA" w:rsidRPr="002F480F" w:rsidRDefault="00AD4BDA" w:rsidP="0026623F">
      <w:pPr>
        <w:tabs>
          <w:tab w:val="left" w:pos="915"/>
        </w:tabs>
        <w:spacing w:after="0"/>
        <w:ind w:right="-2" w:firstLine="567"/>
        <w:jc w:val="both"/>
        <w:rPr>
          <w:rFonts w:ascii="Times New Roman" w:hAnsi="Times New Roman" w:cs="Times New Roman"/>
          <w:sz w:val="28"/>
          <w:szCs w:val="28"/>
        </w:rPr>
      </w:pPr>
      <w:r w:rsidRPr="002F480F">
        <w:rPr>
          <w:rFonts w:ascii="Times New Roman" w:hAnsi="Times New Roman" w:cs="Times New Roman"/>
          <w:sz w:val="28"/>
          <w:szCs w:val="28"/>
        </w:rPr>
        <w:t>- линейным методом – на остальные объекты основных средств.</w:t>
      </w:r>
    </w:p>
    <w:p w14:paraId="42EDD05B" w14:textId="77777777" w:rsidR="00AD4BDA" w:rsidRDefault="00AD4BDA" w:rsidP="0026623F">
      <w:pPr>
        <w:spacing w:after="0" w:line="240" w:lineRule="auto"/>
        <w:ind w:right="-2" w:firstLine="567"/>
        <w:jc w:val="both"/>
        <w:rPr>
          <w:rFonts w:ascii="Times New Roman" w:eastAsiaTheme="minorEastAsia" w:hAnsi="Times New Roman" w:cs="Times New Roman"/>
          <w:sz w:val="28"/>
          <w:szCs w:val="28"/>
          <w:lang w:eastAsia="ru-RU"/>
        </w:rPr>
      </w:pPr>
      <w:r w:rsidRPr="002F480F">
        <w:rPr>
          <w:rFonts w:ascii="Times New Roman" w:eastAsiaTheme="minorEastAsia" w:hAnsi="Times New Roman" w:cs="Times New Roman"/>
          <w:sz w:val="28"/>
          <w:szCs w:val="28"/>
          <w:lang w:eastAsia="ru-RU"/>
        </w:rPr>
        <w:t xml:space="preserve">За проверяемый период 2022 </w:t>
      </w:r>
      <w:r w:rsidRPr="00C55BA0">
        <w:rPr>
          <w:rFonts w:ascii="Times New Roman" w:eastAsiaTheme="minorEastAsia" w:hAnsi="Times New Roman" w:cs="Times New Roman"/>
          <w:sz w:val="28"/>
          <w:szCs w:val="28"/>
          <w:lang w:eastAsia="ru-RU"/>
        </w:rPr>
        <w:t xml:space="preserve">года </w:t>
      </w:r>
      <w:r>
        <w:rPr>
          <w:rFonts w:ascii="Times New Roman" w:eastAsiaTheme="minorEastAsia" w:hAnsi="Times New Roman" w:cs="Times New Roman"/>
          <w:sz w:val="28"/>
          <w:szCs w:val="28"/>
          <w:lang w:eastAsia="ru-RU"/>
        </w:rPr>
        <w:t xml:space="preserve">сумма </w:t>
      </w:r>
      <w:r w:rsidRPr="00C55BA0">
        <w:rPr>
          <w:rFonts w:ascii="Times New Roman" w:eastAsiaTheme="minorEastAsia" w:hAnsi="Times New Roman" w:cs="Times New Roman"/>
          <w:sz w:val="28"/>
          <w:szCs w:val="28"/>
          <w:lang w:eastAsia="ru-RU"/>
        </w:rPr>
        <w:t>начислен</w:t>
      </w:r>
      <w:r>
        <w:rPr>
          <w:rFonts w:ascii="Times New Roman" w:eastAsiaTheme="minorEastAsia" w:hAnsi="Times New Roman" w:cs="Times New Roman"/>
          <w:sz w:val="28"/>
          <w:szCs w:val="28"/>
          <w:lang w:eastAsia="ru-RU"/>
        </w:rPr>
        <w:t>ных</w:t>
      </w:r>
      <w:r w:rsidRPr="00C55BA0">
        <w:rPr>
          <w:rFonts w:ascii="Times New Roman" w:eastAsiaTheme="minorEastAsia" w:hAnsi="Times New Roman" w:cs="Times New Roman"/>
          <w:sz w:val="28"/>
          <w:szCs w:val="28"/>
          <w:lang w:eastAsia="ru-RU"/>
        </w:rPr>
        <w:t xml:space="preserve"> амортизаци</w:t>
      </w:r>
      <w:r>
        <w:rPr>
          <w:rFonts w:ascii="Times New Roman" w:eastAsiaTheme="minorEastAsia" w:hAnsi="Times New Roman" w:cs="Times New Roman"/>
          <w:sz w:val="28"/>
          <w:szCs w:val="28"/>
          <w:lang w:eastAsia="ru-RU"/>
        </w:rPr>
        <w:t>онных начислений составила:</w:t>
      </w:r>
    </w:p>
    <w:p w14:paraId="385EF96B" w14:textId="77777777" w:rsidR="00AD4BDA" w:rsidRPr="00CA33DE" w:rsidRDefault="00AD4BDA" w:rsidP="0026623F">
      <w:pPr>
        <w:spacing w:after="0" w:line="240" w:lineRule="auto"/>
        <w:ind w:right="-2" w:firstLine="567"/>
        <w:jc w:val="both"/>
        <w:rPr>
          <w:rFonts w:ascii="Times New Roman" w:eastAsiaTheme="minorEastAsia" w:hAnsi="Times New Roman" w:cs="Times New Roman"/>
          <w:sz w:val="28"/>
          <w:szCs w:val="28"/>
          <w:lang w:eastAsia="ru-RU"/>
        </w:rPr>
      </w:pPr>
      <w:r w:rsidRPr="00C55BA0">
        <w:rPr>
          <w:rFonts w:ascii="Times New Roman" w:eastAsiaTheme="minorEastAsia" w:hAnsi="Times New Roman" w:cs="Times New Roman"/>
          <w:sz w:val="28"/>
          <w:szCs w:val="28"/>
          <w:lang w:eastAsia="ru-RU"/>
        </w:rPr>
        <w:t xml:space="preserve"> </w:t>
      </w:r>
      <w:r w:rsidRPr="00CA33DE">
        <w:rPr>
          <w:rFonts w:ascii="Times New Roman" w:eastAsiaTheme="minorEastAsia" w:hAnsi="Times New Roman" w:cs="Times New Roman"/>
          <w:sz w:val="28"/>
          <w:szCs w:val="28"/>
          <w:lang w:eastAsia="ru-RU"/>
        </w:rPr>
        <w:t xml:space="preserve">- 578 204,04 руб. - в соответствии с рассчитанными в установленном порядке нормами амортизационных начислений; </w:t>
      </w:r>
    </w:p>
    <w:p w14:paraId="2E9346DA" w14:textId="77777777" w:rsidR="00AD4BDA" w:rsidRPr="00CA33DE" w:rsidRDefault="00AD4BDA" w:rsidP="0026623F">
      <w:pPr>
        <w:spacing w:after="0" w:line="240" w:lineRule="auto"/>
        <w:ind w:right="-2" w:firstLine="567"/>
        <w:jc w:val="both"/>
        <w:rPr>
          <w:rFonts w:ascii="Times New Roman" w:eastAsiaTheme="minorEastAsia" w:hAnsi="Times New Roman" w:cs="Times New Roman"/>
          <w:sz w:val="28"/>
          <w:szCs w:val="28"/>
          <w:lang w:eastAsia="ru-RU"/>
        </w:rPr>
      </w:pPr>
      <w:r w:rsidRPr="00CA33DE">
        <w:rPr>
          <w:rFonts w:ascii="Times New Roman" w:eastAsiaTheme="minorEastAsia" w:hAnsi="Times New Roman" w:cs="Times New Roman"/>
          <w:sz w:val="28"/>
          <w:szCs w:val="28"/>
          <w:lang w:eastAsia="ru-RU"/>
        </w:rPr>
        <w:t>- 35 850,00 руб. начислено 100% амортизационных начислений при вводе объектов в эксплуатацию стоимостью до 100 000,00 руб. включительно;</w:t>
      </w:r>
    </w:p>
    <w:p w14:paraId="6311EFE3" w14:textId="77777777" w:rsidR="00AD4BDA" w:rsidRDefault="00AD4BDA" w:rsidP="0026623F">
      <w:pPr>
        <w:spacing w:after="0" w:line="240" w:lineRule="auto"/>
        <w:ind w:right="-2" w:firstLine="567"/>
        <w:jc w:val="both"/>
        <w:rPr>
          <w:rFonts w:ascii="Times New Roman" w:eastAsiaTheme="minorEastAsia" w:hAnsi="Times New Roman" w:cs="Times New Roman"/>
          <w:sz w:val="28"/>
          <w:szCs w:val="28"/>
          <w:lang w:eastAsia="ru-RU"/>
        </w:rPr>
      </w:pPr>
      <w:r w:rsidRPr="00CA33DE">
        <w:rPr>
          <w:rFonts w:ascii="Times New Roman" w:eastAsiaTheme="minorEastAsia" w:hAnsi="Times New Roman" w:cs="Times New Roman"/>
          <w:sz w:val="28"/>
          <w:szCs w:val="28"/>
          <w:lang w:eastAsia="ru-RU"/>
        </w:rPr>
        <w:t>- «минус» 4 958 308,23 руб</w:t>
      </w:r>
      <w:r>
        <w:rPr>
          <w:rFonts w:ascii="Times New Roman" w:eastAsiaTheme="minorEastAsia" w:hAnsi="Times New Roman" w:cs="Times New Roman"/>
          <w:sz w:val="28"/>
          <w:szCs w:val="28"/>
          <w:lang w:eastAsia="ru-RU"/>
        </w:rPr>
        <w:t xml:space="preserve">.  амортизационные начисления, учтенные по имуществу, переведенному в состав имущества казны. </w:t>
      </w:r>
    </w:p>
    <w:p w14:paraId="422CB760" w14:textId="77777777" w:rsidR="00AD4BDA" w:rsidRPr="002F480F" w:rsidRDefault="00AD4BDA" w:rsidP="0026623F">
      <w:pPr>
        <w:spacing w:after="0" w:line="240" w:lineRule="auto"/>
        <w:ind w:right="-2"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Таким образом, сумма начисленной амортизации за 2022 год по основным средствам, учитываемых по счетам 1101000 составила «минус» 4 344 254,19 руб. </w:t>
      </w:r>
    </w:p>
    <w:p w14:paraId="14E22DE8" w14:textId="6801B505" w:rsidR="008F09FF" w:rsidRPr="00E45684" w:rsidRDefault="008F09FF" w:rsidP="0026623F">
      <w:pPr>
        <w:spacing w:after="0" w:line="240" w:lineRule="auto"/>
        <w:ind w:right="-2"/>
        <w:jc w:val="center"/>
        <w:rPr>
          <w:rFonts w:ascii="Times New Roman" w:eastAsia="Calibri" w:hAnsi="Times New Roman" w:cs="Times New Roman"/>
          <w:b/>
          <w:i/>
          <w:sz w:val="28"/>
          <w:szCs w:val="28"/>
        </w:rPr>
      </w:pPr>
      <w:r w:rsidRPr="00E45684">
        <w:rPr>
          <w:rFonts w:ascii="Times New Roman" w:eastAsia="Calibri" w:hAnsi="Times New Roman" w:cs="Times New Roman"/>
          <w:b/>
          <w:i/>
          <w:sz w:val="28"/>
          <w:szCs w:val="28"/>
        </w:rPr>
        <w:t>Материальные запасы.</w:t>
      </w:r>
    </w:p>
    <w:p w14:paraId="4407D46E" w14:textId="77777777" w:rsidR="008F09FF" w:rsidRPr="008F09FF" w:rsidRDefault="008F09FF" w:rsidP="0026623F">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lastRenderedPageBreak/>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14:paraId="2BA858DB" w14:textId="71D378A6" w:rsidR="000A4FF0" w:rsidRPr="000A4FF0" w:rsidRDefault="008F09FF" w:rsidP="0026623F">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Материальные запасы принимались к бюджетному учету по фактической стоимости, с учетом сумм налога на добавленную стоимость, предъявленных учреждению поставщиками и подрядчиками.</w:t>
      </w:r>
    </w:p>
    <w:p w14:paraId="17557F06" w14:textId="77777777" w:rsidR="008F09FF" w:rsidRPr="008F09FF" w:rsidRDefault="008F09FF" w:rsidP="0026623F">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Списание материальных ценностей осуществлялось на основании:</w:t>
      </w:r>
    </w:p>
    <w:p w14:paraId="45F6D2C2" w14:textId="77777777" w:rsidR="008F09FF" w:rsidRDefault="008F09FF" w:rsidP="0026623F">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ведомости выдачи материальных ценностей на нужды учреждения (ф. 0504210);</w:t>
      </w:r>
    </w:p>
    <w:p w14:paraId="2900448E" w14:textId="77777777" w:rsidR="008F09FF" w:rsidRPr="008F09FF" w:rsidRDefault="008F09FF" w:rsidP="0026623F">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акта о списании материальных запасов (ф. 0504230);</w:t>
      </w:r>
    </w:p>
    <w:p w14:paraId="0A52BA88" w14:textId="29F0E766" w:rsidR="008F09FF" w:rsidRDefault="008F09FF" w:rsidP="0026623F">
      <w:pPr>
        <w:spacing w:after="0" w:line="240" w:lineRule="auto"/>
        <w:ind w:right="-2" w:firstLine="567"/>
        <w:jc w:val="both"/>
        <w:rPr>
          <w:rFonts w:ascii="Times New Roman" w:eastAsia="Calibri" w:hAnsi="Times New Roman" w:cs="Times New Roman"/>
          <w:color w:val="548DD4"/>
          <w:sz w:val="28"/>
          <w:szCs w:val="28"/>
        </w:rPr>
      </w:pPr>
      <w:r w:rsidRPr="008F09FF">
        <w:rPr>
          <w:rFonts w:ascii="Times New Roman" w:eastAsia="Calibri" w:hAnsi="Times New Roman" w:cs="Times New Roman"/>
          <w:sz w:val="28"/>
          <w:szCs w:val="28"/>
        </w:rPr>
        <w:t>- акта о списании мягкого и хозяйственного инвентаря (ф.0504143).</w:t>
      </w:r>
    </w:p>
    <w:p w14:paraId="19E9F851" w14:textId="08CB82D1" w:rsidR="00BF2E3B" w:rsidRPr="00DE45BF" w:rsidRDefault="00BF2E3B" w:rsidP="00DE45BF">
      <w:pPr>
        <w:pStyle w:val="a4"/>
        <w:ind w:firstLine="567"/>
        <w:jc w:val="both"/>
        <w:rPr>
          <w:rFonts w:ascii="Times New Roman" w:hAnsi="Times New Roman" w:cs="Times New Roman"/>
          <w:sz w:val="28"/>
          <w:szCs w:val="28"/>
        </w:rPr>
      </w:pPr>
      <w:r w:rsidRPr="00DE45BF">
        <w:rPr>
          <w:rFonts w:ascii="Times New Roman" w:hAnsi="Times New Roman" w:cs="Times New Roman"/>
          <w:sz w:val="28"/>
          <w:szCs w:val="28"/>
        </w:rPr>
        <w:t>По состоянию на 01.01.2022 стоимость материальных запасов составила сумму 1 785 819,03 руб.</w:t>
      </w:r>
    </w:p>
    <w:p w14:paraId="2C68129C" w14:textId="33668F92" w:rsidR="00AD4BDA" w:rsidRPr="00DE45BF" w:rsidRDefault="00AD4BDA" w:rsidP="00DE45BF">
      <w:pPr>
        <w:pStyle w:val="a4"/>
        <w:ind w:firstLine="567"/>
        <w:jc w:val="both"/>
        <w:rPr>
          <w:rFonts w:ascii="Times New Roman" w:hAnsi="Times New Roman" w:cs="Times New Roman"/>
          <w:sz w:val="28"/>
          <w:szCs w:val="28"/>
        </w:rPr>
      </w:pPr>
      <w:bookmarkStart w:id="2" w:name="_Hlk152685171"/>
      <w:r w:rsidRPr="00DE45BF">
        <w:rPr>
          <w:rFonts w:ascii="Times New Roman" w:eastAsia="Times New Roman" w:hAnsi="Times New Roman" w:cs="Times New Roman"/>
          <w:sz w:val="28"/>
          <w:szCs w:val="28"/>
          <w:lang w:eastAsia="ru-RU"/>
        </w:rPr>
        <w:t xml:space="preserve">За период 2022 года </w:t>
      </w:r>
      <w:r w:rsidRPr="00DE45BF">
        <w:rPr>
          <w:rFonts w:ascii="Times New Roman" w:eastAsia="Times New Roman" w:hAnsi="Times New Roman" w:cs="Times New Roman"/>
          <w:i/>
          <w:iCs/>
          <w:sz w:val="28"/>
          <w:szCs w:val="28"/>
          <w:lang w:eastAsia="ru-RU"/>
        </w:rPr>
        <w:t>поступило</w:t>
      </w:r>
      <w:r w:rsidRPr="00DE45BF">
        <w:rPr>
          <w:rFonts w:ascii="Times New Roman" w:eastAsia="Times New Roman" w:hAnsi="Times New Roman" w:cs="Times New Roman"/>
          <w:sz w:val="28"/>
          <w:szCs w:val="28"/>
          <w:lang w:eastAsia="ru-RU"/>
        </w:rPr>
        <w:t xml:space="preserve"> товарно-материальных ценностей </w:t>
      </w:r>
      <w:r w:rsidRPr="00DE45BF">
        <w:rPr>
          <w:rFonts w:ascii="Times New Roman" w:eastAsia="Times New Roman" w:hAnsi="Times New Roman" w:cs="Times New Roman"/>
          <w:bCs/>
          <w:i/>
          <w:iCs/>
          <w:sz w:val="28"/>
          <w:szCs w:val="28"/>
          <w:lang w:eastAsia="ru-RU"/>
        </w:rPr>
        <w:t>на общую сумму 1 002 859,40 руб.</w:t>
      </w:r>
      <w:r w:rsidR="00DE45BF">
        <w:rPr>
          <w:rFonts w:ascii="Times New Roman" w:eastAsia="Times New Roman" w:hAnsi="Times New Roman" w:cs="Times New Roman"/>
          <w:bCs/>
          <w:i/>
          <w:iCs/>
          <w:sz w:val="28"/>
          <w:szCs w:val="28"/>
          <w:lang w:eastAsia="ru-RU"/>
        </w:rPr>
        <w:t xml:space="preserve"> </w:t>
      </w:r>
    </w:p>
    <w:p w14:paraId="7747B9E2" w14:textId="5E906FCD" w:rsidR="00AD4BDA" w:rsidRDefault="00AD4BDA" w:rsidP="00DE45BF">
      <w:pPr>
        <w:pStyle w:val="a4"/>
        <w:ind w:firstLine="567"/>
        <w:jc w:val="both"/>
        <w:rPr>
          <w:rFonts w:ascii="Times New Roman" w:hAnsi="Times New Roman" w:cs="Times New Roman"/>
          <w:sz w:val="28"/>
          <w:szCs w:val="28"/>
        </w:rPr>
      </w:pPr>
      <w:r w:rsidRPr="00DE45BF">
        <w:rPr>
          <w:rFonts w:ascii="Times New Roman" w:hAnsi="Times New Roman" w:cs="Times New Roman"/>
          <w:sz w:val="28"/>
          <w:szCs w:val="28"/>
        </w:rPr>
        <w:t xml:space="preserve">Всего за проверяемый период </w:t>
      </w:r>
      <w:r w:rsidRPr="00DE45BF">
        <w:rPr>
          <w:rFonts w:ascii="Times New Roman" w:hAnsi="Times New Roman" w:cs="Times New Roman"/>
          <w:i/>
          <w:iCs/>
          <w:sz w:val="28"/>
          <w:szCs w:val="28"/>
        </w:rPr>
        <w:t>списано</w:t>
      </w:r>
      <w:r w:rsidRPr="00DE45BF">
        <w:rPr>
          <w:rFonts w:ascii="Times New Roman" w:hAnsi="Times New Roman" w:cs="Times New Roman"/>
          <w:sz w:val="28"/>
          <w:szCs w:val="28"/>
        </w:rPr>
        <w:t xml:space="preserve"> товарно-материальных ценностей </w:t>
      </w:r>
      <w:r w:rsidRPr="00DE45BF">
        <w:rPr>
          <w:rFonts w:ascii="Times New Roman" w:hAnsi="Times New Roman" w:cs="Times New Roman"/>
          <w:i/>
          <w:iCs/>
          <w:sz w:val="28"/>
          <w:szCs w:val="28"/>
        </w:rPr>
        <w:t>на сумму 328 972,42 руб</w:t>
      </w:r>
      <w:r w:rsidRPr="00DE45BF">
        <w:rPr>
          <w:rFonts w:ascii="Times New Roman" w:hAnsi="Times New Roman" w:cs="Times New Roman"/>
          <w:sz w:val="28"/>
          <w:szCs w:val="28"/>
        </w:rPr>
        <w:t>.</w:t>
      </w:r>
    </w:p>
    <w:p w14:paraId="661DFFE9" w14:textId="38FAB416" w:rsidR="00DE45BF" w:rsidRPr="00DE45BF" w:rsidRDefault="00DE45BF" w:rsidP="00DE45BF">
      <w:pPr>
        <w:pStyle w:val="a4"/>
        <w:ind w:firstLine="567"/>
        <w:jc w:val="both"/>
        <w:rPr>
          <w:rFonts w:ascii="Times New Roman" w:hAnsi="Times New Roman" w:cs="Times New Roman"/>
          <w:sz w:val="28"/>
          <w:szCs w:val="28"/>
        </w:rPr>
      </w:pPr>
      <w:r w:rsidRPr="00DE45BF">
        <w:rPr>
          <w:rFonts w:ascii="Times New Roman" w:hAnsi="Times New Roman" w:cs="Times New Roman"/>
          <w:sz w:val="28"/>
          <w:szCs w:val="28"/>
        </w:rPr>
        <w:t>По состоянию на 01.01.202</w:t>
      </w:r>
      <w:r>
        <w:rPr>
          <w:rFonts w:ascii="Times New Roman" w:hAnsi="Times New Roman" w:cs="Times New Roman"/>
          <w:sz w:val="28"/>
          <w:szCs w:val="28"/>
        </w:rPr>
        <w:t>3</w:t>
      </w:r>
      <w:r w:rsidRPr="00DE45BF">
        <w:rPr>
          <w:rFonts w:ascii="Times New Roman" w:hAnsi="Times New Roman" w:cs="Times New Roman"/>
          <w:sz w:val="28"/>
          <w:szCs w:val="28"/>
        </w:rPr>
        <w:t xml:space="preserve"> стоимость материальных запасов составила сумму </w:t>
      </w:r>
      <w:r>
        <w:rPr>
          <w:rFonts w:ascii="Times New Roman" w:hAnsi="Times New Roman" w:cs="Times New Roman"/>
          <w:sz w:val="28"/>
          <w:szCs w:val="28"/>
        </w:rPr>
        <w:t>2 459 706,01</w:t>
      </w:r>
      <w:r w:rsidRPr="00DE45BF">
        <w:rPr>
          <w:rFonts w:ascii="Times New Roman" w:hAnsi="Times New Roman" w:cs="Times New Roman"/>
          <w:sz w:val="28"/>
          <w:szCs w:val="28"/>
        </w:rPr>
        <w:t xml:space="preserve"> руб.</w:t>
      </w:r>
    </w:p>
    <w:p w14:paraId="4FD086D7" w14:textId="04DB93F3" w:rsidR="003178F8" w:rsidRPr="00664BCB" w:rsidRDefault="00AD4BDA" w:rsidP="00DE45BF">
      <w:pPr>
        <w:spacing w:after="0" w:line="240" w:lineRule="auto"/>
        <w:ind w:right="-2" w:firstLine="567"/>
        <w:contextualSpacing/>
        <w:jc w:val="both"/>
        <w:rPr>
          <w:rFonts w:ascii="Times New Roman" w:eastAsia="Times New Roman" w:hAnsi="Times New Roman" w:cs="Times New Roman"/>
          <w:bCs/>
          <w:sz w:val="28"/>
          <w:szCs w:val="28"/>
          <w:lang w:eastAsia="ru-RU"/>
        </w:rPr>
      </w:pPr>
      <w:r w:rsidRPr="00664BCB">
        <w:rPr>
          <w:rFonts w:ascii="Times New Roman" w:eastAsia="Times New Roman" w:hAnsi="Times New Roman" w:cs="Times New Roman"/>
          <w:bCs/>
          <w:sz w:val="28"/>
          <w:szCs w:val="28"/>
          <w:lang w:eastAsia="ru-RU"/>
        </w:rPr>
        <w:t>Нарушений в списании материальных запасов не выявлено.</w:t>
      </w:r>
      <w:bookmarkEnd w:id="2"/>
    </w:p>
    <w:p w14:paraId="48991A6A" w14:textId="28293484" w:rsidR="000A4FF0" w:rsidRDefault="00AD4BDA" w:rsidP="0026623F">
      <w:pPr>
        <w:pStyle w:val="a4"/>
        <w:ind w:right="-2"/>
        <w:jc w:val="center"/>
        <w:rPr>
          <w:rFonts w:ascii="Times New Roman" w:eastAsia="Times New Roman" w:hAnsi="Times New Roman" w:cs="Times New Roman"/>
          <w:sz w:val="28"/>
          <w:szCs w:val="28"/>
          <w:lang w:eastAsia="ru-RU"/>
        </w:rPr>
      </w:pPr>
      <w:r w:rsidRPr="002F480F">
        <w:rPr>
          <w:rFonts w:ascii="Times New Roman" w:hAnsi="Times New Roman" w:cs="Times New Roman"/>
          <w:b/>
          <w:i/>
          <w:sz w:val="28"/>
          <w:szCs w:val="28"/>
        </w:rPr>
        <w:t>Инвентаризация имущества.</w:t>
      </w:r>
    </w:p>
    <w:p w14:paraId="0349F309" w14:textId="77777777" w:rsidR="00AD4BDA" w:rsidRPr="00146DF0" w:rsidRDefault="00AD4BDA" w:rsidP="0026623F">
      <w:pPr>
        <w:tabs>
          <w:tab w:val="left" w:pos="567"/>
          <w:tab w:val="left" w:pos="1701"/>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567"/>
        <w:jc w:val="both"/>
        <w:rPr>
          <w:rFonts w:ascii="Times New Roman" w:eastAsiaTheme="minorEastAsia" w:hAnsi="Times New Roman" w:cs="Times New Roman"/>
          <w:sz w:val="28"/>
          <w:szCs w:val="28"/>
          <w:lang w:eastAsia="ru-RU"/>
        </w:rPr>
      </w:pPr>
      <w:bookmarkStart w:id="3" w:name="_Hlk152685249"/>
      <w:r w:rsidRPr="002F480F">
        <w:rPr>
          <w:rFonts w:ascii="Times New Roman" w:eastAsiaTheme="minorEastAsia" w:hAnsi="Times New Roman" w:cs="Times New Roman"/>
          <w:sz w:val="28"/>
          <w:szCs w:val="28"/>
          <w:lang w:eastAsia="ru-RU"/>
        </w:rPr>
        <w:t xml:space="preserve">На основании распоряжения Администрации поселка Учами от 14 декабря 2022 года № 51 «О проведении инвентаризации» произведена годовая инвентаризация основных средств и материальных запасов. Срок проведения инвентаризации установлен с 15 декабря 2022 года по 16 декабря </w:t>
      </w:r>
      <w:r w:rsidRPr="00146DF0">
        <w:rPr>
          <w:rFonts w:ascii="Times New Roman" w:eastAsiaTheme="minorEastAsia" w:hAnsi="Times New Roman" w:cs="Times New Roman"/>
          <w:sz w:val="28"/>
          <w:szCs w:val="28"/>
          <w:lang w:eastAsia="ru-RU"/>
        </w:rPr>
        <w:t>2022 года.</w:t>
      </w:r>
    </w:p>
    <w:p w14:paraId="46FD52FF" w14:textId="015044F0" w:rsidR="00AD4BDA" w:rsidRPr="00146DF0" w:rsidRDefault="00AD4BDA" w:rsidP="0026623F">
      <w:pPr>
        <w:tabs>
          <w:tab w:val="left" w:pos="0"/>
        </w:tabs>
        <w:spacing w:after="0"/>
        <w:ind w:right="-2" w:firstLine="567"/>
        <w:jc w:val="both"/>
        <w:rPr>
          <w:rFonts w:ascii="Times New Roman" w:hAnsi="Times New Roman" w:cs="Times New Roman"/>
          <w:sz w:val="28"/>
          <w:szCs w:val="28"/>
        </w:rPr>
      </w:pPr>
      <w:r w:rsidRPr="00146DF0">
        <w:rPr>
          <w:rFonts w:ascii="Times New Roman" w:hAnsi="Times New Roman" w:cs="Times New Roman"/>
          <w:sz w:val="28"/>
          <w:szCs w:val="28"/>
        </w:rPr>
        <w:t xml:space="preserve">К проверке представлен акт о результатах инвентаризации нефинансовых активов от 16.12.2022 №АУ0В-000001 формы 0504835; инвентаризационные (сличительная ведомость) по объектам нефинансовых активов формы 0504087 от 15.12.2022. </w:t>
      </w:r>
    </w:p>
    <w:p w14:paraId="349DE364" w14:textId="763337DE" w:rsidR="003178F8" w:rsidRPr="00664BCB" w:rsidRDefault="00AD4BDA" w:rsidP="00812C34">
      <w:pPr>
        <w:spacing w:after="0" w:line="240" w:lineRule="auto"/>
        <w:ind w:right="-2" w:firstLine="567"/>
        <w:jc w:val="both"/>
        <w:rPr>
          <w:rFonts w:ascii="Times New Roman" w:eastAsiaTheme="minorEastAsia" w:hAnsi="Times New Roman" w:cs="Times New Roman"/>
          <w:bCs/>
          <w:sz w:val="28"/>
          <w:szCs w:val="28"/>
          <w:lang w:eastAsia="ru-RU"/>
        </w:rPr>
      </w:pPr>
      <w:r w:rsidRPr="00664BCB">
        <w:rPr>
          <w:rFonts w:ascii="Times New Roman" w:eastAsiaTheme="minorEastAsia" w:hAnsi="Times New Roman" w:cs="Times New Roman"/>
          <w:bCs/>
          <w:sz w:val="28"/>
          <w:szCs w:val="28"/>
          <w:lang w:eastAsia="ru-RU"/>
        </w:rPr>
        <w:t>В ходе проведения инвентаризации недостач и излишек не выявлено.</w:t>
      </w:r>
      <w:bookmarkEnd w:id="3"/>
    </w:p>
    <w:p w14:paraId="3E66EE3D" w14:textId="77777777" w:rsidR="00C9127A" w:rsidRDefault="00C9127A" w:rsidP="0026623F">
      <w:pPr>
        <w:pStyle w:val="a4"/>
        <w:ind w:right="-2"/>
        <w:jc w:val="center"/>
        <w:rPr>
          <w:rFonts w:ascii="Times New Roman" w:eastAsia="Times New Roman" w:hAnsi="Times New Roman" w:cs="Times New Roman"/>
          <w:b/>
          <w:sz w:val="28"/>
        </w:rPr>
      </w:pPr>
    </w:p>
    <w:p w14:paraId="01A4CC57" w14:textId="4F27A161" w:rsidR="00AD4BDA" w:rsidRDefault="00AD4BDA" w:rsidP="0026623F">
      <w:pPr>
        <w:pStyle w:val="a4"/>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rPr>
        <w:t>Организация</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закупочной деятельности</w:t>
      </w:r>
    </w:p>
    <w:p w14:paraId="2A05171E" w14:textId="77777777" w:rsidR="00AD4BDA" w:rsidRPr="00AD4BDA" w:rsidRDefault="00AD4BDA" w:rsidP="0026623F">
      <w:pPr>
        <w:spacing w:after="0" w:line="240" w:lineRule="auto"/>
        <w:ind w:right="-2" w:firstLine="567"/>
        <w:jc w:val="both"/>
        <w:rPr>
          <w:rFonts w:ascii="Times New Roman" w:eastAsia="Times New Roman" w:hAnsi="Times New Roman" w:cs="Times New Roman"/>
          <w:sz w:val="28"/>
          <w:szCs w:val="28"/>
          <w:lang w:eastAsia="ru-RU"/>
        </w:rPr>
      </w:pPr>
      <w:bookmarkStart w:id="4" w:name="_Hlk152685523"/>
      <w:r w:rsidRPr="00AD4BDA">
        <w:rPr>
          <w:rFonts w:ascii="Times New Roman" w:eastAsia="Times New Roman" w:hAnsi="Times New Roman" w:cs="Times New Roman"/>
          <w:i/>
          <w:sz w:val="28"/>
          <w:szCs w:val="28"/>
          <w:lang w:eastAsia="ru-RU"/>
        </w:rPr>
        <w:t>В соответствии с частью 2 статьи 38</w:t>
      </w:r>
      <w:r w:rsidRPr="00AD4BDA">
        <w:rPr>
          <w:rFonts w:ascii="Times New Roman" w:eastAsia="Times New Roman" w:hAnsi="Times New Roman" w:cs="Times New Roman"/>
          <w:b/>
          <w:sz w:val="28"/>
          <w:szCs w:val="28"/>
          <w:lang w:eastAsia="ru-RU"/>
        </w:rPr>
        <w:t xml:space="preserve"> </w:t>
      </w:r>
      <w:r w:rsidRPr="00AD4BDA">
        <w:rPr>
          <w:rFonts w:ascii="Times New Roman" w:eastAsia="Times New Roman" w:hAnsi="Times New Roman" w:cs="Times New Roman"/>
          <w:sz w:val="28"/>
          <w:szCs w:val="28"/>
          <w:lang w:eastAsia="ru-RU"/>
        </w:rPr>
        <w:t xml:space="preserve">Федерального закона «О контрактной системе в сфере закупок товаров, работ, услуг для обеспечения государственных и муниципальных нужд» от 05.04.2013 </w:t>
      </w:r>
      <w:r w:rsidRPr="00AD4BDA">
        <w:rPr>
          <w:rFonts w:ascii="Times New Roman" w:eastAsia="Segoe UI Symbol" w:hAnsi="Times New Roman" w:cs="Times New Roman"/>
          <w:sz w:val="28"/>
          <w:szCs w:val="28"/>
          <w:lang w:eastAsia="ru-RU"/>
        </w:rPr>
        <w:t>№</w:t>
      </w:r>
      <w:r w:rsidRPr="00AD4BDA">
        <w:rPr>
          <w:rFonts w:ascii="Times New Roman" w:eastAsia="Times New Roman" w:hAnsi="Times New Roman" w:cs="Times New Roman"/>
          <w:sz w:val="28"/>
          <w:szCs w:val="28"/>
          <w:lang w:eastAsia="ru-RU"/>
        </w:rPr>
        <w:t xml:space="preserve">44-ФЗ (далее - Закон </w:t>
      </w:r>
      <w:r w:rsidRPr="00AD4BDA">
        <w:rPr>
          <w:rFonts w:ascii="Times New Roman" w:eastAsia="Segoe UI Symbol" w:hAnsi="Times New Roman" w:cs="Times New Roman"/>
          <w:sz w:val="28"/>
          <w:szCs w:val="28"/>
          <w:lang w:eastAsia="ru-RU"/>
        </w:rPr>
        <w:t>№</w:t>
      </w:r>
      <w:r w:rsidRPr="00AD4BDA">
        <w:rPr>
          <w:rFonts w:ascii="Times New Roman" w:eastAsia="Times New Roman" w:hAnsi="Times New Roman" w:cs="Times New Roman"/>
          <w:sz w:val="28"/>
          <w:szCs w:val="28"/>
          <w:lang w:eastAsia="ru-RU"/>
        </w:rPr>
        <w:t>44-ФЗ),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2054AD39" w14:textId="77777777" w:rsidR="00AD4BDA" w:rsidRPr="00AD4BDA" w:rsidRDefault="00AD4BDA" w:rsidP="0026623F">
      <w:pPr>
        <w:spacing w:after="0" w:line="240" w:lineRule="auto"/>
        <w:ind w:right="-2" w:firstLine="567"/>
        <w:jc w:val="both"/>
        <w:rPr>
          <w:rFonts w:ascii="Times New Roman" w:eastAsia="Times New Roman" w:hAnsi="Times New Roman" w:cs="Times New Roman"/>
          <w:sz w:val="28"/>
          <w:szCs w:val="28"/>
          <w:lang w:eastAsia="ru-RU"/>
        </w:rPr>
      </w:pPr>
      <w:bookmarkStart w:id="5" w:name="_Hlk152685502"/>
      <w:bookmarkEnd w:id="4"/>
      <w:r w:rsidRPr="00AD4BDA">
        <w:rPr>
          <w:rFonts w:ascii="Times New Roman" w:eastAsia="Times New Roman" w:hAnsi="Times New Roman" w:cs="Times New Roman"/>
          <w:sz w:val="28"/>
          <w:szCs w:val="28"/>
          <w:lang w:eastAsia="ru-RU"/>
        </w:rPr>
        <w:t xml:space="preserve">Администрацией поселка Учами ЭМР выполнено требование статьи 38 Закона </w:t>
      </w:r>
      <w:r w:rsidRPr="00AD4BDA">
        <w:rPr>
          <w:rFonts w:ascii="Times New Roman" w:eastAsia="Segoe UI Symbol" w:hAnsi="Times New Roman" w:cs="Times New Roman"/>
          <w:sz w:val="28"/>
          <w:szCs w:val="28"/>
          <w:lang w:eastAsia="ru-RU"/>
        </w:rPr>
        <w:t>№</w:t>
      </w:r>
      <w:r w:rsidRPr="00AD4BDA">
        <w:rPr>
          <w:rFonts w:ascii="Times New Roman" w:eastAsia="Times New Roman" w:hAnsi="Times New Roman" w:cs="Times New Roman"/>
          <w:sz w:val="28"/>
          <w:szCs w:val="28"/>
          <w:lang w:eastAsia="ru-RU"/>
        </w:rPr>
        <w:t>44-ФЗ:</w:t>
      </w:r>
    </w:p>
    <w:p w14:paraId="6B861695" w14:textId="7A4F3093" w:rsidR="00AD4BDA" w:rsidRPr="00AD4BDA" w:rsidRDefault="00AD4BDA" w:rsidP="0026623F">
      <w:pPr>
        <w:spacing w:after="0" w:line="240" w:lineRule="auto"/>
        <w:ind w:right="-2" w:firstLine="567"/>
        <w:jc w:val="both"/>
        <w:rPr>
          <w:rFonts w:ascii="Times New Roman" w:eastAsia="Times New Roman" w:hAnsi="Times New Roman" w:cs="Times New Roman"/>
          <w:sz w:val="28"/>
          <w:szCs w:val="28"/>
          <w:lang w:eastAsia="ru-RU"/>
        </w:rPr>
      </w:pPr>
      <w:r w:rsidRPr="00AD4BDA">
        <w:rPr>
          <w:rFonts w:ascii="Times New Roman" w:eastAsia="Times New Roman" w:hAnsi="Times New Roman" w:cs="Times New Roman"/>
          <w:sz w:val="28"/>
          <w:szCs w:val="28"/>
          <w:lang w:eastAsia="ru-RU"/>
        </w:rPr>
        <w:lastRenderedPageBreak/>
        <w:t>Распоряжением Администрации поселка Учами Эвенкийского муниципального района Красноярского края от 10.01.2022 №2 «О возложении обязанностей контрактного управляющего» возлагаются обязанности контрактного управляющего на Главу поселка Учами Москвитину Н</w:t>
      </w:r>
      <w:r w:rsidR="00B55ECE">
        <w:rPr>
          <w:rFonts w:ascii="Times New Roman" w:eastAsia="Times New Roman" w:hAnsi="Times New Roman" w:cs="Times New Roman"/>
          <w:sz w:val="28"/>
          <w:szCs w:val="28"/>
          <w:lang w:eastAsia="ru-RU"/>
        </w:rPr>
        <w:t>.</w:t>
      </w:r>
      <w:r w:rsidRPr="00AD4BDA">
        <w:rPr>
          <w:rFonts w:ascii="Times New Roman" w:eastAsia="Times New Roman" w:hAnsi="Times New Roman" w:cs="Times New Roman"/>
          <w:sz w:val="28"/>
          <w:szCs w:val="28"/>
          <w:lang w:eastAsia="ru-RU"/>
        </w:rPr>
        <w:t>Г.</w:t>
      </w:r>
    </w:p>
    <w:p w14:paraId="121D38C9" w14:textId="6C3A1E5A" w:rsidR="00AD4BDA" w:rsidRPr="00AD4BDA" w:rsidRDefault="00AD4BDA" w:rsidP="0026623F">
      <w:pPr>
        <w:spacing w:after="0" w:line="240" w:lineRule="auto"/>
        <w:ind w:right="-2" w:firstLine="567"/>
        <w:jc w:val="both"/>
        <w:rPr>
          <w:rFonts w:ascii="Times New Roman" w:eastAsia="Times New Roman" w:hAnsi="Times New Roman" w:cs="Times New Roman"/>
          <w:sz w:val="28"/>
          <w:szCs w:val="28"/>
          <w:lang w:eastAsia="ru-RU"/>
        </w:rPr>
      </w:pPr>
      <w:r w:rsidRPr="00AD4BDA">
        <w:rPr>
          <w:rFonts w:ascii="Times New Roman" w:eastAsia="Times New Roman" w:hAnsi="Times New Roman" w:cs="Times New Roman"/>
          <w:sz w:val="28"/>
          <w:szCs w:val="28"/>
          <w:lang w:eastAsia="ru-RU"/>
        </w:rPr>
        <w:t xml:space="preserve">Согласно </w:t>
      </w:r>
      <w:hyperlink r:id="rId9">
        <w:r w:rsidRPr="00AD4BDA">
          <w:rPr>
            <w:rFonts w:ascii="Times New Roman" w:eastAsia="Times New Roman" w:hAnsi="Times New Roman" w:cs="Times New Roman"/>
            <w:sz w:val="28"/>
            <w:szCs w:val="28"/>
            <w:lang w:eastAsia="ru-RU"/>
          </w:rPr>
          <w:t>части 6 статьи 38</w:t>
        </w:r>
      </w:hyperlink>
      <w:r w:rsidRPr="00AD4BDA">
        <w:rPr>
          <w:rFonts w:ascii="Times New Roman" w:eastAsia="Times New Roman" w:hAnsi="Times New Roman" w:cs="Times New Roman"/>
          <w:sz w:val="28"/>
          <w:szCs w:val="28"/>
          <w:lang w:eastAsia="ru-RU"/>
        </w:rPr>
        <w:t xml:space="preserve"> Закона </w:t>
      </w:r>
      <w:r w:rsidRPr="00AD4BDA">
        <w:rPr>
          <w:rFonts w:ascii="Times New Roman" w:eastAsia="Segoe UI Symbol" w:hAnsi="Times New Roman" w:cs="Times New Roman"/>
          <w:sz w:val="28"/>
          <w:szCs w:val="28"/>
          <w:lang w:eastAsia="ru-RU"/>
        </w:rPr>
        <w:t>№</w:t>
      </w:r>
      <w:r w:rsidRPr="00AD4BDA">
        <w:rPr>
          <w:rFonts w:ascii="Times New Roman" w:eastAsia="Times New Roman" w:hAnsi="Times New Roman" w:cs="Times New Roman"/>
          <w:sz w:val="28"/>
          <w:szCs w:val="28"/>
          <w:lang w:eastAsia="ru-RU"/>
        </w:rPr>
        <w:t>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00B55ECE">
        <w:rPr>
          <w:rFonts w:ascii="Times New Roman" w:eastAsia="Times New Roman" w:hAnsi="Times New Roman" w:cs="Times New Roman"/>
          <w:sz w:val="28"/>
          <w:szCs w:val="28"/>
          <w:lang w:eastAsia="ru-RU"/>
        </w:rPr>
        <w:t>.</w:t>
      </w:r>
    </w:p>
    <w:p w14:paraId="3AA96E07" w14:textId="07F61B69" w:rsidR="003178F8" w:rsidRPr="00DE45BF" w:rsidRDefault="00AD4BDA" w:rsidP="00DE45BF">
      <w:pPr>
        <w:autoSpaceDE w:val="0"/>
        <w:autoSpaceDN w:val="0"/>
        <w:adjustRightInd w:val="0"/>
        <w:spacing w:line="240" w:lineRule="auto"/>
        <w:ind w:right="-2" w:firstLine="567"/>
        <w:jc w:val="both"/>
        <w:rPr>
          <w:rFonts w:ascii="Times New Roman" w:eastAsia="Times New Roman" w:hAnsi="Times New Roman" w:cs="Times New Roman"/>
          <w:sz w:val="28"/>
          <w:szCs w:val="28"/>
          <w:lang w:eastAsia="ru-RU"/>
        </w:rPr>
      </w:pPr>
      <w:r w:rsidRPr="00AD4BDA">
        <w:rPr>
          <w:rFonts w:ascii="Times New Roman" w:eastAsia="Times New Roman" w:hAnsi="Times New Roman" w:cs="Times New Roman"/>
          <w:sz w:val="28"/>
          <w:szCs w:val="28"/>
          <w:lang w:eastAsia="ru-RU"/>
        </w:rPr>
        <w:t xml:space="preserve">Контрактный управляющий Администрации поселка Учами </w:t>
      </w:r>
      <w:bookmarkStart w:id="6" w:name="_Hlk152685540"/>
      <w:bookmarkEnd w:id="5"/>
      <w:r w:rsidR="00B55ECE" w:rsidRPr="00B55ECE">
        <w:rPr>
          <w:rFonts w:ascii="Times New Roman" w:eastAsia="Times New Roman" w:hAnsi="Times New Roman" w:cs="Times New Roman"/>
          <w:sz w:val="28"/>
          <w:szCs w:val="28"/>
          <w:lang w:eastAsia="ru-RU"/>
        </w:rPr>
        <w:t>име</w:t>
      </w:r>
      <w:r w:rsidR="00B55ECE">
        <w:rPr>
          <w:rFonts w:ascii="Times New Roman" w:eastAsia="Times New Roman" w:hAnsi="Times New Roman" w:cs="Times New Roman"/>
          <w:sz w:val="28"/>
          <w:szCs w:val="28"/>
          <w:lang w:eastAsia="ru-RU"/>
        </w:rPr>
        <w:t>е</w:t>
      </w:r>
      <w:r w:rsidR="00B55ECE" w:rsidRPr="00B55ECE">
        <w:rPr>
          <w:rFonts w:ascii="Times New Roman" w:eastAsia="Times New Roman" w:hAnsi="Times New Roman" w:cs="Times New Roman"/>
          <w:sz w:val="28"/>
          <w:szCs w:val="28"/>
          <w:lang w:eastAsia="ru-RU"/>
        </w:rPr>
        <w:t>т диплом о профессионально</w:t>
      </w:r>
      <w:r w:rsidR="00B55ECE">
        <w:rPr>
          <w:rFonts w:ascii="Times New Roman" w:eastAsia="Times New Roman" w:hAnsi="Times New Roman" w:cs="Times New Roman"/>
          <w:sz w:val="28"/>
          <w:szCs w:val="28"/>
          <w:lang w:eastAsia="ru-RU"/>
        </w:rPr>
        <w:t>й</w:t>
      </w:r>
      <w:r w:rsidR="00B55ECE" w:rsidRPr="00B55ECE">
        <w:rPr>
          <w:rFonts w:ascii="Times New Roman" w:eastAsia="Times New Roman" w:hAnsi="Times New Roman" w:cs="Times New Roman"/>
          <w:sz w:val="28"/>
          <w:szCs w:val="28"/>
          <w:lang w:eastAsia="ru-RU"/>
        </w:rPr>
        <w:t xml:space="preserve"> переподготовке в сфере закупок.</w:t>
      </w:r>
    </w:p>
    <w:p w14:paraId="286A9E79" w14:textId="36CEE810" w:rsidR="00AD4BDA" w:rsidRDefault="00AD4BDA" w:rsidP="0026623F">
      <w:pPr>
        <w:pStyle w:val="a4"/>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rPr>
        <w:t>Порядок планирования закупок</w:t>
      </w:r>
      <w:bookmarkEnd w:id="6"/>
      <w:r>
        <w:rPr>
          <w:rFonts w:ascii="Times New Roman" w:eastAsia="Times New Roman" w:hAnsi="Times New Roman" w:cs="Times New Roman"/>
          <w:b/>
          <w:sz w:val="28"/>
        </w:rPr>
        <w:t>.</w:t>
      </w:r>
    </w:p>
    <w:p w14:paraId="1C6C5E20" w14:textId="77777777" w:rsidR="00AD4BDA" w:rsidRPr="00DD244A" w:rsidRDefault="00AD4BDA" w:rsidP="0026623F">
      <w:pPr>
        <w:spacing w:after="0" w:line="240" w:lineRule="auto"/>
        <w:ind w:right="-2" w:firstLine="567"/>
        <w:jc w:val="both"/>
        <w:rPr>
          <w:rFonts w:ascii="Times New Roman" w:eastAsia="Times New Roman" w:hAnsi="Times New Roman" w:cs="Times New Roman"/>
          <w:sz w:val="28"/>
          <w:szCs w:val="28"/>
          <w:lang w:eastAsia="ru-RU"/>
        </w:rPr>
      </w:pPr>
      <w:r w:rsidRPr="00DD244A">
        <w:rPr>
          <w:rFonts w:ascii="Times New Roman" w:eastAsia="Times New Roman" w:hAnsi="Times New Roman" w:cs="Times New Roman"/>
          <w:sz w:val="28"/>
          <w:szCs w:val="28"/>
          <w:lang w:eastAsia="ru-RU"/>
        </w:rPr>
        <w:t>Постановлением Правительства РФ от 30.09.2019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требований к форме планов-графиков закупок.</w:t>
      </w:r>
    </w:p>
    <w:p w14:paraId="0463A4A8" w14:textId="77777777" w:rsidR="00AD4BDA" w:rsidRPr="00DD244A" w:rsidRDefault="00AD4BDA" w:rsidP="0026623F">
      <w:pPr>
        <w:spacing w:after="0" w:line="240" w:lineRule="auto"/>
        <w:ind w:right="-2" w:firstLine="567"/>
        <w:jc w:val="both"/>
        <w:rPr>
          <w:rFonts w:ascii="Times New Roman" w:eastAsia="Times New Roman" w:hAnsi="Times New Roman" w:cs="Times New Roman"/>
          <w:sz w:val="28"/>
          <w:szCs w:val="28"/>
          <w:lang w:eastAsia="ru-RU"/>
        </w:rPr>
      </w:pPr>
      <w:r w:rsidRPr="00DD244A">
        <w:rPr>
          <w:rFonts w:ascii="Times New Roman" w:eastAsia="Times New Roman" w:hAnsi="Times New Roman" w:cs="Times New Roman"/>
          <w:sz w:val="28"/>
          <w:szCs w:val="28"/>
          <w:lang w:eastAsia="ru-RU"/>
        </w:rPr>
        <w:t>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 (часть 5 статьи 16 Закона №44-ФЗ).</w:t>
      </w:r>
    </w:p>
    <w:p w14:paraId="7DB068E4" w14:textId="77777777" w:rsidR="00AD4BDA" w:rsidRPr="00DD244A" w:rsidRDefault="00AD4BDA" w:rsidP="0026623F">
      <w:pPr>
        <w:spacing w:after="0" w:line="240" w:lineRule="auto"/>
        <w:ind w:right="-2" w:firstLine="567"/>
        <w:jc w:val="both"/>
        <w:rPr>
          <w:rFonts w:ascii="Times New Roman" w:eastAsia="Times New Roman" w:hAnsi="Times New Roman" w:cs="Times New Roman"/>
          <w:color w:val="548DD4"/>
          <w:sz w:val="28"/>
          <w:szCs w:val="28"/>
          <w:lang w:eastAsia="ru-RU"/>
        </w:rPr>
      </w:pPr>
      <w:r w:rsidRPr="00B55C06">
        <w:rPr>
          <w:rFonts w:ascii="Times New Roman" w:eastAsia="Times New Roman" w:hAnsi="Times New Roman" w:cs="Times New Roman"/>
          <w:sz w:val="28"/>
          <w:szCs w:val="28"/>
          <w:lang w:eastAsia="ru-RU"/>
        </w:rPr>
        <w:t>В соответствии с частью 7 статьи 16 Закона №44-ФЗ, план-график в базовой редакции на 2022 год и плановый период 2023-2024 годов размещен в ЕИС 20.01.2022, то есть на 10-й рабочий день после утверждения сметы учреждения (доведению лимитов бюджетных обязательств) на 2022 год и плановый период 2023-2024 годов (10.01.2022).</w:t>
      </w:r>
    </w:p>
    <w:p w14:paraId="73B4E4F1" w14:textId="77777777" w:rsidR="00AD4BDA" w:rsidRDefault="00AD4BDA" w:rsidP="0026623F">
      <w:pPr>
        <w:tabs>
          <w:tab w:val="left" w:pos="567"/>
          <w:tab w:val="left" w:pos="1134"/>
        </w:tabs>
        <w:spacing w:after="0" w:line="240" w:lineRule="auto"/>
        <w:ind w:right="-2" w:firstLine="567"/>
        <w:jc w:val="both"/>
        <w:rPr>
          <w:rFonts w:ascii="Times New Roman" w:eastAsia="Times New Roman" w:hAnsi="Times New Roman" w:cs="Times New Roman"/>
          <w:sz w:val="28"/>
          <w:szCs w:val="28"/>
          <w:lang w:eastAsia="ru-RU"/>
        </w:rPr>
      </w:pPr>
      <w:r w:rsidRPr="00DD244A">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Администрацией поселка Учами,</w:t>
      </w:r>
      <w:r w:rsidRPr="00DD244A">
        <w:rPr>
          <w:rFonts w:ascii="Times New Roman" w:eastAsia="Times New Roman" w:hAnsi="Times New Roman" w:cs="Times New Roman"/>
          <w:sz w:val="28"/>
          <w:szCs w:val="28"/>
          <w:lang w:eastAsia="ru-RU"/>
        </w:rPr>
        <w:t xml:space="preserve"> утверждены и размещены в ЕИС: в проверяемом периоде 2022 года – </w:t>
      </w:r>
      <w:r>
        <w:rPr>
          <w:rFonts w:ascii="Times New Roman" w:eastAsia="Times New Roman" w:hAnsi="Times New Roman" w:cs="Times New Roman"/>
          <w:sz w:val="28"/>
          <w:szCs w:val="28"/>
          <w:lang w:eastAsia="ru-RU"/>
        </w:rPr>
        <w:t>4</w:t>
      </w:r>
      <w:r w:rsidRPr="00DD244A">
        <w:rPr>
          <w:rFonts w:ascii="Times New Roman" w:eastAsia="Times New Roman" w:hAnsi="Times New Roman" w:cs="Times New Roman"/>
          <w:sz w:val="28"/>
          <w:szCs w:val="28"/>
          <w:lang w:eastAsia="ru-RU"/>
        </w:rPr>
        <w:t xml:space="preserve"> редакции плана-графика.</w:t>
      </w:r>
    </w:p>
    <w:p w14:paraId="37009FA0" w14:textId="0BCEF267" w:rsidR="00664BCB" w:rsidRPr="00664BCB" w:rsidRDefault="00AD4BDA" w:rsidP="00664BCB">
      <w:pPr>
        <w:pStyle w:val="a4"/>
        <w:ind w:right="-2" w:firstLine="567"/>
        <w:jc w:val="both"/>
        <w:rPr>
          <w:rFonts w:ascii="Times New Roman" w:eastAsia="Times New Roman" w:hAnsi="Times New Roman" w:cs="Times New Roman"/>
          <w:sz w:val="28"/>
        </w:rPr>
      </w:pPr>
      <w:r w:rsidRPr="00C9127A">
        <w:rPr>
          <w:rFonts w:ascii="Times New Roman" w:eastAsia="Times New Roman" w:hAnsi="Times New Roman" w:cs="Times New Roman"/>
          <w:bCs/>
          <w:i/>
          <w:sz w:val="28"/>
        </w:rPr>
        <w:t xml:space="preserve">В ходе проведения аудита закупок, </w:t>
      </w:r>
      <w:r w:rsidRPr="00C9127A">
        <w:rPr>
          <w:rFonts w:ascii="Times New Roman" w:eastAsia="Times New Roman" w:hAnsi="Times New Roman" w:cs="Times New Roman"/>
          <w:bCs/>
          <w:sz w:val="28"/>
        </w:rPr>
        <w:t>рассмотрены</w:t>
      </w:r>
      <w:r>
        <w:rPr>
          <w:rFonts w:ascii="Times New Roman" w:eastAsia="Times New Roman" w:hAnsi="Times New Roman" w:cs="Times New Roman"/>
          <w:sz w:val="28"/>
        </w:rPr>
        <w:t xml:space="preserve"> документы, предоставленные Учреждением, и информация, размещенная в открытом доступе в единой информационной системе в сфере закупок в информационно-телекоммуникационной сети «Интернет» zakupki.gov.ru (ЕИС). </w:t>
      </w:r>
      <w:r w:rsidRPr="00664BCB">
        <w:rPr>
          <w:rFonts w:ascii="Times New Roman" w:eastAsia="Times New Roman" w:hAnsi="Times New Roman" w:cs="Times New Roman"/>
          <w:sz w:val="28"/>
        </w:rPr>
        <w:t>Нарушений при планировании закупок не установлено</w:t>
      </w:r>
      <w:r w:rsidR="003178F8" w:rsidRPr="00664BCB">
        <w:rPr>
          <w:rFonts w:ascii="Times New Roman" w:eastAsia="Times New Roman" w:hAnsi="Times New Roman" w:cs="Times New Roman"/>
          <w:sz w:val="28"/>
        </w:rPr>
        <w:t>.</w:t>
      </w:r>
      <w:bookmarkStart w:id="7" w:name="_Hlk152685579"/>
    </w:p>
    <w:p w14:paraId="781FA28D" w14:textId="648D0451" w:rsidR="00AD4BDA" w:rsidRDefault="00AD4BDA" w:rsidP="0026623F">
      <w:pPr>
        <w:pStyle w:val="a4"/>
        <w:ind w:right="-2"/>
        <w:jc w:val="center"/>
        <w:rPr>
          <w:rFonts w:ascii="Times New Roman" w:eastAsia="Times New Roman" w:hAnsi="Times New Roman" w:cs="Times New Roman"/>
          <w:b/>
          <w:sz w:val="28"/>
        </w:rPr>
      </w:pPr>
      <w:r>
        <w:rPr>
          <w:rFonts w:ascii="Times New Roman" w:eastAsia="Times New Roman" w:hAnsi="Times New Roman" w:cs="Times New Roman"/>
          <w:b/>
          <w:sz w:val="28"/>
        </w:rPr>
        <w:t>Порядок осуществления закупок</w:t>
      </w:r>
      <w:bookmarkEnd w:id="7"/>
    </w:p>
    <w:p w14:paraId="6A26D84C" w14:textId="77777777" w:rsidR="00AD4BDA" w:rsidRDefault="00AD4BDA" w:rsidP="0026623F">
      <w:pPr>
        <w:tabs>
          <w:tab w:val="left" w:pos="5760"/>
        </w:tabs>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проверяемом периоде Администрацией поселка Учами производились расчёты за коммунальные услуги, содержание имущества, прочие работы и услуги, приобретение основных средств и товарно-материальных ценностей.</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Для обеспечения хозяйственной деятельности учреждением заключались контракты.</w:t>
      </w:r>
    </w:p>
    <w:p w14:paraId="6F44C7CE" w14:textId="77777777" w:rsidR="00AD4BDA" w:rsidRDefault="00AD4BDA" w:rsidP="0026623F">
      <w:pPr>
        <w:tabs>
          <w:tab w:val="left" w:pos="5760"/>
        </w:tabs>
        <w:spacing w:after="0"/>
        <w:ind w:right="-2" w:firstLine="567"/>
        <w:jc w:val="both"/>
        <w:rPr>
          <w:rFonts w:ascii="Times New Roman" w:eastAsia="Times New Roman" w:hAnsi="Times New Roman" w:cs="Times New Roman"/>
          <w:sz w:val="28"/>
        </w:rPr>
      </w:pPr>
      <w:r w:rsidRPr="00C9127A">
        <w:rPr>
          <w:rFonts w:ascii="Times New Roman" w:eastAsia="Times New Roman" w:hAnsi="Times New Roman" w:cs="Times New Roman"/>
          <w:bCs/>
          <w:i/>
          <w:sz w:val="28"/>
        </w:rPr>
        <w:lastRenderedPageBreak/>
        <w:t>По данным проверки,</w:t>
      </w:r>
      <w:r>
        <w:rPr>
          <w:rFonts w:ascii="Times New Roman" w:eastAsia="Times New Roman" w:hAnsi="Times New Roman" w:cs="Times New Roman"/>
          <w:sz w:val="28"/>
        </w:rPr>
        <w:t xml:space="preserve"> в 2022 году общее количество поставщиков работ и услуг по учреждению составило </w:t>
      </w:r>
      <w:r w:rsidRPr="008B141D">
        <w:rPr>
          <w:rFonts w:ascii="Times New Roman" w:eastAsia="Times New Roman" w:hAnsi="Times New Roman" w:cs="Times New Roman"/>
          <w:sz w:val="28"/>
        </w:rPr>
        <w:t>двадцать три контрагент</w:t>
      </w:r>
      <w:r>
        <w:rPr>
          <w:rFonts w:ascii="Times New Roman" w:eastAsia="Times New Roman" w:hAnsi="Times New Roman" w:cs="Times New Roman"/>
          <w:sz w:val="28"/>
        </w:rPr>
        <w:t>а</w:t>
      </w:r>
      <w:r w:rsidRPr="008B141D">
        <w:rPr>
          <w:rFonts w:ascii="Times New Roman" w:eastAsia="Times New Roman" w:hAnsi="Times New Roman" w:cs="Times New Roman"/>
          <w:sz w:val="28"/>
        </w:rPr>
        <w:t>.</w:t>
      </w:r>
    </w:p>
    <w:p w14:paraId="3CB20EC4" w14:textId="77777777" w:rsidR="00AD4BDA" w:rsidRDefault="00AD4BDA" w:rsidP="0026623F">
      <w:pPr>
        <w:tabs>
          <w:tab w:val="left" w:pos="5760"/>
        </w:tabs>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обеспечения хозяйственной деятельности,</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Учреждением заключено 46 контрактов (в том числе 12 договоров ГПХ), на общую сумму </w:t>
      </w:r>
      <w:r w:rsidRPr="00C9127A">
        <w:rPr>
          <w:rFonts w:ascii="Times New Roman" w:eastAsia="Times New Roman" w:hAnsi="Times New Roman" w:cs="Times New Roman"/>
          <w:bCs/>
          <w:i/>
          <w:iCs/>
          <w:sz w:val="28"/>
        </w:rPr>
        <w:t>7 109 774,44 руб.,</w:t>
      </w:r>
      <w:r>
        <w:rPr>
          <w:rFonts w:ascii="Times New Roman" w:eastAsia="Times New Roman" w:hAnsi="Times New Roman" w:cs="Times New Roman"/>
          <w:sz w:val="28"/>
        </w:rPr>
        <w:t xml:space="preserve"> из них:</w:t>
      </w:r>
    </w:p>
    <w:p w14:paraId="15ED4275" w14:textId="77777777" w:rsidR="00AD4BDA" w:rsidRDefault="00AD4BDA" w:rsidP="0026623F">
      <w:pPr>
        <w:numPr>
          <w:ilvl w:val="0"/>
          <w:numId w:val="16"/>
        </w:numPr>
        <w:spacing w:after="0" w:line="240" w:lineRule="auto"/>
        <w:ind w:right="-2" w:firstLine="567"/>
        <w:jc w:val="both"/>
        <w:rPr>
          <w:rFonts w:ascii="Times New Roman" w:eastAsia="Times New Roman" w:hAnsi="Times New Roman" w:cs="Times New Roman"/>
          <w:i/>
          <w:sz w:val="28"/>
        </w:rPr>
      </w:pPr>
      <w:r>
        <w:rPr>
          <w:rFonts w:ascii="Times New Roman" w:eastAsia="Times New Roman" w:hAnsi="Times New Roman" w:cs="Times New Roman"/>
          <w:sz w:val="28"/>
        </w:rPr>
        <w:t>размещен заказ путем проведения торгов (электронный аукцион) на сумму 4 341 532,80 руб., из них на 2022 год сумма контракта составила 1 570 577,33 руб.;</w:t>
      </w:r>
    </w:p>
    <w:p w14:paraId="4A1B4065" w14:textId="77777777" w:rsidR="00AD4BDA" w:rsidRDefault="00AD4BDA" w:rsidP="0026623F">
      <w:pPr>
        <w:numPr>
          <w:ilvl w:val="0"/>
          <w:numId w:val="16"/>
        </w:num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закупки в соответствии с пунктом 4 частью 1 статьи 93 Закона </w:t>
      </w:r>
      <w:r w:rsidRPr="00D1786E">
        <w:rPr>
          <w:rFonts w:ascii="Times New Roman" w:eastAsia="Segoe UI Symbol" w:hAnsi="Times New Roman" w:cs="Times New Roman"/>
          <w:sz w:val="28"/>
        </w:rPr>
        <w:t>№</w:t>
      </w:r>
      <w:r w:rsidRPr="00D1786E">
        <w:rPr>
          <w:rFonts w:ascii="Times New Roman" w:eastAsia="Times New Roman" w:hAnsi="Times New Roman" w:cs="Times New Roman"/>
          <w:sz w:val="28"/>
        </w:rPr>
        <w:t>44-</w:t>
      </w:r>
      <w:r>
        <w:rPr>
          <w:rFonts w:ascii="Times New Roman" w:eastAsia="Times New Roman" w:hAnsi="Times New Roman" w:cs="Times New Roman"/>
          <w:sz w:val="28"/>
        </w:rPr>
        <w:t>ФЗ в общей сумме 5 539 197,11 руб. (из них договора ГПХ на сумму 189 916,80 руб.).</w:t>
      </w:r>
    </w:p>
    <w:p w14:paraId="12823DE2" w14:textId="77777777" w:rsidR="00AD4BDA" w:rsidRDefault="00AD4BDA" w:rsidP="0026623F">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целом процент исполнения заключенных контрактов на осуществление закупок товаров, работ, услуг для обеспечения государственных и муниципальных нужд, составил 100,00% или в общей сумме </w:t>
      </w:r>
      <w:r w:rsidRPr="00C9127A">
        <w:rPr>
          <w:rFonts w:ascii="Times New Roman" w:eastAsia="Times New Roman" w:hAnsi="Times New Roman" w:cs="Times New Roman"/>
          <w:bCs/>
          <w:i/>
          <w:iCs/>
          <w:sz w:val="28"/>
        </w:rPr>
        <w:t>7 109 774,44 руб.</w:t>
      </w:r>
    </w:p>
    <w:p w14:paraId="6D73522C" w14:textId="44DAE2E6" w:rsidR="00AD4BDA" w:rsidRDefault="00AD4BDA" w:rsidP="00DE45BF">
      <w:pPr>
        <w:pStyle w:val="a4"/>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Оплата за оказанные услуги в проверяемом периоде 2022 года в рамках заключенных контрактов производилась согласно выставленных счет-фактур.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14:paraId="7F28D4DF" w14:textId="77777777" w:rsidR="00664BCB" w:rsidRDefault="00664BCB" w:rsidP="00DE45BF">
      <w:pPr>
        <w:pStyle w:val="a4"/>
        <w:ind w:right="-2" w:firstLine="567"/>
        <w:jc w:val="both"/>
        <w:rPr>
          <w:rFonts w:ascii="Times New Roman" w:eastAsia="Times New Roman" w:hAnsi="Times New Roman" w:cs="Times New Roman"/>
          <w:sz w:val="28"/>
          <w:szCs w:val="28"/>
          <w:lang w:eastAsia="ru-RU"/>
        </w:rPr>
      </w:pPr>
    </w:p>
    <w:p w14:paraId="58A536C5" w14:textId="1C3F6780" w:rsidR="004D09AF" w:rsidRDefault="004D09AF" w:rsidP="0026623F">
      <w:pPr>
        <w:spacing w:after="0" w:line="240" w:lineRule="auto"/>
        <w:ind w:right="-2"/>
        <w:jc w:val="center"/>
        <w:rPr>
          <w:rFonts w:ascii="Times New Roman" w:eastAsia="Times New Roman" w:hAnsi="Times New Roman" w:cs="Times New Roman"/>
          <w:b/>
          <w:sz w:val="28"/>
        </w:rPr>
      </w:pPr>
      <w:bookmarkStart w:id="8" w:name="_Hlk152685609"/>
      <w:r>
        <w:rPr>
          <w:rFonts w:ascii="Times New Roman" w:eastAsia="Times New Roman" w:hAnsi="Times New Roman" w:cs="Times New Roman"/>
          <w:b/>
          <w:sz w:val="28"/>
        </w:rPr>
        <w:t>Аудит по процедурам закупки у единственного поставщика</w:t>
      </w:r>
      <w:r w:rsidR="003178F8">
        <w:rPr>
          <w:rFonts w:ascii="Times New Roman" w:eastAsia="Times New Roman" w:hAnsi="Times New Roman" w:cs="Times New Roman"/>
          <w:b/>
          <w:sz w:val="28"/>
        </w:rPr>
        <w:t>.</w:t>
      </w:r>
      <w:r>
        <w:rPr>
          <w:rFonts w:ascii="Times New Roman" w:eastAsia="Times New Roman" w:hAnsi="Times New Roman" w:cs="Times New Roman"/>
          <w:b/>
          <w:sz w:val="28"/>
        </w:rPr>
        <w:t xml:space="preserve"> Анализ и оценка результативности расходов на закупки (наличие товаров, работ и услуг в запланированном количестве (объеме) и качестве) и достижений целей осуществления закупок объектом аудита.</w:t>
      </w:r>
    </w:p>
    <w:p w14:paraId="2BB81DD8" w14:textId="77777777" w:rsidR="004D09AF" w:rsidRDefault="004D09AF" w:rsidP="0026623F">
      <w:pPr>
        <w:spacing w:after="0"/>
        <w:ind w:right="-2" w:firstLine="567"/>
        <w:jc w:val="both"/>
        <w:rPr>
          <w:rFonts w:ascii="Times New Roman" w:eastAsia="Times New Roman" w:hAnsi="Times New Roman" w:cs="Times New Roman"/>
          <w:sz w:val="28"/>
        </w:rPr>
      </w:pPr>
      <w:bookmarkStart w:id="9" w:name="_Hlk152685664"/>
      <w:bookmarkEnd w:id="8"/>
      <w:r>
        <w:rPr>
          <w:rFonts w:ascii="Times New Roman" w:eastAsia="Times New Roman" w:hAnsi="Times New Roman" w:cs="Times New Roman"/>
          <w:sz w:val="28"/>
        </w:rPr>
        <w:t xml:space="preserve">Основанием для проведения Контрольно-счетной палатой Эвенкийского муниципального района, аудита в сфере закупок является статья 98 Закона </w:t>
      </w:r>
      <w:r w:rsidRPr="00BC17EC">
        <w:rPr>
          <w:rFonts w:ascii="Times New Roman" w:eastAsia="Segoe UI Symbol" w:hAnsi="Times New Roman" w:cs="Times New Roman"/>
          <w:sz w:val="28"/>
        </w:rPr>
        <w:t>№</w:t>
      </w:r>
      <w:r w:rsidRPr="00BC17EC">
        <w:rPr>
          <w:rFonts w:ascii="Times New Roman" w:eastAsia="Times New Roman" w:hAnsi="Times New Roman" w:cs="Times New Roman"/>
          <w:sz w:val="28"/>
        </w:rPr>
        <w:t>44</w:t>
      </w:r>
      <w:r>
        <w:rPr>
          <w:rFonts w:ascii="Times New Roman" w:eastAsia="Times New Roman" w:hAnsi="Times New Roman" w:cs="Times New Roman"/>
          <w:sz w:val="28"/>
        </w:rPr>
        <w:t>-ФЗ, а также иные нормативные акты о контрактной системе в сфере закупок.</w:t>
      </w:r>
    </w:p>
    <w:p w14:paraId="515DB192" w14:textId="77777777" w:rsidR="004D09AF" w:rsidRDefault="004D09AF" w:rsidP="0026623F">
      <w:pPr>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ходе проверки </w:t>
      </w:r>
      <w:r>
        <w:rPr>
          <w:rFonts w:ascii="Times New Roman" w:eastAsia="Times New Roman" w:hAnsi="Times New Roman" w:cs="Times New Roman"/>
          <w:i/>
          <w:sz w:val="28"/>
        </w:rPr>
        <w:t>установлено,</w:t>
      </w:r>
      <w:r>
        <w:rPr>
          <w:rFonts w:ascii="Times New Roman" w:eastAsia="Times New Roman" w:hAnsi="Times New Roman" w:cs="Times New Roman"/>
          <w:sz w:val="28"/>
        </w:rPr>
        <w:t xml:space="preserve"> что в проверяемом периоде 2022 года, Администрацией поселка Учами заключен один</w:t>
      </w:r>
      <w:r>
        <w:rPr>
          <w:rFonts w:ascii="Times New Roman" w:eastAsia="Times New Roman" w:hAnsi="Times New Roman" w:cs="Times New Roman"/>
          <w:i/>
          <w:sz w:val="28"/>
        </w:rPr>
        <w:t xml:space="preserve"> муниципальный контракт </w:t>
      </w:r>
      <w:r>
        <w:rPr>
          <w:rFonts w:ascii="Times New Roman" w:eastAsia="Times New Roman" w:hAnsi="Times New Roman" w:cs="Times New Roman"/>
          <w:sz w:val="28"/>
        </w:rPr>
        <w:t xml:space="preserve">на основании электронного аукциона </w:t>
      </w:r>
      <w:r w:rsidRPr="00D1786E">
        <w:rPr>
          <w:rFonts w:ascii="Times New Roman" w:eastAsia="Segoe UI Symbol" w:hAnsi="Times New Roman" w:cs="Times New Roman"/>
          <w:sz w:val="28"/>
        </w:rPr>
        <w:t>№</w:t>
      </w:r>
      <w:r>
        <w:rPr>
          <w:rFonts w:ascii="Times New Roman" w:eastAsia="Times New Roman" w:hAnsi="Times New Roman" w:cs="Times New Roman"/>
          <w:sz w:val="28"/>
        </w:rPr>
        <w:t xml:space="preserve">0319300224522000001, протокола  </w:t>
      </w:r>
      <w:r w:rsidRPr="00D1786E">
        <w:rPr>
          <w:rFonts w:ascii="Times New Roman" w:eastAsia="Segoe UI Symbol" w:hAnsi="Times New Roman" w:cs="Times New Roman"/>
          <w:sz w:val="28"/>
        </w:rPr>
        <w:t>№</w:t>
      </w:r>
      <w:r>
        <w:rPr>
          <w:rFonts w:ascii="Times New Roman" w:eastAsia="Times New Roman" w:hAnsi="Times New Roman" w:cs="Times New Roman"/>
          <w:sz w:val="28"/>
        </w:rPr>
        <w:t xml:space="preserve">031930022452200001-1-1 от 05.04.2022 в соответствии с Федеральным законом от 05.04.2013 года </w:t>
      </w:r>
      <w:r w:rsidRPr="00D1786E">
        <w:rPr>
          <w:rFonts w:ascii="Times New Roman" w:eastAsia="Segoe UI Symbol" w:hAnsi="Times New Roman" w:cs="Times New Roman"/>
          <w:sz w:val="28"/>
        </w:rPr>
        <w:t>№</w:t>
      </w:r>
      <w:r>
        <w:rPr>
          <w:rFonts w:ascii="Times New Roman" w:eastAsia="Times New Roman" w:hAnsi="Times New Roman" w:cs="Times New Roman"/>
          <w:sz w:val="28"/>
        </w:rPr>
        <w:t>44-ФЗ с ИП «</w:t>
      </w:r>
      <w:proofErr w:type="spellStart"/>
      <w:r>
        <w:rPr>
          <w:rFonts w:ascii="Times New Roman" w:eastAsia="Times New Roman" w:hAnsi="Times New Roman" w:cs="Times New Roman"/>
          <w:sz w:val="28"/>
        </w:rPr>
        <w:t>Шелеевым</w:t>
      </w:r>
      <w:proofErr w:type="spellEnd"/>
      <w:r>
        <w:rPr>
          <w:rFonts w:ascii="Times New Roman" w:eastAsia="Times New Roman" w:hAnsi="Times New Roman" w:cs="Times New Roman"/>
          <w:sz w:val="28"/>
        </w:rPr>
        <w:t xml:space="preserve"> Н.Ж.» (выполнение ремонта жилого дома </w:t>
      </w:r>
      <w:r w:rsidRPr="00D1786E">
        <w:rPr>
          <w:rFonts w:ascii="Times New Roman" w:eastAsia="Segoe UI Symbol" w:hAnsi="Times New Roman" w:cs="Times New Roman"/>
          <w:sz w:val="28"/>
        </w:rPr>
        <w:t>№</w:t>
      </w:r>
      <w:r>
        <w:rPr>
          <w:rFonts w:ascii="Times New Roman" w:eastAsia="Times New Roman" w:hAnsi="Times New Roman" w:cs="Times New Roman"/>
          <w:sz w:val="28"/>
        </w:rPr>
        <w:t>5 по улице Таежная 5 п.Учами) на общую сумму 4 341 532,80 руб.</w:t>
      </w:r>
    </w:p>
    <w:p w14:paraId="12722088" w14:textId="77777777" w:rsidR="004D09AF" w:rsidRDefault="004D09AF" w:rsidP="0026623F">
      <w:pPr>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Цена муниципального контракта сформирована с учетом расходов Подрядчика и причитающиеся ему вознаграждения, в том числе расходов на страхование, уплату таможенных пошлин, налогов, сборов, других обязательных платежей.</w:t>
      </w:r>
    </w:p>
    <w:p w14:paraId="3F56C9DD" w14:textId="77777777" w:rsidR="004D09AF" w:rsidRDefault="004D09AF" w:rsidP="0026623F">
      <w:pPr>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Источник финансирования - бюджет поселка Учами Эвенкийского муниципального района на 2022 год и плановые 2023-2024 годы:</w:t>
      </w:r>
    </w:p>
    <w:p w14:paraId="7F8AEF8F" w14:textId="77777777" w:rsidR="004D09AF" w:rsidRDefault="004D09AF" w:rsidP="0026623F">
      <w:pPr>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на 2022 год финансирование предусмотрено в сумме 1 570 577,33 руб.;</w:t>
      </w:r>
    </w:p>
    <w:p w14:paraId="10153DB5" w14:textId="77777777" w:rsidR="004D09AF" w:rsidRPr="00CA33DE" w:rsidRDefault="004D09AF" w:rsidP="0026623F">
      <w:pPr>
        <w:spacing w:after="0"/>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на 2023 год финансирование предусмотрено в сумме 2 770 955,47 руб.</w:t>
      </w:r>
    </w:p>
    <w:bookmarkEnd w:id="9"/>
    <w:p w14:paraId="08F6EDDD" w14:textId="77777777" w:rsidR="00DE45BF" w:rsidRDefault="00DE45BF" w:rsidP="00664BCB">
      <w:pPr>
        <w:autoSpaceDE w:val="0"/>
        <w:autoSpaceDN w:val="0"/>
        <w:adjustRightInd w:val="0"/>
        <w:spacing w:after="0" w:line="240" w:lineRule="auto"/>
        <w:ind w:right="-2" w:firstLine="567"/>
        <w:rPr>
          <w:rFonts w:ascii="Times New Roman" w:eastAsia="Times New Roman" w:hAnsi="Times New Roman" w:cs="Times New Roman"/>
          <w:b/>
          <w:bCs/>
          <w:sz w:val="28"/>
          <w:szCs w:val="28"/>
          <w:lang w:eastAsia="ru-RU"/>
        </w:rPr>
      </w:pPr>
    </w:p>
    <w:p w14:paraId="505771D2" w14:textId="29CC53AB" w:rsidR="00877704" w:rsidRDefault="00877704" w:rsidP="0026623F">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Выводы</w:t>
      </w:r>
      <w:r w:rsidR="00E46959">
        <w:rPr>
          <w:rFonts w:ascii="Times New Roman" w:eastAsia="Times New Roman" w:hAnsi="Times New Roman" w:cs="Times New Roman"/>
          <w:b/>
          <w:bCs/>
          <w:sz w:val="28"/>
          <w:szCs w:val="28"/>
          <w:lang w:eastAsia="ru-RU"/>
        </w:rPr>
        <w:t>:</w:t>
      </w:r>
    </w:p>
    <w:p w14:paraId="25EC7793" w14:textId="7363013D" w:rsidR="00CE043B" w:rsidRPr="00C07442" w:rsidRDefault="00CE043B" w:rsidP="0026623F">
      <w:pPr>
        <w:pStyle w:val="a9"/>
        <w:autoSpaceDE w:val="0"/>
        <w:autoSpaceDN w:val="0"/>
        <w:ind w:left="0" w:right="-2" w:firstLine="567"/>
        <w:contextualSpacing w:val="0"/>
        <w:jc w:val="both"/>
        <w:rPr>
          <w:b/>
          <w:i/>
          <w:sz w:val="28"/>
          <w:szCs w:val="28"/>
        </w:rPr>
      </w:pPr>
      <w:r w:rsidRPr="00C07442">
        <w:rPr>
          <w:i/>
          <w:sz w:val="28"/>
          <w:szCs w:val="28"/>
          <w:u w:val="single"/>
        </w:rPr>
        <w:t xml:space="preserve">В ходе проверки </w:t>
      </w:r>
      <w:r w:rsidR="00866ECE" w:rsidRPr="00C07442">
        <w:rPr>
          <w:i/>
          <w:sz w:val="28"/>
          <w:szCs w:val="28"/>
          <w:u w:val="single"/>
        </w:rPr>
        <w:t xml:space="preserve">обоснованности и правильности расчетов по оплате труда </w:t>
      </w:r>
      <w:r w:rsidRPr="00C07442">
        <w:rPr>
          <w:i/>
          <w:sz w:val="28"/>
          <w:szCs w:val="28"/>
          <w:u w:val="single"/>
        </w:rPr>
        <w:t>выявлены следующие нарушения:</w:t>
      </w:r>
    </w:p>
    <w:p w14:paraId="05D0F661" w14:textId="0DCE7880" w:rsidR="00DE45BF" w:rsidRPr="00985CA5" w:rsidRDefault="00DE45BF" w:rsidP="00DE45BF">
      <w:pPr>
        <w:ind w:firstLine="567"/>
        <w:jc w:val="both"/>
        <w:rPr>
          <w:rFonts w:ascii="Times New Roman" w:eastAsia="Times New Roman" w:hAnsi="Times New Roman" w:cs="Times New Roman"/>
          <w:sz w:val="28"/>
        </w:rPr>
      </w:pPr>
      <w:r w:rsidRPr="00985CA5">
        <w:rPr>
          <w:rFonts w:ascii="Times New Roman" w:eastAsia="Times New Roman" w:hAnsi="Times New Roman" w:cs="Times New Roman"/>
          <w:i/>
          <w:sz w:val="28"/>
        </w:rPr>
        <w:t>1. При проверке начисления заработной платы Главе поселка Учами</w:t>
      </w:r>
      <w:r w:rsidRPr="00985CA5">
        <w:rPr>
          <w:rFonts w:ascii="Times New Roman" w:eastAsia="Times New Roman" w:hAnsi="Times New Roman" w:cs="Times New Roman"/>
          <w:sz w:val="28"/>
        </w:rPr>
        <w:t xml:space="preserve"> </w:t>
      </w:r>
      <w:r w:rsidRPr="00985CA5">
        <w:rPr>
          <w:rFonts w:ascii="Times New Roman" w:eastAsia="Times New Roman" w:hAnsi="Times New Roman" w:cs="Times New Roman"/>
          <w:i/>
          <w:iCs/>
          <w:sz w:val="28"/>
        </w:rPr>
        <w:t>Москвитиной Н.Г.</w:t>
      </w:r>
      <w:r w:rsidRPr="00985CA5">
        <w:rPr>
          <w:rFonts w:ascii="Times New Roman" w:eastAsia="Times New Roman" w:hAnsi="Times New Roman" w:cs="Times New Roman"/>
          <w:sz w:val="28"/>
        </w:rPr>
        <w:t xml:space="preserve"> в ноябре 2022 года бухгалтером расчетной группы неверно определен оклад при неполном рабочем месяце, так например: согласно табеля учета рабочего времени за ноябрь 2022 года Москвитина Н.Г. отработала 20 календарных дней, количество рабочих дней, приходящихся на ноябрь 2022 года составляло 21 рабочий день, однако бухгалтером расчетной группы в расчет оклада ошибочно было взято 22 рабочих дня,</w:t>
      </w:r>
      <w:r w:rsidRPr="00985CA5">
        <w:rPr>
          <w:rFonts w:ascii="Times New Roman" w:eastAsia="Times New Roman" w:hAnsi="Times New Roman" w:cs="Times New Roman"/>
          <w:b/>
          <w:i/>
          <w:sz w:val="28"/>
        </w:rPr>
        <w:t xml:space="preserve"> </w:t>
      </w:r>
      <w:r w:rsidRPr="00985CA5">
        <w:rPr>
          <w:rFonts w:ascii="Times New Roman" w:eastAsia="Times New Roman" w:hAnsi="Times New Roman" w:cs="Times New Roman"/>
          <w:sz w:val="28"/>
        </w:rPr>
        <w:t xml:space="preserve">что привело к неправильному расчету оклада и заработной платы за ноябрь месяц, что привело к </w:t>
      </w:r>
      <w:r w:rsidRPr="00985CA5">
        <w:rPr>
          <w:rFonts w:ascii="Times New Roman" w:eastAsia="Times New Roman" w:hAnsi="Times New Roman" w:cs="Times New Roman"/>
          <w:b/>
          <w:sz w:val="28"/>
        </w:rPr>
        <w:t>недоплате</w:t>
      </w:r>
      <w:r w:rsidRPr="00985CA5">
        <w:rPr>
          <w:rFonts w:ascii="Times New Roman" w:eastAsia="Times New Roman" w:hAnsi="Times New Roman" w:cs="Times New Roman"/>
          <w:sz w:val="28"/>
        </w:rPr>
        <w:t xml:space="preserve"> </w:t>
      </w:r>
      <w:r w:rsidRPr="00985CA5">
        <w:rPr>
          <w:rFonts w:ascii="Times New Roman" w:eastAsia="Times New Roman" w:hAnsi="Times New Roman" w:cs="Times New Roman"/>
          <w:b/>
          <w:iCs/>
          <w:sz w:val="28"/>
        </w:rPr>
        <w:t>по заработной плате</w:t>
      </w:r>
      <w:r w:rsidRPr="00985CA5">
        <w:rPr>
          <w:rFonts w:ascii="Times New Roman" w:eastAsia="Times New Roman" w:hAnsi="Times New Roman" w:cs="Times New Roman"/>
          <w:b/>
          <w:i/>
          <w:sz w:val="28"/>
        </w:rPr>
        <w:t xml:space="preserve"> </w:t>
      </w:r>
      <w:r w:rsidRPr="00985CA5">
        <w:rPr>
          <w:rFonts w:ascii="Times New Roman" w:eastAsia="Times New Roman" w:hAnsi="Times New Roman" w:cs="Times New Roman"/>
          <w:bCs/>
          <w:i/>
          <w:sz w:val="28"/>
        </w:rPr>
        <w:t xml:space="preserve">Главе поселка в сумме </w:t>
      </w:r>
      <w:r w:rsidRPr="00985CA5">
        <w:rPr>
          <w:rFonts w:ascii="Times New Roman" w:eastAsia="Times New Roman" w:hAnsi="Times New Roman" w:cs="Times New Roman"/>
          <w:b/>
          <w:iCs/>
          <w:sz w:val="28"/>
        </w:rPr>
        <w:t>4 947,97 руб.</w:t>
      </w:r>
    </w:p>
    <w:p w14:paraId="3C888D3A" w14:textId="44F16DEA" w:rsidR="00DE45BF" w:rsidRPr="00985CA5" w:rsidRDefault="00DE45BF" w:rsidP="00DE45BF">
      <w:pPr>
        <w:ind w:firstLine="567"/>
        <w:jc w:val="both"/>
        <w:rPr>
          <w:rFonts w:ascii="Times New Roman" w:eastAsia="Times New Roman" w:hAnsi="Times New Roman" w:cs="Times New Roman"/>
          <w:i/>
          <w:sz w:val="28"/>
        </w:rPr>
      </w:pPr>
      <w:r w:rsidRPr="00985CA5">
        <w:rPr>
          <w:rFonts w:ascii="Times New Roman" w:eastAsia="Times New Roman" w:hAnsi="Times New Roman" w:cs="Times New Roman"/>
          <w:i/>
          <w:sz w:val="28"/>
        </w:rPr>
        <w:t>2. При проверке начисления заработной платы уборщику служебных помещений Администрации поселка Учами Москвитиной Л.Н.</w:t>
      </w:r>
      <w:r w:rsidRPr="00985CA5">
        <w:rPr>
          <w:rFonts w:ascii="Times New Roman" w:eastAsia="Times New Roman" w:hAnsi="Times New Roman" w:cs="Times New Roman"/>
          <w:sz w:val="28"/>
        </w:rPr>
        <w:t xml:space="preserve"> выявлена </w:t>
      </w:r>
      <w:r w:rsidRPr="00985CA5">
        <w:rPr>
          <w:rFonts w:ascii="Times New Roman" w:eastAsia="Times New Roman" w:hAnsi="Times New Roman" w:cs="Times New Roman"/>
          <w:bCs/>
          <w:iCs/>
          <w:sz w:val="28"/>
        </w:rPr>
        <w:t>недоплата</w:t>
      </w:r>
      <w:r w:rsidRPr="00985CA5">
        <w:rPr>
          <w:rFonts w:ascii="Times New Roman" w:eastAsia="Times New Roman" w:hAnsi="Times New Roman" w:cs="Times New Roman"/>
          <w:b/>
          <w:i/>
          <w:sz w:val="28"/>
        </w:rPr>
        <w:t xml:space="preserve"> </w:t>
      </w:r>
      <w:r w:rsidRPr="00985CA5">
        <w:rPr>
          <w:rFonts w:ascii="Times New Roman" w:eastAsia="Times New Roman" w:hAnsi="Times New Roman" w:cs="Times New Roman"/>
          <w:sz w:val="28"/>
        </w:rPr>
        <w:t xml:space="preserve">до минимального размера оплаты труда за ноябрь 2022 года в результате арифметической ошибки бухгалтера расчетной группы, что привело к </w:t>
      </w:r>
      <w:r w:rsidRPr="00985CA5">
        <w:rPr>
          <w:rFonts w:ascii="Times New Roman" w:eastAsia="Times New Roman" w:hAnsi="Times New Roman" w:cs="Times New Roman"/>
          <w:b/>
          <w:sz w:val="28"/>
        </w:rPr>
        <w:t>недоплате по заработной плате</w:t>
      </w:r>
      <w:r w:rsidRPr="00985CA5">
        <w:rPr>
          <w:rFonts w:ascii="Times New Roman" w:eastAsia="Times New Roman" w:hAnsi="Times New Roman" w:cs="Times New Roman"/>
          <w:sz w:val="28"/>
        </w:rPr>
        <w:t xml:space="preserve"> </w:t>
      </w:r>
      <w:r w:rsidRPr="00C9127A">
        <w:rPr>
          <w:rFonts w:ascii="Times New Roman" w:eastAsia="Times New Roman" w:hAnsi="Times New Roman" w:cs="Times New Roman"/>
          <w:i/>
          <w:iCs/>
          <w:sz w:val="28"/>
        </w:rPr>
        <w:t xml:space="preserve">уборщику служебных помещений </w:t>
      </w:r>
      <w:r w:rsidRPr="00985CA5">
        <w:rPr>
          <w:rFonts w:ascii="Times New Roman" w:eastAsia="Times New Roman" w:hAnsi="Times New Roman" w:cs="Times New Roman"/>
          <w:sz w:val="28"/>
        </w:rPr>
        <w:t xml:space="preserve">в сумме </w:t>
      </w:r>
      <w:r w:rsidRPr="00985CA5">
        <w:rPr>
          <w:rFonts w:ascii="Times New Roman" w:eastAsia="Times New Roman" w:hAnsi="Times New Roman" w:cs="Times New Roman"/>
          <w:b/>
          <w:bCs/>
          <w:sz w:val="28"/>
        </w:rPr>
        <w:t xml:space="preserve">69,78 руб. </w:t>
      </w:r>
    </w:p>
    <w:p w14:paraId="24CBE1FB" w14:textId="77777777" w:rsidR="00416FCF" w:rsidRDefault="00416FCF" w:rsidP="0026623F">
      <w:pPr>
        <w:autoSpaceDE w:val="0"/>
        <w:autoSpaceDN w:val="0"/>
        <w:adjustRightInd w:val="0"/>
        <w:spacing w:after="0" w:line="240" w:lineRule="auto"/>
        <w:ind w:right="-2" w:firstLine="567"/>
        <w:jc w:val="center"/>
        <w:rPr>
          <w:rFonts w:ascii="Times New Roman" w:eastAsia="Times New Roman" w:hAnsi="Times New Roman" w:cs="Times New Roman"/>
          <w:b/>
          <w:bCs/>
          <w:sz w:val="28"/>
          <w:szCs w:val="28"/>
          <w:lang w:eastAsia="ru-RU"/>
        </w:rPr>
      </w:pPr>
    </w:p>
    <w:p w14:paraId="2CECDC2B" w14:textId="3D5AB851" w:rsidR="00C304F6" w:rsidRDefault="00C304F6" w:rsidP="0026623F">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F3794A">
        <w:rPr>
          <w:rFonts w:ascii="Times New Roman" w:eastAsia="Times New Roman" w:hAnsi="Times New Roman" w:cs="Times New Roman"/>
          <w:b/>
          <w:bCs/>
          <w:sz w:val="28"/>
          <w:szCs w:val="28"/>
          <w:lang w:eastAsia="ru-RU"/>
        </w:rPr>
        <w:t>Предложения</w:t>
      </w:r>
      <w:r w:rsidR="00E46959">
        <w:rPr>
          <w:rFonts w:ascii="Times New Roman" w:eastAsia="Times New Roman" w:hAnsi="Times New Roman" w:cs="Times New Roman"/>
          <w:b/>
          <w:bCs/>
          <w:sz w:val="28"/>
          <w:szCs w:val="28"/>
          <w:lang w:eastAsia="ru-RU"/>
        </w:rPr>
        <w:t>:</w:t>
      </w:r>
    </w:p>
    <w:p w14:paraId="5C5DC155" w14:textId="77777777" w:rsidR="00DE45BF" w:rsidRPr="00F3794A" w:rsidRDefault="00DE45BF" w:rsidP="0026623F">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p>
    <w:p w14:paraId="03E2AADB" w14:textId="181A5D10" w:rsidR="008C418A" w:rsidRDefault="00C304F6" w:rsidP="0026623F">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r w:rsidRPr="00F3794A">
        <w:rPr>
          <w:rFonts w:ascii="Times New Roman" w:eastAsia="Times New Roman" w:hAnsi="Times New Roman" w:cs="Times New Roman"/>
          <w:sz w:val="28"/>
          <w:szCs w:val="28"/>
          <w:lang w:eastAsia="ru-RU"/>
        </w:rPr>
        <w:t>По результатам контрольного мероприятия предлагается:</w:t>
      </w:r>
      <w:r w:rsidR="000F70DD">
        <w:rPr>
          <w:rFonts w:ascii="Times New Roman" w:eastAsia="Times New Roman" w:hAnsi="Times New Roman" w:cs="Times New Roman"/>
          <w:sz w:val="28"/>
          <w:szCs w:val="28"/>
          <w:lang w:eastAsia="ru-RU"/>
        </w:rPr>
        <w:t xml:space="preserve"> </w:t>
      </w:r>
    </w:p>
    <w:p w14:paraId="4B29DDB4" w14:textId="77777777" w:rsidR="00111E1E" w:rsidRDefault="00111E1E" w:rsidP="0026623F">
      <w:pPr>
        <w:spacing w:after="0" w:line="240" w:lineRule="atLeast"/>
        <w:ind w:right="-2" w:firstLine="567"/>
        <w:jc w:val="both"/>
        <w:rPr>
          <w:rFonts w:ascii="Times New Roman" w:eastAsia="Calibri" w:hAnsi="Times New Roman" w:cs="Times New Roman"/>
          <w:sz w:val="28"/>
          <w:szCs w:val="28"/>
        </w:rPr>
      </w:pPr>
    </w:p>
    <w:p w14:paraId="509E51AE" w14:textId="46D48FA9" w:rsidR="00111E1E" w:rsidRPr="00111E1E" w:rsidRDefault="00111E1E" w:rsidP="0026623F">
      <w:pPr>
        <w:spacing w:after="0" w:line="240" w:lineRule="atLeast"/>
        <w:ind w:right="-2" w:firstLine="567"/>
        <w:jc w:val="both"/>
        <w:rPr>
          <w:rFonts w:ascii="Times New Roman" w:eastAsia="Times New Roman" w:hAnsi="Times New Roman" w:cs="Times New Roman"/>
          <w:color w:val="548DD4"/>
          <w:sz w:val="28"/>
          <w:szCs w:val="28"/>
          <w:lang w:eastAsia="ru-RU"/>
        </w:rPr>
      </w:pPr>
      <w:r>
        <w:rPr>
          <w:rFonts w:ascii="Times New Roman" w:eastAsia="Calibri" w:hAnsi="Times New Roman" w:cs="Times New Roman"/>
          <w:sz w:val="28"/>
          <w:szCs w:val="28"/>
        </w:rPr>
        <w:t>Главе поселка Учами</w:t>
      </w:r>
      <w:r w:rsidRPr="00111E1E">
        <w:rPr>
          <w:rFonts w:ascii="Times New Roman" w:eastAsia="Times New Roman" w:hAnsi="Times New Roman" w:cs="Times New Roman"/>
          <w:sz w:val="28"/>
          <w:szCs w:val="28"/>
          <w:lang w:eastAsia="ru-RU"/>
        </w:rPr>
        <w:t xml:space="preserve">, начальнику отдела по обслуживанию </w:t>
      </w:r>
      <w:r>
        <w:rPr>
          <w:rFonts w:ascii="Times New Roman" w:eastAsia="Times New Roman" w:hAnsi="Times New Roman" w:cs="Times New Roman"/>
          <w:sz w:val="28"/>
          <w:szCs w:val="28"/>
          <w:lang w:eastAsia="ru-RU"/>
        </w:rPr>
        <w:t>муниципальных образований и прочих у</w:t>
      </w:r>
      <w:r w:rsidRPr="00111E1E">
        <w:rPr>
          <w:rFonts w:ascii="Times New Roman" w:eastAsia="Times New Roman" w:hAnsi="Times New Roman" w:cs="Times New Roman"/>
          <w:sz w:val="28"/>
          <w:szCs w:val="28"/>
          <w:lang w:eastAsia="ru-RU"/>
        </w:rPr>
        <w:t xml:space="preserve">чреждений МКУ «Межведомственная бухгалтерия» </w:t>
      </w:r>
      <w:r w:rsidR="00DE45BF">
        <w:rPr>
          <w:rFonts w:ascii="Times New Roman" w:eastAsia="Times New Roman" w:hAnsi="Times New Roman" w:cs="Times New Roman"/>
          <w:sz w:val="28"/>
          <w:szCs w:val="28"/>
          <w:lang w:eastAsia="ru-RU"/>
        </w:rPr>
        <w:t xml:space="preserve">ЭМР </w:t>
      </w:r>
      <w:r w:rsidRPr="00111E1E">
        <w:rPr>
          <w:rFonts w:ascii="Times New Roman" w:eastAsia="Calibri" w:hAnsi="Times New Roman" w:cs="Times New Roman"/>
          <w:i/>
          <w:sz w:val="28"/>
          <w:szCs w:val="28"/>
        </w:rPr>
        <w:t>у</w:t>
      </w:r>
      <w:r w:rsidRPr="00111E1E">
        <w:rPr>
          <w:rFonts w:ascii="Times New Roman" w:eastAsia="Times New Roman" w:hAnsi="Times New Roman" w:cs="Times New Roman"/>
          <w:i/>
          <w:sz w:val="28"/>
          <w:szCs w:val="28"/>
          <w:lang w:eastAsia="ru-RU"/>
        </w:rPr>
        <w:t>силить контроль за начислением заработной платы сотрудникам учреждения. Разобраться и принять конкретные меры по</w:t>
      </w:r>
      <w:r w:rsidRPr="00111E1E">
        <w:rPr>
          <w:rFonts w:ascii="Times New Roman" w:eastAsia="Times New Roman" w:hAnsi="Times New Roman" w:cs="Times New Roman"/>
          <w:sz w:val="28"/>
          <w:szCs w:val="28"/>
          <w:lang w:eastAsia="ru-RU"/>
        </w:rPr>
        <w:t xml:space="preserve">: </w:t>
      </w:r>
    </w:p>
    <w:p w14:paraId="64B05CF8" w14:textId="592EDEC7" w:rsidR="00111E1E" w:rsidRPr="00111E1E" w:rsidRDefault="00111E1E" w:rsidP="0026623F">
      <w:pPr>
        <w:widowControl w:val="0"/>
        <w:snapToGrid w:val="0"/>
        <w:spacing w:after="0" w:line="240" w:lineRule="auto"/>
        <w:ind w:right="-2" w:firstLine="567"/>
        <w:jc w:val="both"/>
        <w:rPr>
          <w:rFonts w:ascii="Times New Roman" w:eastAsia="Times New Roman" w:hAnsi="Times New Roman" w:cs="Times New Roman"/>
          <w:sz w:val="28"/>
          <w:szCs w:val="28"/>
          <w:lang w:eastAsia="ru-RU"/>
        </w:rPr>
      </w:pPr>
      <w:r w:rsidRPr="00111E1E">
        <w:rPr>
          <w:rFonts w:ascii="Times New Roman" w:eastAsia="Times New Roman" w:hAnsi="Times New Roman" w:cs="Times New Roman"/>
          <w:bCs/>
          <w:sz w:val="28"/>
          <w:szCs w:val="28"/>
          <w:lang w:eastAsia="ru-RU"/>
        </w:rPr>
        <w:t xml:space="preserve">- не начисленной заработной плате в пользу работников в общей сумме </w:t>
      </w:r>
      <w:r>
        <w:rPr>
          <w:rFonts w:ascii="Times New Roman" w:eastAsia="Times New Roman" w:hAnsi="Times New Roman" w:cs="Times New Roman"/>
          <w:bCs/>
          <w:sz w:val="28"/>
          <w:szCs w:val="28"/>
          <w:lang w:eastAsia="ru-RU"/>
        </w:rPr>
        <w:t>5 017,75</w:t>
      </w:r>
      <w:r w:rsidRPr="00111E1E">
        <w:rPr>
          <w:rFonts w:ascii="Times New Roman" w:eastAsia="Times New Roman" w:hAnsi="Times New Roman" w:cs="Times New Roman"/>
          <w:bCs/>
          <w:sz w:val="28"/>
          <w:szCs w:val="28"/>
          <w:lang w:eastAsia="ru-RU"/>
        </w:rPr>
        <w:t xml:space="preserve"> руб. </w:t>
      </w:r>
    </w:p>
    <w:p w14:paraId="5433FBD1" w14:textId="01F37D68" w:rsidR="00111E1E" w:rsidRPr="00111E1E" w:rsidRDefault="00111E1E" w:rsidP="0026623F">
      <w:pPr>
        <w:autoSpaceDE w:val="0"/>
        <w:autoSpaceDN w:val="0"/>
        <w:spacing w:after="0" w:line="240" w:lineRule="atLeast"/>
        <w:ind w:right="-2" w:firstLine="567"/>
        <w:jc w:val="both"/>
        <w:rPr>
          <w:rFonts w:ascii="Times New Roman" w:eastAsia="Times New Roman" w:hAnsi="Times New Roman" w:cs="Times New Roman"/>
          <w:sz w:val="28"/>
          <w:szCs w:val="28"/>
          <w:lang w:eastAsia="ru-RU"/>
        </w:rPr>
      </w:pPr>
      <w:r w:rsidRPr="00111E1E">
        <w:rPr>
          <w:rFonts w:ascii="Times New Roman" w:eastAsia="Times New Roman" w:hAnsi="Times New Roman" w:cs="Times New Roman"/>
          <w:sz w:val="28"/>
          <w:szCs w:val="28"/>
          <w:lang w:eastAsia="ru-RU"/>
        </w:rPr>
        <w:t xml:space="preserve"> </w:t>
      </w:r>
    </w:p>
    <w:p w14:paraId="089A0269" w14:textId="020C8A55" w:rsidR="00A620E8" w:rsidRDefault="00A620E8" w:rsidP="0026623F">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p>
    <w:p w14:paraId="36239AAC" w14:textId="77777777" w:rsidR="0026623F" w:rsidRDefault="0026623F" w:rsidP="0026623F">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p>
    <w:p w14:paraId="00B4B1A8" w14:textId="77777777" w:rsidR="00C304F6" w:rsidRPr="00877704" w:rsidRDefault="00C304F6" w:rsidP="0026623F">
      <w:pPr>
        <w:pStyle w:val="a4"/>
        <w:ind w:right="-2"/>
        <w:jc w:val="both"/>
        <w:rPr>
          <w:rFonts w:ascii="Times New Roman" w:hAnsi="Times New Roman" w:cs="Times New Roman"/>
          <w:sz w:val="28"/>
          <w:szCs w:val="28"/>
          <w:lang w:eastAsia="ru-RU"/>
        </w:rPr>
      </w:pPr>
      <w:r w:rsidRPr="00877704">
        <w:rPr>
          <w:rFonts w:ascii="Times New Roman" w:hAnsi="Times New Roman" w:cs="Times New Roman"/>
          <w:sz w:val="28"/>
          <w:szCs w:val="28"/>
          <w:lang w:eastAsia="ru-RU"/>
        </w:rPr>
        <w:t xml:space="preserve">Руководитель  </w:t>
      </w:r>
    </w:p>
    <w:p w14:paraId="7F99D413" w14:textId="77777777" w:rsidR="00B65D8C" w:rsidRDefault="00C304F6" w:rsidP="0026623F">
      <w:pPr>
        <w:pStyle w:val="a4"/>
        <w:ind w:right="-2"/>
        <w:jc w:val="both"/>
        <w:rPr>
          <w:rFonts w:ascii="Times New Roman" w:hAnsi="Times New Roman" w:cs="Times New Roman"/>
          <w:sz w:val="28"/>
          <w:szCs w:val="28"/>
          <w:lang w:eastAsia="ru-RU"/>
        </w:rPr>
      </w:pPr>
      <w:r w:rsidRPr="00877704">
        <w:rPr>
          <w:rFonts w:ascii="Times New Roman" w:hAnsi="Times New Roman" w:cs="Times New Roman"/>
          <w:sz w:val="28"/>
          <w:szCs w:val="28"/>
          <w:lang w:eastAsia="ru-RU"/>
        </w:rPr>
        <w:t>контрольного мероприятия</w:t>
      </w:r>
      <w:r w:rsidR="000F70DD">
        <w:rPr>
          <w:rFonts w:ascii="Times New Roman" w:hAnsi="Times New Roman" w:cs="Times New Roman"/>
          <w:sz w:val="28"/>
          <w:szCs w:val="28"/>
          <w:lang w:eastAsia="ru-RU"/>
        </w:rPr>
        <w:t xml:space="preserve">- </w:t>
      </w:r>
    </w:p>
    <w:p w14:paraId="499FC5F0" w14:textId="77777777" w:rsidR="001E5776" w:rsidRDefault="000F70DD" w:rsidP="0026623F">
      <w:pPr>
        <w:pStyle w:val="a4"/>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инспектор </w:t>
      </w:r>
      <w:r w:rsidR="001E5776">
        <w:rPr>
          <w:rFonts w:ascii="Times New Roman" w:hAnsi="Times New Roman" w:cs="Times New Roman"/>
          <w:sz w:val="28"/>
          <w:szCs w:val="28"/>
          <w:lang w:eastAsia="ru-RU"/>
        </w:rPr>
        <w:t xml:space="preserve">инспекции внешнего </w:t>
      </w:r>
    </w:p>
    <w:p w14:paraId="19A631CD" w14:textId="670CC845" w:rsidR="00C304F6" w:rsidRPr="00877704" w:rsidRDefault="001E5776" w:rsidP="0026623F">
      <w:pPr>
        <w:pStyle w:val="a4"/>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финансового контроля </w:t>
      </w:r>
      <w:r w:rsidR="000F70DD">
        <w:rPr>
          <w:rFonts w:ascii="Times New Roman" w:hAnsi="Times New Roman" w:cs="Times New Roman"/>
          <w:sz w:val="28"/>
          <w:szCs w:val="28"/>
          <w:lang w:eastAsia="ru-RU"/>
        </w:rPr>
        <w:t>КСП ЭМР</w:t>
      </w:r>
      <w:r w:rsidR="00C304F6" w:rsidRPr="00877704">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B65D8C">
        <w:rPr>
          <w:rFonts w:ascii="Times New Roman" w:hAnsi="Times New Roman" w:cs="Times New Roman"/>
          <w:sz w:val="28"/>
          <w:szCs w:val="28"/>
          <w:lang w:eastAsia="ru-RU"/>
        </w:rPr>
        <w:t xml:space="preserve">   </w:t>
      </w:r>
      <w:r w:rsidR="00872E82">
        <w:rPr>
          <w:rFonts w:ascii="Times New Roman" w:hAnsi="Times New Roman" w:cs="Times New Roman"/>
          <w:sz w:val="28"/>
          <w:szCs w:val="28"/>
          <w:lang w:eastAsia="ru-RU"/>
        </w:rPr>
        <w:t xml:space="preserve"> </w:t>
      </w:r>
      <w:r w:rsidR="00B65D8C">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877704">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w:t>
      </w:r>
      <w:r w:rsidR="00510DA8">
        <w:rPr>
          <w:rFonts w:ascii="Times New Roman" w:hAnsi="Times New Roman" w:cs="Times New Roman"/>
          <w:sz w:val="28"/>
          <w:szCs w:val="28"/>
          <w:lang w:eastAsia="ru-RU"/>
        </w:rPr>
        <w:t xml:space="preserve">    </w:t>
      </w:r>
      <w:r w:rsidR="00F93A88" w:rsidRPr="00877704">
        <w:rPr>
          <w:rFonts w:ascii="Times New Roman" w:hAnsi="Times New Roman" w:cs="Times New Roman"/>
          <w:sz w:val="28"/>
          <w:szCs w:val="28"/>
          <w:lang w:eastAsia="ru-RU"/>
        </w:rPr>
        <w:t xml:space="preserve">      О.А.</w:t>
      </w:r>
      <w:r w:rsidR="00B202FB" w:rsidRPr="00877704">
        <w:rPr>
          <w:rFonts w:ascii="Times New Roman" w:hAnsi="Times New Roman" w:cs="Times New Roman"/>
          <w:sz w:val="28"/>
          <w:szCs w:val="28"/>
          <w:lang w:eastAsia="ru-RU"/>
        </w:rPr>
        <w:t xml:space="preserve"> </w:t>
      </w:r>
      <w:r w:rsidR="00510DA8">
        <w:rPr>
          <w:rFonts w:ascii="Times New Roman" w:hAnsi="Times New Roman" w:cs="Times New Roman"/>
          <w:sz w:val="28"/>
          <w:szCs w:val="28"/>
          <w:lang w:eastAsia="ru-RU"/>
        </w:rPr>
        <w:t>Сумакова</w:t>
      </w:r>
    </w:p>
    <w:p w14:paraId="550ECD17" w14:textId="77777777" w:rsidR="003D04FE" w:rsidRDefault="003D04FE" w:rsidP="0026623F">
      <w:pPr>
        <w:ind w:right="-2" w:firstLine="567"/>
      </w:pPr>
    </w:p>
    <w:sectPr w:rsidR="003D04FE" w:rsidSect="0009050A">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CCB2A" w14:textId="77777777" w:rsidR="00642980" w:rsidRDefault="00642980" w:rsidP="00877704">
      <w:pPr>
        <w:spacing w:after="0" w:line="240" w:lineRule="auto"/>
      </w:pPr>
      <w:r>
        <w:separator/>
      </w:r>
    </w:p>
  </w:endnote>
  <w:endnote w:type="continuationSeparator" w:id="0">
    <w:p w14:paraId="2483247F" w14:textId="77777777" w:rsidR="00642980" w:rsidRDefault="00642980" w:rsidP="008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33739"/>
      <w:docPartObj>
        <w:docPartGallery w:val="Page Numbers (Bottom of Page)"/>
        <w:docPartUnique/>
      </w:docPartObj>
    </w:sdtPr>
    <w:sdtEndPr/>
    <w:sdtContent>
      <w:p w14:paraId="53EEE29E" w14:textId="47E7CF23" w:rsidR="00846003" w:rsidRDefault="00846003">
        <w:pPr>
          <w:pStyle w:val="a7"/>
          <w:jc w:val="right"/>
        </w:pPr>
        <w:r>
          <w:fldChar w:fldCharType="begin"/>
        </w:r>
        <w:r>
          <w:instrText>PAGE   \* MERGEFORMAT</w:instrText>
        </w:r>
        <w:r>
          <w:fldChar w:fldCharType="separate"/>
        </w:r>
        <w:r w:rsidR="00E159CE">
          <w:rPr>
            <w:noProof/>
          </w:rPr>
          <w:t>15</w:t>
        </w:r>
        <w:r>
          <w:fldChar w:fldCharType="end"/>
        </w:r>
      </w:p>
    </w:sdtContent>
  </w:sdt>
  <w:p w14:paraId="2CC9C4C3" w14:textId="77777777" w:rsidR="00846003" w:rsidRDefault="008460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52FEE" w14:textId="77777777" w:rsidR="00642980" w:rsidRDefault="00642980" w:rsidP="00877704">
      <w:pPr>
        <w:spacing w:after="0" w:line="240" w:lineRule="auto"/>
      </w:pPr>
      <w:r>
        <w:separator/>
      </w:r>
    </w:p>
  </w:footnote>
  <w:footnote w:type="continuationSeparator" w:id="0">
    <w:p w14:paraId="2AA36A7D" w14:textId="77777777" w:rsidR="00642980" w:rsidRDefault="00642980" w:rsidP="0087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BE8"/>
    <w:multiLevelType w:val="hybridMultilevel"/>
    <w:tmpl w:val="FD02D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307375B"/>
    <w:multiLevelType w:val="hybridMultilevel"/>
    <w:tmpl w:val="291EB0B6"/>
    <w:lvl w:ilvl="0" w:tplc="A8FC806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A12E3C"/>
    <w:multiLevelType w:val="hybridMultilevel"/>
    <w:tmpl w:val="7A52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C16AD"/>
    <w:multiLevelType w:val="hybridMultilevel"/>
    <w:tmpl w:val="65E451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247DC0"/>
    <w:multiLevelType w:val="hybridMultilevel"/>
    <w:tmpl w:val="03B4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05A72"/>
    <w:multiLevelType w:val="hybridMultilevel"/>
    <w:tmpl w:val="0848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87328"/>
    <w:multiLevelType w:val="hybridMultilevel"/>
    <w:tmpl w:val="D85A9C84"/>
    <w:lvl w:ilvl="0" w:tplc="170EE95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4159A9"/>
    <w:multiLevelType w:val="hybridMultilevel"/>
    <w:tmpl w:val="17F8D39A"/>
    <w:lvl w:ilvl="0" w:tplc="448AD974">
      <w:start w:val="1"/>
      <w:numFmt w:val="decimal"/>
      <w:lvlText w:val="%1."/>
      <w:lvlJc w:val="left"/>
      <w:pPr>
        <w:ind w:left="1070" w:hanging="360"/>
      </w:pPr>
      <w:rPr>
        <w:rFonts w:hint="default"/>
        <w:b/>
        <w:i w:val="0"/>
        <w:color w:val="auto"/>
        <w:vertAlign w:val="baseline"/>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A56FD9"/>
    <w:multiLevelType w:val="hybridMultilevel"/>
    <w:tmpl w:val="7548CC72"/>
    <w:lvl w:ilvl="0" w:tplc="B010EBF2">
      <w:start w:val="1"/>
      <w:numFmt w:val="bullet"/>
      <w:lvlText w:val=""/>
      <w:lvlJc w:val="left"/>
      <w:pPr>
        <w:ind w:left="1778" w:hanging="360"/>
      </w:pPr>
      <w:rPr>
        <w:rFonts w:ascii="Wingdings" w:hAnsi="Wingdings" w:hint="default"/>
        <w:color w:val="auto"/>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nsid w:val="52FD08F1"/>
    <w:multiLevelType w:val="hybridMultilevel"/>
    <w:tmpl w:val="DE723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7577CDC"/>
    <w:multiLevelType w:val="hybridMultilevel"/>
    <w:tmpl w:val="A6A21D30"/>
    <w:lvl w:ilvl="0" w:tplc="7EA626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1744EA"/>
    <w:multiLevelType w:val="hybridMultilevel"/>
    <w:tmpl w:val="F7DA21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182728F"/>
    <w:multiLevelType w:val="hybridMultilevel"/>
    <w:tmpl w:val="81D424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70956617"/>
    <w:multiLevelType w:val="multilevel"/>
    <w:tmpl w:val="AC18A92A"/>
    <w:lvl w:ilvl="0">
      <w:start w:val="1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DC7250"/>
    <w:multiLevelType w:val="multilevel"/>
    <w:tmpl w:val="5E322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9"/>
  </w:num>
  <w:num w:numId="4">
    <w:abstractNumId w:val="13"/>
  </w:num>
  <w:num w:numId="5">
    <w:abstractNumId w:val="11"/>
  </w:num>
  <w:num w:numId="6">
    <w:abstractNumId w:val="6"/>
  </w:num>
  <w:num w:numId="7">
    <w:abstractNumId w:val="14"/>
  </w:num>
  <w:num w:numId="8">
    <w:abstractNumId w:val="2"/>
  </w:num>
  <w:num w:numId="9">
    <w:abstractNumId w:val="1"/>
  </w:num>
  <w:num w:numId="10">
    <w:abstractNumId w:val="5"/>
  </w:num>
  <w:num w:numId="11">
    <w:abstractNumId w:val="15"/>
  </w:num>
  <w:num w:numId="12">
    <w:abstractNumId w:val="7"/>
  </w:num>
  <w:num w:numId="13">
    <w:abstractNumId w:val="4"/>
  </w:num>
  <w:num w:numId="14">
    <w:abstractNumId w:val="8"/>
  </w:num>
  <w:num w:numId="15">
    <w:abstractNumId w:val="1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36"/>
    <w:rsid w:val="00011885"/>
    <w:rsid w:val="000245D7"/>
    <w:rsid w:val="0003174A"/>
    <w:rsid w:val="00075FF5"/>
    <w:rsid w:val="000771B2"/>
    <w:rsid w:val="0009050A"/>
    <w:rsid w:val="000A0E07"/>
    <w:rsid w:val="000A4FF0"/>
    <w:rsid w:val="000B5A4E"/>
    <w:rsid w:val="000D29A7"/>
    <w:rsid w:val="000E678B"/>
    <w:rsid w:val="000F70DD"/>
    <w:rsid w:val="001045DA"/>
    <w:rsid w:val="00111108"/>
    <w:rsid w:val="00111E1E"/>
    <w:rsid w:val="001178FB"/>
    <w:rsid w:val="0012225C"/>
    <w:rsid w:val="00131C02"/>
    <w:rsid w:val="00132174"/>
    <w:rsid w:val="00137279"/>
    <w:rsid w:val="001458F2"/>
    <w:rsid w:val="00150697"/>
    <w:rsid w:val="00154062"/>
    <w:rsid w:val="0016780E"/>
    <w:rsid w:val="001C7240"/>
    <w:rsid w:val="001E5776"/>
    <w:rsid w:val="001E7E25"/>
    <w:rsid w:val="001F0C39"/>
    <w:rsid w:val="00203D84"/>
    <w:rsid w:val="00223FEA"/>
    <w:rsid w:val="00251331"/>
    <w:rsid w:val="002549F3"/>
    <w:rsid w:val="0026623F"/>
    <w:rsid w:val="00266D53"/>
    <w:rsid w:val="002768F9"/>
    <w:rsid w:val="002851D4"/>
    <w:rsid w:val="0029031A"/>
    <w:rsid w:val="002905A3"/>
    <w:rsid w:val="002C16C3"/>
    <w:rsid w:val="002D1BFC"/>
    <w:rsid w:val="002E6D3B"/>
    <w:rsid w:val="002F6BFF"/>
    <w:rsid w:val="003144C8"/>
    <w:rsid w:val="003178F8"/>
    <w:rsid w:val="00320C83"/>
    <w:rsid w:val="00331643"/>
    <w:rsid w:val="00343F3F"/>
    <w:rsid w:val="00351F4B"/>
    <w:rsid w:val="00361854"/>
    <w:rsid w:val="003702F1"/>
    <w:rsid w:val="00382B64"/>
    <w:rsid w:val="00387198"/>
    <w:rsid w:val="00390957"/>
    <w:rsid w:val="003924B6"/>
    <w:rsid w:val="003A5C70"/>
    <w:rsid w:val="003B2FF1"/>
    <w:rsid w:val="003D04FE"/>
    <w:rsid w:val="00416FCF"/>
    <w:rsid w:val="00434A62"/>
    <w:rsid w:val="004529F0"/>
    <w:rsid w:val="00453652"/>
    <w:rsid w:val="00481D42"/>
    <w:rsid w:val="004B1906"/>
    <w:rsid w:val="004C45FB"/>
    <w:rsid w:val="004D09AF"/>
    <w:rsid w:val="00510DA8"/>
    <w:rsid w:val="00510F80"/>
    <w:rsid w:val="00525E2A"/>
    <w:rsid w:val="005271A5"/>
    <w:rsid w:val="005448F5"/>
    <w:rsid w:val="00555150"/>
    <w:rsid w:val="005656F9"/>
    <w:rsid w:val="00570051"/>
    <w:rsid w:val="005740C3"/>
    <w:rsid w:val="00594C2F"/>
    <w:rsid w:val="005A3C71"/>
    <w:rsid w:val="005B78A3"/>
    <w:rsid w:val="005B7D60"/>
    <w:rsid w:val="005C44C9"/>
    <w:rsid w:val="005D0CF7"/>
    <w:rsid w:val="005E040D"/>
    <w:rsid w:val="005F259F"/>
    <w:rsid w:val="0060717C"/>
    <w:rsid w:val="0061350B"/>
    <w:rsid w:val="00617BD0"/>
    <w:rsid w:val="00627B86"/>
    <w:rsid w:val="00642980"/>
    <w:rsid w:val="00646AC6"/>
    <w:rsid w:val="00661984"/>
    <w:rsid w:val="00664BCB"/>
    <w:rsid w:val="00673BC8"/>
    <w:rsid w:val="006A1E05"/>
    <w:rsid w:val="006B3D9B"/>
    <w:rsid w:val="006C5A1F"/>
    <w:rsid w:val="006F2C5A"/>
    <w:rsid w:val="006F3863"/>
    <w:rsid w:val="006F78CD"/>
    <w:rsid w:val="00710605"/>
    <w:rsid w:val="007174D3"/>
    <w:rsid w:val="00722FEA"/>
    <w:rsid w:val="00725BB2"/>
    <w:rsid w:val="00745AFF"/>
    <w:rsid w:val="007510EA"/>
    <w:rsid w:val="00764E28"/>
    <w:rsid w:val="00767AC7"/>
    <w:rsid w:val="007C6C51"/>
    <w:rsid w:val="007D033F"/>
    <w:rsid w:val="007D2E17"/>
    <w:rsid w:val="007E3C08"/>
    <w:rsid w:val="007F6AFD"/>
    <w:rsid w:val="007F775C"/>
    <w:rsid w:val="00812C34"/>
    <w:rsid w:val="00816942"/>
    <w:rsid w:val="00826038"/>
    <w:rsid w:val="00846003"/>
    <w:rsid w:val="00855BEA"/>
    <w:rsid w:val="00866ECE"/>
    <w:rsid w:val="00870A9B"/>
    <w:rsid w:val="00872E82"/>
    <w:rsid w:val="00877704"/>
    <w:rsid w:val="00884E3B"/>
    <w:rsid w:val="00895BD1"/>
    <w:rsid w:val="008A54D4"/>
    <w:rsid w:val="008B096A"/>
    <w:rsid w:val="008B104E"/>
    <w:rsid w:val="008C30D6"/>
    <w:rsid w:val="008C418A"/>
    <w:rsid w:val="008E775E"/>
    <w:rsid w:val="008E7DF0"/>
    <w:rsid w:val="008F09FF"/>
    <w:rsid w:val="00906F13"/>
    <w:rsid w:val="00911645"/>
    <w:rsid w:val="00915B9F"/>
    <w:rsid w:val="00920994"/>
    <w:rsid w:val="009246FF"/>
    <w:rsid w:val="0092612F"/>
    <w:rsid w:val="00937F3D"/>
    <w:rsid w:val="00950410"/>
    <w:rsid w:val="00950D3E"/>
    <w:rsid w:val="00977461"/>
    <w:rsid w:val="00991093"/>
    <w:rsid w:val="009A19A3"/>
    <w:rsid w:val="009A782E"/>
    <w:rsid w:val="009B12AF"/>
    <w:rsid w:val="009B1AB5"/>
    <w:rsid w:val="009C1D5D"/>
    <w:rsid w:val="009C4C58"/>
    <w:rsid w:val="009C670B"/>
    <w:rsid w:val="009E122D"/>
    <w:rsid w:val="009F07E7"/>
    <w:rsid w:val="00A2368C"/>
    <w:rsid w:val="00A33815"/>
    <w:rsid w:val="00A42604"/>
    <w:rsid w:val="00A50E8F"/>
    <w:rsid w:val="00A620E8"/>
    <w:rsid w:val="00A73052"/>
    <w:rsid w:val="00A73680"/>
    <w:rsid w:val="00A75EF7"/>
    <w:rsid w:val="00A805B3"/>
    <w:rsid w:val="00AC1768"/>
    <w:rsid w:val="00AC5AC0"/>
    <w:rsid w:val="00AC712B"/>
    <w:rsid w:val="00AD4BDA"/>
    <w:rsid w:val="00AE5CCD"/>
    <w:rsid w:val="00B202FB"/>
    <w:rsid w:val="00B24C4A"/>
    <w:rsid w:val="00B26797"/>
    <w:rsid w:val="00B55ECE"/>
    <w:rsid w:val="00B65D8C"/>
    <w:rsid w:val="00B82A9C"/>
    <w:rsid w:val="00BB25A2"/>
    <w:rsid w:val="00BB73BF"/>
    <w:rsid w:val="00BD1324"/>
    <w:rsid w:val="00BE18FC"/>
    <w:rsid w:val="00BE3FA5"/>
    <w:rsid w:val="00BF2E3B"/>
    <w:rsid w:val="00C00BC3"/>
    <w:rsid w:val="00C03BAD"/>
    <w:rsid w:val="00C04BB1"/>
    <w:rsid w:val="00C063CE"/>
    <w:rsid w:val="00C07442"/>
    <w:rsid w:val="00C12946"/>
    <w:rsid w:val="00C304F6"/>
    <w:rsid w:val="00C4523F"/>
    <w:rsid w:val="00C45C3F"/>
    <w:rsid w:val="00C45D0A"/>
    <w:rsid w:val="00C6214E"/>
    <w:rsid w:val="00C63D6F"/>
    <w:rsid w:val="00C76B11"/>
    <w:rsid w:val="00C84B13"/>
    <w:rsid w:val="00C9127A"/>
    <w:rsid w:val="00C92678"/>
    <w:rsid w:val="00CA2268"/>
    <w:rsid w:val="00CB262E"/>
    <w:rsid w:val="00CE043B"/>
    <w:rsid w:val="00CF62B4"/>
    <w:rsid w:val="00D207C7"/>
    <w:rsid w:val="00D32660"/>
    <w:rsid w:val="00D37974"/>
    <w:rsid w:val="00D51E23"/>
    <w:rsid w:val="00D63605"/>
    <w:rsid w:val="00DA4726"/>
    <w:rsid w:val="00DC10BD"/>
    <w:rsid w:val="00DC4112"/>
    <w:rsid w:val="00DE0636"/>
    <w:rsid w:val="00DE45BF"/>
    <w:rsid w:val="00DE720A"/>
    <w:rsid w:val="00DF28D3"/>
    <w:rsid w:val="00DF43EE"/>
    <w:rsid w:val="00E023FB"/>
    <w:rsid w:val="00E0401F"/>
    <w:rsid w:val="00E1011E"/>
    <w:rsid w:val="00E159CE"/>
    <w:rsid w:val="00E2290D"/>
    <w:rsid w:val="00E24A99"/>
    <w:rsid w:val="00E41894"/>
    <w:rsid w:val="00E45684"/>
    <w:rsid w:val="00E46959"/>
    <w:rsid w:val="00E6566B"/>
    <w:rsid w:val="00E658E0"/>
    <w:rsid w:val="00E7684E"/>
    <w:rsid w:val="00E86077"/>
    <w:rsid w:val="00EA2657"/>
    <w:rsid w:val="00EB4C95"/>
    <w:rsid w:val="00ED5CFE"/>
    <w:rsid w:val="00ED6122"/>
    <w:rsid w:val="00EE0871"/>
    <w:rsid w:val="00EE35E8"/>
    <w:rsid w:val="00EF6879"/>
    <w:rsid w:val="00F1152C"/>
    <w:rsid w:val="00F13B2F"/>
    <w:rsid w:val="00F21F47"/>
    <w:rsid w:val="00F34A6D"/>
    <w:rsid w:val="00F36FA0"/>
    <w:rsid w:val="00F4281E"/>
    <w:rsid w:val="00F5174E"/>
    <w:rsid w:val="00F54AED"/>
    <w:rsid w:val="00F63195"/>
    <w:rsid w:val="00F93A88"/>
    <w:rsid w:val="00F9730B"/>
    <w:rsid w:val="00FA7FBC"/>
    <w:rsid w:val="00FC2FF5"/>
    <w:rsid w:val="00FC39F4"/>
    <w:rsid w:val="00FC3BC3"/>
    <w:rsid w:val="00FE0DC6"/>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99"/>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3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FA0"/>
    <w:rPr>
      <w:rFonts w:ascii="Tahoma" w:hAnsi="Tahoma" w:cs="Tahoma"/>
      <w:sz w:val="16"/>
      <w:szCs w:val="16"/>
    </w:rPr>
  </w:style>
  <w:style w:type="table" w:customStyle="1" w:styleId="6">
    <w:name w:val="Сетка таблицы6"/>
    <w:basedOn w:val="a1"/>
    <w:next w:val="a3"/>
    <w:rsid w:val="00627B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rsid w:val="00AE5C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rsid w:val="00251331"/>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251331"/>
    <w:rPr>
      <w:rFonts w:ascii="Times New Roman" w:eastAsia="Times New Roman" w:hAnsi="Times New Roman" w:cs="Times New Roman"/>
      <w:sz w:val="28"/>
      <w:szCs w:val="20"/>
      <w:lang w:eastAsia="ru-RU"/>
    </w:rPr>
  </w:style>
  <w:style w:type="character" w:customStyle="1" w:styleId="20">
    <w:name w:val="Основной текст (2)_"/>
    <w:basedOn w:val="a0"/>
    <w:link w:val="21"/>
    <w:rsid w:val="00FC39F4"/>
    <w:rPr>
      <w:rFonts w:ascii="Palatino Linotype" w:eastAsia="Palatino Linotype" w:hAnsi="Palatino Linotype" w:cs="Palatino Linotype"/>
      <w:shd w:val="clear" w:color="auto" w:fill="FFFFFF"/>
    </w:rPr>
  </w:style>
  <w:style w:type="paragraph" w:customStyle="1" w:styleId="21">
    <w:name w:val="Основной текст (2)"/>
    <w:basedOn w:val="a"/>
    <w:link w:val="20"/>
    <w:rsid w:val="00FC39F4"/>
    <w:pPr>
      <w:widowControl w:val="0"/>
      <w:shd w:val="clear" w:color="auto" w:fill="FFFFFF"/>
      <w:spacing w:after="600" w:line="320" w:lineRule="exact"/>
    </w:pPr>
    <w:rPr>
      <w:rFonts w:ascii="Palatino Linotype" w:eastAsia="Palatino Linotype" w:hAnsi="Palatino Linotype" w:cs="Palatino Linotype"/>
    </w:rPr>
  </w:style>
  <w:style w:type="paragraph" w:customStyle="1" w:styleId="ae">
    <w:name w:val="Нормальный (таблица)"/>
    <w:basedOn w:val="a"/>
    <w:next w:val="a"/>
    <w:uiPriority w:val="99"/>
    <w:rsid w:val="00D207C7"/>
    <w:pPr>
      <w:autoSpaceDE w:val="0"/>
      <w:autoSpaceDN w:val="0"/>
      <w:adjustRightInd w:val="0"/>
      <w:spacing w:after="0" w:line="240" w:lineRule="auto"/>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99"/>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3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FA0"/>
    <w:rPr>
      <w:rFonts w:ascii="Tahoma" w:hAnsi="Tahoma" w:cs="Tahoma"/>
      <w:sz w:val="16"/>
      <w:szCs w:val="16"/>
    </w:rPr>
  </w:style>
  <w:style w:type="table" w:customStyle="1" w:styleId="6">
    <w:name w:val="Сетка таблицы6"/>
    <w:basedOn w:val="a1"/>
    <w:next w:val="a3"/>
    <w:rsid w:val="00627B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rsid w:val="00AE5C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rsid w:val="00251331"/>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251331"/>
    <w:rPr>
      <w:rFonts w:ascii="Times New Roman" w:eastAsia="Times New Roman" w:hAnsi="Times New Roman" w:cs="Times New Roman"/>
      <w:sz w:val="28"/>
      <w:szCs w:val="20"/>
      <w:lang w:eastAsia="ru-RU"/>
    </w:rPr>
  </w:style>
  <w:style w:type="character" w:customStyle="1" w:styleId="20">
    <w:name w:val="Основной текст (2)_"/>
    <w:basedOn w:val="a0"/>
    <w:link w:val="21"/>
    <w:rsid w:val="00FC39F4"/>
    <w:rPr>
      <w:rFonts w:ascii="Palatino Linotype" w:eastAsia="Palatino Linotype" w:hAnsi="Palatino Linotype" w:cs="Palatino Linotype"/>
      <w:shd w:val="clear" w:color="auto" w:fill="FFFFFF"/>
    </w:rPr>
  </w:style>
  <w:style w:type="paragraph" w:customStyle="1" w:styleId="21">
    <w:name w:val="Основной текст (2)"/>
    <w:basedOn w:val="a"/>
    <w:link w:val="20"/>
    <w:rsid w:val="00FC39F4"/>
    <w:pPr>
      <w:widowControl w:val="0"/>
      <w:shd w:val="clear" w:color="auto" w:fill="FFFFFF"/>
      <w:spacing w:after="600" w:line="320" w:lineRule="exact"/>
    </w:pPr>
    <w:rPr>
      <w:rFonts w:ascii="Palatino Linotype" w:eastAsia="Palatino Linotype" w:hAnsi="Palatino Linotype" w:cs="Palatino Linotype"/>
    </w:rPr>
  </w:style>
  <w:style w:type="paragraph" w:customStyle="1" w:styleId="ae">
    <w:name w:val="Нормальный (таблица)"/>
    <w:basedOn w:val="a"/>
    <w:next w:val="a"/>
    <w:uiPriority w:val="99"/>
    <w:rsid w:val="00D207C7"/>
    <w:pPr>
      <w:autoSpaceDE w:val="0"/>
      <w:autoSpaceDN w:val="0"/>
      <w:adjustRightInd w:val="0"/>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0253464.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6281-5FB2-49B3-9FC0-DE226C2C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В.В.</dc:creator>
  <cp:lastModifiedBy>Чулина И.И.</cp:lastModifiedBy>
  <cp:revision>2</cp:revision>
  <cp:lastPrinted>2023-12-06T03:09:00Z</cp:lastPrinted>
  <dcterms:created xsi:type="dcterms:W3CDTF">2023-12-25T06:51:00Z</dcterms:created>
  <dcterms:modified xsi:type="dcterms:W3CDTF">2023-12-25T06:51:00Z</dcterms:modified>
</cp:coreProperties>
</file>