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C8389B1" w14:textId="77777777" w:rsidR="00396B5F" w:rsidRPr="009D6D00" w:rsidRDefault="00396B5F" w:rsidP="00396B5F">
      <w:pPr>
        <w:ind w:left="5812"/>
        <w:jc w:val="center"/>
        <w:rPr>
          <w:sz w:val="28"/>
          <w:szCs w:val="20"/>
        </w:rPr>
      </w:pPr>
      <w:bookmarkStart w:id="0" w:name="_GoBack"/>
      <w:bookmarkEnd w:id="0"/>
      <w:r w:rsidRPr="009D6D00">
        <w:rPr>
          <w:sz w:val="28"/>
          <w:szCs w:val="20"/>
        </w:rPr>
        <w:t>УТВЕРЖДЕН</w:t>
      </w:r>
    </w:p>
    <w:p w14:paraId="3D4637DF" w14:textId="77777777" w:rsidR="00396B5F" w:rsidRPr="009D6D00" w:rsidRDefault="00396B5F" w:rsidP="00396B5F">
      <w:pPr>
        <w:ind w:left="5812"/>
        <w:jc w:val="center"/>
      </w:pPr>
      <w:r w:rsidRPr="009D6D00">
        <w:t>(Коллегией Контрольно-</w:t>
      </w:r>
      <w:r>
        <w:t>с</w:t>
      </w:r>
      <w:r w:rsidRPr="009D6D00">
        <w:t xml:space="preserve">четной палаты </w:t>
      </w:r>
      <w:r>
        <w:t>Эвенкийского</w:t>
      </w:r>
      <w:r w:rsidRPr="009D6D00">
        <w:t xml:space="preserve"> муниципального района,</w:t>
      </w:r>
    </w:p>
    <w:p w14:paraId="49DA476B" w14:textId="195610E1" w:rsidR="00396B5F" w:rsidRPr="009D6D00" w:rsidRDefault="00CD09C2" w:rsidP="00D1599B">
      <w:pPr>
        <w:ind w:left="5387"/>
      </w:pPr>
      <w:r>
        <w:t xml:space="preserve">       </w:t>
      </w:r>
      <w:r w:rsidRPr="00FC0792">
        <w:t>Решение</w:t>
      </w:r>
      <w:r w:rsidR="00396B5F" w:rsidRPr="00FC0792">
        <w:t xml:space="preserve"> от </w:t>
      </w:r>
      <w:r w:rsidR="0047258D" w:rsidRPr="00FC0792">
        <w:t>1</w:t>
      </w:r>
      <w:r w:rsidR="00137C82">
        <w:t>2</w:t>
      </w:r>
      <w:r w:rsidR="00D1599B" w:rsidRPr="00FC0792">
        <w:t>.</w:t>
      </w:r>
      <w:r w:rsidR="00AA495A" w:rsidRPr="00FC0792">
        <w:t>10</w:t>
      </w:r>
      <w:r w:rsidR="00D1599B" w:rsidRPr="00FC0792">
        <w:t>.</w:t>
      </w:r>
      <w:r w:rsidR="00396B5F" w:rsidRPr="00FC0792">
        <w:t>20</w:t>
      </w:r>
      <w:r w:rsidR="00AA495A" w:rsidRPr="00FC0792">
        <w:t>23</w:t>
      </w:r>
      <w:r w:rsidR="00396B5F" w:rsidRPr="00FC0792">
        <w:t xml:space="preserve"> №</w:t>
      </w:r>
      <w:r w:rsidR="00AA495A" w:rsidRPr="00FC0792">
        <w:t xml:space="preserve"> </w:t>
      </w:r>
      <w:r w:rsidR="00FC0792" w:rsidRPr="00FC0792">
        <w:t>69</w:t>
      </w:r>
      <w:r w:rsidRPr="00FC0792">
        <w:t>)</w:t>
      </w:r>
    </w:p>
    <w:p w14:paraId="55F2B2CE" w14:textId="77777777" w:rsidR="00396B5F" w:rsidRPr="009D6D00" w:rsidRDefault="00396B5F" w:rsidP="00396B5F">
      <w:pPr>
        <w:snapToGrid w:val="0"/>
        <w:ind w:left="284" w:right="-284"/>
        <w:jc w:val="center"/>
        <w:outlineLvl w:val="1"/>
        <w:rPr>
          <w:b/>
          <w:caps/>
          <w:sz w:val="28"/>
          <w:szCs w:val="28"/>
        </w:rPr>
      </w:pPr>
    </w:p>
    <w:p w14:paraId="5AC267FE" w14:textId="77777777" w:rsidR="00396B5F" w:rsidRPr="009D6D00" w:rsidRDefault="00396B5F" w:rsidP="00396B5F">
      <w:pPr>
        <w:snapToGrid w:val="0"/>
        <w:ind w:left="284" w:right="-284"/>
        <w:jc w:val="center"/>
        <w:outlineLvl w:val="1"/>
        <w:rPr>
          <w:b/>
          <w:caps/>
          <w:sz w:val="28"/>
          <w:szCs w:val="28"/>
        </w:rPr>
      </w:pPr>
      <w:r w:rsidRPr="009D6D00">
        <w:rPr>
          <w:b/>
          <w:caps/>
          <w:sz w:val="28"/>
          <w:szCs w:val="28"/>
        </w:rPr>
        <w:t>отчет</w:t>
      </w:r>
    </w:p>
    <w:p w14:paraId="6F1C6F56" w14:textId="77777777" w:rsidR="00396B5F" w:rsidRPr="009D6D00" w:rsidRDefault="00396B5F" w:rsidP="00396B5F">
      <w:pPr>
        <w:snapToGrid w:val="0"/>
        <w:ind w:left="284" w:right="-284"/>
        <w:jc w:val="center"/>
        <w:outlineLvl w:val="1"/>
        <w:rPr>
          <w:b/>
          <w:caps/>
          <w:sz w:val="28"/>
          <w:szCs w:val="28"/>
        </w:rPr>
      </w:pPr>
      <w:r w:rsidRPr="009D6D00">
        <w:rPr>
          <w:b/>
          <w:caps/>
          <w:sz w:val="28"/>
          <w:szCs w:val="28"/>
        </w:rPr>
        <w:t>о результатах контрольного мероприятия</w:t>
      </w:r>
    </w:p>
    <w:p w14:paraId="743E010F" w14:textId="77777777" w:rsidR="001F5B8B" w:rsidRPr="00F3794A" w:rsidRDefault="001F5B8B" w:rsidP="001F5B8B">
      <w:pPr>
        <w:snapToGrid w:val="0"/>
        <w:spacing w:line="240" w:lineRule="auto"/>
        <w:jc w:val="center"/>
        <w:outlineLvl w:val="2"/>
        <w:rPr>
          <w:sz w:val="28"/>
          <w:szCs w:val="28"/>
        </w:rPr>
      </w:pPr>
      <w:r w:rsidRPr="00AD0EA6">
        <w:rPr>
          <w:sz w:val="28"/>
          <w:szCs w:val="28"/>
        </w:rPr>
        <w:t>«Проверка законности, эффективности (экономности и результативности) использования бюджетных средств, направле</w:t>
      </w:r>
      <w:r>
        <w:rPr>
          <w:sz w:val="28"/>
          <w:szCs w:val="28"/>
        </w:rPr>
        <w:t>нн</w:t>
      </w:r>
      <w:r w:rsidRPr="00AD0EA6">
        <w:rPr>
          <w:sz w:val="28"/>
          <w:szCs w:val="28"/>
        </w:rPr>
        <w:t>ых на обеспечение деятельности Муниципального казенного общеобразовательного учреждения «</w:t>
      </w:r>
      <w:r>
        <w:rPr>
          <w:sz w:val="28"/>
          <w:szCs w:val="28"/>
        </w:rPr>
        <w:t>Экондинская</w:t>
      </w:r>
      <w:r w:rsidRPr="00AD0EA6">
        <w:rPr>
          <w:sz w:val="28"/>
          <w:szCs w:val="28"/>
        </w:rPr>
        <w:t xml:space="preserve"> начальная школа-детский сад» Эвенкийского муниципального района Красноярского края за 2022 год, в том числе аудит в сфере закупок».</w:t>
      </w:r>
    </w:p>
    <w:p w14:paraId="53D18F60" w14:textId="77777777" w:rsidR="008A3BEF" w:rsidRDefault="008A3BEF" w:rsidP="00396B5F">
      <w:pPr>
        <w:ind w:right="-284" w:firstLine="709"/>
        <w:jc w:val="center"/>
        <w:rPr>
          <w:sz w:val="28"/>
          <w:szCs w:val="20"/>
        </w:rPr>
      </w:pPr>
    </w:p>
    <w:p w14:paraId="3B9D861B" w14:textId="62AC89B5" w:rsidR="008A3BEF" w:rsidRDefault="00E74DF9" w:rsidP="00BF7A63">
      <w:pPr>
        <w:ind w:right="-284" w:firstLine="709"/>
        <w:jc w:val="center"/>
        <w:rPr>
          <w:i/>
          <w:iCs/>
        </w:rPr>
      </w:pPr>
      <w:r w:rsidRPr="00FC0792">
        <w:rPr>
          <w:i/>
          <w:iCs/>
        </w:rPr>
        <w:t xml:space="preserve"> </w:t>
      </w:r>
      <w:r w:rsidR="00396B5F" w:rsidRPr="00AC7396">
        <w:rPr>
          <w:i/>
          <w:iCs/>
        </w:rPr>
        <w:t xml:space="preserve">(рассмотрен </w:t>
      </w:r>
      <w:r w:rsidR="00FC0792" w:rsidRPr="00AC7396">
        <w:rPr>
          <w:i/>
          <w:iCs/>
        </w:rPr>
        <w:t>К</w:t>
      </w:r>
      <w:r w:rsidR="00396B5F" w:rsidRPr="00AC7396">
        <w:rPr>
          <w:i/>
          <w:iCs/>
        </w:rPr>
        <w:t xml:space="preserve">оллегией Контрольно-счетной палаты </w:t>
      </w:r>
      <w:r w:rsidR="00BF7A63" w:rsidRPr="00AC7396">
        <w:rPr>
          <w:i/>
          <w:iCs/>
        </w:rPr>
        <w:t xml:space="preserve">Эвенкийского муниципального района </w:t>
      </w:r>
      <w:r w:rsidR="00396B5F" w:rsidRPr="00AC7396">
        <w:rPr>
          <w:i/>
          <w:iCs/>
        </w:rPr>
        <w:t>Протокол от «</w:t>
      </w:r>
      <w:r w:rsidR="00607CBA" w:rsidRPr="00AC7396">
        <w:rPr>
          <w:i/>
          <w:iCs/>
        </w:rPr>
        <w:t>12</w:t>
      </w:r>
      <w:r w:rsidR="00396B5F" w:rsidRPr="00AC7396">
        <w:rPr>
          <w:i/>
          <w:iCs/>
        </w:rPr>
        <w:t>»</w:t>
      </w:r>
      <w:r w:rsidR="00CD09C2" w:rsidRPr="00AC7396">
        <w:rPr>
          <w:i/>
          <w:iCs/>
        </w:rPr>
        <w:t xml:space="preserve"> </w:t>
      </w:r>
      <w:r w:rsidR="00AA495A" w:rsidRPr="00AC7396">
        <w:rPr>
          <w:i/>
          <w:iCs/>
        </w:rPr>
        <w:t>октября</w:t>
      </w:r>
      <w:r w:rsidR="00CD09C2" w:rsidRPr="00AC7396">
        <w:rPr>
          <w:i/>
          <w:iCs/>
        </w:rPr>
        <w:t xml:space="preserve"> </w:t>
      </w:r>
      <w:r w:rsidR="00396B5F" w:rsidRPr="00AC7396">
        <w:rPr>
          <w:i/>
          <w:iCs/>
        </w:rPr>
        <w:t>20</w:t>
      </w:r>
      <w:r w:rsidR="00CD09C2" w:rsidRPr="00AC7396">
        <w:rPr>
          <w:i/>
          <w:iCs/>
        </w:rPr>
        <w:t>23</w:t>
      </w:r>
      <w:r w:rsidR="00AA495A" w:rsidRPr="00AC7396">
        <w:rPr>
          <w:i/>
          <w:iCs/>
        </w:rPr>
        <w:t xml:space="preserve"> </w:t>
      </w:r>
      <w:r w:rsidR="00396B5F" w:rsidRPr="00AC7396">
        <w:rPr>
          <w:i/>
          <w:iCs/>
        </w:rPr>
        <w:t>г</w:t>
      </w:r>
      <w:r w:rsidR="00AA495A" w:rsidRPr="00AC7396">
        <w:rPr>
          <w:i/>
          <w:iCs/>
        </w:rPr>
        <w:t>ода</w:t>
      </w:r>
      <w:r w:rsidR="00396B5F" w:rsidRPr="00AC7396">
        <w:rPr>
          <w:i/>
          <w:iCs/>
        </w:rPr>
        <w:t xml:space="preserve"> №</w:t>
      </w:r>
      <w:r w:rsidR="00607CBA" w:rsidRPr="00AC7396">
        <w:rPr>
          <w:i/>
          <w:iCs/>
        </w:rPr>
        <w:t>16</w:t>
      </w:r>
      <w:r w:rsidR="00396B5F" w:rsidRPr="00AC7396">
        <w:rPr>
          <w:i/>
          <w:iCs/>
        </w:rPr>
        <w:t>)</w:t>
      </w:r>
    </w:p>
    <w:p w14:paraId="7CE3697E" w14:textId="77777777" w:rsidR="00AC7396" w:rsidRPr="00AC7396" w:rsidRDefault="00AC7396" w:rsidP="00BF7A63">
      <w:pPr>
        <w:ind w:right="-284" w:firstLine="709"/>
        <w:jc w:val="center"/>
        <w:rPr>
          <w:i/>
          <w:iCs/>
        </w:rPr>
      </w:pPr>
    </w:p>
    <w:p w14:paraId="252E9E24" w14:textId="1E295281" w:rsidR="00301B67" w:rsidRPr="006D6A56" w:rsidRDefault="00396B5F" w:rsidP="00FC2998">
      <w:pPr>
        <w:spacing w:line="240" w:lineRule="auto"/>
        <w:ind w:right="-284" w:firstLine="567"/>
        <w:jc w:val="both"/>
        <w:rPr>
          <w:sz w:val="20"/>
          <w:szCs w:val="20"/>
          <w:vertAlign w:val="superscript"/>
        </w:rPr>
      </w:pPr>
      <w:r w:rsidRPr="00D90E11">
        <w:rPr>
          <w:sz w:val="28"/>
          <w:szCs w:val="20"/>
          <w:u w:val="single"/>
        </w:rPr>
        <w:t>Основание для проведения контрольного мероприятия</w:t>
      </w:r>
      <w:r w:rsidRPr="009D6D00">
        <w:rPr>
          <w:sz w:val="28"/>
          <w:szCs w:val="20"/>
        </w:rPr>
        <w:t>:</w:t>
      </w:r>
      <w:r w:rsidR="00301B67" w:rsidRPr="00301B67">
        <w:rPr>
          <w:sz w:val="28"/>
          <w:szCs w:val="20"/>
        </w:rPr>
        <w:t xml:space="preserve"> </w:t>
      </w:r>
      <w:r w:rsidR="00301B67" w:rsidRPr="006D6A56">
        <w:rPr>
          <w:sz w:val="28"/>
          <w:szCs w:val="20"/>
        </w:rPr>
        <w:t>пункт 1.</w:t>
      </w:r>
      <w:r w:rsidR="00B014F3">
        <w:rPr>
          <w:sz w:val="28"/>
          <w:szCs w:val="20"/>
        </w:rPr>
        <w:t>9</w:t>
      </w:r>
      <w:r w:rsidR="00301B67" w:rsidRPr="006D6A56">
        <w:rPr>
          <w:sz w:val="28"/>
          <w:szCs w:val="20"/>
        </w:rPr>
        <w:t xml:space="preserve"> </w:t>
      </w:r>
      <w:r w:rsidR="00A0476D">
        <w:rPr>
          <w:sz w:val="28"/>
          <w:szCs w:val="20"/>
        </w:rPr>
        <w:t>П</w:t>
      </w:r>
      <w:r w:rsidR="00301B67" w:rsidRPr="006D6A56">
        <w:rPr>
          <w:sz w:val="28"/>
          <w:szCs w:val="20"/>
        </w:rPr>
        <w:t xml:space="preserve">лана работы Контрольно-счетной палаты на 2023 год, распоряжение Контрольно-счетной палаты </w:t>
      </w:r>
      <w:r w:rsidR="006B7940" w:rsidRPr="006D6A56">
        <w:rPr>
          <w:sz w:val="28"/>
          <w:szCs w:val="20"/>
        </w:rPr>
        <w:t xml:space="preserve">от </w:t>
      </w:r>
      <w:r w:rsidR="00B014F3">
        <w:rPr>
          <w:sz w:val="28"/>
          <w:szCs w:val="20"/>
        </w:rPr>
        <w:t>24</w:t>
      </w:r>
      <w:r w:rsidR="008C1104">
        <w:rPr>
          <w:sz w:val="28"/>
          <w:szCs w:val="20"/>
        </w:rPr>
        <w:t xml:space="preserve"> </w:t>
      </w:r>
      <w:r w:rsidR="00B014F3">
        <w:rPr>
          <w:sz w:val="28"/>
          <w:szCs w:val="20"/>
        </w:rPr>
        <w:t>июля</w:t>
      </w:r>
      <w:r w:rsidR="00FF3185">
        <w:rPr>
          <w:sz w:val="28"/>
          <w:szCs w:val="20"/>
        </w:rPr>
        <w:t xml:space="preserve"> 2023</w:t>
      </w:r>
      <w:r w:rsidR="00301B67" w:rsidRPr="00301B67">
        <w:rPr>
          <w:sz w:val="28"/>
          <w:szCs w:val="20"/>
        </w:rPr>
        <w:t xml:space="preserve"> </w:t>
      </w:r>
      <w:r w:rsidR="006B7940">
        <w:rPr>
          <w:sz w:val="28"/>
          <w:szCs w:val="20"/>
        </w:rPr>
        <w:t xml:space="preserve">года </w:t>
      </w:r>
      <w:r w:rsidR="00301B67" w:rsidRPr="00301B67">
        <w:rPr>
          <w:sz w:val="28"/>
          <w:szCs w:val="20"/>
        </w:rPr>
        <w:t>№</w:t>
      </w:r>
      <w:r w:rsidR="008C1104">
        <w:rPr>
          <w:sz w:val="28"/>
          <w:szCs w:val="20"/>
        </w:rPr>
        <w:t>4</w:t>
      </w:r>
      <w:r w:rsidR="00B014F3">
        <w:rPr>
          <w:sz w:val="28"/>
          <w:szCs w:val="20"/>
        </w:rPr>
        <w:t>7</w:t>
      </w:r>
      <w:r w:rsidR="008C1104">
        <w:rPr>
          <w:sz w:val="28"/>
          <w:szCs w:val="20"/>
        </w:rPr>
        <w:t>-р</w:t>
      </w:r>
      <w:r w:rsidR="00301B67" w:rsidRPr="00301B67">
        <w:rPr>
          <w:sz w:val="28"/>
          <w:szCs w:val="20"/>
        </w:rPr>
        <w:t>.</w:t>
      </w:r>
      <w:r w:rsidR="00301B67" w:rsidRPr="006D6A56">
        <w:rPr>
          <w:sz w:val="28"/>
          <w:szCs w:val="20"/>
          <w:vertAlign w:val="superscript"/>
        </w:rPr>
        <w:t xml:space="preserve">    </w:t>
      </w:r>
    </w:p>
    <w:p w14:paraId="087586E0" w14:textId="29B205A0" w:rsidR="006B7940" w:rsidRDefault="00396B5F" w:rsidP="00FC2998">
      <w:pPr>
        <w:spacing w:line="240" w:lineRule="auto"/>
        <w:ind w:right="-284" w:firstLine="567"/>
        <w:jc w:val="both"/>
        <w:rPr>
          <w:sz w:val="28"/>
          <w:szCs w:val="28"/>
        </w:rPr>
      </w:pPr>
      <w:r w:rsidRPr="00D90E11">
        <w:rPr>
          <w:sz w:val="28"/>
          <w:szCs w:val="20"/>
          <w:u w:val="single"/>
        </w:rPr>
        <w:t>Объект проведения контрольного мероприятия</w:t>
      </w:r>
      <w:r w:rsidRPr="00EC29B3">
        <w:rPr>
          <w:sz w:val="28"/>
          <w:szCs w:val="20"/>
        </w:rPr>
        <w:t>:</w:t>
      </w:r>
      <w:r w:rsidR="006B7940">
        <w:rPr>
          <w:sz w:val="28"/>
          <w:szCs w:val="20"/>
        </w:rPr>
        <w:t xml:space="preserve"> </w:t>
      </w:r>
      <w:r w:rsidR="006B7940" w:rsidRPr="00E8165D">
        <w:rPr>
          <w:sz w:val="28"/>
          <w:szCs w:val="28"/>
        </w:rPr>
        <w:t>Муниципально</w:t>
      </w:r>
      <w:r w:rsidR="006B7940">
        <w:rPr>
          <w:sz w:val="28"/>
          <w:szCs w:val="28"/>
        </w:rPr>
        <w:t>е</w:t>
      </w:r>
      <w:r w:rsidR="006B7940" w:rsidRPr="00E8165D">
        <w:rPr>
          <w:sz w:val="28"/>
          <w:szCs w:val="28"/>
        </w:rPr>
        <w:t xml:space="preserve"> </w:t>
      </w:r>
      <w:r w:rsidR="0097445F">
        <w:rPr>
          <w:sz w:val="28"/>
          <w:szCs w:val="28"/>
        </w:rPr>
        <w:t>казенное</w:t>
      </w:r>
      <w:r w:rsidR="006B7940" w:rsidRPr="00E8165D">
        <w:rPr>
          <w:sz w:val="28"/>
          <w:szCs w:val="28"/>
        </w:rPr>
        <w:t xml:space="preserve"> </w:t>
      </w:r>
      <w:r w:rsidR="009A19A6">
        <w:rPr>
          <w:sz w:val="28"/>
          <w:szCs w:val="28"/>
        </w:rPr>
        <w:t xml:space="preserve">общеобразовательное </w:t>
      </w:r>
      <w:r w:rsidR="006B7940" w:rsidRPr="00E8165D">
        <w:rPr>
          <w:sz w:val="28"/>
          <w:szCs w:val="28"/>
        </w:rPr>
        <w:t>учреждени</w:t>
      </w:r>
      <w:r w:rsidR="006B7940">
        <w:rPr>
          <w:sz w:val="28"/>
          <w:szCs w:val="28"/>
        </w:rPr>
        <w:t>е</w:t>
      </w:r>
      <w:r w:rsidR="006B7940" w:rsidRPr="00E8165D">
        <w:rPr>
          <w:sz w:val="28"/>
          <w:szCs w:val="28"/>
        </w:rPr>
        <w:t xml:space="preserve"> «Э</w:t>
      </w:r>
      <w:r w:rsidR="009A19A6">
        <w:rPr>
          <w:sz w:val="28"/>
          <w:szCs w:val="28"/>
        </w:rPr>
        <w:t xml:space="preserve">кондинская начальная </w:t>
      </w:r>
      <w:r w:rsidR="00765143">
        <w:rPr>
          <w:sz w:val="28"/>
          <w:szCs w:val="28"/>
        </w:rPr>
        <w:t>школа-сад</w:t>
      </w:r>
      <w:r w:rsidR="006B7940" w:rsidRPr="00E8165D">
        <w:rPr>
          <w:sz w:val="28"/>
          <w:szCs w:val="28"/>
        </w:rPr>
        <w:t xml:space="preserve"> Эвенкийского муниципального района Красноярского края</w:t>
      </w:r>
      <w:r w:rsidR="00B141BA">
        <w:rPr>
          <w:sz w:val="28"/>
          <w:szCs w:val="28"/>
        </w:rPr>
        <w:t xml:space="preserve">, </w:t>
      </w:r>
      <w:r w:rsidR="00B141BA" w:rsidRPr="00482935">
        <w:rPr>
          <w:i/>
          <w:sz w:val="28"/>
          <w:szCs w:val="28"/>
        </w:rPr>
        <w:t>а с 08.09.2023 филиал МКОУ «Туринской средней школы-интернат имени Алитета Николаевича Немтушкина» Экондинская начальная школа-детский сад</w:t>
      </w:r>
      <w:r w:rsidR="006B7940">
        <w:rPr>
          <w:sz w:val="28"/>
          <w:szCs w:val="28"/>
        </w:rPr>
        <w:t>.</w:t>
      </w:r>
    </w:p>
    <w:p w14:paraId="1FC3F0E8" w14:textId="77777777" w:rsidR="00775D1D" w:rsidRDefault="006B7940" w:rsidP="00FC2998">
      <w:pPr>
        <w:spacing w:line="240" w:lineRule="auto"/>
        <w:ind w:right="-284" w:firstLine="567"/>
        <w:jc w:val="both"/>
        <w:rPr>
          <w:sz w:val="28"/>
          <w:szCs w:val="20"/>
        </w:rPr>
      </w:pPr>
      <w:r>
        <w:rPr>
          <w:sz w:val="28"/>
          <w:szCs w:val="20"/>
        </w:rPr>
        <w:t xml:space="preserve"> </w:t>
      </w:r>
      <w:r w:rsidR="00396B5F" w:rsidRPr="00D90E11">
        <w:rPr>
          <w:sz w:val="28"/>
          <w:szCs w:val="20"/>
          <w:u w:val="single"/>
        </w:rPr>
        <w:t>Цель контрольного мероприятия</w:t>
      </w:r>
      <w:r w:rsidR="00396B5F" w:rsidRPr="009D6D00">
        <w:rPr>
          <w:sz w:val="28"/>
          <w:szCs w:val="20"/>
        </w:rPr>
        <w:t xml:space="preserve">: </w:t>
      </w:r>
    </w:p>
    <w:p w14:paraId="3AFDAA3B" w14:textId="77777777" w:rsidR="00301B67" w:rsidRPr="00775D1D" w:rsidRDefault="00301B67" w:rsidP="0050287D">
      <w:pPr>
        <w:pStyle w:val="a6"/>
        <w:numPr>
          <w:ilvl w:val="0"/>
          <w:numId w:val="2"/>
        </w:numPr>
        <w:ind w:left="0" w:right="-284" w:firstLine="426"/>
        <w:jc w:val="both"/>
        <w:rPr>
          <w:sz w:val="28"/>
          <w:szCs w:val="28"/>
          <w:vertAlign w:val="superscript"/>
        </w:rPr>
      </w:pPr>
      <w:r w:rsidRPr="00775D1D">
        <w:rPr>
          <w:sz w:val="28"/>
          <w:szCs w:val="20"/>
        </w:rPr>
        <w:t>Проверка соблюдения Учреждением законодательства и нормативных актов в ходе осуществления финансово-хозяйственной деятельности</w:t>
      </w:r>
      <w:r w:rsidR="00775D1D">
        <w:rPr>
          <w:sz w:val="28"/>
          <w:szCs w:val="20"/>
        </w:rPr>
        <w:t>;</w:t>
      </w:r>
    </w:p>
    <w:p w14:paraId="30786AE2" w14:textId="77777777" w:rsidR="00775D1D" w:rsidRPr="00775D1D" w:rsidRDefault="00775D1D" w:rsidP="0050287D">
      <w:pPr>
        <w:pStyle w:val="a6"/>
        <w:numPr>
          <w:ilvl w:val="0"/>
          <w:numId w:val="2"/>
        </w:numPr>
        <w:ind w:left="0" w:right="-284" w:firstLine="426"/>
        <w:jc w:val="both"/>
        <w:rPr>
          <w:sz w:val="28"/>
          <w:szCs w:val="28"/>
          <w:vertAlign w:val="superscript"/>
        </w:rPr>
      </w:pPr>
      <w:r>
        <w:rPr>
          <w:sz w:val="28"/>
          <w:szCs w:val="28"/>
        </w:rPr>
        <w:t>Аудит в сфере закупок. Законность, результативность, целесообразность, обоснованность, своевременность и эффективность использования средств, направленных на осуществление закупок.</w:t>
      </w:r>
    </w:p>
    <w:p w14:paraId="16A92497" w14:textId="77777777" w:rsidR="00396B5F" w:rsidRPr="009E3555" w:rsidRDefault="00396B5F" w:rsidP="00FC2998">
      <w:pPr>
        <w:ind w:right="-284" w:firstLine="567"/>
        <w:jc w:val="both"/>
        <w:rPr>
          <w:sz w:val="28"/>
          <w:szCs w:val="20"/>
        </w:rPr>
      </w:pPr>
      <w:r w:rsidRPr="00D90E11">
        <w:rPr>
          <w:sz w:val="28"/>
          <w:szCs w:val="20"/>
          <w:u w:val="single"/>
        </w:rPr>
        <w:t>Проверяемый период деятельности</w:t>
      </w:r>
      <w:r w:rsidRPr="009E3555">
        <w:rPr>
          <w:sz w:val="28"/>
          <w:szCs w:val="20"/>
        </w:rPr>
        <w:t>:</w:t>
      </w:r>
      <w:r w:rsidR="00301B67">
        <w:rPr>
          <w:sz w:val="28"/>
          <w:szCs w:val="20"/>
        </w:rPr>
        <w:t xml:space="preserve"> 2022 год.</w:t>
      </w:r>
      <w:r w:rsidRPr="009E3555">
        <w:rPr>
          <w:sz w:val="28"/>
          <w:szCs w:val="20"/>
        </w:rPr>
        <w:t xml:space="preserve"> </w:t>
      </w:r>
    </w:p>
    <w:p w14:paraId="71ED6914" w14:textId="3A28FDDA" w:rsidR="00396B5F" w:rsidRPr="009D6D00" w:rsidRDefault="00396B5F" w:rsidP="00FC2998">
      <w:pPr>
        <w:ind w:right="-284" w:firstLine="567"/>
        <w:jc w:val="both"/>
        <w:rPr>
          <w:sz w:val="28"/>
          <w:szCs w:val="28"/>
          <w:vertAlign w:val="superscript"/>
        </w:rPr>
      </w:pPr>
      <w:r w:rsidRPr="009E3555">
        <w:rPr>
          <w:sz w:val="28"/>
          <w:szCs w:val="20"/>
        </w:rPr>
        <w:t xml:space="preserve">В ходе контрольного мероприятия </w:t>
      </w:r>
      <w:r w:rsidR="00301B67">
        <w:rPr>
          <w:sz w:val="28"/>
          <w:szCs w:val="20"/>
        </w:rPr>
        <w:t>составлен Акт проверки</w:t>
      </w:r>
      <w:r w:rsidR="005C2876">
        <w:rPr>
          <w:sz w:val="28"/>
          <w:szCs w:val="20"/>
        </w:rPr>
        <w:t xml:space="preserve"> </w:t>
      </w:r>
      <w:r w:rsidR="00301B67">
        <w:rPr>
          <w:sz w:val="28"/>
          <w:szCs w:val="20"/>
        </w:rPr>
        <w:t xml:space="preserve">от </w:t>
      </w:r>
      <w:r w:rsidR="00345DE4">
        <w:rPr>
          <w:sz w:val="28"/>
          <w:szCs w:val="20"/>
        </w:rPr>
        <w:t>29</w:t>
      </w:r>
      <w:r w:rsidR="005B39F3">
        <w:rPr>
          <w:sz w:val="28"/>
          <w:szCs w:val="20"/>
        </w:rPr>
        <w:t xml:space="preserve"> сентября </w:t>
      </w:r>
      <w:r w:rsidR="00301B67">
        <w:rPr>
          <w:sz w:val="28"/>
          <w:szCs w:val="20"/>
        </w:rPr>
        <w:t>202</w:t>
      </w:r>
      <w:r w:rsidR="00CD54F1">
        <w:rPr>
          <w:sz w:val="28"/>
          <w:szCs w:val="20"/>
        </w:rPr>
        <w:t>3</w:t>
      </w:r>
      <w:r w:rsidR="000A18A0">
        <w:rPr>
          <w:sz w:val="28"/>
          <w:szCs w:val="20"/>
        </w:rPr>
        <w:t xml:space="preserve"> года</w:t>
      </w:r>
      <w:r w:rsidR="005C2876">
        <w:rPr>
          <w:sz w:val="28"/>
          <w:szCs w:val="20"/>
        </w:rPr>
        <w:t>.</w:t>
      </w:r>
    </w:p>
    <w:p w14:paraId="10C600D5" w14:textId="77777777" w:rsidR="00B475BD" w:rsidRDefault="00B475BD" w:rsidP="00B009B1">
      <w:pPr>
        <w:widowControl w:val="0"/>
        <w:spacing w:line="336" w:lineRule="auto"/>
        <w:ind w:firstLine="567"/>
        <w:jc w:val="center"/>
        <w:rPr>
          <w:b/>
          <w:color w:val="000000"/>
          <w:sz w:val="28"/>
          <w:szCs w:val="28"/>
        </w:rPr>
      </w:pPr>
    </w:p>
    <w:p w14:paraId="3BE51542" w14:textId="232D0282" w:rsidR="00396B5F" w:rsidRDefault="00396B5F" w:rsidP="00B009B1">
      <w:pPr>
        <w:widowControl w:val="0"/>
        <w:spacing w:line="336" w:lineRule="auto"/>
        <w:ind w:firstLine="567"/>
        <w:jc w:val="center"/>
        <w:rPr>
          <w:b/>
          <w:color w:val="000000"/>
          <w:sz w:val="28"/>
          <w:szCs w:val="28"/>
        </w:rPr>
      </w:pPr>
      <w:r w:rsidRPr="004E3FE7">
        <w:rPr>
          <w:b/>
          <w:color w:val="000000"/>
          <w:sz w:val="28"/>
          <w:szCs w:val="28"/>
        </w:rPr>
        <w:t xml:space="preserve">Результаты </w:t>
      </w:r>
      <w:r w:rsidR="000B4D24">
        <w:rPr>
          <w:b/>
          <w:color w:val="000000"/>
          <w:sz w:val="28"/>
          <w:szCs w:val="28"/>
        </w:rPr>
        <w:t xml:space="preserve">контрольного </w:t>
      </w:r>
      <w:r w:rsidRPr="004E3FE7">
        <w:rPr>
          <w:b/>
          <w:color w:val="000000"/>
          <w:sz w:val="28"/>
          <w:szCs w:val="28"/>
        </w:rPr>
        <w:t>мероприятия:</w:t>
      </w:r>
    </w:p>
    <w:p w14:paraId="5E6D5B84" w14:textId="77777777" w:rsidR="00B009B1" w:rsidRPr="005B39F3" w:rsidRDefault="00B009B1" w:rsidP="00B009B1">
      <w:pPr>
        <w:spacing w:line="240" w:lineRule="auto"/>
        <w:ind w:right="-1"/>
        <w:jc w:val="both"/>
        <w:rPr>
          <w:i/>
          <w:iCs/>
          <w:sz w:val="28"/>
          <w:szCs w:val="28"/>
          <w:u w:val="single"/>
        </w:rPr>
      </w:pPr>
      <w:r w:rsidRPr="00F3794A">
        <w:rPr>
          <w:sz w:val="28"/>
          <w:szCs w:val="20"/>
        </w:rPr>
        <w:t> </w:t>
      </w:r>
      <w:r w:rsidRPr="005B39F3">
        <w:rPr>
          <w:i/>
          <w:iCs/>
          <w:sz w:val="28"/>
          <w:szCs w:val="20"/>
          <w:u w:val="single"/>
        </w:rPr>
        <w:t xml:space="preserve">Краткая информация </w:t>
      </w:r>
      <w:r w:rsidRPr="005B39F3">
        <w:rPr>
          <w:i/>
          <w:iCs/>
          <w:sz w:val="28"/>
          <w:szCs w:val="28"/>
          <w:u w:val="single"/>
        </w:rPr>
        <w:t>об объекте контрольного мероприятия</w:t>
      </w:r>
      <w:r w:rsidRPr="005B39F3">
        <w:rPr>
          <w:i/>
          <w:iCs/>
          <w:sz w:val="28"/>
          <w:szCs w:val="20"/>
          <w:u w:val="single"/>
        </w:rPr>
        <w:t>:</w:t>
      </w:r>
      <w:r w:rsidRPr="005B39F3">
        <w:rPr>
          <w:i/>
          <w:iCs/>
          <w:sz w:val="28"/>
          <w:szCs w:val="28"/>
          <w:u w:val="single"/>
        </w:rPr>
        <w:t xml:space="preserve"> </w:t>
      </w:r>
    </w:p>
    <w:p w14:paraId="04C4BBB6" w14:textId="77777777" w:rsidR="00345DE4" w:rsidRPr="00345DE4" w:rsidRDefault="00345DE4" w:rsidP="00345DE4">
      <w:pPr>
        <w:spacing w:line="240" w:lineRule="auto"/>
        <w:ind w:right="-1" w:firstLine="567"/>
        <w:jc w:val="both"/>
        <w:rPr>
          <w:sz w:val="28"/>
          <w:szCs w:val="28"/>
        </w:rPr>
      </w:pPr>
      <w:r w:rsidRPr="00345DE4">
        <w:rPr>
          <w:sz w:val="28"/>
          <w:szCs w:val="28"/>
        </w:rPr>
        <w:t>Полное наименование Учреждения: Муниципальное казенное общеобразовательного учреждение «Экондинская начальная школа-детский сад» Эвенкийского муниципального района Красноярского края.</w:t>
      </w:r>
    </w:p>
    <w:p w14:paraId="0A61DE68" w14:textId="77777777" w:rsidR="00345DE4" w:rsidRPr="00CD121B" w:rsidRDefault="00345DE4" w:rsidP="00345DE4">
      <w:pPr>
        <w:autoSpaceDE w:val="0"/>
        <w:autoSpaceDN w:val="0"/>
        <w:adjustRightInd w:val="0"/>
        <w:spacing w:line="240" w:lineRule="auto"/>
        <w:ind w:right="-1" w:firstLine="567"/>
        <w:jc w:val="both"/>
        <w:rPr>
          <w:sz w:val="28"/>
          <w:szCs w:val="28"/>
        </w:rPr>
      </w:pPr>
      <w:r w:rsidRPr="00345DE4">
        <w:rPr>
          <w:sz w:val="28"/>
          <w:szCs w:val="28"/>
        </w:rPr>
        <w:t>Сокращенное наименование Учреждения: МКОУ</w:t>
      </w:r>
      <w:r w:rsidRPr="001228A3">
        <w:rPr>
          <w:sz w:val="28"/>
          <w:szCs w:val="28"/>
        </w:rPr>
        <w:t xml:space="preserve"> ЭНШ-ДС ЭМР.</w:t>
      </w:r>
    </w:p>
    <w:p w14:paraId="679DF27A" w14:textId="77777777" w:rsidR="00345DE4" w:rsidRPr="00F221BE" w:rsidRDefault="00345DE4" w:rsidP="00345DE4">
      <w:pPr>
        <w:autoSpaceDE w:val="0"/>
        <w:autoSpaceDN w:val="0"/>
        <w:adjustRightInd w:val="0"/>
        <w:spacing w:line="240" w:lineRule="auto"/>
        <w:ind w:right="-1" w:firstLine="567"/>
        <w:jc w:val="both"/>
        <w:rPr>
          <w:sz w:val="28"/>
          <w:szCs w:val="28"/>
        </w:rPr>
      </w:pPr>
      <w:r w:rsidRPr="00F221BE">
        <w:rPr>
          <w:sz w:val="28"/>
          <w:szCs w:val="28"/>
        </w:rPr>
        <w:t>Учреждение по своей организационно-правовой форме является казенным учреждением, по типу образовательной организации -общеобразовательным.</w:t>
      </w:r>
    </w:p>
    <w:p w14:paraId="316C2317" w14:textId="77777777" w:rsidR="00345DE4" w:rsidRPr="00DD291F" w:rsidRDefault="00345DE4" w:rsidP="00345DE4">
      <w:pPr>
        <w:autoSpaceDE w:val="0"/>
        <w:autoSpaceDN w:val="0"/>
        <w:adjustRightInd w:val="0"/>
        <w:spacing w:line="240" w:lineRule="auto"/>
        <w:ind w:right="-1" w:firstLine="567"/>
        <w:jc w:val="both"/>
        <w:rPr>
          <w:sz w:val="28"/>
          <w:szCs w:val="28"/>
        </w:rPr>
      </w:pPr>
      <w:r w:rsidRPr="00CD121B">
        <w:rPr>
          <w:sz w:val="28"/>
          <w:szCs w:val="28"/>
        </w:rPr>
        <w:lastRenderedPageBreak/>
        <w:t xml:space="preserve">Место нахождения: </w:t>
      </w:r>
      <w:r w:rsidRPr="00DD291F">
        <w:rPr>
          <w:sz w:val="28"/>
          <w:szCs w:val="28"/>
        </w:rPr>
        <w:t>648 592, Россия, Красноярский край, Эвенкийский район, п. Эконда, ул. им Максима Ялогира, д.5А.</w:t>
      </w:r>
    </w:p>
    <w:p w14:paraId="1C8AEAFF" w14:textId="77777777" w:rsidR="00345DE4" w:rsidRDefault="00345DE4" w:rsidP="00345DE4">
      <w:pPr>
        <w:spacing w:line="240" w:lineRule="auto"/>
        <w:ind w:right="-1" w:firstLine="567"/>
        <w:jc w:val="both"/>
        <w:rPr>
          <w:sz w:val="28"/>
          <w:szCs w:val="20"/>
        </w:rPr>
      </w:pPr>
      <w:r>
        <w:rPr>
          <w:sz w:val="28"/>
          <w:szCs w:val="20"/>
        </w:rPr>
        <w:t>Учредителем и собственником имущества Учреждения является муниципальное образование Эвенкийский муниципальный район. Функции и полномочия Учредителя Учреждения осуществляет управление образования Эвенкийского муниципального района Красноярского края.</w:t>
      </w:r>
    </w:p>
    <w:p w14:paraId="19CC5E73" w14:textId="3975F07C" w:rsidR="00345DE4" w:rsidRDefault="00345DE4" w:rsidP="001574DE">
      <w:pPr>
        <w:spacing w:line="240" w:lineRule="auto"/>
        <w:ind w:right="-1" w:firstLine="567"/>
        <w:jc w:val="both"/>
        <w:rPr>
          <w:sz w:val="28"/>
          <w:szCs w:val="28"/>
        </w:rPr>
      </w:pPr>
      <w:r w:rsidRPr="00887A07">
        <w:rPr>
          <w:sz w:val="28"/>
          <w:szCs w:val="28"/>
        </w:rPr>
        <w:t>Директор МКОУ «Экондинская начальная школа-детск</w:t>
      </w:r>
      <w:r w:rsidR="001574DE">
        <w:rPr>
          <w:sz w:val="28"/>
          <w:szCs w:val="28"/>
        </w:rPr>
        <w:t>ий сад» ЭМР Красноярского края</w:t>
      </w:r>
      <w:r w:rsidRPr="005B05E9">
        <w:rPr>
          <w:sz w:val="28"/>
          <w:szCs w:val="28"/>
        </w:rPr>
        <w:t xml:space="preserve"> </w:t>
      </w:r>
      <w:r>
        <w:rPr>
          <w:sz w:val="28"/>
          <w:szCs w:val="28"/>
        </w:rPr>
        <w:t>Богдан Лариса Владимировна</w:t>
      </w:r>
      <w:r w:rsidRPr="00AF7671">
        <w:rPr>
          <w:sz w:val="28"/>
          <w:szCs w:val="28"/>
        </w:rPr>
        <w:t xml:space="preserve">, </w:t>
      </w:r>
      <w:r w:rsidRPr="005F49C5">
        <w:rPr>
          <w:sz w:val="28"/>
          <w:szCs w:val="28"/>
        </w:rPr>
        <w:t>назначена Приказом Управления образования Администрации ЭМР Красноярского края от 07.09.2021 № 143 л/с «О назначении Богдан Л.В.»</w:t>
      </w:r>
      <w:r>
        <w:rPr>
          <w:sz w:val="28"/>
          <w:szCs w:val="28"/>
        </w:rPr>
        <w:t>.</w:t>
      </w:r>
    </w:p>
    <w:p w14:paraId="50502A15" w14:textId="77777777" w:rsidR="00345DE4" w:rsidRDefault="00345DE4" w:rsidP="00345DE4">
      <w:pPr>
        <w:spacing w:line="240" w:lineRule="auto"/>
        <w:ind w:right="-1" w:firstLine="567"/>
        <w:jc w:val="both"/>
        <w:rPr>
          <w:sz w:val="28"/>
          <w:szCs w:val="28"/>
        </w:rPr>
      </w:pPr>
      <w:r>
        <w:rPr>
          <w:sz w:val="28"/>
          <w:szCs w:val="28"/>
        </w:rPr>
        <w:t xml:space="preserve">В период проведения контрольного мероприятия на основании Постановления Администрации Эвенкийского муниципального района от 23.05.2023 №281-п </w:t>
      </w:r>
      <w:r w:rsidRPr="00D260AC">
        <w:rPr>
          <w:sz w:val="28"/>
          <w:szCs w:val="28"/>
        </w:rPr>
        <w:t>«О реорганизации муниципального казенного образовательного учреждения «Туринская средняя школа-интернат имени Алитета Николаевича Немтушкина» ЭМР Красноярского края в формате присоединения к нему в качестве филиалов Муниципального казенного общеобразовательного учреждения «Чириндинская начальная школа-детский сад имени Николая Константиновича Оёгира» ЭМР Красноярского края, Муниципального казенного общеобразовательного учреждения «Экондинская начальная школа-детский сад» ЭМР Красноярского края, Муниципального казенного общеобразовательного учреждения «Юктинская начальная школа-детский сад» ЭМР Красноярского края, Муниципального казенного общеобразовательного учреждения «Кислоканская основная школа-детский сад» ЭМР Красноярского края»</w:t>
      </w:r>
      <w:r>
        <w:rPr>
          <w:sz w:val="28"/>
          <w:szCs w:val="28"/>
        </w:rPr>
        <w:t xml:space="preserve"> </w:t>
      </w:r>
      <w:r w:rsidRPr="00887DD5">
        <w:rPr>
          <w:i/>
          <w:iCs/>
          <w:sz w:val="28"/>
          <w:szCs w:val="28"/>
        </w:rPr>
        <w:t>МКОУ «Экондинская начальная школа-детский сад» ЭМР Красноярского края присоединена к МКОУ «Туринская средняя школа-интернат имени Алитета Николаевича Немтушкина» ЭМР Красноярского края к качестве филиала</w:t>
      </w:r>
      <w:r>
        <w:rPr>
          <w:sz w:val="28"/>
          <w:szCs w:val="28"/>
        </w:rPr>
        <w:t>.</w:t>
      </w:r>
    </w:p>
    <w:p w14:paraId="2E6B4C55" w14:textId="77777777" w:rsidR="00345DE4" w:rsidRDefault="00345DE4" w:rsidP="00345DE4">
      <w:pPr>
        <w:spacing w:line="240" w:lineRule="auto"/>
        <w:ind w:right="-1" w:firstLine="567"/>
        <w:jc w:val="both"/>
        <w:rPr>
          <w:sz w:val="28"/>
          <w:szCs w:val="28"/>
        </w:rPr>
      </w:pPr>
      <w:r>
        <w:rPr>
          <w:sz w:val="28"/>
          <w:szCs w:val="28"/>
        </w:rPr>
        <w:t>Функции и полномочия Учредителя, образованного по результатам реорганизации Муниципального казенного общеобразовательного учреждения «Туринская средняя школа-интернат имени Алитета Николаевича Немтушкина» ЭМР Красноярского края осуществляет Управление образования Администрации Эвенкийского муниципального района Красноярского края.</w:t>
      </w:r>
    </w:p>
    <w:p w14:paraId="655C3783" w14:textId="77777777" w:rsidR="00345DE4" w:rsidRDefault="00345DE4" w:rsidP="00345DE4">
      <w:pPr>
        <w:spacing w:line="240" w:lineRule="auto"/>
        <w:ind w:right="-1" w:firstLine="567"/>
        <w:jc w:val="both"/>
        <w:rPr>
          <w:sz w:val="28"/>
          <w:szCs w:val="28"/>
        </w:rPr>
      </w:pPr>
      <w:r>
        <w:rPr>
          <w:sz w:val="28"/>
          <w:szCs w:val="28"/>
        </w:rPr>
        <w:t>Приказом МКОУ «Туринская средняя школа-интернат имени Алитета Николаевича Немтушкина» от 08.09.2023 №287-к Богдан Лариса Владимировна принята заведующей филиалом с 08.09.2023.</w:t>
      </w:r>
    </w:p>
    <w:p w14:paraId="1DCA863E" w14:textId="77777777" w:rsidR="00345DE4" w:rsidRPr="004F50B8" w:rsidRDefault="00345DE4" w:rsidP="00345DE4">
      <w:pPr>
        <w:spacing w:line="240" w:lineRule="auto"/>
        <w:ind w:right="-1" w:firstLine="567"/>
        <w:jc w:val="both"/>
        <w:rPr>
          <w:sz w:val="28"/>
          <w:szCs w:val="28"/>
        </w:rPr>
      </w:pPr>
      <w:r w:rsidRPr="004F50B8">
        <w:rPr>
          <w:sz w:val="28"/>
          <w:szCs w:val="28"/>
        </w:rPr>
        <w:t xml:space="preserve">В период проведения контрольного мероприятия издан Приказ Управления образования Администрации ЭМР Красноярского края от 26.05.2023 №101/18 «О реорганизации муниципального казенного образовательного учреждения «Туринская средняя школа-интернат имени Алитета Николаевича Немтушкина» ЭМР Красноярского края в формате присоединения к нему в качестве филиалов Муниципального казенного общеобразовательного учреждения «Чириндинская начальная школа-детский сад имени Николая Константиновича Оёгира» ЭМР Красноярского края, </w:t>
      </w:r>
      <w:r w:rsidRPr="004F50B8">
        <w:rPr>
          <w:sz w:val="28"/>
          <w:szCs w:val="28"/>
        </w:rPr>
        <w:lastRenderedPageBreak/>
        <w:t>Муниципального казенного общеобразовательного учреждения «Экондинская начальная школа-детский сад» ЭМР Красноярского края, Муниципального казенного общеобразовательного учреждения «Юктинская начальная школа-детский сад» ЭМР Красноярского края, Муниципального казенного общеобразовательного учреждения «Кислоканская основная школа-детский сад» ЭМР Красноярского края».</w:t>
      </w:r>
    </w:p>
    <w:p w14:paraId="48DE64D0" w14:textId="51D319DC" w:rsidR="00345DE4" w:rsidRPr="00782941" w:rsidRDefault="00345DE4" w:rsidP="00DF6D4F">
      <w:pPr>
        <w:spacing w:line="240" w:lineRule="auto"/>
        <w:ind w:right="-1" w:firstLine="567"/>
        <w:jc w:val="both"/>
        <w:rPr>
          <w:sz w:val="28"/>
          <w:szCs w:val="28"/>
        </w:rPr>
      </w:pPr>
      <w:r w:rsidRPr="004F50B8">
        <w:rPr>
          <w:sz w:val="28"/>
          <w:szCs w:val="28"/>
        </w:rPr>
        <w:t>Приказом предусмотрено утверждение Устава вновь созданного учреждения, разработка положений о филиалах базовой школы, проведение всех необходимых юридических действий в порядке и сроках, предусмотренных законодательством РФ.</w:t>
      </w:r>
    </w:p>
    <w:p w14:paraId="0C26B6DF" w14:textId="73643E9E" w:rsidR="00382C8C" w:rsidRPr="005B39F3" w:rsidRDefault="00E02C37" w:rsidP="005B39F3">
      <w:pPr>
        <w:tabs>
          <w:tab w:val="left" w:pos="2552"/>
        </w:tabs>
        <w:spacing w:line="240" w:lineRule="auto"/>
        <w:ind w:right="-1" w:firstLine="567"/>
        <w:jc w:val="center"/>
        <w:rPr>
          <w:b/>
          <w:sz w:val="28"/>
          <w:szCs w:val="28"/>
        </w:rPr>
      </w:pPr>
      <w:r w:rsidRPr="00E81D11">
        <w:rPr>
          <w:b/>
          <w:sz w:val="28"/>
          <w:szCs w:val="20"/>
        </w:rPr>
        <w:t xml:space="preserve">Анализ нормативной правовой базы и учредительных документов, регламентирующих деятельность </w:t>
      </w:r>
      <w:r w:rsidRPr="00E81D11">
        <w:rPr>
          <w:b/>
          <w:sz w:val="28"/>
          <w:szCs w:val="28"/>
        </w:rPr>
        <w:t xml:space="preserve">Муниципального </w:t>
      </w:r>
      <w:r w:rsidR="0052139C">
        <w:rPr>
          <w:b/>
          <w:sz w:val="28"/>
          <w:szCs w:val="28"/>
        </w:rPr>
        <w:t>казенного</w:t>
      </w:r>
      <w:r w:rsidR="000B39F6" w:rsidRPr="00E81D11">
        <w:rPr>
          <w:b/>
          <w:sz w:val="28"/>
          <w:szCs w:val="28"/>
        </w:rPr>
        <w:t xml:space="preserve"> </w:t>
      </w:r>
      <w:r w:rsidR="004158EB">
        <w:rPr>
          <w:b/>
          <w:sz w:val="28"/>
          <w:szCs w:val="28"/>
        </w:rPr>
        <w:t xml:space="preserve">общеобразовательного </w:t>
      </w:r>
      <w:r w:rsidR="000B39F6" w:rsidRPr="00E81D11">
        <w:rPr>
          <w:b/>
          <w:sz w:val="28"/>
          <w:szCs w:val="28"/>
        </w:rPr>
        <w:t xml:space="preserve">учреждения </w:t>
      </w:r>
      <w:r w:rsidRPr="00E81D11">
        <w:rPr>
          <w:b/>
          <w:sz w:val="28"/>
          <w:szCs w:val="28"/>
        </w:rPr>
        <w:t>«</w:t>
      </w:r>
      <w:r w:rsidR="000535F6" w:rsidRPr="00E81D11">
        <w:rPr>
          <w:b/>
          <w:sz w:val="28"/>
          <w:szCs w:val="28"/>
        </w:rPr>
        <w:t>Э</w:t>
      </w:r>
      <w:r w:rsidR="00382C8C">
        <w:rPr>
          <w:b/>
          <w:sz w:val="28"/>
          <w:szCs w:val="28"/>
        </w:rPr>
        <w:t xml:space="preserve">кондинская начальная школа- </w:t>
      </w:r>
      <w:r w:rsidR="00382C8C" w:rsidRPr="00E81D11">
        <w:rPr>
          <w:b/>
          <w:sz w:val="28"/>
          <w:szCs w:val="28"/>
        </w:rPr>
        <w:t>сад</w:t>
      </w:r>
      <w:r w:rsidRPr="00E81D11">
        <w:rPr>
          <w:b/>
          <w:sz w:val="28"/>
          <w:szCs w:val="28"/>
        </w:rPr>
        <w:t>» Эвенкийского муниципального района Красноярского края</w:t>
      </w:r>
      <w:r w:rsidR="001A3EDB" w:rsidRPr="00E81D11">
        <w:rPr>
          <w:b/>
          <w:sz w:val="28"/>
          <w:szCs w:val="28"/>
        </w:rPr>
        <w:t>.</w:t>
      </w:r>
    </w:p>
    <w:p w14:paraId="4C292BB8" w14:textId="77777777" w:rsidR="006444C8" w:rsidRDefault="006444C8" w:rsidP="006444C8">
      <w:pPr>
        <w:spacing w:line="240" w:lineRule="auto"/>
        <w:ind w:right="-1" w:firstLine="567"/>
        <w:jc w:val="both"/>
        <w:rPr>
          <w:sz w:val="28"/>
          <w:szCs w:val="28"/>
        </w:rPr>
      </w:pPr>
      <w:r w:rsidRPr="00846533">
        <w:rPr>
          <w:sz w:val="28"/>
          <w:szCs w:val="28"/>
        </w:rPr>
        <w:t xml:space="preserve">Устав МКОУ «Экондинская начальная школа-детский сад» Эвенкийского муниципального района Красноярского края </w:t>
      </w:r>
      <w:r w:rsidRPr="008C38C4">
        <w:rPr>
          <w:sz w:val="28"/>
          <w:szCs w:val="28"/>
        </w:rPr>
        <w:t>(далее - МКОУ «Экондинская начальная школа-детский сад» ЭМР) утвержден приказом управления образования Администрации Эвенкийского</w:t>
      </w:r>
      <w:r w:rsidRPr="00846533">
        <w:rPr>
          <w:sz w:val="28"/>
          <w:szCs w:val="28"/>
        </w:rPr>
        <w:t xml:space="preserve"> муниципального района от</w:t>
      </w:r>
      <w:r w:rsidRPr="006D6D51">
        <w:rPr>
          <w:color w:val="365F91" w:themeColor="accent1" w:themeShade="BF"/>
          <w:sz w:val="28"/>
          <w:szCs w:val="28"/>
        </w:rPr>
        <w:t xml:space="preserve"> </w:t>
      </w:r>
      <w:r w:rsidRPr="00537C74">
        <w:rPr>
          <w:sz w:val="28"/>
          <w:szCs w:val="28"/>
        </w:rPr>
        <w:t>04 декабря 2019 года №148</w:t>
      </w:r>
      <w:r w:rsidRPr="00897845">
        <w:rPr>
          <w:sz w:val="28"/>
          <w:szCs w:val="28"/>
        </w:rPr>
        <w:t>, согласован Департаментом земельно-имущественных отношений Администрации Эвенкийского муниципального района Красноярского края.</w:t>
      </w:r>
    </w:p>
    <w:p w14:paraId="627F119A" w14:textId="6C27EE77" w:rsidR="006444C8" w:rsidRDefault="006444C8" w:rsidP="006444C8">
      <w:pPr>
        <w:spacing w:line="240" w:lineRule="auto"/>
        <w:ind w:firstLine="567"/>
        <w:jc w:val="both"/>
        <w:rPr>
          <w:sz w:val="28"/>
          <w:szCs w:val="28"/>
        </w:rPr>
      </w:pPr>
      <w:r>
        <w:rPr>
          <w:sz w:val="28"/>
          <w:szCs w:val="28"/>
        </w:rPr>
        <w:t>Согласно Уставу, муниципальное казенное общеобразовательное учреждение «Экондинская начальная школа-детский сад» Эвенкийского муниципального района Красноярского края» является казенным общеобразовательным учреждением, находящимся в ведении Эвенкийского муниципального района и является преемником Муниципального казенного общеобразовательного учреждения «Экондинская начальная школа» Эвенкийского муниципального района Красноярского края и Муниципального казенного дошкольного образовательного учреждения «Детский сад п. Эконда» Эвенкийского муниципального района Красноярского края, его прав и обязанностей.</w:t>
      </w:r>
    </w:p>
    <w:p w14:paraId="147B6BEB" w14:textId="77777777" w:rsidR="005E650A" w:rsidRPr="00B337D7" w:rsidRDefault="005E650A" w:rsidP="005E650A">
      <w:pPr>
        <w:autoSpaceDE w:val="0"/>
        <w:autoSpaceDN w:val="0"/>
        <w:adjustRightInd w:val="0"/>
        <w:spacing w:line="240" w:lineRule="auto"/>
        <w:ind w:right="-1" w:firstLine="540"/>
        <w:jc w:val="both"/>
        <w:rPr>
          <w:sz w:val="28"/>
          <w:szCs w:val="28"/>
        </w:rPr>
      </w:pPr>
      <w:r w:rsidRPr="00B337D7">
        <w:rPr>
          <w:sz w:val="28"/>
          <w:szCs w:val="28"/>
        </w:rPr>
        <w:t>Учреждение реализует следующие основные общеобразовательные программы:</w:t>
      </w:r>
    </w:p>
    <w:p w14:paraId="5DE7DE00" w14:textId="77777777" w:rsidR="005E650A" w:rsidRPr="00B337D7" w:rsidRDefault="005E650A" w:rsidP="005E650A">
      <w:pPr>
        <w:autoSpaceDE w:val="0"/>
        <w:autoSpaceDN w:val="0"/>
        <w:adjustRightInd w:val="0"/>
        <w:spacing w:line="240" w:lineRule="auto"/>
        <w:ind w:right="-1" w:firstLine="540"/>
        <w:jc w:val="both"/>
        <w:rPr>
          <w:sz w:val="28"/>
          <w:szCs w:val="28"/>
        </w:rPr>
      </w:pPr>
      <w:r w:rsidRPr="00B337D7">
        <w:rPr>
          <w:sz w:val="28"/>
          <w:szCs w:val="28"/>
        </w:rPr>
        <w:t>- дошкольного образования;</w:t>
      </w:r>
    </w:p>
    <w:p w14:paraId="233C98B8" w14:textId="3B5AC499" w:rsidR="005E650A" w:rsidRDefault="005E650A" w:rsidP="005E650A">
      <w:pPr>
        <w:autoSpaceDE w:val="0"/>
        <w:autoSpaceDN w:val="0"/>
        <w:adjustRightInd w:val="0"/>
        <w:spacing w:line="240" w:lineRule="auto"/>
        <w:ind w:right="-1" w:firstLine="540"/>
        <w:jc w:val="both"/>
        <w:rPr>
          <w:sz w:val="28"/>
          <w:szCs w:val="28"/>
        </w:rPr>
      </w:pPr>
      <w:r w:rsidRPr="00B337D7">
        <w:rPr>
          <w:sz w:val="28"/>
          <w:szCs w:val="28"/>
        </w:rPr>
        <w:t>- начального общего образования.</w:t>
      </w:r>
    </w:p>
    <w:p w14:paraId="3BDA00E5" w14:textId="77777777" w:rsidR="00E13520" w:rsidRPr="00DE1128" w:rsidRDefault="00E13520" w:rsidP="00E13520">
      <w:pPr>
        <w:autoSpaceDE w:val="0"/>
        <w:autoSpaceDN w:val="0"/>
        <w:adjustRightInd w:val="0"/>
        <w:spacing w:line="240" w:lineRule="auto"/>
        <w:ind w:right="-1" w:firstLine="540"/>
        <w:jc w:val="both"/>
        <w:rPr>
          <w:sz w:val="28"/>
          <w:szCs w:val="28"/>
        </w:rPr>
      </w:pPr>
      <w:r w:rsidRPr="00DE1128">
        <w:rPr>
          <w:sz w:val="28"/>
          <w:szCs w:val="28"/>
        </w:rPr>
        <w:t xml:space="preserve">Основными целями создания Учреждения является формирование общей культуры, развитие физических, интеллектуальных, нравственных, эстетических и личностных качеств, формирование предпосылок учебной деятельности, сохранение и укрепление здоровья детей дошкольного возраста. Формирование личности учащегося, развитие его индивидуальных способностей, положительной мотивации и умений в учебной деятельности (овладение чтением, письмом, счетом, основными навыками учебной деятельности, элементами теоретического мышления, простейшими </w:t>
      </w:r>
      <w:r w:rsidRPr="00DE1128">
        <w:rPr>
          <w:sz w:val="28"/>
          <w:szCs w:val="28"/>
        </w:rPr>
        <w:lastRenderedPageBreak/>
        <w:t>навыками самоконтроля, культурой поведения и речи, основами личной гигиены и здорового образа жизни).</w:t>
      </w:r>
    </w:p>
    <w:p w14:paraId="564C6D1F" w14:textId="77777777" w:rsidR="00831412" w:rsidRDefault="00831412" w:rsidP="00831412">
      <w:pPr>
        <w:autoSpaceDE w:val="0"/>
        <w:autoSpaceDN w:val="0"/>
        <w:adjustRightInd w:val="0"/>
        <w:spacing w:line="240" w:lineRule="auto"/>
        <w:ind w:right="-1" w:firstLine="567"/>
        <w:jc w:val="both"/>
        <w:rPr>
          <w:sz w:val="28"/>
          <w:szCs w:val="28"/>
        </w:rPr>
      </w:pPr>
      <w:r w:rsidRPr="00AD2325">
        <w:rPr>
          <w:sz w:val="28"/>
          <w:szCs w:val="28"/>
        </w:rPr>
        <w:t>Основным видом деятельности Учреждения для достижения целей ее создания являются реализация общеобразовательных программ дошкольного образования, общеобразовательной программы начального общего образования и осуществление присмотра и ухода.</w:t>
      </w:r>
    </w:p>
    <w:p w14:paraId="4D033480" w14:textId="77777777" w:rsidR="00831412" w:rsidRDefault="00831412" w:rsidP="00831412">
      <w:pPr>
        <w:autoSpaceDE w:val="0"/>
        <w:autoSpaceDN w:val="0"/>
        <w:adjustRightInd w:val="0"/>
        <w:spacing w:line="240" w:lineRule="auto"/>
        <w:ind w:right="-1" w:firstLine="567"/>
        <w:jc w:val="both"/>
        <w:rPr>
          <w:sz w:val="28"/>
          <w:szCs w:val="28"/>
        </w:rPr>
      </w:pPr>
      <w:r>
        <w:rPr>
          <w:sz w:val="28"/>
          <w:szCs w:val="28"/>
        </w:rPr>
        <w:t>Учреждение имеет структурное подразделение - Детский сад, расположенное по адресу: 648592, Россия, Красноярский край, Эвенкийский район, п. Эконда, ул. Максима Ялогира, д7.</w:t>
      </w:r>
    </w:p>
    <w:p w14:paraId="0F01DE1B" w14:textId="77777777" w:rsidR="00831412" w:rsidRPr="00AD2325" w:rsidRDefault="00831412" w:rsidP="00831412">
      <w:pPr>
        <w:autoSpaceDE w:val="0"/>
        <w:autoSpaceDN w:val="0"/>
        <w:adjustRightInd w:val="0"/>
        <w:spacing w:line="240" w:lineRule="auto"/>
        <w:ind w:right="-1" w:firstLine="567"/>
        <w:jc w:val="both"/>
        <w:rPr>
          <w:sz w:val="28"/>
          <w:szCs w:val="28"/>
        </w:rPr>
      </w:pPr>
      <w:r>
        <w:rPr>
          <w:sz w:val="28"/>
          <w:szCs w:val="28"/>
        </w:rPr>
        <w:t xml:space="preserve">Структурное подразделение не является юридическим лицом и действует на </w:t>
      </w:r>
      <w:r w:rsidRPr="00C230AE">
        <w:rPr>
          <w:sz w:val="28"/>
          <w:szCs w:val="28"/>
        </w:rPr>
        <w:t>основании Положения о структурном подразделении.</w:t>
      </w:r>
    </w:p>
    <w:p w14:paraId="392683D5" w14:textId="11C08B84" w:rsidR="006223A8" w:rsidRPr="00DF6D4F" w:rsidRDefault="00831412" w:rsidP="00DF6D4F">
      <w:pPr>
        <w:pStyle w:val="a6"/>
        <w:autoSpaceDE w:val="0"/>
        <w:autoSpaceDN w:val="0"/>
        <w:adjustRightInd w:val="0"/>
        <w:ind w:left="0" w:right="-1" w:firstLine="567"/>
        <w:jc w:val="both"/>
        <w:rPr>
          <w:sz w:val="28"/>
          <w:szCs w:val="28"/>
        </w:rPr>
      </w:pPr>
      <w:r w:rsidRPr="003B33E9">
        <w:rPr>
          <w:sz w:val="28"/>
          <w:szCs w:val="28"/>
        </w:rPr>
        <w:t>Финансовое обеспечение деятельности Учреждения осуществляется за счет средств бюджета Эвенкийского муниципального района на основании бюджетной сметы. Средства, выделенные Учреждению из бюджета, могут быть использованы Учреждением исключительно по целевому назначению в соответствии с утвержденной в установл</w:t>
      </w:r>
      <w:r w:rsidR="00DF6D4F">
        <w:rPr>
          <w:sz w:val="28"/>
          <w:szCs w:val="28"/>
        </w:rPr>
        <w:t>енном порядке бюджетной сметой.</w:t>
      </w:r>
    </w:p>
    <w:p w14:paraId="7AE43A3B" w14:textId="06FD323F" w:rsidR="003B1386" w:rsidRDefault="00EF4190" w:rsidP="002D1489">
      <w:pPr>
        <w:widowControl w:val="0"/>
        <w:autoSpaceDE w:val="0"/>
        <w:autoSpaceDN w:val="0"/>
        <w:adjustRightInd w:val="0"/>
        <w:spacing w:line="240" w:lineRule="auto"/>
        <w:ind w:firstLine="567"/>
        <w:jc w:val="center"/>
        <w:rPr>
          <w:b/>
          <w:sz w:val="28"/>
          <w:szCs w:val="28"/>
        </w:rPr>
      </w:pPr>
      <w:r w:rsidRPr="003346E8">
        <w:rPr>
          <w:b/>
          <w:sz w:val="28"/>
          <w:szCs w:val="28"/>
        </w:rPr>
        <w:t xml:space="preserve">Проверка правильности </w:t>
      </w:r>
      <w:r>
        <w:rPr>
          <w:b/>
          <w:sz w:val="28"/>
          <w:szCs w:val="28"/>
        </w:rPr>
        <w:t xml:space="preserve">составления бюджетной сметы, </w:t>
      </w:r>
    </w:p>
    <w:p w14:paraId="3A7D58DA" w14:textId="1CB05777" w:rsidR="002D1489" w:rsidRPr="003B1386" w:rsidRDefault="00E6249D" w:rsidP="002D1489">
      <w:pPr>
        <w:widowControl w:val="0"/>
        <w:autoSpaceDE w:val="0"/>
        <w:autoSpaceDN w:val="0"/>
        <w:adjustRightInd w:val="0"/>
        <w:spacing w:line="240" w:lineRule="auto"/>
        <w:ind w:firstLine="567"/>
        <w:jc w:val="center"/>
        <w:rPr>
          <w:b/>
          <w:sz w:val="28"/>
          <w:szCs w:val="20"/>
        </w:rPr>
      </w:pPr>
      <w:r>
        <w:rPr>
          <w:b/>
          <w:sz w:val="28"/>
          <w:szCs w:val="20"/>
        </w:rPr>
        <w:t>обоснованности расчетов к ней.</w:t>
      </w:r>
    </w:p>
    <w:p w14:paraId="443E9EF4" w14:textId="77777777" w:rsidR="00E6249D" w:rsidRDefault="00E6249D" w:rsidP="003B1386">
      <w:pPr>
        <w:spacing w:line="240" w:lineRule="auto"/>
        <w:ind w:right="-1" w:firstLine="567"/>
        <w:jc w:val="both"/>
        <w:rPr>
          <w:sz w:val="28"/>
          <w:szCs w:val="28"/>
        </w:rPr>
      </w:pPr>
      <w:r w:rsidRPr="000C0211">
        <w:rPr>
          <w:sz w:val="28"/>
          <w:szCs w:val="28"/>
        </w:rPr>
        <w:t>Бюджетная смета МКОУ «</w:t>
      </w:r>
      <w:r>
        <w:rPr>
          <w:sz w:val="28"/>
          <w:szCs w:val="28"/>
        </w:rPr>
        <w:t>Экондинская</w:t>
      </w:r>
      <w:r w:rsidRPr="000C0211">
        <w:rPr>
          <w:sz w:val="28"/>
          <w:szCs w:val="28"/>
        </w:rPr>
        <w:t xml:space="preserve"> начальная школа-детский сад» ЭМР на 2022 финансовый год и плановый период 2023 и 2024 годов утверждена </w:t>
      </w:r>
      <w:r w:rsidRPr="00156710">
        <w:rPr>
          <w:sz w:val="28"/>
          <w:szCs w:val="28"/>
        </w:rPr>
        <w:t>директором Л.В. Богдан (дата утверждения 25.12.2021),</w:t>
      </w:r>
      <w:r w:rsidRPr="000C0211">
        <w:rPr>
          <w:sz w:val="28"/>
          <w:szCs w:val="28"/>
        </w:rPr>
        <w:t xml:space="preserve"> согласована Руководителем Управления образования Администрации ЭМР О.С. Шаповаловой (дата согласования 2</w:t>
      </w:r>
      <w:r>
        <w:rPr>
          <w:sz w:val="28"/>
          <w:szCs w:val="28"/>
        </w:rPr>
        <w:t>5</w:t>
      </w:r>
      <w:r w:rsidRPr="000C0211">
        <w:rPr>
          <w:sz w:val="28"/>
          <w:szCs w:val="28"/>
        </w:rPr>
        <w:t xml:space="preserve">.12.2021) с расходами на 2022 год в общей сумме </w:t>
      </w:r>
      <w:r>
        <w:rPr>
          <w:b/>
          <w:sz w:val="28"/>
          <w:szCs w:val="28"/>
        </w:rPr>
        <w:t>53 771 246,00</w:t>
      </w:r>
      <w:r w:rsidRPr="000C0211">
        <w:rPr>
          <w:b/>
          <w:sz w:val="28"/>
          <w:szCs w:val="28"/>
        </w:rPr>
        <w:t xml:space="preserve"> руб</w:t>
      </w:r>
      <w:r w:rsidRPr="000C0211">
        <w:rPr>
          <w:sz w:val="28"/>
          <w:szCs w:val="28"/>
        </w:rPr>
        <w:t>.</w:t>
      </w:r>
      <w:r>
        <w:rPr>
          <w:sz w:val="28"/>
          <w:szCs w:val="28"/>
        </w:rPr>
        <w:t xml:space="preserve"> </w:t>
      </w:r>
    </w:p>
    <w:p w14:paraId="49B9696C" w14:textId="5687A273" w:rsidR="009C5F9F" w:rsidRDefault="009C5F9F" w:rsidP="000D7D46">
      <w:pPr>
        <w:shd w:val="clear" w:color="auto" w:fill="FFFFFF" w:themeFill="background1"/>
        <w:spacing w:line="240" w:lineRule="auto"/>
        <w:ind w:right="-1" w:firstLine="567"/>
        <w:jc w:val="both"/>
        <w:rPr>
          <w:sz w:val="28"/>
          <w:szCs w:val="28"/>
        </w:rPr>
      </w:pPr>
      <w:r w:rsidRPr="000D5B9B">
        <w:rPr>
          <w:sz w:val="28"/>
          <w:szCs w:val="28"/>
        </w:rPr>
        <w:t xml:space="preserve">В течение финансового года </w:t>
      </w:r>
      <w:r w:rsidRPr="0038540F">
        <w:rPr>
          <w:sz w:val="28"/>
          <w:szCs w:val="28"/>
        </w:rPr>
        <w:t>в бюджетную смету вносились</w:t>
      </w:r>
      <w:r w:rsidRPr="000D5B9B">
        <w:rPr>
          <w:sz w:val="28"/>
          <w:szCs w:val="28"/>
        </w:rPr>
        <w:t xml:space="preserve"> изменения. Общая сумма расходов Учреждения на конец 2022 года уменьшена на 1 852 929,04 руб</w:t>
      </w:r>
      <w:r w:rsidRPr="00A940F4">
        <w:rPr>
          <w:sz w:val="28"/>
          <w:szCs w:val="28"/>
        </w:rPr>
        <w:t>. (или на 3,45%)</w:t>
      </w:r>
      <w:r w:rsidRPr="00AD5E3A">
        <w:rPr>
          <w:color w:val="95B3D7" w:themeColor="accent1" w:themeTint="99"/>
          <w:sz w:val="28"/>
          <w:szCs w:val="28"/>
        </w:rPr>
        <w:t xml:space="preserve"> </w:t>
      </w:r>
      <w:r w:rsidRPr="000D5B9B">
        <w:rPr>
          <w:sz w:val="28"/>
          <w:szCs w:val="28"/>
        </w:rPr>
        <w:t xml:space="preserve">и составила </w:t>
      </w:r>
      <w:r w:rsidRPr="00C006BC">
        <w:rPr>
          <w:b/>
          <w:sz w:val="28"/>
          <w:szCs w:val="28"/>
        </w:rPr>
        <w:t>51 918 316,96 руб.</w:t>
      </w:r>
    </w:p>
    <w:p w14:paraId="7622608E" w14:textId="17311A85" w:rsidR="003B1386" w:rsidRPr="00DF6D4F" w:rsidRDefault="009C5F9F" w:rsidP="00DF6D4F">
      <w:pPr>
        <w:pStyle w:val="a7"/>
        <w:ind w:firstLine="426"/>
        <w:jc w:val="both"/>
        <w:rPr>
          <w:rFonts w:ascii="Times New Roman" w:hAnsi="Times New Roman" w:cs="Times New Roman"/>
          <w:sz w:val="28"/>
          <w:szCs w:val="28"/>
        </w:rPr>
      </w:pPr>
      <w:r w:rsidRPr="00256E99">
        <w:rPr>
          <w:rFonts w:ascii="Times New Roman" w:hAnsi="Times New Roman" w:cs="Times New Roman"/>
          <w:sz w:val="28"/>
          <w:szCs w:val="28"/>
        </w:rPr>
        <w:t>Дополнительно утвержденные плановые расходы подтвер</w:t>
      </w:r>
      <w:r w:rsidR="00DF6D4F">
        <w:rPr>
          <w:rFonts w:ascii="Times New Roman" w:hAnsi="Times New Roman" w:cs="Times New Roman"/>
          <w:sz w:val="28"/>
          <w:szCs w:val="28"/>
        </w:rPr>
        <w:t>ждены экономическими расчетами.</w:t>
      </w:r>
    </w:p>
    <w:p w14:paraId="5034147A" w14:textId="77777777" w:rsidR="003B1386" w:rsidRPr="003B1386" w:rsidRDefault="003B1386" w:rsidP="003B1386">
      <w:pPr>
        <w:spacing w:line="240" w:lineRule="auto"/>
        <w:ind w:firstLine="567"/>
        <w:jc w:val="center"/>
        <w:rPr>
          <w:b/>
          <w:sz w:val="28"/>
          <w:szCs w:val="28"/>
        </w:rPr>
      </w:pPr>
      <w:r w:rsidRPr="003B1386">
        <w:rPr>
          <w:b/>
          <w:sz w:val="28"/>
          <w:szCs w:val="28"/>
        </w:rPr>
        <w:t>Анализ исполнения бюджетной сметы.</w:t>
      </w:r>
    </w:p>
    <w:p w14:paraId="6C9CA32A" w14:textId="51D5D13E" w:rsidR="00522E55" w:rsidRDefault="00522E55" w:rsidP="001778D7">
      <w:pPr>
        <w:spacing w:line="240" w:lineRule="auto"/>
        <w:ind w:right="-1" w:firstLine="567"/>
        <w:jc w:val="both"/>
        <w:rPr>
          <w:sz w:val="28"/>
          <w:szCs w:val="28"/>
        </w:rPr>
      </w:pPr>
      <w:r w:rsidRPr="001C1C13">
        <w:rPr>
          <w:sz w:val="28"/>
          <w:szCs w:val="28"/>
        </w:rPr>
        <w:t>Лимиты бюджетных обязательств на 2022 год доведены до учреждения Департаментом финансов Администрации Эвенкийского муниципального района Уведомлениями о бюджетных ассигнованиях на 2022 год, первоначально в общей сумме 53 771 246,00 руб</w:t>
      </w:r>
      <w:r>
        <w:rPr>
          <w:sz w:val="28"/>
          <w:szCs w:val="28"/>
        </w:rPr>
        <w:t xml:space="preserve">. </w:t>
      </w:r>
      <w:r w:rsidRPr="005F172D">
        <w:rPr>
          <w:sz w:val="28"/>
          <w:szCs w:val="28"/>
        </w:rPr>
        <w:t>На конец отчетного года уточненные (плановые) бюджетные ассигнования составили 51 918 316,96 руб., лимиты бюджетных обязательств доведены в сумме 49</w:t>
      </w:r>
      <w:r w:rsidRPr="005F172D">
        <w:rPr>
          <w:sz w:val="28"/>
          <w:szCs w:val="28"/>
          <w:lang w:val="en-US"/>
        </w:rPr>
        <w:t> </w:t>
      </w:r>
      <w:r w:rsidRPr="005F172D">
        <w:rPr>
          <w:sz w:val="28"/>
          <w:szCs w:val="28"/>
        </w:rPr>
        <w:t>107</w:t>
      </w:r>
      <w:r w:rsidRPr="005F172D">
        <w:rPr>
          <w:sz w:val="28"/>
          <w:szCs w:val="28"/>
          <w:lang w:val="en-US"/>
        </w:rPr>
        <w:t> </w:t>
      </w:r>
      <w:r w:rsidRPr="005F172D">
        <w:rPr>
          <w:sz w:val="28"/>
          <w:szCs w:val="28"/>
        </w:rPr>
        <w:t>756,77 руб. или 94</w:t>
      </w:r>
      <w:r w:rsidRPr="0038540F">
        <w:rPr>
          <w:sz w:val="28"/>
          <w:szCs w:val="28"/>
        </w:rPr>
        <w:t>,59%</w:t>
      </w:r>
      <w:r w:rsidRPr="005F172D">
        <w:rPr>
          <w:sz w:val="28"/>
          <w:szCs w:val="28"/>
        </w:rPr>
        <w:t xml:space="preserve"> плановых ассигнований</w:t>
      </w:r>
      <w:r>
        <w:rPr>
          <w:sz w:val="28"/>
          <w:szCs w:val="28"/>
        </w:rPr>
        <w:t>.</w:t>
      </w:r>
      <w:r w:rsidRPr="005F172D">
        <w:rPr>
          <w:sz w:val="28"/>
          <w:szCs w:val="28"/>
        </w:rPr>
        <w:t xml:space="preserve"> </w:t>
      </w:r>
    </w:p>
    <w:p w14:paraId="351298E0" w14:textId="4B3F21B5" w:rsidR="001778D7" w:rsidRPr="005B39F3" w:rsidRDefault="001778D7" w:rsidP="001778D7">
      <w:pPr>
        <w:spacing w:line="240" w:lineRule="auto"/>
        <w:ind w:right="-1" w:firstLine="567"/>
        <w:jc w:val="both"/>
        <w:rPr>
          <w:bCs/>
          <w:i/>
          <w:sz w:val="28"/>
          <w:szCs w:val="28"/>
        </w:rPr>
      </w:pPr>
      <w:r w:rsidRPr="005B39F3">
        <w:rPr>
          <w:bCs/>
          <w:i/>
          <w:sz w:val="28"/>
          <w:szCs w:val="28"/>
        </w:rPr>
        <w:t>Исполнение сметы расходов учреждения за 2022 год составило</w:t>
      </w:r>
      <w:r w:rsidR="005B39F3" w:rsidRPr="005B39F3">
        <w:rPr>
          <w:bCs/>
          <w:i/>
          <w:sz w:val="28"/>
          <w:szCs w:val="28"/>
        </w:rPr>
        <w:t xml:space="preserve"> общую сумму 49 107 756,77 руб. или 94,59% от уточненных бюджетных ассигнований на 2022 год.</w:t>
      </w:r>
    </w:p>
    <w:p w14:paraId="4F9F8F53" w14:textId="171AA96C" w:rsidR="0002639B" w:rsidRPr="00B475BD" w:rsidRDefault="0002639B" w:rsidP="00B475BD">
      <w:pPr>
        <w:autoSpaceDE w:val="0"/>
        <w:autoSpaceDN w:val="0"/>
        <w:adjustRightInd w:val="0"/>
        <w:spacing w:line="240" w:lineRule="auto"/>
        <w:ind w:right="-1" w:firstLine="567"/>
        <w:jc w:val="both"/>
        <w:rPr>
          <w:sz w:val="28"/>
          <w:szCs w:val="28"/>
        </w:rPr>
      </w:pPr>
      <w:r w:rsidRPr="008E39AD">
        <w:rPr>
          <w:sz w:val="28"/>
          <w:szCs w:val="28"/>
        </w:rPr>
        <w:t>Процент исполнения уточненных бюджетных назначений достаточно высок, и варьируется от 91,</w:t>
      </w:r>
      <w:r>
        <w:rPr>
          <w:sz w:val="28"/>
          <w:szCs w:val="28"/>
        </w:rPr>
        <w:t>35</w:t>
      </w:r>
      <w:r w:rsidRPr="008E39AD">
        <w:rPr>
          <w:sz w:val="28"/>
          <w:szCs w:val="28"/>
        </w:rPr>
        <w:t>% до 100%.</w:t>
      </w:r>
    </w:p>
    <w:p w14:paraId="18E2CD15" w14:textId="77777777" w:rsidR="005B39F3" w:rsidRDefault="001778D7" w:rsidP="005B39F3">
      <w:pPr>
        <w:spacing w:line="240" w:lineRule="auto"/>
        <w:jc w:val="center"/>
        <w:rPr>
          <w:b/>
          <w:sz w:val="28"/>
          <w:szCs w:val="28"/>
        </w:rPr>
      </w:pPr>
      <w:r w:rsidRPr="001778D7">
        <w:rPr>
          <w:b/>
          <w:sz w:val="28"/>
          <w:szCs w:val="28"/>
        </w:rPr>
        <w:t xml:space="preserve">Проверка организации и ведения бюджетного учета </w:t>
      </w:r>
    </w:p>
    <w:p w14:paraId="58DDA4DB" w14:textId="16DC34D0" w:rsidR="001778D7" w:rsidRPr="001778D7" w:rsidRDefault="001778D7" w:rsidP="005B39F3">
      <w:pPr>
        <w:spacing w:line="240" w:lineRule="auto"/>
        <w:jc w:val="center"/>
        <w:rPr>
          <w:sz w:val="28"/>
          <w:szCs w:val="28"/>
        </w:rPr>
      </w:pPr>
      <w:r w:rsidRPr="001778D7">
        <w:rPr>
          <w:b/>
          <w:sz w:val="28"/>
          <w:szCs w:val="28"/>
        </w:rPr>
        <w:t>и достоверности предоставляемой отчетности.</w:t>
      </w:r>
    </w:p>
    <w:p w14:paraId="3596D42A" w14:textId="77777777" w:rsidR="000E6186" w:rsidRPr="005E09FE" w:rsidRDefault="001778D7" w:rsidP="000E6186">
      <w:pPr>
        <w:spacing w:line="240" w:lineRule="auto"/>
        <w:ind w:right="-1" w:firstLine="567"/>
        <w:jc w:val="both"/>
        <w:rPr>
          <w:sz w:val="28"/>
          <w:szCs w:val="28"/>
        </w:rPr>
      </w:pPr>
      <w:r w:rsidRPr="001778D7">
        <w:rPr>
          <w:color w:val="548DD4" w:themeColor="text2" w:themeTint="99"/>
          <w:sz w:val="28"/>
          <w:szCs w:val="28"/>
        </w:rPr>
        <w:lastRenderedPageBreak/>
        <w:t xml:space="preserve"> </w:t>
      </w:r>
      <w:bookmarkStart w:id="1" w:name="_Hlk131780708"/>
      <w:r w:rsidR="000E6186" w:rsidRPr="005E09FE">
        <w:rPr>
          <w:sz w:val="28"/>
          <w:szCs w:val="28"/>
        </w:rPr>
        <w:t>Бюджетная отчетность МКОУ «Экондинская начальная школа-детский сад» ЭМР в целом составлена в соответствии с требованиями, предусмотренными Инструкцией о порядке составления и предоставления годовой, квартальной и месячной отчетности об исполнении бюджетов бюджетной системы Российской Федерации, утвержденной приказом Министерства финансов Российской Федерации от 28.12.2010 №191н (с учетом изменений и дополнений).</w:t>
      </w:r>
    </w:p>
    <w:bookmarkEnd w:id="1"/>
    <w:p w14:paraId="2FEB5B78" w14:textId="288F25D4" w:rsidR="000E6186" w:rsidRDefault="000E6186" w:rsidP="000E6186">
      <w:pPr>
        <w:spacing w:line="240" w:lineRule="auto"/>
        <w:ind w:right="-1" w:firstLine="567"/>
        <w:jc w:val="both"/>
        <w:rPr>
          <w:sz w:val="28"/>
          <w:szCs w:val="28"/>
        </w:rPr>
      </w:pPr>
      <w:r>
        <w:rPr>
          <w:sz w:val="28"/>
          <w:szCs w:val="28"/>
        </w:rPr>
        <w:t xml:space="preserve"> </w:t>
      </w:r>
      <w:r w:rsidRPr="00F55B5D">
        <w:rPr>
          <w:sz w:val="28"/>
          <w:szCs w:val="28"/>
        </w:rPr>
        <w:t xml:space="preserve">Согласно Отчету об исполнении бюджета главного распорядителя, распорядителя, получателя бюджетных средств, главного администратора, администратора источников финансирования дефицита бюджета, главного администратора, администратора доходов бюджета (ф.0503127) </w:t>
      </w:r>
      <w:r w:rsidRPr="005B39F3">
        <w:rPr>
          <w:bCs/>
          <w:i/>
          <w:iCs/>
          <w:sz w:val="28"/>
          <w:szCs w:val="28"/>
        </w:rPr>
        <w:t>исполнение бюджета за 2022 год по расходам составило 49 107 756,77 руб.</w:t>
      </w:r>
      <w:r w:rsidRPr="00F55B5D">
        <w:rPr>
          <w:b/>
          <w:sz w:val="28"/>
          <w:szCs w:val="28"/>
        </w:rPr>
        <w:t xml:space="preserve"> </w:t>
      </w:r>
      <w:r w:rsidRPr="00F55B5D">
        <w:rPr>
          <w:sz w:val="28"/>
          <w:szCs w:val="28"/>
        </w:rPr>
        <w:t>или 94</w:t>
      </w:r>
      <w:r w:rsidRPr="00B10448">
        <w:rPr>
          <w:sz w:val="28"/>
          <w:szCs w:val="28"/>
        </w:rPr>
        <w:t>,59%</w:t>
      </w:r>
      <w:r w:rsidRPr="00F55B5D">
        <w:rPr>
          <w:sz w:val="28"/>
          <w:szCs w:val="28"/>
        </w:rPr>
        <w:t xml:space="preserve"> от утвержденных бюджетных назначений на 2022 год (51 918 316,96 руб.).</w:t>
      </w:r>
    </w:p>
    <w:p w14:paraId="41EBBB96" w14:textId="5F5F7C31" w:rsidR="009F307F" w:rsidRPr="00726762" w:rsidRDefault="0047258D" w:rsidP="009F307F">
      <w:pPr>
        <w:spacing w:line="240" w:lineRule="auto"/>
        <w:ind w:right="-1" w:firstLine="567"/>
        <w:jc w:val="both"/>
        <w:rPr>
          <w:sz w:val="28"/>
          <w:szCs w:val="28"/>
        </w:rPr>
      </w:pPr>
      <w:r>
        <w:rPr>
          <w:sz w:val="28"/>
          <w:szCs w:val="28"/>
        </w:rPr>
        <w:t>Н</w:t>
      </w:r>
      <w:r w:rsidR="009F307F" w:rsidRPr="008132CE">
        <w:rPr>
          <w:sz w:val="28"/>
          <w:szCs w:val="28"/>
        </w:rPr>
        <w:t xml:space="preserve">аибольший удельный вес в общей структуре расходов МКОУ «Экондинская начальная школа-детский сад» ЭМР занимают расходы на </w:t>
      </w:r>
      <w:r w:rsidR="009F307F" w:rsidRPr="00B10448">
        <w:rPr>
          <w:sz w:val="28"/>
          <w:szCs w:val="28"/>
        </w:rPr>
        <w:t>фонд оплаты труда учреждения</w:t>
      </w:r>
      <w:r w:rsidR="009F307F">
        <w:rPr>
          <w:sz w:val="28"/>
          <w:szCs w:val="28"/>
        </w:rPr>
        <w:t xml:space="preserve"> </w:t>
      </w:r>
      <w:r w:rsidR="009F307F" w:rsidRPr="008132CE">
        <w:rPr>
          <w:sz w:val="28"/>
          <w:szCs w:val="28"/>
        </w:rPr>
        <w:t>(38,18%)</w:t>
      </w:r>
      <w:r w:rsidR="009F307F">
        <w:rPr>
          <w:color w:val="4F81BD" w:themeColor="accent1"/>
          <w:sz w:val="28"/>
          <w:szCs w:val="28"/>
        </w:rPr>
        <w:t xml:space="preserve">. </w:t>
      </w:r>
      <w:r w:rsidR="009F307F" w:rsidRPr="00687499">
        <w:rPr>
          <w:sz w:val="28"/>
          <w:szCs w:val="28"/>
        </w:rPr>
        <w:t>Вторая по величине доля расходов приходится на закупку энергетических ресурсов – 32,26%.</w:t>
      </w:r>
      <w:r w:rsidR="009F307F" w:rsidRPr="00976276">
        <w:rPr>
          <w:color w:val="4F81BD" w:themeColor="accent1"/>
          <w:sz w:val="28"/>
          <w:szCs w:val="28"/>
        </w:rPr>
        <w:t xml:space="preserve"> </w:t>
      </w:r>
      <w:r w:rsidR="009F307F" w:rsidRPr="00805558">
        <w:rPr>
          <w:sz w:val="28"/>
          <w:szCs w:val="28"/>
        </w:rPr>
        <w:t>Расходы на зак</w:t>
      </w:r>
      <w:r w:rsidR="00171C74">
        <w:rPr>
          <w:sz w:val="28"/>
          <w:szCs w:val="28"/>
        </w:rPr>
        <w:t>упку товаров, работ, услуг – 14,</w:t>
      </w:r>
      <w:r w:rsidR="009F307F" w:rsidRPr="00805558">
        <w:rPr>
          <w:sz w:val="28"/>
          <w:szCs w:val="28"/>
        </w:rPr>
        <w:t>94% в общей структуре расходов Учреждения, взносы</w:t>
      </w:r>
      <w:r w:rsidR="009F307F" w:rsidRPr="00582F01">
        <w:rPr>
          <w:sz w:val="28"/>
          <w:szCs w:val="28"/>
        </w:rPr>
        <w:t xml:space="preserve"> по обязательному социальному страхованию на выплаты по оплате труда работников и иные выплаты работникам учреждений</w:t>
      </w:r>
      <w:r w:rsidR="009F307F">
        <w:rPr>
          <w:sz w:val="28"/>
          <w:szCs w:val="28"/>
        </w:rPr>
        <w:t xml:space="preserve"> составили 11,48%, з</w:t>
      </w:r>
      <w:r w:rsidR="009F307F" w:rsidRPr="005F0437">
        <w:rPr>
          <w:sz w:val="28"/>
          <w:szCs w:val="28"/>
        </w:rPr>
        <w:t>акупка товаров, работ и услуг в сфере информационно-коммуникационных технологий</w:t>
      </w:r>
      <w:r w:rsidR="009F307F">
        <w:rPr>
          <w:sz w:val="28"/>
          <w:szCs w:val="28"/>
        </w:rPr>
        <w:t xml:space="preserve"> – 2,03%, и</w:t>
      </w:r>
      <w:r w:rsidR="009F307F" w:rsidRPr="00413918">
        <w:rPr>
          <w:sz w:val="28"/>
          <w:szCs w:val="28"/>
        </w:rPr>
        <w:t>ные выплаты персоналу учреждений, за исключением фондов оплаты труда</w:t>
      </w:r>
      <w:r w:rsidR="009F307F">
        <w:rPr>
          <w:sz w:val="28"/>
          <w:szCs w:val="28"/>
        </w:rPr>
        <w:t xml:space="preserve"> - 1,</w:t>
      </w:r>
      <w:r w:rsidR="009F307F" w:rsidRPr="00B10448">
        <w:rPr>
          <w:sz w:val="28"/>
          <w:szCs w:val="28"/>
        </w:rPr>
        <w:t>10%</w:t>
      </w:r>
      <w:r w:rsidR="009F307F">
        <w:rPr>
          <w:sz w:val="28"/>
          <w:szCs w:val="28"/>
        </w:rPr>
        <w:t xml:space="preserve"> </w:t>
      </w:r>
      <w:r w:rsidR="009F307F" w:rsidRPr="005F0437">
        <w:rPr>
          <w:sz w:val="28"/>
          <w:szCs w:val="28"/>
        </w:rPr>
        <w:t>и</w:t>
      </w:r>
      <w:r w:rsidR="009F307F" w:rsidRPr="00976276">
        <w:rPr>
          <w:color w:val="4F81BD" w:themeColor="accent1"/>
          <w:sz w:val="28"/>
          <w:szCs w:val="28"/>
        </w:rPr>
        <w:t xml:space="preserve"> </w:t>
      </w:r>
      <w:r w:rsidR="009F307F" w:rsidRPr="00726762">
        <w:rPr>
          <w:sz w:val="28"/>
          <w:szCs w:val="28"/>
        </w:rPr>
        <w:t>менее одного процента расходов приходится на «Уплату иных платежей».</w:t>
      </w:r>
    </w:p>
    <w:p w14:paraId="7320E075" w14:textId="77777777" w:rsidR="000E6186" w:rsidRPr="00C1743E" w:rsidRDefault="000E6186" w:rsidP="000E6186">
      <w:pPr>
        <w:spacing w:line="240" w:lineRule="auto"/>
        <w:ind w:right="-1" w:firstLine="567"/>
        <w:jc w:val="both"/>
        <w:rPr>
          <w:sz w:val="28"/>
          <w:szCs w:val="28"/>
        </w:rPr>
      </w:pPr>
      <w:r w:rsidRPr="00C1743E">
        <w:rPr>
          <w:sz w:val="28"/>
          <w:szCs w:val="28"/>
        </w:rPr>
        <w:t>При выборочной проверке контрольных соотношений показателей форм бюджетной отчетности (ф.0503121, ф.0503127, ф.0503130, ф.0503168, ф.0503169) факты несогласованности взаимосвязанных показателей не установлены.</w:t>
      </w:r>
    </w:p>
    <w:p w14:paraId="38EC96FA" w14:textId="282434C5" w:rsidR="001778D7" w:rsidRPr="000261A0" w:rsidRDefault="005560B5" w:rsidP="000261A0">
      <w:pPr>
        <w:spacing w:line="240" w:lineRule="auto"/>
        <w:ind w:right="-1" w:firstLine="567"/>
        <w:jc w:val="both"/>
        <w:rPr>
          <w:sz w:val="28"/>
          <w:szCs w:val="28"/>
        </w:rPr>
      </w:pPr>
      <w:r w:rsidRPr="005C52C7">
        <w:rPr>
          <w:sz w:val="28"/>
          <w:szCs w:val="28"/>
        </w:rPr>
        <w:t xml:space="preserve">В проверяемом периоде 2022 года проверкой отмечается перечисление Учреждением пеней по страховым взносам, штрафов за </w:t>
      </w:r>
      <w:r w:rsidRPr="00E57B15">
        <w:rPr>
          <w:sz w:val="28"/>
          <w:szCs w:val="28"/>
        </w:rPr>
        <w:t>налоговые нарушения, оплата штрафа за не предоставление налоговой декларации</w:t>
      </w:r>
      <w:r>
        <w:rPr>
          <w:sz w:val="28"/>
          <w:szCs w:val="28"/>
        </w:rPr>
        <w:t xml:space="preserve"> в сумме 1 089,82 руб.</w:t>
      </w:r>
      <w:r w:rsidRPr="005C52C7">
        <w:rPr>
          <w:sz w:val="28"/>
          <w:szCs w:val="28"/>
        </w:rPr>
        <w:t xml:space="preserve"> </w:t>
      </w:r>
      <w:r w:rsidR="009B5B66" w:rsidRPr="005C52C7">
        <w:rPr>
          <w:sz w:val="28"/>
          <w:szCs w:val="28"/>
        </w:rPr>
        <w:t>Указанные платежи не считаются заданным резуль</w:t>
      </w:r>
      <w:r w:rsidR="000261A0">
        <w:rPr>
          <w:sz w:val="28"/>
          <w:szCs w:val="28"/>
        </w:rPr>
        <w:t xml:space="preserve">татам деятельности учреждения. </w:t>
      </w:r>
      <w:r w:rsidR="009B5B66" w:rsidRPr="005B39F3">
        <w:rPr>
          <w:bCs/>
          <w:i/>
          <w:sz w:val="28"/>
          <w:szCs w:val="28"/>
        </w:rPr>
        <w:t>В нарушение статьи 34 БК РФ расходы на данные нужды являются неэффективными, в общей сумме 1 089,82 руб., за счет средств районного бюджет</w:t>
      </w:r>
      <w:r w:rsidR="00DF6D4F">
        <w:rPr>
          <w:bCs/>
          <w:i/>
          <w:sz w:val="28"/>
          <w:szCs w:val="28"/>
        </w:rPr>
        <w:t xml:space="preserve">. </w:t>
      </w:r>
    </w:p>
    <w:p w14:paraId="6768D89F" w14:textId="0EFD41B5" w:rsidR="001778D7" w:rsidRPr="001778D7" w:rsidRDefault="001778D7" w:rsidP="001778D7">
      <w:pPr>
        <w:widowControl w:val="0"/>
        <w:tabs>
          <w:tab w:val="left" w:pos="5760"/>
        </w:tabs>
        <w:snapToGrid w:val="0"/>
        <w:spacing w:line="240" w:lineRule="auto"/>
        <w:jc w:val="center"/>
        <w:rPr>
          <w:b/>
          <w:sz w:val="28"/>
          <w:szCs w:val="28"/>
        </w:rPr>
      </w:pPr>
      <w:bookmarkStart w:id="2" w:name="_Hlk141365204"/>
      <w:r w:rsidRPr="001778D7">
        <w:rPr>
          <w:b/>
          <w:sz w:val="28"/>
          <w:szCs w:val="28"/>
        </w:rPr>
        <w:t>Проверка организации и ведения бухгалтерского учета.</w:t>
      </w:r>
      <w:bookmarkEnd w:id="2"/>
    </w:p>
    <w:p w14:paraId="7F2CE51B" w14:textId="77777777" w:rsidR="00EF1464" w:rsidRPr="0054457E" w:rsidRDefault="00EF1464" w:rsidP="00EF1464">
      <w:pPr>
        <w:spacing w:line="240" w:lineRule="auto"/>
        <w:ind w:right="-1" w:firstLine="567"/>
        <w:jc w:val="both"/>
        <w:rPr>
          <w:sz w:val="28"/>
          <w:szCs w:val="28"/>
        </w:rPr>
      </w:pPr>
      <w:r w:rsidRPr="005476D8">
        <w:rPr>
          <w:sz w:val="28"/>
          <w:szCs w:val="28"/>
        </w:rPr>
        <w:t>Бухгалтерский учет по исполнению бюджета МКОУ ЭНШ-ДС ЭМР в проверяемом периоде осуществлялся на основании договора</w:t>
      </w:r>
      <w:r w:rsidRPr="00976276">
        <w:rPr>
          <w:color w:val="4F81BD" w:themeColor="accent1"/>
          <w:sz w:val="28"/>
          <w:szCs w:val="28"/>
        </w:rPr>
        <w:t xml:space="preserve"> </w:t>
      </w:r>
      <w:r w:rsidRPr="00A46730">
        <w:rPr>
          <w:sz w:val="28"/>
          <w:szCs w:val="28"/>
        </w:rPr>
        <w:t>№28/1 от 11 января 2020 года</w:t>
      </w:r>
      <w:r w:rsidRPr="00A46730">
        <w:rPr>
          <w:b/>
          <w:sz w:val="28"/>
          <w:szCs w:val="28"/>
        </w:rPr>
        <w:t xml:space="preserve"> </w:t>
      </w:r>
      <w:r w:rsidRPr="00A46730">
        <w:rPr>
          <w:sz w:val="28"/>
          <w:szCs w:val="28"/>
        </w:rPr>
        <w:t>на оказание услуг по ведению бухгалтерского учета</w:t>
      </w:r>
      <w:r w:rsidRPr="00976276">
        <w:rPr>
          <w:color w:val="4F81BD" w:themeColor="accent1"/>
          <w:sz w:val="28"/>
          <w:szCs w:val="28"/>
        </w:rPr>
        <w:t xml:space="preserve"> </w:t>
      </w:r>
      <w:r w:rsidRPr="0054457E">
        <w:rPr>
          <w:sz w:val="28"/>
          <w:szCs w:val="28"/>
        </w:rPr>
        <w:t xml:space="preserve">заключенный между МКОУ «Экондинская начальная школа-детский сад» ЭМР в лице директора </w:t>
      </w:r>
      <w:r w:rsidRPr="00A46730">
        <w:rPr>
          <w:sz w:val="28"/>
          <w:szCs w:val="28"/>
        </w:rPr>
        <w:t>школы Черончиной Г.А.</w:t>
      </w:r>
      <w:r w:rsidRPr="00976276">
        <w:rPr>
          <w:color w:val="4F81BD" w:themeColor="accent1"/>
          <w:sz w:val="28"/>
          <w:szCs w:val="28"/>
        </w:rPr>
        <w:t xml:space="preserve"> </w:t>
      </w:r>
      <w:r w:rsidRPr="0054457E">
        <w:rPr>
          <w:sz w:val="28"/>
          <w:szCs w:val="28"/>
        </w:rPr>
        <w:t>с одной стороны и МКУ «Межведомственная бухгалтерия» ЭМР Красноярского края, в лице начальника Бутиной Е.А. с другой стороны.</w:t>
      </w:r>
    </w:p>
    <w:p w14:paraId="785E2FD2" w14:textId="77777777" w:rsidR="00EF1464" w:rsidRPr="00D5408D" w:rsidRDefault="00EF1464" w:rsidP="00EF1464">
      <w:pPr>
        <w:spacing w:line="240" w:lineRule="auto"/>
        <w:ind w:right="-1" w:firstLine="567"/>
        <w:jc w:val="both"/>
        <w:rPr>
          <w:i/>
          <w:sz w:val="28"/>
          <w:szCs w:val="28"/>
        </w:rPr>
      </w:pPr>
      <w:r w:rsidRPr="00D5408D">
        <w:rPr>
          <w:i/>
          <w:sz w:val="28"/>
          <w:szCs w:val="28"/>
        </w:rPr>
        <w:lastRenderedPageBreak/>
        <w:t>Пунктом 7 указанного договора (срок действия договора) предусмотрено, что договора заключаются на неопределенный срок.</w:t>
      </w:r>
    </w:p>
    <w:p w14:paraId="505D8499" w14:textId="77777777" w:rsidR="00EF1464" w:rsidRPr="00976276" w:rsidRDefault="00EF1464" w:rsidP="00EF1464">
      <w:pPr>
        <w:spacing w:line="240" w:lineRule="auto"/>
        <w:ind w:right="-1" w:firstLine="567"/>
        <w:jc w:val="both"/>
        <w:rPr>
          <w:color w:val="4F81BD" w:themeColor="accent1"/>
          <w:sz w:val="28"/>
          <w:szCs w:val="28"/>
        </w:rPr>
      </w:pPr>
      <w:r w:rsidRPr="00D5408D">
        <w:rPr>
          <w:sz w:val="28"/>
          <w:szCs w:val="28"/>
        </w:rPr>
        <w:t>Так же к проверке представлено Дополнительное соглашение</w:t>
      </w:r>
      <w:r>
        <w:rPr>
          <w:sz w:val="28"/>
          <w:szCs w:val="28"/>
        </w:rPr>
        <w:t xml:space="preserve"> от 10.09.2021</w:t>
      </w:r>
      <w:r w:rsidRPr="00976276">
        <w:rPr>
          <w:color w:val="4F81BD" w:themeColor="accent1"/>
          <w:sz w:val="28"/>
          <w:szCs w:val="28"/>
        </w:rPr>
        <w:t xml:space="preserve"> </w:t>
      </w:r>
      <w:r w:rsidRPr="00AE4899">
        <w:rPr>
          <w:sz w:val="28"/>
          <w:szCs w:val="28"/>
        </w:rPr>
        <w:t>к договору №28/1 от 11.01.2020 заключенного между МКОУ «Экондинская начальная школа-детский сад» ЭМР в лице директора школы</w:t>
      </w:r>
      <w:r w:rsidRPr="00976276">
        <w:rPr>
          <w:color w:val="4F81BD" w:themeColor="accent1"/>
          <w:sz w:val="28"/>
          <w:szCs w:val="28"/>
        </w:rPr>
        <w:t xml:space="preserve"> </w:t>
      </w:r>
      <w:r w:rsidRPr="003B42E8">
        <w:rPr>
          <w:sz w:val="28"/>
          <w:szCs w:val="28"/>
        </w:rPr>
        <w:t>Богдан Л.В</w:t>
      </w:r>
      <w:r>
        <w:rPr>
          <w:color w:val="4F81BD" w:themeColor="accent1"/>
          <w:sz w:val="28"/>
          <w:szCs w:val="28"/>
        </w:rPr>
        <w:t>.</w:t>
      </w:r>
      <w:r w:rsidRPr="00976276">
        <w:rPr>
          <w:color w:val="4F81BD" w:themeColor="accent1"/>
          <w:sz w:val="28"/>
          <w:szCs w:val="28"/>
        </w:rPr>
        <w:t xml:space="preserve"> </w:t>
      </w:r>
      <w:r w:rsidRPr="00AE4899">
        <w:rPr>
          <w:sz w:val="28"/>
          <w:szCs w:val="28"/>
        </w:rPr>
        <w:t xml:space="preserve">с одной стороны и МКУ «Межведомственная бухгалтерия» ЭМР Красноярского края, в лице </w:t>
      </w:r>
      <w:r w:rsidRPr="00020901">
        <w:rPr>
          <w:sz w:val="28"/>
          <w:szCs w:val="28"/>
        </w:rPr>
        <w:t>начальника Бутиной Е.А. с другой стороны</w:t>
      </w:r>
      <w:r>
        <w:rPr>
          <w:sz w:val="28"/>
          <w:szCs w:val="28"/>
        </w:rPr>
        <w:t>.</w:t>
      </w:r>
    </w:p>
    <w:p w14:paraId="2EB4BE6B" w14:textId="77777777" w:rsidR="00EF1464" w:rsidRPr="0054457E" w:rsidRDefault="00EF1464" w:rsidP="00EF1464">
      <w:pPr>
        <w:pStyle w:val="a6"/>
        <w:ind w:left="0" w:right="-1" w:firstLine="567"/>
        <w:jc w:val="both"/>
        <w:rPr>
          <w:sz w:val="28"/>
          <w:szCs w:val="28"/>
        </w:rPr>
      </w:pPr>
      <w:r w:rsidRPr="0054457E">
        <w:rPr>
          <w:sz w:val="28"/>
          <w:szCs w:val="28"/>
        </w:rPr>
        <w:t>Ведение бухгалтерского учета осуществляется автоматизированным способом с применением программного продукта 1С: «Бухгалтерия» и «Зарплата».</w:t>
      </w:r>
    </w:p>
    <w:p w14:paraId="1CAEFC4D" w14:textId="5E402CE7" w:rsidR="00EF1464" w:rsidRPr="00B72977" w:rsidRDefault="00EF1464" w:rsidP="00EF1464">
      <w:pPr>
        <w:spacing w:line="240" w:lineRule="auto"/>
        <w:ind w:right="-1" w:firstLine="567"/>
        <w:jc w:val="both"/>
        <w:rPr>
          <w:sz w:val="28"/>
          <w:szCs w:val="28"/>
        </w:rPr>
      </w:pPr>
      <w:r w:rsidRPr="00470940">
        <w:rPr>
          <w:sz w:val="28"/>
          <w:szCs w:val="28"/>
        </w:rPr>
        <w:t>Руководствуясь Федеральным законом от 06 декабря 2011 года № 402-ФЗ «О бухгалтерском учете», Налоговым кодексом РФ, Бюджетным кодексом РФ в целях соблюдения единой политики отражения в бюджетном и налоговом учете хозяйственных операций Приказом МКУ «Межведомственная бухгалтерия» ЭМР от 17 марта 2022 года №06-ОД «Об утверждении учетной политики для целей бюджетного учета» (с учетом изменений) утвержден</w:t>
      </w:r>
      <w:r w:rsidR="0047073E">
        <w:rPr>
          <w:sz w:val="28"/>
          <w:szCs w:val="28"/>
        </w:rPr>
        <w:t>а</w:t>
      </w:r>
      <w:r w:rsidRPr="00470940">
        <w:rPr>
          <w:sz w:val="28"/>
          <w:szCs w:val="28"/>
        </w:rPr>
        <w:t xml:space="preserve"> </w:t>
      </w:r>
      <w:r w:rsidR="0047073E">
        <w:rPr>
          <w:sz w:val="28"/>
          <w:szCs w:val="28"/>
        </w:rPr>
        <w:t>«</w:t>
      </w:r>
      <w:r w:rsidRPr="00470940">
        <w:rPr>
          <w:sz w:val="28"/>
          <w:szCs w:val="28"/>
        </w:rPr>
        <w:t>Единая учетная политика при централизации учета органов исполнительной власти и их подведомственных учреждений (муниципальных учреждений Эвенкийского муниципального района), передавших функции по ведению бюджетного (бухгалтерского) учета и составлению отчетности МКУ «</w:t>
      </w:r>
      <w:r w:rsidR="0047073E" w:rsidRPr="00470940">
        <w:rPr>
          <w:sz w:val="28"/>
          <w:szCs w:val="28"/>
        </w:rPr>
        <w:t>Ме</w:t>
      </w:r>
      <w:r w:rsidR="0047073E">
        <w:rPr>
          <w:sz w:val="28"/>
          <w:szCs w:val="28"/>
        </w:rPr>
        <w:t>ж</w:t>
      </w:r>
      <w:r w:rsidR="0047073E" w:rsidRPr="00470940">
        <w:rPr>
          <w:sz w:val="28"/>
          <w:szCs w:val="28"/>
        </w:rPr>
        <w:t>ведомственная</w:t>
      </w:r>
      <w:r w:rsidRPr="00470940">
        <w:rPr>
          <w:sz w:val="28"/>
          <w:szCs w:val="28"/>
        </w:rPr>
        <w:t xml:space="preserve"> бухгалтерия» ЭМР Красноярского края</w:t>
      </w:r>
      <w:r>
        <w:rPr>
          <w:sz w:val="28"/>
          <w:szCs w:val="28"/>
        </w:rPr>
        <w:t xml:space="preserve"> (с приложениями).</w:t>
      </w:r>
    </w:p>
    <w:p w14:paraId="0B6CE161" w14:textId="5430292A" w:rsidR="00EF1464" w:rsidRPr="002810F1" w:rsidRDefault="00EF1464" w:rsidP="00EF1464">
      <w:pPr>
        <w:pStyle w:val="a3"/>
        <w:tabs>
          <w:tab w:val="left" w:pos="5760"/>
        </w:tabs>
        <w:spacing w:line="240" w:lineRule="auto"/>
        <w:ind w:right="-1" w:firstLine="567"/>
        <w:rPr>
          <w:szCs w:val="28"/>
        </w:rPr>
      </w:pPr>
      <w:r w:rsidRPr="002810F1">
        <w:rPr>
          <w:szCs w:val="28"/>
        </w:rPr>
        <w:t>Лимит остатка кассы учреждения на 2022 год установлен</w:t>
      </w:r>
      <w:r w:rsidR="0047258D">
        <w:rPr>
          <w:szCs w:val="28"/>
        </w:rPr>
        <w:t xml:space="preserve"> приказом</w:t>
      </w:r>
      <w:r w:rsidRPr="002810F1">
        <w:rPr>
          <w:szCs w:val="28"/>
        </w:rPr>
        <w:t xml:space="preserve"> </w:t>
      </w:r>
      <w:r w:rsidRPr="0047258D">
        <w:rPr>
          <w:szCs w:val="28"/>
        </w:rPr>
        <w:t>директор</w:t>
      </w:r>
      <w:r w:rsidR="0047258D" w:rsidRPr="0047258D">
        <w:rPr>
          <w:szCs w:val="28"/>
        </w:rPr>
        <w:t>а</w:t>
      </w:r>
      <w:r w:rsidRPr="0047258D">
        <w:rPr>
          <w:szCs w:val="28"/>
        </w:rPr>
        <w:t xml:space="preserve"> МКОУ </w:t>
      </w:r>
      <w:r w:rsidR="0047258D" w:rsidRPr="0047258D">
        <w:rPr>
          <w:szCs w:val="28"/>
        </w:rPr>
        <w:t>Э</w:t>
      </w:r>
      <w:r w:rsidRPr="0047258D">
        <w:rPr>
          <w:szCs w:val="28"/>
        </w:rPr>
        <w:t>НШ-ДС Э</w:t>
      </w:r>
      <w:r w:rsidRPr="002810F1">
        <w:rPr>
          <w:szCs w:val="28"/>
        </w:rPr>
        <w:t>МР от 10.01.2022 № 04 в сумме 1000,0</w:t>
      </w:r>
      <w:r w:rsidRPr="00E57B15">
        <w:rPr>
          <w:szCs w:val="28"/>
        </w:rPr>
        <w:t>0</w:t>
      </w:r>
      <w:r w:rsidRPr="002810F1">
        <w:rPr>
          <w:szCs w:val="28"/>
        </w:rPr>
        <w:t xml:space="preserve"> руб. Остатка наличных денег в кассе сверх установленных лимитов в проверяемом периоде не установлено.</w:t>
      </w:r>
    </w:p>
    <w:p w14:paraId="6B0F0B18" w14:textId="77777777" w:rsidR="00EF1464" w:rsidRPr="002810F1" w:rsidRDefault="00EF1464" w:rsidP="00EF1464">
      <w:pPr>
        <w:pStyle w:val="a3"/>
        <w:tabs>
          <w:tab w:val="left" w:pos="5760"/>
        </w:tabs>
        <w:spacing w:line="240" w:lineRule="auto"/>
        <w:ind w:right="-1" w:firstLine="567"/>
        <w:rPr>
          <w:szCs w:val="28"/>
        </w:rPr>
      </w:pPr>
      <w:r w:rsidRPr="002810F1">
        <w:rPr>
          <w:szCs w:val="28"/>
        </w:rPr>
        <w:t xml:space="preserve">Ревизия кассы, соблюдение порядка ведения кассовых операций, проверка наличия, выдачи и списания бланков строгой отчетности проводится ежемесячно на последний день отчетного периода. Проверка соблюдения лимита денежных средств в кассе проводится на последний день отчетного периода. </w:t>
      </w:r>
    </w:p>
    <w:p w14:paraId="4088537A" w14:textId="30BDB6B6" w:rsidR="009053AF" w:rsidRPr="00F91DD5" w:rsidRDefault="009053AF" w:rsidP="00F50B0D">
      <w:pPr>
        <w:spacing w:line="240" w:lineRule="auto"/>
        <w:ind w:right="-1"/>
        <w:jc w:val="center"/>
        <w:rPr>
          <w:b/>
          <w:sz w:val="28"/>
          <w:szCs w:val="20"/>
        </w:rPr>
      </w:pPr>
      <w:r w:rsidRPr="005B39F3">
        <w:rPr>
          <w:b/>
          <w:sz w:val="28"/>
          <w:szCs w:val="20"/>
        </w:rPr>
        <w:t>Обоснованность и правильность расчетов по оплате труда</w:t>
      </w:r>
      <w:r w:rsidR="00D27E29" w:rsidRPr="005B39F3">
        <w:rPr>
          <w:b/>
          <w:sz w:val="28"/>
          <w:szCs w:val="20"/>
        </w:rPr>
        <w:t>.</w:t>
      </w:r>
    </w:p>
    <w:p w14:paraId="4B6E47A5" w14:textId="77777777" w:rsidR="007038BD" w:rsidRDefault="007038BD" w:rsidP="007038BD">
      <w:pPr>
        <w:spacing w:line="240" w:lineRule="auto"/>
        <w:ind w:right="-1" w:firstLine="567"/>
        <w:jc w:val="both"/>
        <w:rPr>
          <w:sz w:val="28"/>
          <w:szCs w:val="28"/>
        </w:rPr>
      </w:pPr>
      <w:r w:rsidRPr="00A30111">
        <w:rPr>
          <w:sz w:val="28"/>
          <w:szCs w:val="28"/>
        </w:rPr>
        <w:t>Начисление заработной платы велось автоматизировано в программе 1С "Зарплата", в</w:t>
      </w:r>
      <w:r>
        <w:rPr>
          <w:sz w:val="28"/>
          <w:szCs w:val="28"/>
        </w:rPr>
        <w:t xml:space="preserve"> </w:t>
      </w:r>
      <w:r w:rsidRPr="00A30111">
        <w:rPr>
          <w:sz w:val="28"/>
          <w:szCs w:val="28"/>
        </w:rPr>
        <w:t>ра</w:t>
      </w:r>
      <w:r>
        <w:rPr>
          <w:sz w:val="28"/>
          <w:szCs w:val="28"/>
        </w:rPr>
        <w:t>с</w:t>
      </w:r>
      <w:r w:rsidRPr="00A30111">
        <w:rPr>
          <w:sz w:val="28"/>
          <w:szCs w:val="28"/>
        </w:rPr>
        <w:t xml:space="preserve">четных ведомостях, карточках-справках по заработной плате. </w:t>
      </w:r>
    </w:p>
    <w:p w14:paraId="60BF588F" w14:textId="77777777" w:rsidR="007038BD" w:rsidRPr="007038BD" w:rsidRDefault="007038BD" w:rsidP="007038BD">
      <w:pPr>
        <w:pStyle w:val="ConsPlusNormal"/>
        <w:ind w:firstLine="567"/>
        <w:jc w:val="both"/>
        <w:rPr>
          <w:rFonts w:ascii="Times New Roman" w:eastAsiaTheme="minorHAnsi" w:hAnsi="Times New Roman" w:cs="Times New Roman"/>
          <w:b/>
          <w:bCs/>
          <w:i/>
          <w:iCs/>
          <w:sz w:val="28"/>
          <w:szCs w:val="28"/>
          <w:lang w:eastAsia="en-US"/>
        </w:rPr>
      </w:pPr>
      <w:r w:rsidRPr="007038BD">
        <w:rPr>
          <w:rFonts w:ascii="Times New Roman" w:hAnsi="Times New Roman" w:cs="Times New Roman"/>
          <w:sz w:val="28"/>
          <w:szCs w:val="28"/>
        </w:rPr>
        <w:t>Аналитический учет расчетов по оплате труда велся в Журнале операций расчетов по оплате труда, денежному довольствию и стипендиям №6 на счете 130211000 "</w:t>
      </w:r>
      <w:r w:rsidRPr="007038BD">
        <w:rPr>
          <w:rFonts w:ascii="Times New Roman" w:eastAsiaTheme="minorHAnsi" w:hAnsi="Times New Roman" w:cs="Times New Roman"/>
          <w:bCs/>
          <w:iCs/>
          <w:sz w:val="28"/>
          <w:szCs w:val="28"/>
          <w:lang w:eastAsia="en-US"/>
        </w:rPr>
        <w:t>Расчеты по заработной плате</w:t>
      </w:r>
      <w:r w:rsidRPr="007038BD">
        <w:rPr>
          <w:rFonts w:ascii="Times New Roman" w:hAnsi="Times New Roman" w:cs="Times New Roman"/>
          <w:sz w:val="28"/>
          <w:szCs w:val="28"/>
        </w:rPr>
        <w:t xml:space="preserve">". </w:t>
      </w:r>
    </w:p>
    <w:p w14:paraId="27B55B10" w14:textId="77777777" w:rsidR="007038BD" w:rsidRDefault="007038BD" w:rsidP="007038BD">
      <w:pPr>
        <w:pStyle w:val="a7"/>
        <w:jc w:val="both"/>
        <w:rPr>
          <w:rFonts w:ascii="Times New Roman" w:hAnsi="Times New Roman" w:cs="Times New Roman"/>
          <w:sz w:val="28"/>
          <w:szCs w:val="28"/>
        </w:rPr>
      </w:pPr>
      <w:r>
        <w:rPr>
          <w:rFonts w:ascii="Times New Roman" w:hAnsi="Times New Roman" w:cs="Times New Roman"/>
          <w:sz w:val="28"/>
          <w:szCs w:val="28"/>
        </w:rPr>
        <w:tab/>
      </w:r>
      <w:r w:rsidRPr="0078525A">
        <w:rPr>
          <w:rFonts w:ascii="Times New Roman" w:hAnsi="Times New Roman" w:cs="Times New Roman"/>
          <w:sz w:val="28"/>
          <w:szCs w:val="28"/>
        </w:rPr>
        <w:t>Журнал операций расчетов по заработной плате №6 составлялся на основании свода расчетных ведомостей с приложением первичных документов: табелей использования рабочего времени, приказов о зачислении, увольнении, перемещении, отпусках и т.д.</w:t>
      </w:r>
    </w:p>
    <w:p w14:paraId="0214FF80" w14:textId="4E26C18E" w:rsidR="007038BD" w:rsidRPr="005E6ED8" w:rsidRDefault="007038BD" w:rsidP="005E6ED8">
      <w:pPr>
        <w:pStyle w:val="a7"/>
        <w:ind w:firstLine="708"/>
        <w:jc w:val="both"/>
        <w:rPr>
          <w:rFonts w:ascii="Times New Roman" w:hAnsi="Times New Roman" w:cs="Times New Roman"/>
          <w:sz w:val="28"/>
          <w:szCs w:val="28"/>
          <w:highlight w:val="yellow"/>
        </w:rPr>
      </w:pPr>
      <w:r w:rsidRPr="00B101D7">
        <w:rPr>
          <w:rFonts w:ascii="Times New Roman" w:hAnsi="Times New Roman" w:cs="Times New Roman"/>
          <w:sz w:val="28"/>
          <w:szCs w:val="28"/>
        </w:rPr>
        <w:t xml:space="preserve">К проверке представлено штатное расписание МКОУ "Экондинская начальная школа-детский сад" ЭМР на 2022 год, согласованное </w:t>
      </w:r>
      <w:r w:rsidRPr="00B101D7">
        <w:rPr>
          <w:rFonts w:ascii="Times New Roman" w:hAnsi="Times New Roman" w:cs="Times New Roman"/>
          <w:sz w:val="28"/>
          <w:szCs w:val="28"/>
        </w:rPr>
        <w:lastRenderedPageBreak/>
        <w:t>руководителем Управления образования О.С. Шаповаловой и утвержденное директором МКОУ "Экондинская начальная школа-детский сад" ЭМР - Л.В. Богдан.</w:t>
      </w:r>
      <w:r>
        <w:rPr>
          <w:rFonts w:ascii="Times New Roman" w:hAnsi="Times New Roman" w:cs="Times New Roman"/>
          <w:sz w:val="28"/>
          <w:szCs w:val="28"/>
        </w:rPr>
        <w:t xml:space="preserve"> </w:t>
      </w:r>
      <w:r w:rsidR="005E6ED8" w:rsidRPr="005E6ED8">
        <w:rPr>
          <w:rFonts w:ascii="Times New Roman" w:hAnsi="Times New Roman" w:cs="Times New Roman"/>
          <w:sz w:val="28"/>
          <w:szCs w:val="28"/>
        </w:rPr>
        <w:t>Ш</w:t>
      </w:r>
      <w:r w:rsidRPr="005E6ED8">
        <w:rPr>
          <w:rFonts w:ascii="Times New Roman" w:hAnsi="Times New Roman" w:cs="Times New Roman"/>
          <w:sz w:val="28"/>
          <w:szCs w:val="28"/>
        </w:rPr>
        <w:t xml:space="preserve">татная численность МКОУ "Экондинская начальная школа-детский сад" ЭМР по состоянию на </w:t>
      </w:r>
      <w:r w:rsidR="005E6ED8">
        <w:rPr>
          <w:rFonts w:ascii="Times New Roman" w:hAnsi="Times New Roman" w:cs="Times New Roman"/>
          <w:sz w:val="28"/>
          <w:szCs w:val="28"/>
        </w:rPr>
        <w:t xml:space="preserve">01.01.2022 и на </w:t>
      </w:r>
      <w:r w:rsidRPr="005E6ED8">
        <w:rPr>
          <w:rFonts w:ascii="Times New Roman" w:hAnsi="Times New Roman" w:cs="Times New Roman"/>
          <w:sz w:val="28"/>
          <w:szCs w:val="28"/>
        </w:rPr>
        <w:t>01.01.2023 не изменилась и состав</w:t>
      </w:r>
      <w:r w:rsidR="000261A0">
        <w:rPr>
          <w:rFonts w:ascii="Times New Roman" w:hAnsi="Times New Roman" w:cs="Times New Roman"/>
          <w:sz w:val="28"/>
          <w:szCs w:val="28"/>
        </w:rPr>
        <w:t>ляла</w:t>
      </w:r>
      <w:r w:rsidRPr="005E6ED8">
        <w:rPr>
          <w:rFonts w:ascii="Times New Roman" w:hAnsi="Times New Roman" w:cs="Times New Roman"/>
          <w:sz w:val="28"/>
          <w:szCs w:val="28"/>
        </w:rPr>
        <w:t xml:space="preserve"> 34,86 штатных единиц.</w:t>
      </w:r>
    </w:p>
    <w:p w14:paraId="7A9A7DB4" w14:textId="77777777" w:rsidR="007038BD" w:rsidRPr="005C61B0" w:rsidRDefault="007038BD" w:rsidP="007038BD">
      <w:pPr>
        <w:spacing w:line="240" w:lineRule="auto"/>
        <w:ind w:right="-1" w:firstLine="567"/>
        <w:jc w:val="both"/>
        <w:rPr>
          <w:sz w:val="28"/>
          <w:szCs w:val="28"/>
        </w:rPr>
      </w:pPr>
      <w:r w:rsidRPr="005C61B0">
        <w:rPr>
          <w:sz w:val="28"/>
          <w:szCs w:val="28"/>
        </w:rPr>
        <w:t>Согласно предоставленной информации, имелись следующие вакансии:</w:t>
      </w:r>
    </w:p>
    <w:p w14:paraId="13D5690B" w14:textId="77777777" w:rsidR="007038BD" w:rsidRPr="005C61B0" w:rsidRDefault="007038BD" w:rsidP="007038BD">
      <w:pPr>
        <w:spacing w:line="240" w:lineRule="auto"/>
        <w:ind w:right="-1" w:firstLine="567"/>
        <w:jc w:val="both"/>
        <w:rPr>
          <w:sz w:val="28"/>
          <w:szCs w:val="28"/>
        </w:rPr>
      </w:pPr>
      <w:r w:rsidRPr="005C61B0">
        <w:rPr>
          <w:sz w:val="28"/>
          <w:szCs w:val="28"/>
        </w:rPr>
        <w:t xml:space="preserve">- одна вакансия Руководителя структурного подразделения МКОУ "Экондинская начальная школа-детский сад" ЭМР с 01.06.2022 по 31.12.2022; </w:t>
      </w:r>
    </w:p>
    <w:p w14:paraId="08AB391E" w14:textId="786D3552" w:rsidR="007038BD" w:rsidRPr="00D249F5" w:rsidRDefault="007038BD" w:rsidP="005E6ED8">
      <w:pPr>
        <w:spacing w:line="240" w:lineRule="auto"/>
        <w:ind w:right="-1" w:firstLine="567"/>
        <w:jc w:val="both"/>
        <w:rPr>
          <w:sz w:val="28"/>
          <w:szCs w:val="28"/>
        </w:rPr>
      </w:pPr>
      <w:r w:rsidRPr="005C61B0">
        <w:rPr>
          <w:sz w:val="28"/>
          <w:szCs w:val="28"/>
        </w:rPr>
        <w:t xml:space="preserve">- одна вакансия учителя начальных классов по состоянию на 01.01.2022 и на 31.12.2022. </w:t>
      </w:r>
    </w:p>
    <w:p w14:paraId="2409CFC2" w14:textId="087C8DBC" w:rsidR="007038BD" w:rsidRPr="005E6ED8" w:rsidRDefault="007038BD" w:rsidP="005E6ED8">
      <w:pPr>
        <w:pStyle w:val="a7"/>
        <w:jc w:val="both"/>
        <w:rPr>
          <w:rFonts w:ascii="Times New Roman" w:hAnsi="Times New Roman" w:cs="Times New Roman"/>
          <w:sz w:val="28"/>
          <w:szCs w:val="28"/>
        </w:rPr>
      </w:pPr>
      <w:r>
        <w:rPr>
          <w:rFonts w:ascii="Times New Roman" w:hAnsi="Times New Roman" w:cs="Times New Roman"/>
          <w:sz w:val="28"/>
          <w:szCs w:val="28"/>
        </w:rPr>
        <w:tab/>
      </w:r>
      <w:r w:rsidRPr="00285454">
        <w:rPr>
          <w:rFonts w:ascii="Times New Roman" w:hAnsi="Times New Roman" w:cs="Times New Roman"/>
          <w:sz w:val="28"/>
          <w:szCs w:val="28"/>
        </w:rPr>
        <w:t>По данным Отчета об исполнении бюджета главного распорядителя, распорядителя, получателя бюджетных средств, главного администратора, администратора источников финансирования дефицита бюджета, главного администратора, администратора доходов бюджета по состоянию на 01.01.2023 (ф. 0503127</w:t>
      </w:r>
      <w:r w:rsidR="005E6ED8">
        <w:rPr>
          <w:rFonts w:ascii="Times New Roman" w:hAnsi="Times New Roman" w:cs="Times New Roman"/>
          <w:sz w:val="28"/>
          <w:szCs w:val="28"/>
        </w:rPr>
        <w:t>)</w:t>
      </w:r>
      <w:r w:rsidRPr="00285454">
        <w:rPr>
          <w:rFonts w:ascii="Times New Roman" w:hAnsi="Times New Roman" w:cs="Times New Roman"/>
          <w:sz w:val="28"/>
          <w:szCs w:val="28"/>
        </w:rPr>
        <w:t xml:space="preserve"> расходы на оплату труда в 2022 году составляли:</w:t>
      </w:r>
    </w:p>
    <w:p w14:paraId="277401DF" w14:textId="77777777" w:rsidR="007038BD" w:rsidRPr="00B101D7" w:rsidRDefault="007038BD" w:rsidP="007038BD">
      <w:pPr>
        <w:pStyle w:val="a7"/>
        <w:ind w:firstLine="708"/>
        <w:jc w:val="both"/>
        <w:rPr>
          <w:rFonts w:ascii="Times New Roman" w:hAnsi="Times New Roman" w:cs="Times New Roman"/>
          <w:sz w:val="28"/>
          <w:szCs w:val="28"/>
        </w:rPr>
      </w:pPr>
      <w:r w:rsidRPr="00B101D7">
        <w:rPr>
          <w:rFonts w:ascii="Times New Roman" w:hAnsi="Times New Roman" w:cs="Times New Roman"/>
          <w:sz w:val="28"/>
          <w:szCs w:val="28"/>
        </w:rPr>
        <w:t>- утвержденные расходы на оплату труда по подстатье 211 "Заработная плата" составляли общую сумму 18 679 256,80 руб., кассовое исполнение составляло 99,99% или сумму 18 678 094,94 руб. Неисполнение составляло сумму 1 161,86 руб.;</w:t>
      </w:r>
    </w:p>
    <w:p w14:paraId="28788AED" w14:textId="77777777" w:rsidR="007038BD" w:rsidRPr="00B101D7" w:rsidRDefault="007038BD" w:rsidP="007038BD">
      <w:pPr>
        <w:pStyle w:val="a7"/>
        <w:ind w:firstLine="708"/>
        <w:jc w:val="both"/>
        <w:rPr>
          <w:rFonts w:ascii="Times New Roman" w:hAnsi="Times New Roman" w:cs="Times New Roman"/>
          <w:sz w:val="28"/>
          <w:szCs w:val="28"/>
        </w:rPr>
      </w:pPr>
      <w:r w:rsidRPr="00B101D7">
        <w:rPr>
          <w:rFonts w:ascii="Times New Roman" w:hAnsi="Times New Roman" w:cs="Times New Roman"/>
          <w:sz w:val="28"/>
          <w:szCs w:val="28"/>
        </w:rPr>
        <w:t>- утвержденные взносы по обязательному социальному страхованию на выплаты по оплате труда работников и иные выплаты работникам учреждения по подстатье 213 "Начисление на выплаты по оплате труда" составляли общую сумму 5 658 486,54 руб., кассовое исполнение составляло 99,65 % или сумму 5 638 603,3</w:t>
      </w:r>
      <w:r w:rsidRPr="0020208C">
        <w:rPr>
          <w:rFonts w:ascii="Times New Roman" w:hAnsi="Times New Roman" w:cs="Times New Roman"/>
          <w:sz w:val="28"/>
          <w:szCs w:val="28"/>
        </w:rPr>
        <w:t>5</w:t>
      </w:r>
      <w:r w:rsidRPr="00B101D7">
        <w:rPr>
          <w:rFonts w:ascii="Times New Roman" w:hAnsi="Times New Roman" w:cs="Times New Roman"/>
          <w:sz w:val="28"/>
          <w:szCs w:val="28"/>
        </w:rPr>
        <w:t xml:space="preserve"> руб. Неисполнение составляло сумму 19 883,</w:t>
      </w:r>
      <w:r w:rsidRPr="0020208C">
        <w:rPr>
          <w:rFonts w:ascii="Times New Roman" w:hAnsi="Times New Roman" w:cs="Times New Roman"/>
          <w:sz w:val="28"/>
          <w:szCs w:val="28"/>
        </w:rPr>
        <w:t>19</w:t>
      </w:r>
      <w:r w:rsidRPr="00B101D7">
        <w:rPr>
          <w:rFonts w:ascii="Times New Roman" w:hAnsi="Times New Roman" w:cs="Times New Roman"/>
          <w:sz w:val="28"/>
          <w:szCs w:val="28"/>
        </w:rPr>
        <w:t xml:space="preserve"> руб.;</w:t>
      </w:r>
    </w:p>
    <w:p w14:paraId="33766171" w14:textId="77777777" w:rsidR="007038BD" w:rsidRPr="00B101D7" w:rsidRDefault="007038BD" w:rsidP="007038BD">
      <w:pPr>
        <w:pStyle w:val="a7"/>
        <w:ind w:firstLine="567"/>
        <w:jc w:val="both"/>
        <w:rPr>
          <w:rFonts w:ascii="Times New Roman" w:hAnsi="Times New Roman" w:cs="Times New Roman"/>
          <w:sz w:val="28"/>
          <w:szCs w:val="28"/>
        </w:rPr>
      </w:pPr>
      <w:r w:rsidRPr="00B101D7">
        <w:rPr>
          <w:rFonts w:ascii="Times New Roman" w:hAnsi="Times New Roman" w:cs="Times New Roman"/>
          <w:sz w:val="28"/>
          <w:szCs w:val="28"/>
        </w:rPr>
        <w:t xml:space="preserve">- выплаты пособия за первые три дня временной нетрудоспособности за счет средств работодателя по подстатье 266 </w:t>
      </w:r>
      <w:bookmarkStart w:id="3" w:name="_Hlk141308934"/>
      <w:r w:rsidRPr="00B101D7">
        <w:rPr>
          <w:rFonts w:ascii="Times New Roman" w:hAnsi="Times New Roman" w:cs="Times New Roman"/>
          <w:sz w:val="28"/>
          <w:szCs w:val="28"/>
        </w:rPr>
        <w:t>"</w:t>
      </w:r>
      <w:bookmarkEnd w:id="3"/>
      <w:r w:rsidRPr="00B101D7">
        <w:rPr>
          <w:rFonts w:ascii="Times New Roman" w:hAnsi="Times New Roman" w:cs="Times New Roman"/>
          <w:sz w:val="28"/>
          <w:szCs w:val="28"/>
        </w:rPr>
        <w:t>Социальные пособия и компенсации персоналу в денежной форме" запланированы в сумме 70 907,33 руб., кассовое исполнение составляло 100 %.</w:t>
      </w:r>
    </w:p>
    <w:p w14:paraId="3DD5EA74" w14:textId="7F940592" w:rsidR="007038BD" w:rsidRPr="00D63882" w:rsidRDefault="007038BD" w:rsidP="005E6ED8">
      <w:pPr>
        <w:pStyle w:val="a3"/>
        <w:tabs>
          <w:tab w:val="left" w:pos="5760"/>
        </w:tabs>
        <w:spacing w:line="240" w:lineRule="auto"/>
        <w:ind w:firstLine="567"/>
        <w:rPr>
          <w:szCs w:val="28"/>
        </w:rPr>
      </w:pPr>
      <w:r w:rsidRPr="0073207F">
        <w:rPr>
          <w:szCs w:val="28"/>
        </w:rPr>
        <w:t>По состоянию на 01.01.2022 и 01.01.2023 дебиторская и кредиторская задолженност</w:t>
      </w:r>
      <w:r w:rsidRPr="0020208C">
        <w:rPr>
          <w:szCs w:val="28"/>
        </w:rPr>
        <w:t>и</w:t>
      </w:r>
      <w:r w:rsidRPr="0073207F">
        <w:rPr>
          <w:szCs w:val="28"/>
        </w:rPr>
        <w:t xml:space="preserve"> по заработной плате и начислениям на оплату труда отсутству</w:t>
      </w:r>
      <w:r>
        <w:rPr>
          <w:szCs w:val="28"/>
        </w:rPr>
        <w:t>ю</w:t>
      </w:r>
      <w:r w:rsidRPr="0073207F">
        <w:rPr>
          <w:szCs w:val="28"/>
        </w:rPr>
        <w:t>т.</w:t>
      </w:r>
      <w:r w:rsidRPr="00D63882">
        <w:rPr>
          <w:szCs w:val="28"/>
        </w:rPr>
        <w:t xml:space="preserve"> </w:t>
      </w:r>
    </w:p>
    <w:p w14:paraId="040B07D3" w14:textId="437C3A5C" w:rsidR="007038BD" w:rsidRPr="002414E3" w:rsidRDefault="007038BD" w:rsidP="005E6ED8">
      <w:pPr>
        <w:pStyle w:val="a7"/>
        <w:tabs>
          <w:tab w:val="left" w:pos="567"/>
          <w:tab w:val="left" w:pos="993"/>
          <w:tab w:val="left" w:pos="1134"/>
        </w:tabs>
        <w:jc w:val="both"/>
        <w:rPr>
          <w:rFonts w:ascii="Times New Roman" w:hAnsi="Times New Roman" w:cs="Times New Roman"/>
          <w:sz w:val="28"/>
          <w:szCs w:val="28"/>
        </w:rPr>
      </w:pPr>
      <w:r>
        <w:rPr>
          <w:rFonts w:ascii="Times New Roman" w:hAnsi="Times New Roman" w:cs="Times New Roman"/>
          <w:b/>
          <w:i/>
          <w:sz w:val="28"/>
          <w:szCs w:val="28"/>
        </w:rPr>
        <w:tab/>
      </w:r>
      <w:r>
        <w:rPr>
          <w:rFonts w:ascii="Times New Roman" w:hAnsi="Times New Roman" w:cs="Times New Roman"/>
          <w:sz w:val="28"/>
          <w:szCs w:val="28"/>
        </w:rPr>
        <w:t xml:space="preserve">Запрашиваемые трудовые договора, для проверки правильности начисления заработной платы, были предоставлены не в полном объеме. Согласно объяснительной записке, "о невозможности предоставления запрашиваемых документов" директора </w:t>
      </w:r>
      <w:r w:rsidRPr="00E40307">
        <w:rPr>
          <w:rFonts w:ascii="Times New Roman" w:hAnsi="Times New Roman" w:cs="Times New Roman"/>
          <w:sz w:val="28"/>
          <w:szCs w:val="28"/>
        </w:rPr>
        <w:t>МКОУ "Экондинская начальная школа-детский сад" ЭМР</w:t>
      </w:r>
      <w:r>
        <w:rPr>
          <w:rFonts w:ascii="Times New Roman" w:hAnsi="Times New Roman" w:cs="Times New Roman"/>
          <w:sz w:val="28"/>
          <w:szCs w:val="28"/>
        </w:rPr>
        <w:t xml:space="preserve"> Богдан Л.В. от 31.08.2023, личные дела сотрудников Учреждения </w:t>
      </w:r>
      <w:r w:rsidRPr="00D63882">
        <w:rPr>
          <w:rFonts w:ascii="Times New Roman" w:hAnsi="Times New Roman" w:cs="Times New Roman"/>
          <w:sz w:val="28"/>
          <w:szCs w:val="28"/>
        </w:rPr>
        <w:t>не были переданы в полном объеме прежним директором Черончиной Г.А.</w:t>
      </w:r>
    </w:p>
    <w:p w14:paraId="3637D064" w14:textId="77777777" w:rsidR="007038BD" w:rsidRPr="00E40307" w:rsidRDefault="007038BD" w:rsidP="007038BD">
      <w:pPr>
        <w:pStyle w:val="a7"/>
        <w:tabs>
          <w:tab w:val="left" w:pos="567"/>
        </w:tabs>
        <w:jc w:val="both"/>
        <w:rPr>
          <w:rFonts w:ascii="Times New Roman" w:hAnsi="Times New Roman" w:cs="Times New Roman"/>
          <w:sz w:val="28"/>
          <w:szCs w:val="28"/>
          <w:highlight w:val="green"/>
        </w:rPr>
      </w:pPr>
      <w:r>
        <w:rPr>
          <w:rFonts w:ascii="Times New Roman" w:hAnsi="Times New Roman" w:cs="Times New Roman"/>
          <w:sz w:val="28"/>
          <w:szCs w:val="28"/>
        </w:rPr>
        <w:tab/>
      </w:r>
      <w:r w:rsidRPr="00E40307">
        <w:rPr>
          <w:rFonts w:ascii="Times New Roman" w:hAnsi="Times New Roman" w:cs="Times New Roman"/>
          <w:sz w:val="28"/>
          <w:szCs w:val="28"/>
        </w:rPr>
        <w:t xml:space="preserve">Оплата труда в МКОУ "Экондинская начальная школа-детский сад" ЭМР регламентируется Положением об оплате труда работников Муниципального казенного общеобразовательного учреждения "Экондинская начальная школа-детский сад" Эвенкийского муниципального района Красноярского края (далее - Положение об оплате труда), которое </w:t>
      </w:r>
      <w:r w:rsidRPr="00E40307">
        <w:rPr>
          <w:rFonts w:ascii="Times New Roman" w:hAnsi="Times New Roman" w:cs="Times New Roman"/>
          <w:sz w:val="28"/>
          <w:szCs w:val="28"/>
        </w:rPr>
        <w:lastRenderedPageBreak/>
        <w:t xml:space="preserve">принято Советом трудового коллектива МКОУ "Экондинская начальная школа-детский сад" ЭМР и утверждено Приказом </w:t>
      </w:r>
      <w:r w:rsidRPr="0020208C">
        <w:rPr>
          <w:rFonts w:ascii="Times New Roman" w:hAnsi="Times New Roman" w:cs="Times New Roman"/>
          <w:sz w:val="28"/>
          <w:szCs w:val="28"/>
        </w:rPr>
        <w:t>Учреждения</w:t>
      </w:r>
      <w:r>
        <w:rPr>
          <w:rFonts w:ascii="Times New Roman" w:hAnsi="Times New Roman" w:cs="Times New Roman"/>
          <w:sz w:val="28"/>
          <w:szCs w:val="28"/>
        </w:rPr>
        <w:t xml:space="preserve"> </w:t>
      </w:r>
      <w:r w:rsidRPr="00E40307">
        <w:rPr>
          <w:rFonts w:ascii="Times New Roman" w:hAnsi="Times New Roman" w:cs="Times New Roman"/>
          <w:sz w:val="28"/>
          <w:szCs w:val="28"/>
        </w:rPr>
        <w:t>от 01.12.2021 № 34-ОД</w:t>
      </w:r>
      <w:r w:rsidRPr="00D63882">
        <w:rPr>
          <w:rFonts w:ascii="Times New Roman" w:hAnsi="Times New Roman" w:cs="Times New Roman"/>
          <w:sz w:val="28"/>
          <w:szCs w:val="28"/>
        </w:rPr>
        <w:t>.</w:t>
      </w:r>
    </w:p>
    <w:p w14:paraId="164262A6" w14:textId="77777777" w:rsidR="007038BD" w:rsidRPr="00DF6D4F" w:rsidRDefault="007038BD" w:rsidP="007038BD">
      <w:pPr>
        <w:pStyle w:val="a7"/>
        <w:tabs>
          <w:tab w:val="left" w:pos="567"/>
          <w:tab w:val="left" w:pos="1418"/>
          <w:tab w:val="left" w:pos="1985"/>
          <w:tab w:val="left" w:pos="2268"/>
        </w:tabs>
        <w:jc w:val="both"/>
        <w:rPr>
          <w:rFonts w:ascii="Times New Roman" w:hAnsi="Times New Roman" w:cs="Times New Roman"/>
          <w:bCs/>
          <w:i/>
          <w:iCs/>
          <w:sz w:val="28"/>
          <w:szCs w:val="28"/>
        </w:rPr>
      </w:pPr>
      <w:r w:rsidRPr="00E40307">
        <w:rPr>
          <w:rFonts w:ascii="Times New Roman" w:hAnsi="Times New Roman" w:cs="Times New Roman"/>
          <w:sz w:val="28"/>
          <w:szCs w:val="28"/>
        </w:rPr>
        <w:tab/>
      </w:r>
      <w:r w:rsidRPr="00A77745">
        <w:rPr>
          <w:rFonts w:ascii="Times New Roman" w:hAnsi="Times New Roman" w:cs="Times New Roman"/>
          <w:sz w:val="28"/>
          <w:szCs w:val="28"/>
        </w:rPr>
        <w:t>Оплата труда работников МКОУ "Экондинская начальная школа детский сад" ЭМР осуществлялась в пределах утвержденных бюджетных ассигнований по фонду оплаты труда. Заработная плата работников включает в себя: должностной оклад, выплаты компенсационного, стимулирующего характера.</w:t>
      </w:r>
      <w:r>
        <w:rPr>
          <w:rFonts w:ascii="Times New Roman" w:hAnsi="Times New Roman" w:cs="Times New Roman"/>
          <w:sz w:val="28"/>
          <w:szCs w:val="28"/>
        </w:rPr>
        <w:t xml:space="preserve"> </w:t>
      </w:r>
      <w:r w:rsidRPr="00DF6D4F">
        <w:rPr>
          <w:rFonts w:ascii="Times New Roman" w:hAnsi="Times New Roman" w:cs="Times New Roman"/>
          <w:bCs/>
          <w:i/>
          <w:iCs/>
          <w:sz w:val="28"/>
          <w:szCs w:val="28"/>
        </w:rPr>
        <w:t>Установление и начисление размеров должностных окладов, компенсационных и стимулирующих выплат осуществлялось на основании приказов по Учреждению.</w:t>
      </w:r>
    </w:p>
    <w:p w14:paraId="0BCF3760" w14:textId="77777777" w:rsidR="007038BD" w:rsidRPr="00A6661E" w:rsidRDefault="007038BD" w:rsidP="007038BD">
      <w:pPr>
        <w:tabs>
          <w:tab w:val="left" w:pos="567"/>
        </w:tabs>
        <w:jc w:val="both"/>
        <w:rPr>
          <w:sz w:val="28"/>
          <w:szCs w:val="28"/>
        </w:rPr>
      </w:pPr>
      <w:r w:rsidRPr="00A6661E">
        <w:rPr>
          <w:sz w:val="28"/>
          <w:szCs w:val="28"/>
        </w:rPr>
        <w:tab/>
        <w:t xml:space="preserve">Разделом </w:t>
      </w:r>
      <w:r w:rsidRPr="00A6661E">
        <w:rPr>
          <w:sz w:val="28"/>
          <w:szCs w:val="28"/>
          <w:lang w:val="en-US"/>
        </w:rPr>
        <w:t>IV</w:t>
      </w:r>
      <w:r w:rsidRPr="00A6661E">
        <w:rPr>
          <w:sz w:val="28"/>
          <w:szCs w:val="28"/>
        </w:rPr>
        <w:t xml:space="preserve"> Положения об оплате труда установлены следующие виды выплат стимулирующего характера: персональные выплаты, выплаты за важность выполняемой работы, степень самостоятельности и ответственности при выполнении поставленных задач, выплаты за качество выполняемых работ, выплаты за интенсивность и высокие результаты работы, выплаты по итогам работы.</w:t>
      </w:r>
    </w:p>
    <w:p w14:paraId="278C12C7" w14:textId="77777777" w:rsidR="007038BD" w:rsidRDefault="007038BD" w:rsidP="007038BD">
      <w:pPr>
        <w:pStyle w:val="a7"/>
        <w:tabs>
          <w:tab w:val="left" w:pos="567"/>
        </w:tabs>
        <w:jc w:val="both"/>
        <w:rPr>
          <w:rFonts w:ascii="Times New Roman" w:hAnsi="Times New Roman" w:cs="Times New Roman"/>
          <w:sz w:val="28"/>
          <w:szCs w:val="28"/>
        </w:rPr>
      </w:pPr>
      <w:r w:rsidRPr="00094DC4">
        <w:rPr>
          <w:szCs w:val="28"/>
        </w:rPr>
        <w:tab/>
      </w:r>
      <w:r w:rsidRPr="00094DC4">
        <w:rPr>
          <w:rFonts w:ascii="Times New Roman" w:hAnsi="Times New Roman" w:cs="Times New Roman"/>
          <w:sz w:val="28"/>
          <w:szCs w:val="28"/>
        </w:rPr>
        <w:t>Согласно пункт</w:t>
      </w:r>
      <w:r w:rsidRPr="0020208C">
        <w:rPr>
          <w:rFonts w:ascii="Times New Roman" w:hAnsi="Times New Roman" w:cs="Times New Roman"/>
          <w:sz w:val="28"/>
          <w:szCs w:val="28"/>
        </w:rPr>
        <w:t>у</w:t>
      </w:r>
      <w:r w:rsidRPr="00094DC4">
        <w:rPr>
          <w:rFonts w:ascii="Times New Roman" w:hAnsi="Times New Roman" w:cs="Times New Roman"/>
          <w:sz w:val="28"/>
          <w:szCs w:val="28"/>
        </w:rPr>
        <w:t xml:space="preserve"> 3.15. раздела 3 "Выплаты стимулирующего характера" Положения об оплате труда стимулирующие выплаты </w:t>
      </w:r>
      <w:r>
        <w:rPr>
          <w:rFonts w:ascii="Times New Roman" w:hAnsi="Times New Roman" w:cs="Times New Roman"/>
          <w:sz w:val="28"/>
          <w:szCs w:val="28"/>
        </w:rPr>
        <w:t xml:space="preserve">работникам </w:t>
      </w:r>
      <w:r w:rsidRPr="00094DC4">
        <w:rPr>
          <w:rFonts w:ascii="Times New Roman" w:hAnsi="Times New Roman" w:cs="Times New Roman"/>
          <w:sz w:val="28"/>
          <w:szCs w:val="28"/>
        </w:rPr>
        <w:t>МКОУ "Экондинская начальная школа детский сад" ЭМР</w:t>
      </w:r>
      <w:r>
        <w:rPr>
          <w:rFonts w:ascii="Times New Roman" w:hAnsi="Times New Roman" w:cs="Times New Roman"/>
          <w:sz w:val="28"/>
          <w:szCs w:val="28"/>
        </w:rPr>
        <w:t xml:space="preserve"> устанавливаются приказом руководителя Учреждения на основании решения Комиссии по распределению выплат стимулирующего характера.</w:t>
      </w:r>
    </w:p>
    <w:p w14:paraId="43B918E9" w14:textId="77777777" w:rsidR="007038BD" w:rsidRDefault="007038BD" w:rsidP="007038BD">
      <w:pPr>
        <w:pStyle w:val="a7"/>
        <w:tabs>
          <w:tab w:val="left" w:pos="567"/>
        </w:tabs>
        <w:jc w:val="both"/>
        <w:rPr>
          <w:rFonts w:ascii="Times New Roman" w:hAnsi="Times New Roman" w:cs="Times New Roman"/>
          <w:sz w:val="28"/>
          <w:szCs w:val="28"/>
        </w:rPr>
      </w:pPr>
      <w:r>
        <w:rPr>
          <w:rFonts w:ascii="Times New Roman" w:hAnsi="Times New Roman" w:cs="Times New Roman"/>
          <w:sz w:val="28"/>
          <w:szCs w:val="28"/>
        </w:rPr>
        <w:tab/>
        <w:t xml:space="preserve">Приказом </w:t>
      </w:r>
      <w:r w:rsidRPr="00094DC4">
        <w:rPr>
          <w:rFonts w:ascii="Times New Roman" w:hAnsi="Times New Roman" w:cs="Times New Roman"/>
          <w:sz w:val="28"/>
          <w:szCs w:val="28"/>
        </w:rPr>
        <w:t>МКОУ "Экондинская начальная школа детский сад" ЭМР</w:t>
      </w:r>
      <w:r>
        <w:rPr>
          <w:rFonts w:ascii="Times New Roman" w:hAnsi="Times New Roman" w:cs="Times New Roman"/>
          <w:sz w:val="28"/>
          <w:szCs w:val="28"/>
        </w:rPr>
        <w:t xml:space="preserve"> от 09.10.</w:t>
      </w:r>
      <w:r w:rsidRPr="00D63882">
        <w:rPr>
          <w:rFonts w:ascii="Times New Roman" w:hAnsi="Times New Roman" w:cs="Times New Roman"/>
          <w:sz w:val="28"/>
          <w:szCs w:val="28"/>
        </w:rPr>
        <w:t>2021</w:t>
      </w:r>
      <w:r>
        <w:rPr>
          <w:rFonts w:ascii="Times New Roman" w:hAnsi="Times New Roman" w:cs="Times New Roman"/>
          <w:sz w:val="28"/>
          <w:szCs w:val="28"/>
        </w:rPr>
        <w:t xml:space="preserve"> № 49-О/Д утверждено:</w:t>
      </w:r>
    </w:p>
    <w:p w14:paraId="2EFD7A76" w14:textId="77777777" w:rsidR="007038BD" w:rsidRDefault="007038BD" w:rsidP="007038BD">
      <w:pPr>
        <w:pStyle w:val="a7"/>
        <w:tabs>
          <w:tab w:val="left" w:pos="567"/>
        </w:tabs>
        <w:jc w:val="both"/>
        <w:rPr>
          <w:rFonts w:ascii="Times New Roman" w:hAnsi="Times New Roman" w:cs="Times New Roman"/>
          <w:sz w:val="28"/>
          <w:szCs w:val="28"/>
        </w:rPr>
      </w:pPr>
      <w:r>
        <w:rPr>
          <w:rFonts w:ascii="Times New Roman" w:hAnsi="Times New Roman" w:cs="Times New Roman"/>
          <w:sz w:val="28"/>
          <w:szCs w:val="28"/>
        </w:rPr>
        <w:tab/>
        <w:t>- Положение о стимулирующих выплатах работникам МКОУ "Экондинская начальная школа-детский сад" ЭМР;</w:t>
      </w:r>
    </w:p>
    <w:p w14:paraId="4D4FD636" w14:textId="77777777" w:rsidR="007038BD" w:rsidRDefault="007038BD" w:rsidP="007038BD">
      <w:pPr>
        <w:pStyle w:val="a7"/>
        <w:tabs>
          <w:tab w:val="left" w:pos="567"/>
          <w:tab w:val="left" w:pos="2410"/>
          <w:tab w:val="left" w:pos="2552"/>
          <w:tab w:val="left" w:pos="4253"/>
        </w:tabs>
        <w:jc w:val="both"/>
        <w:rPr>
          <w:rFonts w:ascii="Times New Roman" w:hAnsi="Times New Roman" w:cs="Times New Roman"/>
          <w:sz w:val="28"/>
          <w:szCs w:val="28"/>
        </w:rPr>
      </w:pPr>
      <w:r>
        <w:rPr>
          <w:rFonts w:ascii="Times New Roman" w:hAnsi="Times New Roman" w:cs="Times New Roman"/>
          <w:sz w:val="28"/>
          <w:szCs w:val="28"/>
        </w:rPr>
        <w:tab/>
        <w:t>- Положение о комиссии по распределению стимулирующих выплат МКОУ "Экондинская начальная школа-детский сад" ЭМР.</w:t>
      </w:r>
    </w:p>
    <w:p w14:paraId="0AD9AB30" w14:textId="77777777" w:rsidR="007038BD" w:rsidRDefault="007038BD" w:rsidP="007038BD">
      <w:pPr>
        <w:pStyle w:val="a7"/>
        <w:tabs>
          <w:tab w:val="left" w:pos="567"/>
        </w:tabs>
        <w:jc w:val="both"/>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t xml:space="preserve">К проверке не </w:t>
      </w:r>
      <w:r w:rsidRPr="0020208C">
        <w:rPr>
          <w:rFonts w:ascii="Times New Roman" w:hAnsi="Times New Roman" w:cs="Times New Roman"/>
          <w:sz w:val="28"/>
          <w:szCs w:val="28"/>
        </w:rPr>
        <w:t>предоставлены</w:t>
      </w:r>
      <w:r>
        <w:rPr>
          <w:rFonts w:ascii="Times New Roman" w:hAnsi="Times New Roman" w:cs="Times New Roman"/>
          <w:sz w:val="28"/>
          <w:szCs w:val="28"/>
        </w:rPr>
        <w:t>:</w:t>
      </w:r>
    </w:p>
    <w:p w14:paraId="5B89148C" w14:textId="77777777" w:rsidR="007038BD" w:rsidRDefault="007038BD" w:rsidP="007038BD">
      <w:pPr>
        <w:pStyle w:val="a7"/>
        <w:tabs>
          <w:tab w:val="left" w:pos="567"/>
        </w:tabs>
        <w:jc w:val="both"/>
        <w:rPr>
          <w:rFonts w:ascii="Times New Roman" w:hAnsi="Times New Roman" w:cs="Times New Roman"/>
          <w:sz w:val="28"/>
          <w:szCs w:val="28"/>
        </w:rPr>
      </w:pPr>
      <w:r>
        <w:rPr>
          <w:rFonts w:ascii="Times New Roman" w:hAnsi="Times New Roman" w:cs="Times New Roman"/>
          <w:sz w:val="28"/>
          <w:szCs w:val="28"/>
        </w:rPr>
        <w:tab/>
        <w:t>- Приказ Учреждения о создании комиссии по стимулирующим выплатам;</w:t>
      </w:r>
    </w:p>
    <w:p w14:paraId="34E61CF8" w14:textId="77777777" w:rsidR="007038BD" w:rsidRDefault="007038BD" w:rsidP="007038BD">
      <w:pPr>
        <w:pStyle w:val="a7"/>
        <w:tabs>
          <w:tab w:val="left" w:pos="567"/>
        </w:tabs>
        <w:jc w:val="both"/>
        <w:rPr>
          <w:rFonts w:ascii="Times New Roman" w:hAnsi="Times New Roman" w:cs="Times New Roman"/>
          <w:sz w:val="28"/>
          <w:szCs w:val="28"/>
        </w:rPr>
      </w:pPr>
      <w:r>
        <w:rPr>
          <w:rFonts w:ascii="Times New Roman" w:hAnsi="Times New Roman" w:cs="Times New Roman"/>
          <w:sz w:val="28"/>
          <w:szCs w:val="28"/>
        </w:rPr>
        <w:tab/>
        <w:t>- Протоколы заседания комиссии за 2022 год, которые являются основанием для издания приказа по стимулирующим выплатам.</w:t>
      </w:r>
    </w:p>
    <w:p w14:paraId="7AF23553" w14:textId="77777777" w:rsidR="007038BD" w:rsidRPr="0020208C" w:rsidRDefault="007038BD" w:rsidP="007038BD">
      <w:pPr>
        <w:pStyle w:val="a7"/>
        <w:tabs>
          <w:tab w:val="left" w:pos="567"/>
        </w:tabs>
        <w:jc w:val="both"/>
        <w:rPr>
          <w:rFonts w:ascii="Times New Roman" w:eastAsiaTheme="minorHAnsi" w:hAnsi="Times New Roman" w:cs="Times New Roman"/>
          <w:sz w:val="28"/>
          <w:szCs w:val="28"/>
          <w:lang w:eastAsia="en-US"/>
        </w:rPr>
      </w:pPr>
      <w:r>
        <w:rPr>
          <w:rFonts w:ascii="Times New Roman" w:hAnsi="Times New Roman" w:cs="Times New Roman"/>
          <w:sz w:val="28"/>
          <w:szCs w:val="28"/>
        </w:rPr>
        <w:tab/>
      </w:r>
      <w:r w:rsidRPr="00686AE6">
        <w:rPr>
          <w:rFonts w:ascii="Times New Roman" w:hAnsi="Times New Roman" w:cs="Times New Roman"/>
          <w:sz w:val="28"/>
          <w:szCs w:val="28"/>
        </w:rPr>
        <w:t>Стимулирующие выплаты работникам МКОУ "Экондинская начальная школа детский сад" ЭМР</w:t>
      </w:r>
      <w:r w:rsidRPr="00686AE6">
        <w:rPr>
          <w:rFonts w:ascii="Times New Roman" w:eastAsiaTheme="minorHAnsi" w:hAnsi="Times New Roman" w:cs="Times New Roman"/>
          <w:sz w:val="28"/>
          <w:szCs w:val="28"/>
          <w:lang w:eastAsia="en-US"/>
        </w:rPr>
        <w:t xml:space="preserve"> за 2022 год производились на основании приказов Учреждения на основании пункта 4.6. </w:t>
      </w:r>
      <w:r w:rsidRPr="0020208C">
        <w:rPr>
          <w:rFonts w:ascii="Times New Roman" w:eastAsiaTheme="minorHAnsi" w:hAnsi="Times New Roman" w:cs="Times New Roman"/>
          <w:sz w:val="28"/>
          <w:szCs w:val="28"/>
          <w:lang w:eastAsia="en-US"/>
        </w:rPr>
        <w:t>Положения об оплате труда.</w:t>
      </w:r>
      <w:r w:rsidRPr="0020208C">
        <w:rPr>
          <w:rFonts w:ascii="Times New Roman" w:eastAsiaTheme="minorHAnsi" w:hAnsi="Times New Roman" w:cs="Times New Roman"/>
          <w:sz w:val="28"/>
          <w:szCs w:val="28"/>
          <w:lang w:eastAsia="en-US"/>
        </w:rPr>
        <w:tab/>
        <w:t xml:space="preserve">Следует отметить, что в предоставленном Положении об оплате труда </w:t>
      </w:r>
      <w:r w:rsidRPr="0020208C">
        <w:rPr>
          <w:rFonts w:ascii="Times New Roman" w:hAnsi="Times New Roman" w:cs="Times New Roman"/>
          <w:sz w:val="28"/>
          <w:szCs w:val="28"/>
        </w:rPr>
        <w:t xml:space="preserve">пункт 4.6. отсутствует. </w:t>
      </w:r>
    </w:p>
    <w:p w14:paraId="0880002C" w14:textId="5D9658F0" w:rsidR="007038BD" w:rsidRPr="005E6ED8" w:rsidRDefault="007038BD" w:rsidP="005E6ED8">
      <w:pPr>
        <w:pStyle w:val="a7"/>
        <w:jc w:val="both"/>
        <w:rPr>
          <w:rFonts w:ascii="Times New Roman" w:eastAsiaTheme="minorHAnsi" w:hAnsi="Times New Roman" w:cs="Times New Roman"/>
          <w:sz w:val="28"/>
          <w:szCs w:val="28"/>
        </w:rPr>
      </w:pPr>
      <w:r>
        <w:rPr>
          <w:rFonts w:ascii="Times New Roman" w:hAnsi="Times New Roman" w:cs="Times New Roman"/>
          <w:sz w:val="28"/>
          <w:szCs w:val="28"/>
        </w:rPr>
        <w:tab/>
      </w:r>
      <w:r w:rsidRPr="00591B20">
        <w:rPr>
          <w:rFonts w:ascii="Times New Roman" w:hAnsi="Times New Roman" w:cs="Times New Roman"/>
          <w:sz w:val="28"/>
          <w:szCs w:val="28"/>
        </w:rPr>
        <w:t>Стимулирующие выплаты директору МКОУ "Экондинская начальная школа детский сад" ЭМР</w:t>
      </w:r>
      <w:r w:rsidRPr="00591B20">
        <w:rPr>
          <w:rFonts w:ascii="Times New Roman" w:eastAsiaTheme="minorHAnsi" w:hAnsi="Times New Roman" w:cs="Times New Roman"/>
          <w:sz w:val="28"/>
          <w:szCs w:val="28"/>
        </w:rPr>
        <w:t xml:space="preserve"> за 2022 год производились на основании приказов Управления образования Администрации ЭМР Красноярского края.</w:t>
      </w:r>
      <w:r>
        <w:rPr>
          <w:rFonts w:ascii="Times New Roman" w:hAnsi="Times New Roman" w:cs="Times New Roman"/>
          <w:sz w:val="28"/>
        </w:rPr>
        <w:t xml:space="preserve"> </w:t>
      </w:r>
    </w:p>
    <w:p w14:paraId="2CC5CC75" w14:textId="03D76436" w:rsidR="007038BD" w:rsidRPr="00262A89" w:rsidRDefault="007038BD" w:rsidP="00262A89">
      <w:pPr>
        <w:pStyle w:val="a7"/>
        <w:tabs>
          <w:tab w:val="left" w:pos="709"/>
        </w:tabs>
        <w:jc w:val="both"/>
        <w:rPr>
          <w:rFonts w:ascii="Times New Roman" w:hAnsi="Times New Roman" w:cs="Times New Roman"/>
          <w:sz w:val="28"/>
          <w:szCs w:val="28"/>
        </w:rPr>
      </w:pPr>
      <w:r w:rsidRPr="006E446E">
        <w:rPr>
          <w:rFonts w:ascii="Times New Roman" w:eastAsiaTheme="minorHAnsi" w:hAnsi="Times New Roman" w:cs="Times New Roman"/>
          <w:sz w:val="28"/>
          <w:szCs w:val="28"/>
          <w:lang w:eastAsia="en-US"/>
        </w:rPr>
        <w:t xml:space="preserve"> </w:t>
      </w:r>
      <w:r w:rsidRPr="006E446E">
        <w:rPr>
          <w:rFonts w:eastAsia="Times New Roman"/>
        </w:rPr>
        <w:t xml:space="preserve">       </w:t>
      </w:r>
      <w:r w:rsidRPr="006E446E">
        <w:rPr>
          <w:rFonts w:eastAsia="Times New Roman"/>
        </w:rPr>
        <w:tab/>
      </w:r>
      <w:r w:rsidRPr="006E446E">
        <w:rPr>
          <w:rFonts w:ascii="Times New Roman" w:eastAsia="Times New Roman" w:hAnsi="Times New Roman" w:cs="Times New Roman"/>
          <w:sz w:val="28"/>
          <w:szCs w:val="28"/>
        </w:rPr>
        <w:t xml:space="preserve">Правильность начисления заработной платы работникам </w:t>
      </w:r>
      <w:r w:rsidRPr="006E446E">
        <w:rPr>
          <w:rFonts w:ascii="Times New Roman" w:hAnsi="Times New Roman" w:cs="Times New Roman"/>
          <w:sz w:val="28"/>
          <w:szCs w:val="28"/>
        </w:rPr>
        <w:t>МКОУ</w:t>
      </w:r>
      <w:r w:rsidRPr="002F690B">
        <w:rPr>
          <w:rFonts w:ascii="Times New Roman" w:hAnsi="Times New Roman" w:cs="Times New Roman"/>
          <w:sz w:val="28"/>
          <w:szCs w:val="28"/>
        </w:rPr>
        <w:t xml:space="preserve"> "Экондинская начальная школа детский сад" ЭМР</w:t>
      </w:r>
      <w:r w:rsidRPr="002F690B">
        <w:rPr>
          <w:rFonts w:eastAsiaTheme="minorHAnsi"/>
          <w:szCs w:val="28"/>
          <w:lang w:eastAsia="en-US"/>
        </w:rPr>
        <w:t xml:space="preserve"> </w:t>
      </w:r>
      <w:r w:rsidRPr="002F690B">
        <w:rPr>
          <w:rFonts w:ascii="Times New Roman" w:hAnsi="Times New Roman" w:cs="Times New Roman"/>
          <w:sz w:val="28"/>
          <w:szCs w:val="28"/>
        </w:rPr>
        <w:t xml:space="preserve">за 2022 год проведена выборочным методом, сплошным методом проверено начисление заработной платы </w:t>
      </w:r>
      <w:r w:rsidR="005E6ED8">
        <w:rPr>
          <w:rFonts w:ascii="Times New Roman" w:hAnsi="Times New Roman" w:cs="Times New Roman"/>
          <w:sz w:val="28"/>
          <w:szCs w:val="28"/>
        </w:rPr>
        <w:t xml:space="preserve">директора Учреждения, руководителя структурного подразделения, </w:t>
      </w:r>
      <w:r w:rsidR="005E6ED8">
        <w:rPr>
          <w:rFonts w:ascii="Times New Roman" w:hAnsi="Times New Roman" w:cs="Times New Roman"/>
          <w:sz w:val="28"/>
          <w:szCs w:val="28"/>
        </w:rPr>
        <w:lastRenderedPageBreak/>
        <w:t>учителя начальных классов, воспитателей, уборщика служебных помещений, дворника, рабочего по комплексному обслуживанию и ремонту зданий.</w:t>
      </w:r>
    </w:p>
    <w:p w14:paraId="57DB6732" w14:textId="32038BCB" w:rsidR="007038BD" w:rsidRPr="00071293" w:rsidRDefault="007038BD" w:rsidP="00071293">
      <w:pPr>
        <w:pStyle w:val="a6"/>
        <w:autoSpaceDE w:val="0"/>
        <w:autoSpaceDN w:val="0"/>
        <w:ind w:left="0" w:firstLine="567"/>
        <w:contextualSpacing w:val="0"/>
        <w:jc w:val="both"/>
        <w:rPr>
          <w:b/>
          <w:i/>
          <w:sz w:val="28"/>
          <w:szCs w:val="28"/>
        </w:rPr>
      </w:pPr>
      <w:r w:rsidRPr="006D65D8">
        <w:rPr>
          <w:b/>
          <w:i/>
          <w:sz w:val="28"/>
          <w:szCs w:val="28"/>
        </w:rPr>
        <w:t>В ходе проверки правильности начисления заработной платы выявлены следующие нарушения:</w:t>
      </w:r>
      <w:r w:rsidRPr="00694068">
        <w:rPr>
          <w:sz w:val="28"/>
          <w:szCs w:val="28"/>
        </w:rPr>
        <w:t xml:space="preserve"> </w:t>
      </w:r>
    </w:p>
    <w:p w14:paraId="46F501D8" w14:textId="7ABA8B9B" w:rsidR="007038BD" w:rsidRPr="005B383F" w:rsidRDefault="007038BD" w:rsidP="007038BD">
      <w:pPr>
        <w:pStyle w:val="a3"/>
        <w:tabs>
          <w:tab w:val="left" w:pos="5760"/>
        </w:tabs>
        <w:spacing w:line="240" w:lineRule="auto"/>
        <w:ind w:firstLine="567"/>
        <w:rPr>
          <w:rFonts w:eastAsiaTheme="minorHAnsi"/>
          <w:bCs/>
          <w:iCs/>
          <w:szCs w:val="28"/>
          <w:lang w:eastAsia="en-US"/>
        </w:rPr>
      </w:pPr>
      <w:r>
        <w:rPr>
          <w:rFonts w:eastAsiaTheme="minorHAnsi"/>
          <w:b/>
          <w:i/>
          <w:szCs w:val="28"/>
          <w:lang w:eastAsia="en-US"/>
        </w:rPr>
        <w:t xml:space="preserve"> </w:t>
      </w:r>
      <w:r w:rsidRPr="005B383F">
        <w:rPr>
          <w:rFonts w:eastAsiaTheme="minorHAnsi"/>
          <w:bCs/>
          <w:iCs/>
          <w:szCs w:val="28"/>
          <w:lang w:eastAsia="en-US"/>
        </w:rPr>
        <w:t>Выявленные</w:t>
      </w:r>
      <w:r>
        <w:rPr>
          <w:rFonts w:eastAsiaTheme="minorHAnsi"/>
          <w:b/>
          <w:i/>
          <w:szCs w:val="28"/>
          <w:lang w:eastAsia="en-US"/>
        </w:rPr>
        <w:t xml:space="preserve"> н</w:t>
      </w:r>
      <w:r w:rsidRPr="005B383F">
        <w:rPr>
          <w:rFonts w:eastAsiaTheme="minorHAnsi"/>
          <w:bCs/>
          <w:iCs/>
          <w:szCs w:val="28"/>
          <w:lang w:eastAsia="en-US"/>
        </w:rPr>
        <w:t>арушения при начислении заработной платы, в том числе:</w:t>
      </w:r>
    </w:p>
    <w:p w14:paraId="40549682" w14:textId="1421D0ED" w:rsidR="007038BD" w:rsidRPr="00262A89" w:rsidRDefault="007038BD" w:rsidP="007038BD">
      <w:pPr>
        <w:pStyle w:val="a3"/>
        <w:tabs>
          <w:tab w:val="left" w:pos="5760"/>
        </w:tabs>
        <w:spacing w:line="240" w:lineRule="auto"/>
        <w:ind w:firstLine="567"/>
        <w:rPr>
          <w:bCs/>
          <w:szCs w:val="28"/>
        </w:rPr>
      </w:pPr>
      <w:r w:rsidRPr="00D018D7">
        <w:rPr>
          <w:bCs/>
          <w:szCs w:val="28"/>
        </w:rPr>
        <w:t>-</w:t>
      </w:r>
      <w:r w:rsidRPr="00D018D7">
        <w:rPr>
          <w:szCs w:val="28"/>
        </w:rPr>
        <w:t xml:space="preserve"> </w:t>
      </w:r>
      <w:r w:rsidRPr="002C7385">
        <w:rPr>
          <w:szCs w:val="28"/>
        </w:rPr>
        <w:t xml:space="preserve"> </w:t>
      </w:r>
      <w:r w:rsidRPr="00262A89">
        <w:rPr>
          <w:bCs/>
          <w:i/>
          <w:szCs w:val="28"/>
        </w:rPr>
        <w:t xml:space="preserve">в нарушение пункта 5.1. раздела </w:t>
      </w:r>
      <w:r w:rsidRPr="00262A89">
        <w:rPr>
          <w:bCs/>
          <w:i/>
          <w:szCs w:val="28"/>
          <w:lang w:val="en-US"/>
        </w:rPr>
        <w:t>V</w:t>
      </w:r>
      <w:r w:rsidRPr="00262A89">
        <w:rPr>
          <w:bCs/>
          <w:szCs w:val="28"/>
        </w:rPr>
        <w:t xml:space="preserve"> "Оплата труда руководителей учреждений, его заместителей" </w:t>
      </w:r>
      <w:r w:rsidRPr="00262A89">
        <w:rPr>
          <w:bCs/>
          <w:i/>
          <w:szCs w:val="28"/>
        </w:rPr>
        <w:t>Положения об оплате труда</w:t>
      </w:r>
      <w:r w:rsidRPr="00262A89">
        <w:rPr>
          <w:bCs/>
          <w:szCs w:val="28"/>
        </w:rPr>
        <w:t xml:space="preserve"> директору Учреждения неверно установлен должностн</w:t>
      </w:r>
      <w:r w:rsidR="00171C74">
        <w:rPr>
          <w:bCs/>
          <w:szCs w:val="28"/>
        </w:rPr>
        <w:t xml:space="preserve">ой </w:t>
      </w:r>
      <w:r w:rsidRPr="00262A89">
        <w:rPr>
          <w:bCs/>
          <w:szCs w:val="28"/>
        </w:rPr>
        <w:t xml:space="preserve">оклад на </w:t>
      </w:r>
      <w:r w:rsidR="00171C74">
        <w:rPr>
          <w:bCs/>
          <w:szCs w:val="28"/>
        </w:rPr>
        <w:t xml:space="preserve">период с </w:t>
      </w:r>
      <w:r w:rsidRPr="00262A89">
        <w:rPr>
          <w:bCs/>
          <w:szCs w:val="28"/>
        </w:rPr>
        <w:t xml:space="preserve">01.01.2022 по 30.06.2022; </w:t>
      </w:r>
    </w:p>
    <w:p w14:paraId="081EC74E" w14:textId="52F96DFE" w:rsidR="007038BD" w:rsidRPr="00262A89" w:rsidRDefault="007038BD" w:rsidP="007038BD">
      <w:pPr>
        <w:pStyle w:val="a3"/>
        <w:tabs>
          <w:tab w:val="left" w:pos="5760"/>
        </w:tabs>
        <w:spacing w:line="240" w:lineRule="auto"/>
        <w:ind w:firstLine="567"/>
        <w:rPr>
          <w:bCs/>
          <w:szCs w:val="28"/>
        </w:rPr>
      </w:pPr>
      <w:r w:rsidRPr="00262A89">
        <w:rPr>
          <w:bCs/>
          <w:szCs w:val="28"/>
        </w:rPr>
        <w:t xml:space="preserve">- </w:t>
      </w:r>
      <w:r w:rsidRPr="00262A89">
        <w:rPr>
          <w:bCs/>
          <w:i/>
          <w:szCs w:val="28"/>
        </w:rPr>
        <w:t>в нарушение приказа Управления образования Администрации ЭМР №211 л/с от 15.09.2022 и дополнительного соглашения № 147 от 15.09.2022 к трудовому договору № 8 от 08.09.2021</w:t>
      </w:r>
      <w:r w:rsidRPr="00262A89">
        <w:rPr>
          <w:bCs/>
          <w:szCs w:val="28"/>
        </w:rPr>
        <w:t xml:space="preserve"> </w:t>
      </w:r>
      <w:r w:rsidR="00262A89">
        <w:rPr>
          <w:bCs/>
          <w:szCs w:val="28"/>
        </w:rPr>
        <w:t>директора учреждения</w:t>
      </w:r>
      <w:r w:rsidRPr="00262A89">
        <w:rPr>
          <w:bCs/>
          <w:szCs w:val="28"/>
        </w:rPr>
        <w:t xml:space="preserve"> за период с 01.09.2022 по 31.12.2022 была </w:t>
      </w:r>
      <w:r w:rsidRPr="00262A89">
        <w:rPr>
          <w:bCs/>
          <w:i/>
          <w:szCs w:val="28"/>
          <w:u w:val="single"/>
        </w:rPr>
        <w:t xml:space="preserve">излишне начислена и выплачена доплата за дополнительную работу по должности делопроизводителя; </w:t>
      </w:r>
    </w:p>
    <w:p w14:paraId="1FD0B927" w14:textId="693D35AC" w:rsidR="007038BD" w:rsidRPr="00262A89" w:rsidRDefault="007038BD" w:rsidP="007038BD">
      <w:pPr>
        <w:pStyle w:val="a3"/>
        <w:tabs>
          <w:tab w:val="left" w:pos="567"/>
        </w:tabs>
        <w:spacing w:line="240" w:lineRule="auto"/>
        <w:rPr>
          <w:bCs/>
          <w:szCs w:val="28"/>
        </w:rPr>
      </w:pPr>
      <w:r w:rsidRPr="00262A89">
        <w:rPr>
          <w:bCs/>
          <w:szCs w:val="28"/>
        </w:rPr>
        <w:tab/>
        <w:t xml:space="preserve">- </w:t>
      </w:r>
      <w:r w:rsidRPr="00262A89">
        <w:rPr>
          <w:bCs/>
          <w:i/>
          <w:szCs w:val="28"/>
        </w:rPr>
        <w:t>в нарушение</w:t>
      </w:r>
      <w:r w:rsidRPr="00262A89">
        <w:rPr>
          <w:bCs/>
          <w:szCs w:val="28"/>
        </w:rPr>
        <w:t xml:space="preserve"> </w:t>
      </w:r>
      <w:r w:rsidRPr="00262A89">
        <w:rPr>
          <w:bCs/>
          <w:i/>
          <w:szCs w:val="28"/>
        </w:rPr>
        <w:t>приказа Учреждения от 17.06.2022 № 132-л/с и трудового договора от 17.05.2022 № 13</w:t>
      </w:r>
      <w:r w:rsidRPr="00262A89">
        <w:rPr>
          <w:bCs/>
          <w:szCs w:val="28"/>
        </w:rPr>
        <w:t xml:space="preserve"> воспитател</w:t>
      </w:r>
      <w:r w:rsidR="00262A89">
        <w:rPr>
          <w:bCs/>
          <w:szCs w:val="28"/>
        </w:rPr>
        <w:t>ю</w:t>
      </w:r>
      <w:r w:rsidRPr="00262A89">
        <w:rPr>
          <w:bCs/>
          <w:szCs w:val="28"/>
        </w:rPr>
        <w:t xml:space="preserve"> персональная выплата </w:t>
      </w:r>
      <w:r w:rsidRPr="00262A89">
        <w:rPr>
          <w:bCs/>
          <w:i/>
          <w:szCs w:val="28"/>
        </w:rPr>
        <w:t>"Выплата воспитателям бюджетных и казенных образовательных организаций, реализующих основную общеобразовательную программу дошкольного образования детей"</w:t>
      </w:r>
      <w:r w:rsidRPr="00262A89">
        <w:rPr>
          <w:bCs/>
          <w:szCs w:val="28"/>
        </w:rPr>
        <w:t xml:space="preserve"> начислялась на 1 ставку, а следовало на 0,5 ставки; </w:t>
      </w:r>
    </w:p>
    <w:p w14:paraId="255BE164" w14:textId="04C2F323" w:rsidR="007038BD" w:rsidRPr="00262A89" w:rsidRDefault="007038BD" w:rsidP="007038BD">
      <w:pPr>
        <w:pStyle w:val="a3"/>
        <w:tabs>
          <w:tab w:val="left" w:pos="993"/>
        </w:tabs>
        <w:spacing w:line="240" w:lineRule="auto"/>
        <w:ind w:firstLine="567"/>
        <w:rPr>
          <w:bCs/>
          <w:szCs w:val="28"/>
        </w:rPr>
      </w:pPr>
      <w:r w:rsidRPr="00262A89">
        <w:rPr>
          <w:bCs/>
          <w:szCs w:val="28"/>
        </w:rPr>
        <w:t xml:space="preserve">- </w:t>
      </w:r>
      <w:r w:rsidRPr="00262A89">
        <w:rPr>
          <w:bCs/>
          <w:i/>
          <w:szCs w:val="28"/>
        </w:rPr>
        <w:t>в нарушение приказа Учреждения от 20.01.2020 № 14 и трудового договора от 25.09.2019 № 76</w:t>
      </w:r>
      <w:r w:rsidRPr="00262A89">
        <w:rPr>
          <w:bCs/>
          <w:szCs w:val="28"/>
        </w:rPr>
        <w:t xml:space="preserve"> (с изменениями и дополнениями) воспитател</w:t>
      </w:r>
      <w:r w:rsidR="00262A89">
        <w:rPr>
          <w:bCs/>
          <w:szCs w:val="28"/>
        </w:rPr>
        <w:t>ю</w:t>
      </w:r>
      <w:r w:rsidRPr="00262A89">
        <w:rPr>
          <w:bCs/>
          <w:szCs w:val="28"/>
        </w:rPr>
        <w:t>:</w:t>
      </w:r>
    </w:p>
    <w:p w14:paraId="50E27319" w14:textId="77777777" w:rsidR="007038BD" w:rsidRDefault="007038BD" w:rsidP="007038BD">
      <w:pPr>
        <w:pStyle w:val="a3"/>
        <w:tabs>
          <w:tab w:val="left" w:pos="993"/>
        </w:tabs>
        <w:spacing w:line="240" w:lineRule="auto"/>
        <w:ind w:firstLine="567"/>
        <w:rPr>
          <w:szCs w:val="28"/>
        </w:rPr>
      </w:pPr>
      <w:r>
        <w:rPr>
          <w:szCs w:val="28"/>
        </w:rPr>
        <w:t>а) при расчете заработной платы применялся повышающий коэффициент для педагогических работников дошкольных образовательных организаций в размере 0,35 (35%), а следовало применять в размере 0,5 (50%);</w:t>
      </w:r>
    </w:p>
    <w:p w14:paraId="1A6661A6" w14:textId="77777777" w:rsidR="007038BD" w:rsidRDefault="007038BD" w:rsidP="007038BD">
      <w:pPr>
        <w:pStyle w:val="a3"/>
        <w:tabs>
          <w:tab w:val="left" w:pos="993"/>
        </w:tabs>
        <w:spacing w:line="240" w:lineRule="auto"/>
        <w:ind w:firstLine="567"/>
        <w:rPr>
          <w:iCs/>
          <w:szCs w:val="28"/>
        </w:rPr>
      </w:pPr>
      <w:r>
        <w:rPr>
          <w:szCs w:val="28"/>
        </w:rPr>
        <w:t>б)</w:t>
      </w:r>
      <w:r w:rsidRPr="004E69DD">
        <w:rPr>
          <w:szCs w:val="28"/>
        </w:rPr>
        <w:t xml:space="preserve"> за проверяемый период не </w:t>
      </w:r>
      <w:r w:rsidRPr="00CE6154">
        <w:rPr>
          <w:szCs w:val="28"/>
        </w:rPr>
        <w:t>производилось начисление персональной выплаты</w:t>
      </w:r>
      <w:r w:rsidRPr="004E69DD">
        <w:rPr>
          <w:szCs w:val="28"/>
        </w:rPr>
        <w:t xml:space="preserve"> </w:t>
      </w:r>
      <w:r w:rsidRPr="0090423D">
        <w:rPr>
          <w:iCs/>
          <w:szCs w:val="28"/>
        </w:rPr>
        <w:t>"Выплата воспитателям бюджетных и казенных образовательных организаций, реализующих основную общеобразовательную программу дошкольного образования детей"</w:t>
      </w:r>
      <w:r>
        <w:rPr>
          <w:iCs/>
          <w:szCs w:val="28"/>
        </w:rPr>
        <w:t xml:space="preserve">; </w:t>
      </w:r>
    </w:p>
    <w:p w14:paraId="64BCCF6E" w14:textId="24E11754" w:rsidR="007038BD" w:rsidRDefault="007038BD" w:rsidP="007038BD">
      <w:pPr>
        <w:pStyle w:val="a3"/>
        <w:tabs>
          <w:tab w:val="left" w:pos="851"/>
        </w:tabs>
        <w:spacing w:line="240" w:lineRule="auto"/>
        <w:ind w:firstLine="567"/>
        <w:rPr>
          <w:szCs w:val="28"/>
        </w:rPr>
      </w:pPr>
      <w:r>
        <w:rPr>
          <w:iCs/>
          <w:szCs w:val="28"/>
        </w:rPr>
        <w:t xml:space="preserve">- </w:t>
      </w:r>
      <w:r w:rsidRPr="004E69DD">
        <w:rPr>
          <w:szCs w:val="28"/>
        </w:rPr>
        <w:t xml:space="preserve"> </w:t>
      </w:r>
      <w:r w:rsidRPr="00262A89">
        <w:rPr>
          <w:bCs/>
          <w:i/>
          <w:szCs w:val="28"/>
        </w:rPr>
        <w:t>в нарушение приказа Учреждения от 23.05.2022 № 107 л/с</w:t>
      </w:r>
      <w:r w:rsidRPr="00262A89">
        <w:rPr>
          <w:bCs/>
          <w:szCs w:val="28"/>
        </w:rPr>
        <w:t xml:space="preserve"> воспитател</w:t>
      </w:r>
      <w:r w:rsidR="00262A89">
        <w:rPr>
          <w:bCs/>
          <w:szCs w:val="28"/>
        </w:rPr>
        <w:t xml:space="preserve">ю </w:t>
      </w:r>
      <w:r w:rsidRPr="00262A89">
        <w:rPr>
          <w:bCs/>
          <w:i/>
          <w:szCs w:val="28"/>
        </w:rPr>
        <w:t>излишне начислена и выплачена заработная плата</w:t>
      </w:r>
      <w:r w:rsidRPr="00D03B65">
        <w:rPr>
          <w:szCs w:val="28"/>
        </w:rPr>
        <w:t xml:space="preserve"> </w:t>
      </w:r>
      <w:r w:rsidRPr="004E69DD">
        <w:rPr>
          <w:szCs w:val="28"/>
        </w:rPr>
        <w:t>за период с 05.07.2022 по 08.08.2022 (</w:t>
      </w:r>
      <w:r w:rsidRPr="004E69DD">
        <w:rPr>
          <w:i/>
          <w:szCs w:val="28"/>
        </w:rPr>
        <w:t>исполнение обязанностей директора МКОУ "Экондинская начальная школа-детский сад" ЭМР на период отпуска</w:t>
      </w:r>
      <w:r>
        <w:rPr>
          <w:szCs w:val="28"/>
        </w:rPr>
        <w:t xml:space="preserve">); </w:t>
      </w:r>
    </w:p>
    <w:p w14:paraId="3A6E9CA8" w14:textId="77777777" w:rsidR="007038BD" w:rsidRPr="00262A89" w:rsidRDefault="007038BD" w:rsidP="007038BD">
      <w:pPr>
        <w:pStyle w:val="a3"/>
        <w:tabs>
          <w:tab w:val="left" w:pos="993"/>
        </w:tabs>
        <w:spacing w:line="240" w:lineRule="auto"/>
        <w:ind w:firstLine="567"/>
        <w:rPr>
          <w:szCs w:val="28"/>
        </w:rPr>
      </w:pPr>
      <w:r>
        <w:rPr>
          <w:b/>
          <w:bCs/>
          <w:szCs w:val="28"/>
        </w:rPr>
        <w:t xml:space="preserve">- </w:t>
      </w:r>
      <w:r w:rsidRPr="00262A89">
        <w:rPr>
          <w:i/>
          <w:szCs w:val="28"/>
        </w:rPr>
        <w:t>в нарушение</w:t>
      </w:r>
      <w:r w:rsidRPr="00262A89">
        <w:rPr>
          <w:szCs w:val="28"/>
        </w:rPr>
        <w:t xml:space="preserve"> Приказа Минфина России от 30 марта 2015 г. N 52н "Об утверждении форм первичных учетных документов и регистров бухгалтерского учета, применяемых органами государственной власти (государственными органами), органами местного самоуправления, органами управления государственными внебюджетными фондами, государственными (муниципальными) учреждениями, и Методических указаний по их применению" в ходе проверки </w:t>
      </w:r>
      <w:r w:rsidRPr="00262A89">
        <w:rPr>
          <w:i/>
          <w:szCs w:val="28"/>
        </w:rPr>
        <w:t>выявлено недостоверное заполнение табеля учета рабочего времени за август 2022 года</w:t>
      </w:r>
      <w:r w:rsidRPr="00262A89">
        <w:rPr>
          <w:szCs w:val="28"/>
        </w:rPr>
        <w:t>.</w:t>
      </w:r>
      <w:r w:rsidRPr="00262A89">
        <w:rPr>
          <w:szCs w:val="28"/>
        </w:rPr>
        <w:tab/>
      </w:r>
    </w:p>
    <w:p w14:paraId="407CAFE0" w14:textId="77777777" w:rsidR="007038BD" w:rsidRPr="00262A89" w:rsidRDefault="007038BD" w:rsidP="007038BD">
      <w:pPr>
        <w:pStyle w:val="a3"/>
        <w:tabs>
          <w:tab w:val="left" w:pos="993"/>
        </w:tabs>
        <w:spacing w:line="240" w:lineRule="auto"/>
        <w:ind w:firstLine="567"/>
        <w:rPr>
          <w:bCs/>
          <w:i/>
          <w:szCs w:val="28"/>
        </w:rPr>
      </w:pPr>
      <w:r w:rsidRPr="00262A89">
        <w:rPr>
          <w:b/>
          <w:iCs/>
          <w:szCs w:val="28"/>
        </w:rPr>
        <w:t xml:space="preserve">- </w:t>
      </w:r>
      <w:r w:rsidRPr="00262A89">
        <w:rPr>
          <w:bCs/>
          <w:i/>
          <w:szCs w:val="28"/>
        </w:rPr>
        <w:t>в нарушение Положения об оплате труда:</w:t>
      </w:r>
    </w:p>
    <w:p w14:paraId="0A73EBDC" w14:textId="77777777" w:rsidR="007038BD" w:rsidRDefault="007038BD" w:rsidP="007038BD">
      <w:pPr>
        <w:pStyle w:val="a3"/>
        <w:tabs>
          <w:tab w:val="left" w:pos="993"/>
          <w:tab w:val="left" w:pos="1276"/>
        </w:tabs>
        <w:spacing w:line="240" w:lineRule="auto"/>
        <w:ind w:firstLine="567"/>
        <w:rPr>
          <w:szCs w:val="28"/>
        </w:rPr>
      </w:pPr>
      <w:r>
        <w:rPr>
          <w:szCs w:val="28"/>
        </w:rPr>
        <w:t>а</w:t>
      </w:r>
      <w:r w:rsidRPr="00262A89">
        <w:rPr>
          <w:szCs w:val="28"/>
        </w:rPr>
        <w:t>)</w:t>
      </w:r>
      <w:r w:rsidRPr="00262A89">
        <w:rPr>
          <w:i/>
          <w:szCs w:val="28"/>
        </w:rPr>
        <w:t xml:space="preserve"> пункта 2.3.1. раздела </w:t>
      </w:r>
      <w:r w:rsidRPr="00262A89">
        <w:rPr>
          <w:i/>
          <w:szCs w:val="28"/>
          <w:lang w:val="en-US"/>
        </w:rPr>
        <w:t>II</w:t>
      </w:r>
      <w:r w:rsidRPr="00C33C0D">
        <w:rPr>
          <w:szCs w:val="28"/>
        </w:rPr>
        <w:t xml:space="preserve"> </w:t>
      </w:r>
      <w:r>
        <w:rPr>
          <w:szCs w:val="28"/>
        </w:rPr>
        <w:t xml:space="preserve">"Порядок и условия оплаты труда работников" работникам Учреждения (дворнику, уборщику служебных </w:t>
      </w:r>
      <w:r>
        <w:rPr>
          <w:szCs w:val="28"/>
        </w:rPr>
        <w:lastRenderedPageBreak/>
        <w:t>помещений, рабочему по комплексному обслуживанию и ремонту зданий) установлена компенсационная выплата работникам, занятым на работах с вредными и (или) опасными условиями труда (</w:t>
      </w:r>
      <w:r w:rsidRPr="00DC08C5">
        <w:rPr>
          <w:szCs w:val="28"/>
        </w:rPr>
        <w:t>далее по тексту - за вредность</w:t>
      </w:r>
      <w:r>
        <w:rPr>
          <w:szCs w:val="28"/>
        </w:rPr>
        <w:t xml:space="preserve">) </w:t>
      </w:r>
      <w:r w:rsidRPr="00262A89">
        <w:rPr>
          <w:bCs/>
          <w:i/>
          <w:szCs w:val="28"/>
        </w:rPr>
        <w:t>в размере 24%</w:t>
      </w:r>
      <w:r w:rsidRPr="00262A89">
        <w:rPr>
          <w:bCs/>
          <w:szCs w:val="28"/>
        </w:rPr>
        <w:t>.</w:t>
      </w:r>
      <w:r>
        <w:rPr>
          <w:szCs w:val="28"/>
        </w:rPr>
        <w:t xml:space="preserve"> Согласно Положения об оплате труда выплата работникам, занятым на работах с вредными и (или) опасными условиями труда устанавливается в размере от 4 до 12% оклада (должностного оклада), ставки заработной платы; </w:t>
      </w:r>
    </w:p>
    <w:p w14:paraId="1C2C1557" w14:textId="77777777" w:rsidR="007038BD" w:rsidRDefault="007038BD" w:rsidP="007038BD">
      <w:pPr>
        <w:pStyle w:val="a3"/>
        <w:tabs>
          <w:tab w:val="left" w:pos="993"/>
          <w:tab w:val="left" w:pos="1276"/>
        </w:tabs>
        <w:spacing w:line="240" w:lineRule="auto"/>
        <w:ind w:firstLine="567"/>
        <w:rPr>
          <w:szCs w:val="28"/>
        </w:rPr>
      </w:pPr>
      <w:r>
        <w:rPr>
          <w:szCs w:val="28"/>
        </w:rPr>
        <w:t xml:space="preserve">б) </w:t>
      </w:r>
      <w:r w:rsidRPr="00262A89">
        <w:rPr>
          <w:bCs/>
          <w:i/>
          <w:szCs w:val="28"/>
        </w:rPr>
        <w:t>пункта 2.4.</w:t>
      </w:r>
      <w:r w:rsidRPr="00262A89">
        <w:rPr>
          <w:bCs/>
          <w:szCs w:val="28"/>
        </w:rPr>
        <w:t xml:space="preserve"> </w:t>
      </w:r>
      <w:r w:rsidRPr="00262A89">
        <w:rPr>
          <w:bCs/>
          <w:i/>
          <w:szCs w:val="28"/>
        </w:rPr>
        <w:t xml:space="preserve">раздела </w:t>
      </w:r>
      <w:r w:rsidRPr="00262A89">
        <w:rPr>
          <w:bCs/>
          <w:i/>
          <w:szCs w:val="28"/>
          <w:lang w:val="en-US"/>
        </w:rPr>
        <w:t>II</w:t>
      </w:r>
      <w:r w:rsidRPr="00C33C0D">
        <w:rPr>
          <w:szCs w:val="28"/>
        </w:rPr>
        <w:t xml:space="preserve"> </w:t>
      </w:r>
      <w:r>
        <w:rPr>
          <w:szCs w:val="28"/>
        </w:rPr>
        <w:t xml:space="preserve">"Порядок и условия оплаты труда работников" выплата за вредность (дворнику, уборщику служебных помещений, рабочему по комплексному обслуживанию и ремонту зданий) начислялась в составе заработной платы, а следовало начислять сверх МРОТ; </w:t>
      </w:r>
    </w:p>
    <w:p w14:paraId="623B69D8" w14:textId="75944FCB" w:rsidR="007038BD" w:rsidRDefault="007038BD" w:rsidP="007038BD">
      <w:pPr>
        <w:pStyle w:val="a3"/>
        <w:tabs>
          <w:tab w:val="left" w:pos="993"/>
        </w:tabs>
        <w:spacing w:line="240" w:lineRule="auto"/>
        <w:ind w:firstLine="567"/>
        <w:rPr>
          <w:szCs w:val="28"/>
        </w:rPr>
      </w:pPr>
      <w:r>
        <w:rPr>
          <w:bCs/>
          <w:iCs/>
          <w:szCs w:val="28"/>
        </w:rPr>
        <w:t xml:space="preserve">- </w:t>
      </w:r>
      <w:r w:rsidRPr="00262A89">
        <w:rPr>
          <w:bCs/>
          <w:i/>
          <w:szCs w:val="28"/>
        </w:rPr>
        <w:t>в нарушение приказа</w:t>
      </w:r>
      <w:r w:rsidRPr="00262A89">
        <w:rPr>
          <w:bCs/>
          <w:szCs w:val="28"/>
        </w:rPr>
        <w:t xml:space="preserve"> по</w:t>
      </w:r>
      <w:r>
        <w:rPr>
          <w:szCs w:val="28"/>
        </w:rPr>
        <w:t xml:space="preserve"> Учреждению от 22.09.2021 № 161-ЛС в январе 2022 года учител</w:t>
      </w:r>
      <w:r w:rsidR="00262A89">
        <w:rPr>
          <w:szCs w:val="28"/>
        </w:rPr>
        <w:t>ю</w:t>
      </w:r>
      <w:r>
        <w:rPr>
          <w:szCs w:val="28"/>
        </w:rPr>
        <w:t xml:space="preserve"> начальных классов была начислена и выплачена заработная плата без педагогической нагрузки; </w:t>
      </w:r>
    </w:p>
    <w:p w14:paraId="1C586900" w14:textId="4626A3A0" w:rsidR="007038BD" w:rsidRDefault="007038BD" w:rsidP="007038BD">
      <w:pPr>
        <w:pStyle w:val="a3"/>
        <w:tabs>
          <w:tab w:val="left" w:pos="993"/>
        </w:tabs>
        <w:spacing w:line="240" w:lineRule="auto"/>
        <w:ind w:firstLine="567"/>
        <w:rPr>
          <w:szCs w:val="28"/>
        </w:rPr>
      </w:pPr>
      <w:r>
        <w:rPr>
          <w:szCs w:val="28"/>
        </w:rPr>
        <w:t xml:space="preserve">- </w:t>
      </w:r>
      <w:r w:rsidRPr="00262A89">
        <w:rPr>
          <w:bCs/>
          <w:i/>
          <w:szCs w:val="28"/>
        </w:rPr>
        <w:t>в нарушение приказа</w:t>
      </w:r>
      <w:r w:rsidRPr="00B9309B">
        <w:rPr>
          <w:szCs w:val="28"/>
        </w:rPr>
        <w:t xml:space="preserve"> по Учреждению от 25.02.2022 № 36-Л/С</w:t>
      </w:r>
      <w:r>
        <w:rPr>
          <w:szCs w:val="28"/>
        </w:rPr>
        <w:t xml:space="preserve"> учител</w:t>
      </w:r>
      <w:r w:rsidR="00262A89">
        <w:rPr>
          <w:szCs w:val="28"/>
        </w:rPr>
        <w:t>ю</w:t>
      </w:r>
      <w:r>
        <w:rPr>
          <w:szCs w:val="28"/>
        </w:rPr>
        <w:t xml:space="preserve"> начальных классов персональная выплата за классное руководство и классное руководство, кураторство с 27.02.2022 начислялась с надбавкой за работу в районе Крайнего Севера в размере 70%, а следовало начислять в размере 80%; </w:t>
      </w:r>
    </w:p>
    <w:p w14:paraId="06C0DD33" w14:textId="77777777" w:rsidR="007038BD" w:rsidRPr="00870F5B" w:rsidRDefault="007038BD" w:rsidP="007038BD">
      <w:pPr>
        <w:pStyle w:val="a3"/>
        <w:tabs>
          <w:tab w:val="left" w:pos="993"/>
        </w:tabs>
        <w:spacing w:line="240" w:lineRule="auto"/>
        <w:ind w:firstLine="567"/>
        <w:rPr>
          <w:szCs w:val="28"/>
        </w:rPr>
      </w:pPr>
      <w:r>
        <w:rPr>
          <w:szCs w:val="28"/>
        </w:rPr>
        <w:t xml:space="preserve">- </w:t>
      </w:r>
      <w:r w:rsidRPr="00262A89">
        <w:rPr>
          <w:bCs/>
          <w:i/>
          <w:szCs w:val="28"/>
        </w:rPr>
        <w:t>в нарушение приказа</w:t>
      </w:r>
      <w:r>
        <w:rPr>
          <w:szCs w:val="28"/>
        </w:rPr>
        <w:t xml:space="preserve"> по Учреждению от 14.09.2022 № 193-Л/С выявлено:</w:t>
      </w:r>
    </w:p>
    <w:p w14:paraId="2FF2A9D9" w14:textId="5360100F" w:rsidR="007038BD" w:rsidRDefault="007038BD" w:rsidP="007038BD">
      <w:pPr>
        <w:pStyle w:val="a3"/>
        <w:spacing w:line="240" w:lineRule="auto"/>
        <w:ind w:firstLine="567"/>
        <w:rPr>
          <w:szCs w:val="28"/>
        </w:rPr>
      </w:pPr>
      <w:r>
        <w:rPr>
          <w:szCs w:val="28"/>
        </w:rPr>
        <w:t>а) в сентябре 2022 года за выполнение дополнительной работы учителем начальных классов произведена доплата за 22 рабочих дня, а следовало за 18 рабочих дня;</w:t>
      </w:r>
    </w:p>
    <w:p w14:paraId="0B6AA5C7" w14:textId="2754EE9C" w:rsidR="007038BD" w:rsidRDefault="007038BD" w:rsidP="007038BD">
      <w:pPr>
        <w:pStyle w:val="a3"/>
        <w:spacing w:line="240" w:lineRule="auto"/>
        <w:ind w:firstLine="567"/>
        <w:rPr>
          <w:szCs w:val="28"/>
        </w:rPr>
      </w:pPr>
      <w:r>
        <w:rPr>
          <w:szCs w:val="28"/>
        </w:rPr>
        <w:t>б) в октябре 2022 года за выполнение дополнительной работы</w:t>
      </w:r>
      <w:r w:rsidRPr="00362A40">
        <w:rPr>
          <w:szCs w:val="28"/>
        </w:rPr>
        <w:t xml:space="preserve"> </w:t>
      </w:r>
      <w:r>
        <w:rPr>
          <w:szCs w:val="28"/>
        </w:rPr>
        <w:t>учителем начальных классов произведена доплата за 21 рабочих дня, а следовало за 19 рабочих дня;</w:t>
      </w:r>
    </w:p>
    <w:p w14:paraId="156682C3" w14:textId="4E9FFAB1" w:rsidR="007038BD" w:rsidRPr="00FF4F5F" w:rsidRDefault="007038BD" w:rsidP="007038BD">
      <w:pPr>
        <w:pStyle w:val="a3"/>
        <w:spacing w:line="240" w:lineRule="auto"/>
        <w:ind w:firstLine="567"/>
        <w:rPr>
          <w:szCs w:val="28"/>
        </w:rPr>
      </w:pPr>
      <w:r>
        <w:rPr>
          <w:szCs w:val="28"/>
        </w:rPr>
        <w:t xml:space="preserve">- </w:t>
      </w:r>
      <w:r w:rsidRPr="00262A89">
        <w:rPr>
          <w:bCs/>
          <w:i/>
          <w:szCs w:val="28"/>
        </w:rPr>
        <w:t>в</w:t>
      </w:r>
      <w:r w:rsidRPr="00262A89">
        <w:rPr>
          <w:bCs/>
          <w:szCs w:val="28"/>
        </w:rPr>
        <w:t xml:space="preserve"> </w:t>
      </w:r>
      <w:r w:rsidRPr="00262A89">
        <w:rPr>
          <w:bCs/>
          <w:i/>
          <w:szCs w:val="28"/>
        </w:rPr>
        <w:t>нарушение</w:t>
      </w:r>
      <w:r>
        <w:rPr>
          <w:szCs w:val="28"/>
        </w:rPr>
        <w:t xml:space="preserve"> Постановления Правительства РФ от 24.12.2007 № 922 "Об особенностях порядка исчисления средней заработной платы» неверно</w:t>
      </w:r>
      <w:r w:rsidRPr="00091A57">
        <w:rPr>
          <w:b/>
          <w:i/>
          <w:szCs w:val="28"/>
        </w:rPr>
        <w:t xml:space="preserve"> </w:t>
      </w:r>
      <w:r w:rsidRPr="00262A89">
        <w:rPr>
          <w:bCs/>
          <w:i/>
          <w:szCs w:val="28"/>
        </w:rPr>
        <w:t>определялось количество рабочих дней для расчета среднего заработка при нахождении в командировке</w:t>
      </w:r>
      <w:r>
        <w:rPr>
          <w:b/>
          <w:i/>
          <w:szCs w:val="28"/>
        </w:rPr>
        <w:t xml:space="preserve"> </w:t>
      </w:r>
      <w:r w:rsidRPr="004C1ADC">
        <w:rPr>
          <w:szCs w:val="28"/>
        </w:rPr>
        <w:t>воспитателю.</w:t>
      </w:r>
    </w:p>
    <w:p w14:paraId="18B3208D" w14:textId="77777777" w:rsidR="007038BD" w:rsidRPr="00DF6D4F" w:rsidRDefault="007038BD" w:rsidP="007038BD">
      <w:pPr>
        <w:pStyle w:val="a3"/>
        <w:spacing w:line="240" w:lineRule="auto"/>
        <w:ind w:firstLine="567"/>
        <w:rPr>
          <w:bCs/>
          <w:i/>
          <w:u w:val="single"/>
        </w:rPr>
      </w:pPr>
      <w:r w:rsidRPr="00DF6D4F">
        <w:rPr>
          <w:bCs/>
          <w:i/>
          <w:u w:val="single"/>
        </w:rPr>
        <w:t>В результате вышеуказанных нарушений, при проверке правильности начисления заработной платы за 2022 год выявлено всего:</w:t>
      </w:r>
    </w:p>
    <w:p w14:paraId="6B40667D" w14:textId="2E80387C" w:rsidR="007038BD" w:rsidRPr="00262A89" w:rsidRDefault="007038BD" w:rsidP="008D040D">
      <w:pPr>
        <w:pStyle w:val="a3"/>
        <w:numPr>
          <w:ilvl w:val="0"/>
          <w:numId w:val="12"/>
        </w:numPr>
        <w:spacing w:line="240" w:lineRule="auto"/>
        <w:ind w:left="0" w:firstLine="426"/>
        <w:rPr>
          <w:szCs w:val="28"/>
        </w:rPr>
      </w:pPr>
      <w:r w:rsidRPr="00262A89">
        <w:rPr>
          <w:i/>
          <w:szCs w:val="28"/>
        </w:rPr>
        <w:t xml:space="preserve"> не начислена заработная плата </w:t>
      </w:r>
      <w:r w:rsidRPr="00262A89">
        <w:rPr>
          <w:szCs w:val="28"/>
        </w:rPr>
        <w:t xml:space="preserve">в пользу работников </w:t>
      </w:r>
      <w:r w:rsidRPr="00262A89">
        <w:rPr>
          <w:i/>
          <w:szCs w:val="28"/>
        </w:rPr>
        <w:t>в общей сумме 38 898,73 руб.</w:t>
      </w:r>
      <w:r w:rsidR="008D040D">
        <w:rPr>
          <w:i/>
          <w:szCs w:val="28"/>
        </w:rPr>
        <w:t xml:space="preserve"> </w:t>
      </w:r>
    </w:p>
    <w:p w14:paraId="4F6FC215" w14:textId="1350CB62" w:rsidR="007038BD" w:rsidRPr="00262A89" w:rsidRDefault="007038BD" w:rsidP="008D040D">
      <w:pPr>
        <w:pStyle w:val="a6"/>
        <w:numPr>
          <w:ilvl w:val="0"/>
          <w:numId w:val="12"/>
        </w:numPr>
        <w:autoSpaceDE w:val="0"/>
        <w:autoSpaceDN w:val="0"/>
        <w:ind w:left="0" w:firstLine="360"/>
        <w:contextualSpacing w:val="0"/>
        <w:jc w:val="both"/>
        <w:rPr>
          <w:sz w:val="28"/>
          <w:szCs w:val="28"/>
        </w:rPr>
      </w:pPr>
      <w:r w:rsidRPr="00262A89">
        <w:rPr>
          <w:sz w:val="28"/>
          <w:szCs w:val="28"/>
        </w:rPr>
        <w:t xml:space="preserve"> </w:t>
      </w:r>
      <w:r w:rsidRPr="00262A89">
        <w:rPr>
          <w:i/>
          <w:sz w:val="28"/>
          <w:szCs w:val="28"/>
        </w:rPr>
        <w:t>излишне начисленная</w:t>
      </w:r>
      <w:r w:rsidRPr="00262A89">
        <w:rPr>
          <w:sz w:val="28"/>
          <w:szCs w:val="28"/>
        </w:rPr>
        <w:t xml:space="preserve"> заработная плата </w:t>
      </w:r>
      <w:r w:rsidRPr="00262A89">
        <w:rPr>
          <w:i/>
          <w:sz w:val="28"/>
          <w:szCs w:val="28"/>
        </w:rPr>
        <w:t>в общей сумме 53 860,12 руб.</w:t>
      </w:r>
      <w:r w:rsidR="008D040D">
        <w:rPr>
          <w:i/>
          <w:sz w:val="28"/>
          <w:szCs w:val="28"/>
        </w:rPr>
        <w:t xml:space="preserve"> </w:t>
      </w:r>
    </w:p>
    <w:p w14:paraId="78601072" w14:textId="09D52666" w:rsidR="007038BD" w:rsidRPr="005B383F" w:rsidRDefault="007038BD" w:rsidP="008D040D">
      <w:pPr>
        <w:pStyle w:val="a6"/>
        <w:numPr>
          <w:ilvl w:val="0"/>
          <w:numId w:val="12"/>
        </w:numPr>
        <w:autoSpaceDE w:val="0"/>
        <w:autoSpaceDN w:val="0"/>
        <w:ind w:left="0" w:firstLine="426"/>
        <w:contextualSpacing w:val="0"/>
        <w:jc w:val="both"/>
        <w:rPr>
          <w:sz w:val="28"/>
          <w:szCs w:val="28"/>
        </w:rPr>
      </w:pPr>
      <w:r w:rsidRPr="00262A89">
        <w:rPr>
          <w:i/>
          <w:sz w:val="28"/>
          <w:szCs w:val="28"/>
        </w:rPr>
        <w:t>излишне начисленные страховые взносы в общей сумме 16 265,76 руб.</w:t>
      </w:r>
    </w:p>
    <w:p w14:paraId="62B48BFA" w14:textId="4BFA05A9" w:rsidR="00D27E29" w:rsidRDefault="00D27E29" w:rsidP="00D27E29">
      <w:pPr>
        <w:widowControl w:val="0"/>
        <w:tabs>
          <w:tab w:val="left" w:pos="5760"/>
        </w:tabs>
        <w:snapToGrid w:val="0"/>
        <w:spacing w:line="240" w:lineRule="auto"/>
        <w:ind w:firstLine="567"/>
        <w:jc w:val="both"/>
        <w:rPr>
          <w:sz w:val="28"/>
          <w:szCs w:val="28"/>
        </w:rPr>
      </w:pPr>
    </w:p>
    <w:p w14:paraId="436AD6B4" w14:textId="3B4280F1" w:rsidR="00D27E29" w:rsidRPr="00D27E29" w:rsidRDefault="00D27E29" w:rsidP="00D27E29">
      <w:pPr>
        <w:spacing w:line="240" w:lineRule="auto"/>
        <w:ind w:right="-1" w:firstLine="567"/>
        <w:jc w:val="center"/>
        <w:rPr>
          <w:b/>
          <w:sz w:val="28"/>
          <w:szCs w:val="20"/>
        </w:rPr>
      </w:pPr>
      <w:r w:rsidRPr="00D27E29">
        <w:rPr>
          <w:b/>
          <w:sz w:val="28"/>
          <w:szCs w:val="20"/>
        </w:rPr>
        <w:t>Проверка расчетов с подотчетными лицами.</w:t>
      </w:r>
    </w:p>
    <w:p w14:paraId="2A0CC5EC" w14:textId="77777777" w:rsidR="00EB5D1B" w:rsidRDefault="00EB5D1B" w:rsidP="00EB5D1B">
      <w:pPr>
        <w:spacing w:line="240" w:lineRule="auto"/>
        <w:ind w:firstLine="567"/>
        <w:jc w:val="both"/>
        <w:rPr>
          <w:sz w:val="28"/>
          <w:szCs w:val="28"/>
        </w:rPr>
      </w:pPr>
      <w:r w:rsidRPr="00736E8D">
        <w:rPr>
          <w:sz w:val="28"/>
          <w:szCs w:val="28"/>
        </w:rPr>
        <w:t>Расходование средств, выданных в подотчет в 2022 году, осуществлялось в виде оплаты командировочных расходов, выплат на проезд к месту использования отпуска и обратно, оплата стоимости проезда работника и членов его семьи в пределах территории Российской Федерации по фактическим расходам.</w:t>
      </w:r>
    </w:p>
    <w:p w14:paraId="4711A62E" w14:textId="77777777" w:rsidR="00EB5D1B" w:rsidRPr="00C616D1" w:rsidRDefault="00EB5D1B" w:rsidP="00EB5D1B">
      <w:pPr>
        <w:pStyle w:val="a7"/>
        <w:tabs>
          <w:tab w:val="left" w:pos="567"/>
        </w:tabs>
        <w:jc w:val="both"/>
        <w:rPr>
          <w:rFonts w:ascii="Times New Roman" w:hAnsi="Times New Roman" w:cs="Times New Roman"/>
          <w:sz w:val="28"/>
          <w:szCs w:val="28"/>
        </w:rPr>
      </w:pPr>
      <w:r>
        <w:rPr>
          <w:rFonts w:ascii="Times New Roman" w:hAnsi="Times New Roman" w:cs="Times New Roman"/>
          <w:sz w:val="28"/>
          <w:szCs w:val="28"/>
        </w:rPr>
        <w:lastRenderedPageBreak/>
        <w:tab/>
      </w:r>
      <w:r w:rsidRPr="00C616D1">
        <w:rPr>
          <w:rFonts w:ascii="Times New Roman" w:hAnsi="Times New Roman" w:cs="Times New Roman"/>
          <w:sz w:val="28"/>
          <w:szCs w:val="28"/>
        </w:rPr>
        <w:t>Возмещение командировочных расходов производилось на основании</w:t>
      </w:r>
      <w:bookmarkStart w:id="4" w:name="_Hlk58241614"/>
      <w:r w:rsidRPr="00C616D1">
        <w:rPr>
          <w:rFonts w:ascii="Times New Roman" w:hAnsi="Times New Roman" w:cs="Times New Roman"/>
          <w:sz w:val="28"/>
          <w:szCs w:val="28"/>
        </w:rPr>
        <w:t xml:space="preserve"> "Положения о направлении работников МКОУ "Экондинская начальная школа-детский сад</w:t>
      </w:r>
      <w:r>
        <w:rPr>
          <w:rFonts w:ascii="Times New Roman" w:hAnsi="Times New Roman" w:cs="Times New Roman"/>
          <w:sz w:val="28"/>
          <w:szCs w:val="28"/>
        </w:rPr>
        <w:t>" ЭМР</w:t>
      </w:r>
      <w:r w:rsidRPr="00C616D1">
        <w:rPr>
          <w:rFonts w:ascii="Times New Roman" w:hAnsi="Times New Roman" w:cs="Times New Roman"/>
          <w:sz w:val="28"/>
          <w:szCs w:val="28"/>
        </w:rPr>
        <w:t xml:space="preserve"> (далее по тексту - Положение о командировках) в служебные командировки утвержденное директором Богдан Л.В. 15 октября 2021 года (приказ № 23-ОД от 15.10.2021).  </w:t>
      </w:r>
    </w:p>
    <w:p w14:paraId="0B211C70" w14:textId="77777777" w:rsidR="00EB5D1B" w:rsidRPr="00C616D1" w:rsidRDefault="00EB5D1B" w:rsidP="00EB5D1B">
      <w:pPr>
        <w:pStyle w:val="a7"/>
        <w:tabs>
          <w:tab w:val="left" w:pos="567"/>
        </w:tabs>
        <w:jc w:val="both"/>
        <w:rPr>
          <w:rFonts w:ascii="Times New Roman" w:hAnsi="Times New Roman" w:cs="Times New Roman"/>
          <w:sz w:val="28"/>
          <w:szCs w:val="28"/>
        </w:rPr>
      </w:pPr>
      <w:r w:rsidRPr="00C616D1">
        <w:rPr>
          <w:rFonts w:ascii="Times New Roman" w:hAnsi="Times New Roman" w:cs="Times New Roman"/>
          <w:sz w:val="28"/>
          <w:szCs w:val="28"/>
        </w:rPr>
        <w:tab/>
        <w:t>Следует отметить, что в Положении о командировках не указан:</w:t>
      </w:r>
    </w:p>
    <w:p w14:paraId="104CB37B" w14:textId="77777777" w:rsidR="00EB5D1B" w:rsidRPr="00C616D1" w:rsidRDefault="00EB5D1B" w:rsidP="00EB5D1B">
      <w:pPr>
        <w:pStyle w:val="a7"/>
        <w:jc w:val="both"/>
        <w:rPr>
          <w:rFonts w:ascii="Times New Roman" w:hAnsi="Times New Roman" w:cs="Times New Roman"/>
          <w:sz w:val="28"/>
          <w:szCs w:val="28"/>
        </w:rPr>
      </w:pPr>
      <w:r w:rsidRPr="00C616D1">
        <w:rPr>
          <w:rFonts w:ascii="Times New Roman" w:hAnsi="Times New Roman" w:cs="Times New Roman"/>
          <w:sz w:val="28"/>
          <w:szCs w:val="28"/>
        </w:rPr>
        <w:tab/>
        <w:t>- размер суточных за каждый день нахождения в служебной командировке;</w:t>
      </w:r>
    </w:p>
    <w:p w14:paraId="698E3166" w14:textId="77777777" w:rsidR="00EB5D1B" w:rsidRPr="00C616D1" w:rsidRDefault="00EB5D1B" w:rsidP="00EB5D1B">
      <w:pPr>
        <w:pStyle w:val="a7"/>
        <w:jc w:val="both"/>
        <w:rPr>
          <w:rFonts w:ascii="Times New Roman" w:hAnsi="Times New Roman" w:cs="Times New Roman"/>
          <w:sz w:val="28"/>
          <w:szCs w:val="28"/>
        </w:rPr>
      </w:pPr>
      <w:r w:rsidRPr="00C616D1">
        <w:rPr>
          <w:rFonts w:ascii="Times New Roman" w:hAnsi="Times New Roman" w:cs="Times New Roman"/>
          <w:sz w:val="28"/>
          <w:szCs w:val="28"/>
        </w:rPr>
        <w:tab/>
        <w:t>- размер расходов по найму жилого помещения при отсутствии подтверждающих документов.</w:t>
      </w:r>
    </w:p>
    <w:p w14:paraId="0F0A0D58" w14:textId="49386E97" w:rsidR="00EB5D1B" w:rsidRPr="00694068" w:rsidRDefault="00EB5D1B" w:rsidP="00EB5D1B">
      <w:pPr>
        <w:pStyle w:val="a7"/>
        <w:tabs>
          <w:tab w:val="left" w:pos="567"/>
        </w:tabs>
        <w:jc w:val="both"/>
        <w:rPr>
          <w:rFonts w:ascii="Times New Roman" w:hAnsi="Times New Roman" w:cs="Times New Roman"/>
          <w:b/>
          <w:sz w:val="28"/>
          <w:szCs w:val="28"/>
        </w:rPr>
      </w:pPr>
      <w:r w:rsidRPr="00C616D1">
        <w:rPr>
          <w:rFonts w:ascii="Times New Roman" w:hAnsi="Times New Roman" w:cs="Times New Roman"/>
          <w:sz w:val="28"/>
          <w:szCs w:val="28"/>
        </w:rPr>
        <w:tab/>
        <w:t xml:space="preserve">Так же следует отметить, что согласно Положению о командировках авансовый отчет составляется </w:t>
      </w:r>
      <w:r w:rsidRPr="00765466">
        <w:rPr>
          <w:rFonts w:ascii="Times New Roman" w:hAnsi="Times New Roman" w:cs="Times New Roman"/>
          <w:sz w:val="28"/>
          <w:szCs w:val="28"/>
        </w:rPr>
        <w:t xml:space="preserve">по форме № АО-1 (Постановление Госкомстата РФ от 01.08.2001 года № 55 "Об утверждении унифицированной формы первичной учетной документации № АО-1 "Авансовый отчет"), которая применяется юридическими лицами всех форм собственности, кроме бюджетных учреждений, а согласно Учетной политики Учреждения, утвержденной Приказом от 17.03.2022 № 06-ОД (с учетом изменений и дополнений) авансовый отчет составляется по форме 0504505 (на основании Приказа Министерства финансов Российской Федерации от 30 марта 2015 года № 52н "Об утверждении форм первичных учетных документов и регистров бухгалтерского учета, применяемых органами государственной власти (государственными органами), органами местного самоуправления, органами управления государственными внебюджетными фондами, государственными (муниципальными) учреждениями и Методических указаний по их применению"). В проверяемом периоде 2022 года авансовые отчеты предоставлялись по форме 0504505. </w:t>
      </w:r>
    </w:p>
    <w:p w14:paraId="0FAEA30B" w14:textId="77777777" w:rsidR="00EB5D1B" w:rsidRPr="00C616D1" w:rsidRDefault="00EB5D1B" w:rsidP="00EB5D1B">
      <w:pPr>
        <w:pStyle w:val="a7"/>
        <w:tabs>
          <w:tab w:val="left" w:pos="567"/>
        </w:tabs>
        <w:jc w:val="both"/>
        <w:rPr>
          <w:rFonts w:ascii="Times New Roman" w:hAnsi="Times New Roman" w:cs="Times New Roman"/>
          <w:sz w:val="28"/>
          <w:szCs w:val="28"/>
        </w:rPr>
      </w:pPr>
      <w:r w:rsidRPr="00694068">
        <w:rPr>
          <w:rFonts w:ascii="Times New Roman" w:hAnsi="Times New Roman" w:cs="Times New Roman"/>
          <w:sz w:val="28"/>
          <w:szCs w:val="28"/>
        </w:rPr>
        <w:tab/>
        <w:t xml:space="preserve">По состоянию на 01.01.2022 и 01.01.2023 </w:t>
      </w:r>
      <w:bookmarkEnd w:id="4"/>
      <w:r w:rsidRPr="00694068">
        <w:rPr>
          <w:rFonts w:ascii="Times New Roman" w:hAnsi="Times New Roman" w:cs="Times New Roman"/>
          <w:sz w:val="28"/>
          <w:szCs w:val="28"/>
        </w:rPr>
        <w:t>дебиторская</w:t>
      </w:r>
      <w:r w:rsidRPr="00C616D1">
        <w:rPr>
          <w:rFonts w:ascii="Times New Roman" w:hAnsi="Times New Roman" w:cs="Times New Roman"/>
          <w:sz w:val="28"/>
          <w:szCs w:val="28"/>
        </w:rPr>
        <w:t xml:space="preserve"> и кредиторская задолженность отсутствует, что соответствует Главной книги и Балансу (ф. 0503130).</w:t>
      </w:r>
    </w:p>
    <w:p w14:paraId="39B187B5" w14:textId="77777777" w:rsidR="00EB5D1B" w:rsidRPr="00C616D1" w:rsidRDefault="00EB5D1B" w:rsidP="00EB5D1B">
      <w:pPr>
        <w:pStyle w:val="a7"/>
        <w:tabs>
          <w:tab w:val="left" w:pos="567"/>
        </w:tabs>
        <w:jc w:val="both"/>
        <w:rPr>
          <w:rFonts w:ascii="Times New Roman" w:hAnsi="Times New Roman" w:cs="Times New Roman"/>
          <w:sz w:val="28"/>
          <w:szCs w:val="28"/>
        </w:rPr>
      </w:pPr>
      <w:r>
        <w:rPr>
          <w:rFonts w:ascii="Times New Roman" w:hAnsi="Times New Roman" w:cs="Times New Roman"/>
          <w:sz w:val="28"/>
          <w:szCs w:val="28"/>
        </w:rPr>
        <w:tab/>
      </w:r>
      <w:r w:rsidRPr="00C616D1">
        <w:rPr>
          <w:rFonts w:ascii="Times New Roman" w:hAnsi="Times New Roman" w:cs="Times New Roman"/>
          <w:sz w:val="28"/>
          <w:szCs w:val="28"/>
        </w:rPr>
        <w:t>Проверка расчетов с подотчетными лицами за 2022 год проведена сплошным методом.</w:t>
      </w:r>
    </w:p>
    <w:p w14:paraId="6AAFF2C2" w14:textId="77777777" w:rsidR="00EB5D1B" w:rsidRDefault="00EB5D1B" w:rsidP="00EB5D1B">
      <w:pPr>
        <w:spacing w:line="240" w:lineRule="auto"/>
        <w:ind w:firstLine="567"/>
        <w:jc w:val="both"/>
        <w:rPr>
          <w:sz w:val="28"/>
          <w:szCs w:val="28"/>
        </w:rPr>
      </w:pPr>
      <w:r w:rsidRPr="00F215D3">
        <w:rPr>
          <w:sz w:val="28"/>
          <w:szCs w:val="28"/>
        </w:rPr>
        <w:t xml:space="preserve">По данным бухгалтерского учета в 2022 году </w:t>
      </w:r>
      <w:r>
        <w:rPr>
          <w:sz w:val="28"/>
          <w:szCs w:val="28"/>
        </w:rPr>
        <w:t xml:space="preserve">фактические </w:t>
      </w:r>
      <w:r w:rsidRPr="00F215D3">
        <w:rPr>
          <w:sz w:val="28"/>
          <w:szCs w:val="28"/>
        </w:rPr>
        <w:t>расходы составили общую сумму 541 033,27 руб., в том числе:</w:t>
      </w:r>
    </w:p>
    <w:p w14:paraId="7B00EBAB" w14:textId="14F78022" w:rsidR="00EB5D1B" w:rsidRDefault="00DF6D4F" w:rsidP="0050287D">
      <w:pPr>
        <w:pStyle w:val="a6"/>
        <w:numPr>
          <w:ilvl w:val="0"/>
          <w:numId w:val="6"/>
        </w:numPr>
        <w:autoSpaceDE w:val="0"/>
        <w:autoSpaceDN w:val="0"/>
        <w:adjustRightInd w:val="0"/>
        <w:ind w:left="567" w:firstLine="0"/>
        <w:jc w:val="both"/>
        <w:rPr>
          <w:sz w:val="28"/>
          <w:szCs w:val="28"/>
        </w:rPr>
      </w:pPr>
      <w:r>
        <w:rPr>
          <w:sz w:val="28"/>
          <w:szCs w:val="28"/>
        </w:rPr>
        <w:t xml:space="preserve"> </w:t>
      </w:r>
      <w:r w:rsidR="00EB5D1B">
        <w:rPr>
          <w:sz w:val="28"/>
          <w:szCs w:val="28"/>
        </w:rPr>
        <w:t>командировочные расходы в общей сумме 43 470,00 руб., из них:</w:t>
      </w:r>
    </w:p>
    <w:p w14:paraId="6D5DEE3D" w14:textId="77777777" w:rsidR="00EB5D1B" w:rsidRDefault="00EB5D1B" w:rsidP="00EB5D1B">
      <w:pPr>
        <w:pStyle w:val="a6"/>
        <w:tabs>
          <w:tab w:val="left" w:pos="567"/>
        </w:tabs>
        <w:autoSpaceDE w:val="0"/>
        <w:autoSpaceDN w:val="0"/>
        <w:adjustRightInd w:val="0"/>
        <w:ind w:left="0" w:firstLine="567"/>
        <w:jc w:val="both"/>
        <w:rPr>
          <w:i/>
          <w:iCs/>
          <w:sz w:val="28"/>
          <w:szCs w:val="28"/>
        </w:rPr>
      </w:pPr>
      <w:r>
        <w:rPr>
          <w:sz w:val="28"/>
          <w:szCs w:val="28"/>
        </w:rPr>
        <w:t xml:space="preserve"> - в части суточных расходов в сумме 8 050,00 руб. </w:t>
      </w:r>
      <w:bookmarkStart w:id="5" w:name="_Hlk141184609"/>
      <w:r w:rsidRPr="00175F90">
        <w:rPr>
          <w:i/>
          <w:iCs/>
          <w:sz w:val="28"/>
          <w:szCs w:val="28"/>
        </w:rPr>
        <w:t>(КОСГУ 212 "Прочие несоциальные выплаты персоналу в денежной форме"</w:t>
      </w:r>
      <w:r>
        <w:rPr>
          <w:i/>
          <w:iCs/>
          <w:sz w:val="28"/>
          <w:szCs w:val="28"/>
        </w:rPr>
        <w:t xml:space="preserve"> по виду расходов 112 </w:t>
      </w:r>
      <w:r w:rsidRPr="00175F90">
        <w:rPr>
          <w:i/>
          <w:iCs/>
          <w:sz w:val="28"/>
          <w:szCs w:val="28"/>
        </w:rPr>
        <w:t>"Иные выплаты персоналу учреждений, за исключением фонда оплаты труда")</w:t>
      </w:r>
      <w:r>
        <w:rPr>
          <w:i/>
          <w:iCs/>
          <w:sz w:val="28"/>
          <w:szCs w:val="28"/>
        </w:rPr>
        <w:t>;</w:t>
      </w:r>
      <w:bookmarkEnd w:id="5"/>
    </w:p>
    <w:p w14:paraId="47898263" w14:textId="77777777" w:rsidR="00EB5D1B" w:rsidRDefault="00EB5D1B" w:rsidP="00EB5D1B">
      <w:pPr>
        <w:pStyle w:val="a6"/>
        <w:tabs>
          <w:tab w:val="left" w:pos="567"/>
        </w:tabs>
        <w:autoSpaceDE w:val="0"/>
        <w:autoSpaceDN w:val="0"/>
        <w:adjustRightInd w:val="0"/>
        <w:ind w:left="0" w:firstLine="567"/>
        <w:jc w:val="both"/>
        <w:rPr>
          <w:i/>
          <w:iCs/>
          <w:sz w:val="28"/>
          <w:szCs w:val="28"/>
        </w:rPr>
      </w:pPr>
      <w:r>
        <w:rPr>
          <w:i/>
          <w:iCs/>
          <w:sz w:val="28"/>
          <w:szCs w:val="28"/>
        </w:rPr>
        <w:t>- в части оплаты проживания и транспортных расходов на общую сумму 35 420,00 руб.</w:t>
      </w:r>
      <w:r w:rsidRPr="00175F90">
        <w:rPr>
          <w:i/>
          <w:iCs/>
          <w:sz w:val="28"/>
          <w:szCs w:val="28"/>
        </w:rPr>
        <w:t xml:space="preserve"> (КОСГУ </w:t>
      </w:r>
      <w:r>
        <w:rPr>
          <w:i/>
          <w:iCs/>
          <w:sz w:val="28"/>
          <w:szCs w:val="28"/>
        </w:rPr>
        <w:t>226</w:t>
      </w:r>
      <w:r w:rsidRPr="00175F90">
        <w:rPr>
          <w:i/>
          <w:iCs/>
          <w:sz w:val="28"/>
          <w:szCs w:val="28"/>
        </w:rPr>
        <w:t xml:space="preserve"> "</w:t>
      </w:r>
      <w:r>
        <w:rPr>
          <w:i/>
          <w:iCs/>
          <w:sz w:val="28"/>
          <w:szCs w:val="28"/>
        </w:rPr>
        <w:t>Прочие работы, услуги</w:t>
      </w:r>
      <w:r w:rsidRPr="00175F90">
        <w:rPr>
          <w:i/>
          <w:iCs/>
          <w:sz w:val="28"/>
          <w:szCs w:val="28"/>
        </w:rPr>
        <w:t>"</w:t>
      </w:r>
      <w:r>
        <w:rPr>
          <w:i/>
          <w:iCs/>
          <w:sz w:val="28"/>
          <w:szCs w:val="28"/>
        </w:rPr>
        <w:t xml:space="preserve"> по виду расходов 112 </w:t>
      </w:r>
      <w:r w:rsidRPr="00175F90">
        <w:rPr>
          <w:i/>
          <w:iCs/>
          <w:sz w:val="28"/>
          <w:szCs w:val="28"/>
        </w:rPr>
        <w:t>"Иные выплаты персоналу учреждений, за исключением фонда оплаты труда")</w:t>
      </w:r>
      <w:r>
        <w:rPr>
          <w:i/>
          <w:iCs/>
          <w:sz w:val="28"/>
          <w:szCs w:val="28"/>
        </w:rPr>
        <w:t>.</w:t>
      </w:r>
    </w:p>
    <w:p w14:paraId="015BDCEC" w14:textId="77777777" w:rsidR="00EB5D1B" w:rsidRPr="00B12435" w:rsidRDefault="00EB5D1B" w:rsidP="0050287D">
      <w:pPr>
        <w:pStyle w:val="a6"/>
        <w:numPr>
          <w:ilvl w:val="0"/>
          <w:numId w:val="6"/>
        </w:numPr>
        <w:tabs>
          <w:tab w:val="left" w:pos="567"/>
        </w:tabs>
        <w:autoSpaceDE w:val="0"/>
        <w:autoSpaceDN w:val="0"/>
        <w:adjustRightInd w:val="0"/>
        <w:ind w:left="0" w:firstLine="567"/>
        <w:jc w:val="both"/>
        <w:rPr>
          <w:sz w:val="28"/>
          <w:szCs w:val="28"/>
        </w:rPr>
      </w:pPr>
      <w:r>
        <w:rPr>
          <w:sz w:val="28"/>
          <w:szCs w:val="28"/>
        </w:rPr>
        <w:t xml:space="preserve"> льготный проезд на общую сумму 497 563,27 руб. </w:t>
      </w:r>
      <w:r w:rsidRPr="00175F90">
        <w:rPr>
          <w:i/>
          <w:iCs/>
          <w:sz w:val="28"/>
          <w:szCs w:val="28"/>
        </w:rPr>
        <w:t xml:space="preserve">(КОСГУ </w:t>
      </w:r>
      <w:r>
        <w:rPr>
          <w:i/>
          <w:iCs/>
          <w:sz w:val="28"/>
          <w:szCs w:val="28"/>
        </w:rPr>
        <w:t>214</w:t>
      </w:r>
      <w:r w:rsidRPr="00175F90">
        <w:rPr>
          <w:i/>
          <w:iCs/>
          <w:sz w:val="28"/>
          <w:szCs w:val="28"/>
        </w:rPr>
        <w:t xml:space="preserve"> "</w:t>
      </w:r>
      <w:r>
        <w:rPr>
          <w:i/>
          <w:iCs/>
          <w:sz w:val="28"/>
          <w:szCs w:val="28"/>
        </w:rPr>
        <w:t>Прочие несоциальные выплаты персоналу в натуральной форме</w:t>
      </w:r>
      <w:bookmarkStart w:id="6" w:name="_Hlk141186328"/>
      <w:r w:rsidRPr="00175F90">
        <w:rPr>
          <w:i/>
          <w:iCs/>
          <w:sz w:val="28"/>
          <w:szCs w:val="28"/>
        </w:rPr>
        <w:t>"</w:t>
      </w:r>
      <w:bookmarkEnd w:id="6"/>
      <w:r>
        <w:rPr>
          <w:i/>
          <w:iCs/>
          <w:sz w:val="28"/>
          <w:szCs w:val="28"/>
        </w:rPr>
        <w:t xml:space="preserve"> </w:t>
      </w:r>
      <w:bookmarkStart w:id="7" w:name="_Hlk141186356"/>
      <w:r>
        <w:rPr>
          <w:i/>
          <w:iCs/>
          <w:sz w:val="28"/>
          <w:szCs w:val="28"/>
        </w:rPr>
        <w:t xml:space="preserve">по виду </w:t>
      </w:r>
      <w:r>
        <w:rPr>
          <w:i/>
          <w:iCs/>
          <w:sz w:val="28"/>
          <w:szCs w:val="28"/>
        </w:rPr>
        <w:lastRenderedPageBreak/>
        <w:t xml:space="preserve">расходов 112 </w:t>
      </w:r>
      <w:r w:rsidRPr="00175F90">
        <w:rPr>
          <w:i/>
          <w:iCs/>
          <w:sz w:val="28"/>
          <w:szCs w:val="28"/>
        </w:rPr>
        <w:t>"Иные выплаты персоналу учреждений, за исключением фонда оплаты труда")</w:t>
      </w:r>
      <w:r>
        <w:rPr>
          <w:i/>
          <w:iCs/>
          <w:sz w:val="28"/>
          <w:szCs w:val="28"/>
        </w:rPr>
        <w:t>.</w:t>
      </w:r>
      <w:bookmarkEnd w:id="7"/>
    </w:p>
    <w:p w14:paraId="3C36EBC1" w14:textId="77777777" w:rsidR="00EB5D1B" w:rsidRPr="006D65D8" w:rsidRDefault="00EB5D1B" w:rsidP="00EB5D1B">
      <w:pPr>
        <w:pStyle w:val="a6"/>
        <w:autoSpaceDE w:val="0"/>
        <w:autoSpaceDN w:val="0"/>
        <w:adjustRightInd w:val="0"/>
        <w:ind w:left="0" w:firstLine="567"/>
        <w:jc w:val="both"/>
        <w:rPr>
          <w:sz w:val="28"/>
          <w:szCs w:val="28"/>
        </w:rPr>
      </w:pPr>
      <w:r w:rsidRPr="00622A55">
        <w:rPr>
          <w:sz w:val="28"/>
          <w:szCs w:val="28"/>
        </w:rPr>
        <w:t>Кассовые расходы по расчетам с подотчетными лицами за 2022 год составили сумму 541 033,27 руб.</w:t>
      </w:r>
    </w:p>
    <w:p w14:paraId="0DC123E7" w14:textId="5A624951" w:rsidR="00D27E29" w:rsidRDefault="00EB5D1B" w:rsidP="00DF6D4F">
      <w:pPr>
        <w:pStyle w:val="a6"/>
        <w:autoSpaceDE w:val="0"/>
        <w:autoSpaceDN w:val="0"/>
        <w:adjustRightInd w:val="0"/>
        <w:ind w:left="0" w:firstLine="567"/>
        <w:jc w:val="both"/>
        <w:rPr>
          <w:i/>
          <w:sz w:val="28"/>
          <w:szCs w:val="28"/>
        </w:rPr>
      </w:pPr>
      <w:r w:rsidRPr="00DF6D4F">
        <w:rPr>
          <w:i/>
          <w:sz w:val="28"/>
          <w:szCs w:val="28"/>
        </w:rPr>
        <w:t>В нарушение п. 6.3 Указаний</w:t>
      </w:r>
      <w:r>
        <w:rPr>
          <w:sz w:val="28"/>
          <w:szCs w:val="28"/>
        </w:rPr>
        <w:t xml:space="preserve"> "О порядке ведения кассовых операций юридическими лицами и упрощенном порядке ведения кассовых операций индивидуальными предпринимателями и субъектами малого предпринимательства", утвержденных Центральным Банком  от 11 марта 2014 года  № 3210-У, нормативным актом Учреждения не установлен: срок сдачи авансового отчета и срок возврата неиспользованных денежных средств, выданных в подотчет на компенсацию расходов на оплату стоимости проезда и провоза багажа к месту использования отпуска и обратно, на приобретение ТМЦ и другие. </w:t>
      </w:r>
      <w:r w:rsidRPr="00A024C0">
        <w:rPr>
          <w:sz w:val="28"/>
          <w:szCs w:val="28"/>
        </w:rPr>
        <w:t xml:space="preserve">Отсутствие </w:t>
      </w:r>
      <w:r w:rsidRPr="00B540D7">
        <w:rPr>
          <w:sz w:val="28"/>
          <w:szCs w:val="28"/>
        </w:rPr>
        <w:t>локально нормативного акта не позволяет проверить своевременность предоставления авансовых отчетов и возврата неиспользованных денежных средств, выданных в подотчет.</w:t>
      </w:r>
      <w:r w:rsidRPr="00B540D7">
        <w:rPr>
          <w:i/>
          <w:sz w:val="28"/>
          <w:szCs w:val="28"/>
        </w:rPr>
        <w:t xml:space="preserve"> </w:t>
      </w:r>
    </w:p>
    <w:p w14:paraId="1FC31073" w14:textId="77777777" w:rsidR="00AA495A" w:rsidRPr="00DF6D4F" w:rsidRDefault="00AA495A" w:rsidP="00DF6D4F">
      <w:pPr>
        <w:pStyle w:val="a6"/>
        <w:autoSpaceDE w:val="0"/>
        <w:autoSpaceDN w:val="0"/>
        <w:adjustRightInd w:val="0"/>
        <w:ind w:left="0" w:firstLine="567"/>
        <w:jc w:val="both"/>
        <w:rPr>
          <w:i/>
          <w:sz w:val="28"/>
          <w:szCs w:val="28"/>
        </w:rPr>
      </w:pPr>
    </w:p>
    <w:p w14:paraId="458AFA9B" w14:textId="11D2EE34" w:rsidR="00D27E29" w:rsidRPr="00D27E29" w:rsidRDefault="00D27E29" w:rsidP="00D27E29">
      <w:pPr>
        <w:widowControl w:val="0"/>
        <w:tabs>
          <w:tab w:val="left" w:pos="5760"/>
        </w:tabs>
        <w:snapToGrid w:val="0"/>
        <w:spacing w:line="240" w:lineRule="auto"/>
        <w:jc w:val="center"/>
        <w:rPr>
          <w:b/>
          <w:sz w:val="28"/>
          <w:szCs w:val="20"/>
        </w:rPr>
      </w:pPr>
      <w:r w:rsidRPr="00D27E29">
        <w:rPr>
          <w:b/>
          <w:sz w:val="28"/>
          <w:szCs w:val="20"/>
        </w:rPr>
        <w:t>Проверка правомерности (эффективности) расходов</w:t>
      </w:r>
    </w:p>
    <w:p w14:paraId="7FBCF428" w14:textId="77777777" w:rsidR="00D27E29" w:rsidRPr="00D27E29" w:rsidRDefault="00D27E29" w:rsidP="00D27E29">
      <w:pPr>
        <w:widowControl w:val="0"/>
        <w:tabs>
          <w:tab w:val="left" w:pos="5760"/>
        </w:tabs>
        <w:snapToGrid w:val="0"/>
        <w:spacing w:line="240" w:lineRule="auto"/>
        <w:jc w:val="center"/>
        <w:rPr>
          <w:b/>
          <w:sz w:val="28"/>
          <w:szCs w:val="20"/>
        </w:rPr>
      </w:pPr>
      <w:r w:rsidRPr="00D27E29">
        <w:rPr>
          <w:b/>
          <w:sz w:val="28"/>
          <w:szCs w:val="20"/>
        </w:rPr>
        <w:t xml:space="preserve"> по приобретению работ, услуг.</w:t>
      </w:r>
    </w:p>
    <w:p w14:paraId="7D218039" w14:textId="77777777" w:rsidR="00147460" w:rsidRDefault="00147460" w:rsidP="00147460">
      <w:pPr>
        <w:pStyle w:val="a3"/>
        <w:tabs>
          <w:tab w:val="left" w:pos="0"/>
        </w:tabs>
        <w:spacing w:line="240" w:lineRule="auto"/>
        <w:ind w:firstLine="567"/>
        <w:rPr>
          <w:szCs w:val="28"/>
        </w:rPr>
      </w:pPr>
      <w:r w:rsidRPr="00A031DB">
        <w:rPr>
          <w:szCs w:val="28"/>
        </w:rPr>
        <w:t xml:space="preserve">Расчеты учреждения с поставщиками и подрядчиками за поставленные материальные ценности, выполненные работы и оказанные услуги отражаются на </w:t>
      </w:r>
      <w:hyperlink w:anchor="P8834" w:history="1">
        <w:r w:rsidRPr="00A031DB">
          <w:rPr>
            <w:szCs w:val="28"/>
          </w:rPr>
          <w:t>счете 130200000</w:t>
        </w:r>
      </w:hyperlink>
      <w:r w:rsidRPr="00A031DB">
        <w:rPr>
          <w:szCs w:val="28"/>
        </w:rPr>
        <w:t xml:space="preserve"> «Расчеты по принятым обязательствам». Аналитический учет по счету ведется в разрезе поставщиков в Журнале операций расчетов с поставщиками и подрядчиками №4.</w:t>
      </w:r>
    </w:p>
    <w:p w14:paraId="0EB97B62" w14:textId="360C5964" w:rsidR="00147460" w:rsidRPr="00272D13" w:rsidRDefault="009C1741" w:rsidP="00147460">
      <w:pPr>
        <w:autoSpaceDE w:val="0"/>
        <w:autoSpaceDN w:val="0"/>
        <w:adjustRightInd w:val="0"/>
        <w:spacing w:line="240" w:lineRule="auto"/>
        <w:ind w:firstLine="567"/>
        <w:jc w:val="both"/>
        <w:rPr>
          <w:color w:val="000000" w:themeColor="text1"/>
          <w:sz w:val="28"/>
          <w:szCs w:val="28"/>
        </w:rPr>
      </w:pPr>
      <w:r>
        <w:rPr>
          <w:sz w:val="28"/>
          <w:szCs w:val="28"/>
        </w:rPr>
        <w:t>П</w:t>
      </w:r>
      <w:r w:rsidR="00147460" w:rsidRPr="009A4BD1">
        <w:rPr>
          <w:sz w:val="28"/>
          <w:szCs w:val="28"/>
        </w:rPr>
        <w:t xml:space="preserve">о состоянию на </w:t>
      </w:r>
      <w:r w:rsidR="00147460" w:rsidRPr="009C1741">
        <w:rPr>
          <w:color w:val="000000" w:themeColor="text1"/>
          <w:sz w:val="28"/>
          <w:szCs w:val="28"/>
        </w:rPr>
        <w:t xml:space="preserve">01.01.2022 </w:t>
      </w:r>
      <w:r>
        <w:rPr>
          <w:color w:val="000000" w:themeColor="text1"/>
          <w:sz w:val="28"/>
          <w:szCs w:val="28"/>
        </w:rPr>
        <w:t xml:space="preserve">числилась </w:t>
      </w:r>
      <w:r w:rsidR="00147460" w:rsidRPr="009C1741">
        <w:rPr>
          <w:color w:val="000000" w:themeColor="text1"/>
          <w:sz w:val="28"/>
          <w:szCs w:val="28"/>
        </w:rPr>
        <w:t xml:space="preserve">дебиторская задолженность </w:t>
      </w:r>
      <w:r>
        <w:rPr>
          <w:color w:val="000000" w:themeColor="text1"/>
          <w:sz w:val="28"/>
          <w:szCs w:val="28"/>
        </w:rPr>
        <w:t xml:space="preserve">в </w:t>
      </w:r>
      <w:r w:rsidR="00752F1A">
        <w:rPr>
          <w:color w:val="000000" w:themeColor="text1"/>
          <w:sz w:val="28"/>
          <w:szCs w:val="28"/>
        </w:rPr>
        <w:t xml:space="preserve">сумме </w:t>
      </w:r>
      <w:r w:rsidR="00752F1A" w:rsidRPr="009C1741">
        <w:rPr>
          <w:color w:val="000000" w:themeColor="text1"/>
          <w:sz w:val="28"/>
          <w:szCs w:val="28"/>
        </w:rPr>
        <w:t>38</w:t>
      </w:r>
      <w:r w:rsidR="00DF6D4F">
        <w:rPr>
          <w:color w:val="000000" w:themeColor="text1"/>
          <w:sz w:val="28"/>
          <w:szCs w:val="28"/>
        </w:rPr>
        <w:t> 956,00 руб. по счету 120626</w:t>
      </w:r>
      <w:r w:rsidR="00147460" w:rsidRPr="009A4BD1">
        <w:rPr>
          <w:sz w:val="28"/>
          <w:szCs w:val="28"/>
        </w:rPr>
        <w:t>000 «Расчеты по авансам по прочим работам, услугам», ООО «МЦФЭР-пресс</w:t>
      </w:r>
      <w:r w:rsidR="00147460" w:rsidRPr="00272D13">
        <w:rPr>
          <w:color w:val="000000" w:themeColor="text1"/>
          <w:sz w:val="28"/>
          <w:szCs w:val="28"/>
        </w:rPr>
        <w:t>» предоплата за использование баз данных «Нормативные документы образовательного учреждения, справочник заместителя директора школы, справочник классного руководителя».</w:t>
      </w:r>
    </w:p>
    <w:p w14:paraId="7CBF0569" w14:textId="77777777" w:rsidR="00147460" w:rsidRPr="00FE00B4" w:rsidRDefault="00147460" w:rsidP="00147460">
      <w:pPr>
        <w:autoSpaceDE w:val="0"/>
        <w:autoSpaceDN w:val="0"/>
        <w:adjustRightInd w:val="0"/>
        <w:spacing w:line="240" w:lineRule="auto"/>
        <w:ind w:firstLine="567"/>
        <w:jc w:val="both"/>
        <w:rPr>
          <w:bCs/>
          <w:sz w:val="28"/>
          <w:szCs w:val="28"/>
        </w:rPr>
      </w:pPr>
      <w:r w:rsidRPr="009A4BD1">
        <w:rPr>
          <w:sz w:val="28"/>
          <w:szCs w:val="28"/>
        </w:rPr>
        <w:t xml:space="preserve">По состоянию на </w:t>
      </w:r>
      <w:r w:rsidRPr="00FE00B4">
        <w:rPr>
          <w:bCs/>
          <w:sz w:val="28"/>
          <w:szCs w:val="28"/>
        </w:rPr>
        <w:t>31.12.2022 дебиторская и кредиторская задолженност</w:t>
      </w:r>
      <w:r>
        <w:rPr>
          <w:bCs/>
          <w:sz w:val="28"/>
          <w:szCs w:val="28"/>
        </w:rPr>
        <w:t>и</w:t>
      </w:r>
      <w:r w:rsidRPr="00FE00B4">
        <w:rPr>
          <w:bCs/>
          <w:sz w:val="28"/>
          <w:szCs w:val="28"/>
        </w:rPr>
        <w:t xml:space="preserve"> отсутству</w:t>
      </w:r>
      <w:r>
        <w:rPr>
          <w:bCs/>
          <w:sz w:val="28"/>
          <w:szCs w:val="28"/>
        </w:rPr>
        <w:t>ю</w:t>
      </w:r>
      <w:r w:rsidRPr="00FE00B4">
        <w:rPr>
          <w:bCs/>
          <w:sz w:val="28"/>
          <w:szCs w:val="28"/>
        </w:rPr>
        <w:t>т.</w:t>
      </w:r>
    </w:p>
    <w:p w14:paraId="6CA29B21" w14:textId="07A3875D" w:rsidR="00147460" w:rsidRDefault="00147460" w:rsidP="00DF6D4F">
      <w:pPr>
        <w:autoSpaceDE w:val="0"/>
        <w:autoSpaceDN w:val="0"/>
        <w:adjustRightInd w:val="0"/>
        <w:spacing w:line="240" w:lineRule="auto"/>
        <w:ind w:firstLine="567"/>
        <w:jc w:val="both"/>
        <w:rPr>
          <w:sz w:val="28"/>
          <w:szCs w:val="28"/>
        </w:rPr>
      </w:pPr>
      <w:r w:rsidRPr="009A4BD1">
        <w:rPr>
          <w:sz w:val="28"/>
          <w:szCs w:val="28"/>
        </w:rPr>
        <w:t xml:space="preserve">Остатки по счетам по данным Журнала операций № 4 «Расчетам с поставщиками и подрядчиками» за 2022 год соответствует данным Баланса и Главной книги за 2022 год.    </w:t>
      </w:r>
    </w:p>
    <w:p w14:paraId="195ADE80" w14:textId="77777777" w:rsidR="00AA495A" w:rsidRPr="009A4BD1" w:rsidRDefault="00AA495A" w:rsidP="00DF6D4F">
      <w:pPr>
        <w:autoSpaceDE w:val="0"/>
        <w:autoSpaceDN w:val="0"/>
        <w:adjustRightInd w:val="0"/>
        <w:spacing w:line="240" w:lineRule="auto"/>
        <w:ind w:firstLine="567"/>
        <w:jc w:val="both"/>
        <w:rPr>
          <w:sz w:val="28"/>
          <w:szCs w:val="28"/>
        </w:rPr>
      </w:pPr>
    </w:p>
    <w:p w14:paraId="3907B0A0" w14:textId="77777777" w:rsidR="00FE78BD" w:rsidRDefault="00147460" w:rsidP="009C1741">
      <w:pPr>
        <w:autoSpaceDE w:val="0"/>
        <w:autoSpaceDN w:val="0"/>
        <w:adjustRightInd w:val="0"/>
        <w:spacing w:line="240" w:lineRule="auto"/>
        <w:ind w:firstLine="567"/>
        <w:jc w:val="both"/>
        <w:rPr>
          <w:color w:val="000000" w:themeColor="text1"/>
          <w:sz w:val="28"/>
          <w:szCs w:val="28"/>
        </w:rPr>
      </w:pPr>
      <w:r w:rsidRPr="009A4BD1">
        <w:rPr>
          <w:sz w:val="28"/>
          <w:szCs w:val="28"/>
        </w:rPr>
        <w:t>Фактические и кассовые расходы по предоставленным услугам за 2022</w:t>
      </w:r>
      <w:r w:rsidRPr="00976276">
        <w:rPr>
          <w:color w:val="4F81BD" w:themeColor="accent1"/>
          <w:sz w:val="28"/>
          <w:szCs w:val="28"/>
        </w:rPr>
        <w:t xml:space="preserve"> </w:t>
      </w:r>
      <w:r w:rsidRPr="00AC79C6">
        <w:rPr>
          <w:color w:val="000000" w:themeColor="text1"/>
          <w:sz w:val="28"/>
          <w:szCs w:val="28"/>
        </w:rPr>
        <w:t>год.</w:t>
      </w: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0"/>
        <w:gridCol w:w="2452"/>
        <w:gridCol w:w="2264"/>
        <w:gridCol w:w="1981"/>
        <w:gridCol w:w="1699"/>
      </w:tblGrid>
      <w:tr w:rsidR="00F309BA" w14:paraId="0F4960C0" w14:textId="77777777" w:rsidTr="003940FC">
        <w:trPr>
          <w:trHeight w:val="488"/>
        </w:trPr>
        <w:tc>
          <w:tcPr>
            <w:tcW w:w="960" w:type="dxa"/>
            <w:tcBorders>
              <w:top w:val="single" w:sz="4" w:space="0" w:color="auto"/>
              <w:left w:val="single" w:sz="4" w:space="0" w:color="auto"/>
              <w:bottom w:val="single" w:sz="4" w:space="0" w:color="auto"/>
              <w:right w:val="single" w:sz="4" w:space="0" w:color="auto"/>
            </w:tcBorders>
            <w:vAlign w:val="center"/>
            <w:hideMark/>
          </w:tcPr>
          <w:p w14:paraId="4ACCDD7F" w14:textId="77777777" w:rsidR="00F309BA" w:rsidRDefault="00F309BA" w:rsidP="003940FC">
            <w:pPr>
              <w:spacing w:line="240" w:lineRule="auto"/>
              <w:jc w:val="center"/>
              <w:rPr>
                <w:sz w:val="18"/>
                <w:szCs w:val="18"/>
              </w:rPr>
            </w:pPr>
            <w:r>
              <w:rPr>
                <w:sz w:val="18"/>
                <w:szCs w:val="18"/>
              </w:rPr>
              <w:t>КОСГУ</w:t>
            </w:r>
          </w:p>
        </w:tc>
        <w:tc>
          <w:tcPr>
            <w:tcW w:w="2452" w:type="dxa"/>
            <w:tcBorders>
              <w:top w:val="single" w:sz="4" w:space="0" w:color="auto"/>
              <w:left w:val="single" w:sz="4" w:space="0" w:color="auto"/>
              <w:bottom w:val="single" w:sz="4" w:space="0" w:color="auto"/>
              <w:right w:val="single" w:sz="4" w:space="0" w:color="auto"/>
            </w:tcBorders>
            <w:vAlign w:val="center"/>
            <w:hideMark/>
          </w:tcPr>
          <w:p w14:paraId="305A31DF" w14:textId="77777777" w:rsidR="00F309BA" w:rsidRDefault="00F309BA" w:rsidP="003940FC">
            <w:pPr>
              <w:spacing w:line="240" w:lineRule="auto"/>
              <w:jc w:val="center"/>
              <w:rPr>
                <w:sz w:val="18"/>
                <w:szCs w:val="18"/>
              </w:rPr>
            </w:pPr>
            <w:r>
              <w:rPr>
                <w:sz w:val="18"/>
                <w:szCs w:val="18"/>
              </w:rPr>
              <w:t>Наименование показателя</w:t>
            </w:r>
          </w:p>
        </w:tc>
        <w:tc>
          <w:tcPr>
            <w:tcW w:w="2264" w:type="dxa"/>
            <w:tcBorders>
              <w:top w:val="single" w:sz="4" w:space="0" w:color="auto"/>
              <w:left w:val="single" w:sz="4" w:space="0" w:color="auto"/>
              <w:bottom w:val="single" w:sz="4" w:space="0" w:color="auto"/>
              <w:right w:val="single" w:sz="4" w:space="0" w:color="auto"/>
            </w:tcBorders>
            <w:vAlign w:val="center"/>
            <w:hideMark/>
          </w:tcPr>
          <w:p w14:paraId="0F37FE99" w14:textId="77777777" w:rsidR="00F309BA" w:rsidRDefault="00F309BA" w:rsidP="003940FC">
            <w:pPr>
              <w:spacing w:line="240" w:lineRule="auto"/>
              <w:jc w:val="center"/>
              <w:rPr>
                <w:sz w:val="18"/>
                <w:szCs w:val="18"/>
              </w:rPr>
            </w:pPr>
            <w:r>
              <w:rPr>
                <w:sz w:val="18"/>
                <w:szCs w:val="18"/>
              </w:rPr>
              <w:t>Фактические расходы                    (руб.)</w:t>
            </w:r>
          </w:p>
        </w:tc>
        <w:tc>
          <w:tcPr>
            <w:tcW w:w="1981" w:type="dxa"/>
            <w:tcBorders>
              <w:top w:val="single" w:sz="4" w:space="0" w:color="auto"/>
              <w:left w:val="single" w:sz="4" w:space="0" w:color="auto"/>
              <w:bottom w:val="single" w:sz="4" w:space="0" w:color="auto"/>
              <w:right w:val="single" w:sz="4" w:space="0" w:color="auto"/>
            </w:tcBorders>
            <w:vAlign w:val="center"/>
            <w:hideMark/>
          </w:tcPr>
          <w:p w14:paraId="722EEB1A" w14:textId="77777777" w:rsidR="00F309BA" w:rsidRDefault="00F309BA" w:rsidP="003940FC">
            <w:pPr>
              <w:spacing w:line="240" w:lineRule="auto"/>
              <w:jc w:val="center"/>
              <w:rPr>
                <w:sz w:val="18"/>
                <w:szCs w:val="18"/>
              </w:rPr>
            </w:pPr>
            <w:r>
              <w:rPr>
                <w:sz w:val="18"/>
                <w:szCs w:val="18"/>
              </w:rPr>
              <w:t>Кассовые расходы (руб.)</w:t>
            </w:r>
          </w:p>
        </w:tc>
        <w:tc>
          <w:tcPr>
            <w:tcW w:w="1699" w:type="dxa"/>
            <w:tcBorders>
              <w:top w:val="single" w:sz="4" w:space="0" w:color="auto"/>
              <w:left w:val="single" w:sz="4" w:space="0" w:color="auto"/>
              <w:bottom w:val="single" w:sz="4" w:space="0" w:color="auto"/>
              <w:right w:val="single" w:sz="4" w:space="0" w:color="auto"/>
            </w:tcBorders>
            <w:vAlign w:val="center"/>
            <w:hideMark/>
          </w:tcPr>
          <w:p w14:paraId="0CFE3524" w14:textId="77777777" w:rsidR="00F309BA" w:rsidRDefault="00F309BA" w:rsidP="003940FC">
            <w:pPr>
              <w:spacing w:line="240" w:lineRule="auto"/>
              <w:jc w:val="center"/>
              <w:rPr>
                <w:sz w:val="18"/>
                <w:szCs w:val="18"/>
              </w:rPr>
            </w:pPr>
            <w:r>
              <w:rPr>
                <w:sz w:val="18"/>
                <w:szCs w:val="18"/>
              </w:rPr>
              <w:t>Отклонение         (гр.4-гр.3)</w:t>
            </w:r>
          </w:p>
        </w:tc>
      </w:tr>
      <w:tr w:rsidR="00F309BA" w14:paraId="194E35F1" w14:textId="77777777" w:rsidTr="003940FC">
        <w:trPr>
          <w:trHeight w:val="112"/>
        </w:trPr>
        <w:tc>
          <w:tcPr>
            <w:tcW w:w="960" w:type="dxa"/>
            <w:tcBorders>
              <w:top w:val="single" w:sz="4" w:space="0" w:color="auto"/>
              <w:left w:val="single" w:sz="4" w:space="0" w:color="auto"/>
              <w:bottom w:val="single" w:sz="4" w:space="0" w:color="auto"/>
              <w:right w:val="single" w:sz="4" w:space="0" w:color="auto"/>
            </w:tcBorders>
            <w:vAlign w:val="bottom"/>
            <w:hideMark/>
          </w:tcPr>
          <w:p w14:paraId="0D1161D9" w14:textId="77777777" w:rsidR="00F309BA" w:rsidRDefault="00F309BA" w:rsidP="003940FC">
            <w:pPr>
              <w:spacing w:line="240" w:lineRule="auto"/>
              <w:jc w:val="center"/>
              <w:rPr>
                <w:sz w:val="18"/>
                <w:szCs w:val="18"/>
              </w:rPr>
            </w:pPr>
            <w:r>
              <w:rPr>
                <w:sz w:val="18"/>
                <w:szCs w:val="18"/>
              </w:rPr>
              <w:t>1</w:t>
            </w:r>
          </w:p>
        </w:tc>
        <w:tc>
          <w:tcPr>
            <w:tcW w:w="2452" w:type="dxa"/>
            <w:tcBorders>
              <w:top w:val="single" w:sz="4" w:space="0" w:color="auto"/>
              <w:left w:val="single" w:sz="4" w:space="0" w:color="auto"/>
              <w:bottom w:val="single" w:sz="4" w:space="0" w:color="auto"/>
              <w:right w:val="single" w:sz="4" w:space="0" w:color="auto"/>
            </w:tcBorders>
            <w:vAlign w:val="bottom"/>
            <w:hideMark/>
          </w:tcPr>
          <w:p w14:paraId="6EE368DE" w14:textId="77777777" w:rsidR="00F309BA" w:rsidRDefault="00F309BA" w:rsidP="003940FC">
            <w:pPr>
              <w:spacing w:line="240" w:lineRule="auto"/>
              <w:jc w:val="center"/>
              <w:rPr>
                <w:sz w:val="18"/>
                <w:szCs w:val="18"/>
              </w:rPr>
            </w:pPr>
            <w:r>
              <w:rPr>
                <w:sz w:val="18"/>
                <w:szCs w:val="18"/>
              </w:rPr>
              <w:t>2</w:t>
            </w:r>
          </w:p>
        </w:tc>
        <w:tc>
          <w:tcPr>
            <w:tcW w:w="2264" w:type="dxa"/>
            <w:tcBorders>
              <w:top w:val="single" w:sz="4" w:space="0" w:color="auto"/>
              <w:left w:val="single" w:sz="4" w:space="0" w:color="auto"/>
              <w:bottom w:val="single" w:sz="4" w:space="0" w:color="auto"/>
              <w:right w:val="single" w:sz="4" w:space="0" w:color="auto"/>
            </w:tcBorders>
            <w:vAlign w:val="bottom"/>
            <w:hideMark/>
          </w:tcPr>
          <w:p w14:paraId="253AFED7" w14:textId="77777777" w:rsidR="00F309BA" w:rsidRDefault="00F309BA" w:rsidP="003940FC">
            <w:pPr>
              <w:spacing w:line="240" w:lineRule="auto"/>
              <w:jc w:val="center"/>
              <w:rPr>
                <w:sz w:val="18"/>
                <w:szCs w:val="18"/>
              </w:rPr>
            </w:pPr>
            <w:r>
              <w:rPr>
                <w:sz w:val="18"/>
                <w:szCs w:val="18"/>
              </w:rPr>
              <w:t>3</w:t>
            </w:r>
          </w:p>
        </w:tc>
        <w:tc>
          <w:tcPr>
            <w:tcW w:w="1981" w:type="dxa"/>
            <w:tcBorders>
              <w:top w:val="single" w:sz="4" w:space="0" w:color="auto"/>
              <w:left w:val="single" w:sz="4" w:space="0" w:color="auto"/>
              <w:bottom w:val="single" w:sz="4" w:space="0" w:color="auto"/>
              <w:right w:val="single" w:sz="4" w:space="0" w:color="auto"/>
            </w:tcBorders>
            <w:vAlign w:val="bottom"/>
            <w:hideMark/>
          </w:tcPr>
          <w:p w14:paraId="634F510D" w14:textId="77777777" w:rsidR="00F309BA" w:rsidRDefault="00F309BA" w:rsidP="003940FC">
            <w:pPr>
              <w:spacing w:line="240" w:lineRule="auto"/>
              <w:jc w:val="center"/>
              <w:rPr>
                <w:sz w:val="18"/>
                <w:szCs w:val="18"/>
              </w:rPr>
            </w:pPr>
            <w:r>
              <w:rPr>
                <w:sz w:val="18"/>
                <w:szCs w:val="18"/>
              </w:rPr>
              <w:t>4</w:t>
            </w:r>
          </w:p>
        </w:tc>
        <w:tc>
          <w:tcPr>
            <w:tcW w:w="1699" w:type="dxa"/>
            <w:tcBorders>
              <w:top w:val="single" w:sz="4" w:space="0" w:color="auto"/>
              <w:left w:val="single" w:sz="4" w:space="0" w:color="auto"/>
              <w:bottom w:val="single" w:sz="4" w:space="0" w:color="auto"/>
              <w:right w:val="single" w:sz="4" w:space="0" w:color="auto"/>
            </w:tcBorders>
            <w:vAlign w:val="bottom"/>
            <w:hideMark/>
          </w:tcPr>
          <w:p w14:paraId="74E53C7B" w14:textId="77777777" w:rsidR="00F309BA" w:rsidRDefault="00F309BA" w:rsidP="003940FC">
            <w:pPr>
              <w:spacing w:line="240" w:lineRule="auto"/>
              <w:jc w:val="center"/>
              <w:rPr>
                <w:sz w:val="18"/>
                <w:szCs w:val="18"/>
              </w:rPr>
            </w:pPr>
            <w:r>
              <w:rPr>
                <w:sz w:val="18"/>
                <w:szCs w:val="18"/>
              </w:rPr>
              <w:t>5</w:t>
            </w:r>
          </w:p>
        </w:tc>
      </w:tr>
      <w:tr w:rsidR="00F309BA" w14:paraId="3D4AF120" w14:textId="77777777" w:rsidTr="00F309BA">
        <w:trPr>
          <w:trHeight w:val="144"/>
        </w:trPr>
        <w:tc>
          <w:tcPr>
            <w:tcW w:w="960" w:type="dxa"/>
            <w:tcBorders>
              <w:top w:val="single" w:sz="4" w:space="0" w:color="auto"/>
              <w:left w:val="single" w:sz="4" w:space="0" w:color="auto"/>
              <w:bottom w:val="single" w:sz="4" w:space="0" w:color="auto"/>
              <w:right w:val="single" w:sz="4" w:space="0" w:color="auto"/>
            </w:tcBorders>
            <w:vAlign w:val="center"/>
            <w:hideMark/>
          </w:tcPr>
          <w:p w14:paraId="687830BF" w14:textId="77777777" w:rsidR="00F309BA" w:rsidRDefault="00F309BA" w:rsidP="003940FC">
            <w:pPr>
              <w:spacing w:line="240" w:lineRule="auto"/>
              <w:jc w:val="center"/>
              <w:rPr>
                <w:sz w:val="20"/>
                <w:szCs w:val="20"/>
              </w:rPr>
            </w:pPr>
            <w:r>
              <w:rPr>
                <w:sz w:val="20"/>
                <w:szCs w:val="20"/>
              </w:rPr>
              <w:t>221</w:t>
            </w:r>
          </w:p>
        </w:tc>
        <w:tc>
          <w:tcPr>
            <w:tcW w:w="2452" w:type="dxa"/>
            <w:tcBorders>
              <w:top w:val="single" w:sz="4" w:space="0" w:color="auto"/>
              <w:left w:val="single" w:sz="4" w:space="0" w:color="auto"/>
              <w:bottom w:val="single" w:sz="4" w:space="0" w:color="auto"/>
              <w:right w:val="single" w:sz="4" w:space="0" w:color="auto"/>
            </w:tcBorders>
            <w:vAlign w:val="center"/>
            <w:hideMark/>
          </w:tcPr>
          <w:p w14:paraId="65F2F330" w14:textId="77777777" w:rsidR="00F309BA" w:rsidRDefault="00F309BA" w:rsidP="003940FC">
            <w:pPr>
              <w:spacing w:line="240" w:lineRule="auto"/>
              <w:jc w:val="center"/>
              <w:rPr>
                <w:sz w:val="20"/>
                <w:szCs w:val="20"/>
              </w:rPr>
            </w:pPr>
            <w:r>
              <w:rPr>
                <w:sz w:val="20"/>
                <w:szCs w:val="20"/>
              </w:rPr>
              <w:t>Услуги связи</w:t>
            </w:r>
          </w:p>
        </w:tc>
        <w:tc>
          <w:tcPr>
            <w:tcW w:w="2264" w:type="dxa"/>
            <w:tcBorders>
              <w:top w:val="single" w:sz="4" w:space="0" w:color="auto"/>
              <w:left w:val="single" w:sz="4" w:space="0" w:color="auto"/>
              <w:bottom w:val="single" w:sz="4" w:space="0" w:color="auto"/>
              <w:right w:val="single" w:sz="4" w:space="0" w:color="auto"/>
            </w:tcBorders>
            <w:vAlign w:val="center"/>
          </w:tcPr>
          <w:p w14:paraId="3468768B" w14:textId="26A8FF33" w:rsidR="00F309BA" w:rsidRDefault="00F309BA" w:rsidP="003940FC">
            <w:pPr>
              <w:spacing w:line="240" w:lineRule="auto"/>
              <w:jc w:val="center"/>
              <w:rPr>
                <w:sz w:val="20"/>
                <w:szCs w:val="20"/>
              </w:rPr>
            </w:pPr>
            <w:r>
              <w:rPr>
                <w:sz w:val="20"/>
                <w:szCs w:val="20"/>
              </w:rPr>
              <w:t>735 632,30</w:t>
            </w:r>
          </w:p>
        </w:tc>
        <w:tc>
          <w:tcPr>
            <w:tcW w:w="1981" w:type="dxa"/>
            <w:tcBorders>
              <w:top w:val="single" w:sz="4" w:space="0" w:color="auto"/>
              <w:left w:val="single" w:sz="4" w:space="0" w:color="auto"/>
              <w:bottom w:val="single" w:sz="4" w:space="0" w:color="auto"/>
              <w:right w:val="single" w:sz="4" w:space="0" w:color="auto"/>
            </w:tcBorders>
            <w:vAlign w:val="center"/>
          </w:tcPr>
          <w:p w14:paraId="269880DF" w14:textId="63DA969B" w:rsidR="00F309BA" w:rsidRDefault="00F309BA" w:rsidP="003940FC">
            <w:pPr>
              <w:spacing w:line="240" w:lineRule="auto"/>
              <w:jc w:val="center"/>
              <w:rPr>
                <w:sz w:val="20"/>
                <w:szCs w:val="20"/>
              </w:rPr>
            </w:pPr>
            <w:r>
              <w:rPr>
                <w:sz w:val="20"/>
                <w:szCs w:val="20"/>
              </w:rPr>
              <w:t>735 632,30</w:t>
            </w:r>
          </w:p>
        </w:tc>
        <w:tc>
          <w:tcPr>
            <w:tcW w:w="1699" w:type="dxa"/>
            <w:tcBorders>
              <w:top w:val="single" w:sz="4" w:space="0" w:color="auto"/>
              <w:left w:val="single" w:sz="4" w:space="0" w:color="auto"/>
              <w:bottom w:val="single" w:sz="4" w:space="0" w:color="auto"/>
              <w:right w:val="single" w:sz="4" w:space="0" w:color="auto"/>
            </w:tcBorders>
            <w:vAlign w:val="center"/>
          </w:tcPr>
          <w:p w14:paraId="4394C4B3" w14:textId="70F73CC0" w:rsidR="00F309BA" w:rsidRDefault="00F309BA" w:rsidP="003940FC">
            <w:pPr>
              <w:spacing w:line="240" w:lineRule="auto"/>
              <w:jc w:val="center"/>
              <w:rPr>
                <w:sz w:val="20"/>
                <w:szCs w:val="20"/>
              </w:rPr>
            </w:pPr>
            <w:r>
              <w:rPr>
                <w:sz w:val="20"/>
                <w:szCs w:val="20"/>
              </w:rPr>
              <w:t>0,0</w:t>
            </w:r>
          </w:p>
        </w:tc>
      </w:tr>
      <w:tr w:rsidR="00F309BA" w14:paraId="17EC9AC9" w14:textId="77777777" w:rsidTr="00F309BA">
        <w:trPr>
          <w:trHeight w:val="144"/>
        </w:trPr>
        <w:tc>
          <w:tcPr>
            <w:tcW w:w="960" w:type="dxa"/>
            <w:tcBorders>
              <w:top w:val="single" w:sz="4" w:space="0" w:color="auto"/>
              <w:left w:val="single" w:sz="4" w:space="0" w:color="auto"/>
              <w:bottom w:val="single" w:sz="4" w:space="0" w:color="auto"/>
              <w:right w:val="single" w:sz="4" w:space="0" w:color="auto"/>
            </w:tcBorders>
            <w:vAlign w:val="center"/>
          </w:tcPr>
          <w:p w14:paraId="77F77503" w14:textId="6AFAD79A" w:rsidR="00F309BA" w:rsidRDefault="00F309BA" w:rsidP="003940FC">
            <w:pPr>
              <w:spacing w:line="240" w:lineRule="auto"/>
              <w:jc w:val="center"/>
              <w:rPr>
                <w:sz w:val="20"/>
                <w:szCs w:val="20"/>
              </w:rPr>
            </w:pPr>
            <w:r>
              <w:rPr>
                <w:sz w:val="20"/>
                <w:szCs w:val="20"/>
              </w:rPr>
              <w:t>222</w:t>
            </w:r>
          </w:p>
        </w:tc>
        <w:tc>
          <w:tcPr>
            <w:tcW w:w="2452" w:type="dxa"/>
            <w:tcBorders>
              <w:top w:val="single" w:sz="4" w:space="0" w:color="auto"/>
              <w:left w:val="single" w:sz="4" w:space="0" w:color="auto"/>
              <w:bottom w:val="single" w:sz="4" w:space="0" w:color="auto"/>
              <w:right w:val="single" w:sz="4" w:space="0" w:color="auto"/>
            </w:tcBorders>
            <w:vAlign w:val="center"/>
          </w:tcPr>
          <w:p w14:paraId="6B50DC17" w14:textId="65AF11C8" w:rsidR="00F309BA" w:rsidRDefault="00F309BA" w:rsidP="003940FC">
            <w:pPr>
              <w:spacing w:line="240" w:lineRule="auto"/>
              <w:jc w:val="center"/>
              <w:rPr>
                <w:sz w:val="20"/>
                <w:szCs w:val="20"/>
              </w:rPr>
            </w:pPr>
            <w:r>
              <w:rPr>
                <w:sz w:val="20"/>
                <w:szCs w:val="20"/>
              </w:rPr>
              <w:t>Транспортные услуги</w:t>
            </w:r>
          </w:p>
        </w:tc>
        <w:tc>
          <w:tcPr>
            <w:tcW w:w="2264" w:type="dxa"/>
            <w:tcBorders>
              <w:top w:val="single" w:sz="4" w:space="0" w:color="auto"/>
              <w:left w:val="single" w:sz="4" w:space="0" w:color="auto"/>
              <w:bottom w:val="single" w:sz="4" w:space="0" w:color="auto"/>
              <w:right w:val="single" w:sz="4" w:space="0" w:color="auto"/>
            </w:tcBorders>
            <w:vAlign w:val="center"/>
          </w:tcPr>
          <w:p w14:paraId="18183CB1" w14:textId="3C5306C4" w:rsidR="00F309BA" w:rsidRDefault="00F309BA" w:rsidP="003940FC">
            <w:pPr>
              <w:spacing w:line="240" w:lineRule="auto"/>
              <w:jc w:val="center"/>
              <w:rPr>
                <w:sz w:val="20"/>
                <w:szCs w:val="20"/>
              </w:rPr>
            </w:pPr>
            <w:r>
              <w:rPr>
                <w:sz w:val="20"/>
                <w:szCs w:val="20"/>
              </w:rPr>
              <w:t>11 604,00</w:t>
            </w:r>
          </w:p>
        </w:tc>
        <w:tc>
          <w:tcPr>
            <w:tcW w:w="1981" w:type="dxa"/>
            <w:tcBorders>
              <w:top w:val="single" w:sz="4" w:space="0" w:color="auto"/>
              <w:left w:val="single" w:sz="4" w:space="0" w:color="auto"/>
              <w:bottom w:val="single" w:sz="4" w:space="0" w:color="auto"/>
              <w:right w:val="single" w:sz="4" w:space="0" w:color="auto"/>
            </w:tcBorders>
            <w:vAlign w:val="center"/>
          </w:tcPr>
          <w:p w14:paraId="74DD2026" w14:textId="28948DAE" w:rsidR="00F309BA" w:rsidRDefault="00F309BA" w:rsidP="003940FC">
            <w:pPr>
              <w:spacing w:line="240" w:lineRule="auto"/>
              <w:jc w:val="center"/>
              <w:rPr>
                <w:sz w:val="20"/>
                <w:szCs w:val="20"/>
              </w:rPr>
            </w:pPr>
            <w:r>
              <w:rPr>
                <w:sz w:val="20"/>
                <w:szCs w:val="20"/>
              </w:rPr>
              <w:t>11 604,00</w:t>
            </w:r>
          </w:p>
        </w:tc>
        <w:tc>
          <w:tcPr>
            <w:tcW w:w="1699" w:type="dxa"/>
            <w:tcBorders>
              <w:top w:val="single" w:sz="4" w:space="0" w:color="auto"/>
              <w:left w:val="single" w:sz="4" w:space="0" w:color="auto"/>
              <w:bottom w:val="single" w:sz="4" w:space="0" w:color="auto"/>
              <w:right w:val="single" w:sz="4" w:space="0" w:color="auto"/>
            </w:tcBorders>
            <w:vAlign w:val="center"/>
          </w:tcPr>
          <w:p w14:paraId="62274771" w14:textId="57E296D2" w:rsidR="00F309BA" w:rsidRDefault="00F309BA" w:rsidP="003940FC">
            <w:pPr>
              <w:spacing w:line="240" w:lineRule="auto"/>
              <w:jc w:val="center"/>
              <w:rPr>
                <w:sz w:val="20"/>
                <w:szCs w:val="20"/>
              </w:rPr>
            </w:pPr>
            <w:r>
              <w:rPr>
                <w:sz w:val="20"/>
                <w:szCs w:val="20"/>
              </w:rPr>
              <w:t>0,0</w:t>
            </w:r>
          </w:p>
        </w:tc>
      </w:tr>
      <w:tr w:rsidR="00F309BA" w14:paraId="155CDFDA" w14:textId="77777777" w:rsidTr="00F309BA">
        <w:trPr>
          <w:trHeight w:val="189"/>
        </w:trPr>
        <w:tc>
          <w:tcPr>
            <w:tcW w:w="960" w:type="dxa"/>
            <w:tcBorders>
              <w:top w:val="single" w:sz="4" w:space="0" w:color="auto"/>
              <w:left w:val="single" w:sz="4" w:space="0" w:color="auto"/>
              <w:bottom w:val="single" w:sz="4" w:space="0" w:color="auto"/>
              <w:right w:val="single" w:sz="4" w:space="0" w:color="auto"/>
            </w:tcBorders>
            <w:vAlign w:val="center"/>
            <w:hideMark/>
          </w:tcPr>
          <w:p w14:paraId="7F113A41" w14:textId="77777777" w:rsidR="00F309BA" w:rsidRDefault="00F309BA" w:rsidP="003940FC">
            <w:pPr>
              <w:spacing w:line="240" w:lineRule="auto"/>
              <w:jc w:val="center"/>
              <w:rPr>
                <w:sz w:val="20"/>
                <w:szCs w:val="20"/>
              </w:rPr>
            </w:pPr>
            <w:r>
              <w:rPr>
                <w:sz w:val="20"/>
                <w:szCs w:val="20"/>
              </w:rPr>
              <w:t>223</w:t>
            </w:r>
          </w:p>
        </w:tc>
        <w:tc>
          <w:tcPr>
            <w:tcW w:w="2452" w:type="dxa"/>
            <w:tcBorders>
              <w:top w:val="single" w:sz="4" w:space="0" w:color="auto"/>
              <w:left w:val="single" w:sz="4" w:space="0" w:color="auto"/>
              <w:bottom w:val="single" w:sz="4" w:space="0" w:color="auto"/>
              <w:right w:val="single" w:sz="4" w:space="0" w:color="auto"/>
            </w:tcBorders>
            <w:vAlign w:val="center"/>
            <w:hideMark/>
          </w:tcPr>
          <w:p w14:paraId="52F4C374" w14:textId="77777777" w:rsidR="00F309BA" w:rsidRDefault="00F309BA" w:rsidP="003940FC">
            <w:pPr>
              <w:spacing w:line="240" w:lineRule="auto"/>
              <w:jc w:val="center"/>
              <w:rPr>
                <w:sz w:val="20"/>
                <w:szCs w:val="20"/>
              </w:rPr>
            </w:pPr>
            <w:r>
              <w:rPr>
                <w:sz w:val="20"/>
                <w:szCs w:val="20"/>
              </w:rPr>
              <w:t>Коммунальные услуги</w:t>
            </w:r>
          </w:p>
        </w:tc>
        <w:tc>
          <w:tcPr>
            <w:tcW w:w="2264" w:type="dxa"/>
            <w:tcBorders>
              <w:top w:val="single" w:sz="4" w:space="0" w:color="auto"/>
              <w:left w:val="single" w:sz="4" w:space="0" w:color="auto"/>
              <w:bottom w:val="single" w:sz="4" w:space="0" w:color="auto"/>
              <w:right w:val="single" w:sz="4" w:space="0" w:color="auto"/>
            </w:tcBorders>
            <w:vAlign w:val="center"/>
          </w:tcPr>
          <w:p w14:paraId="12FB0C17" w14:textId="1A51206B" w:rsidR="00F309BA" w:rsidRDefault="00F309BA" w:rsidP="003940FC">
            <w:pPr>
              <w:spacing w:line="240" w:lineRule="auto"/>
              <w:jc w:val="center"/>
              <w:rPr>
                <w:sz w:val="20"/>
                <w:szCs w:val="20"/>
              </w:rPr>
            </w:pPr>
            <w:r>
              <w:rPr>
                <w:sz w:val="20"/>
                <w:szCs w:val="20"/>
              </w:rPr>
              <w:t>16 259 702,86</w:t>
            </w:r>
          </w:p>
        </w:tc>
        <w:tc>
          <w:tcPr>
            <w:tcW w:w="1981" w:type="dxa"/>
            <w:tcBorders>
              <w:top w:val="single" w:sz="4" w:space="0" w:color="auto"/>
              <w:left w:val="single" w:sz="4" w:space="0" w:color="auto"/>
              <w:bottom w:val="single" w:sz="4" w:space="0" w:color="auto"/>
              <w:right w:val="single" w:sz="4" w:space="0" w:color="auto"/>
            </w:tcBorders>
            <w:vAlign w:val="center"/>
          </w:tcPr>
          <w:p w14:paraId="440B84C1" w14:textId="56D89220" w:rsidR="00F309BA" w:rsidRDefault="00F309BA" w:rsidP="003940FC">
            <w:pPr>
              <w:spacing w:line="240" w:lineRule="auto"/>
              <w:jc w:val="center"/>
              <w:rPr>
                <w:sz w:val="20"/>
                <w:szCs w:val="20"/>
              </w:rPr>
            </w:pPr>
            <w:r>
              <w:rPr>
                <w:sz w:val="20"/>
                <w:szCs w:val="20"/>
              </w:rPr>
              <w:t xml:space="preserve">16 259 702,86 </w:t>
            </w:r>
          </w:p>
        </w:tc>
        <w:tc>
          <w:tcPr>
            <w:tcW w:w="1699" w:type="dxa"/>
            <w:tcBorders>
              <w:top w:val="single" w:sz="4" w:space="0" w:color="auto"/>
              <w:left w:val="single" w:sz="4" w:space="0" w:color="auto"/>
              <w:bottom w:val="single" w:sz="4" w:space="0" w:color="auto"/>
              <w:right w:val="single" w:sz="4" w:space="0" w:color="auto"/>
            </w:tcBorders>
            <w:vAlign w:val="center"/>
          </w:tcPr>
          <w:p w14:paraId="08F0B503" w14:textId="2AC0E6E8" w:rsidR="00F309BA" w:rsidRDefault="00F309BA" w:rsidP="003940FC">
            <w:pPr>
              <w:spacing w:line="240" w:lineRule="auto"/>
              <w:jc w:val="center"/>
              <w:rPr>
                <w:sz w:val="20"/>
                <w:szCs w:val="20"/>
              </w:rPr>
            </w:pPr>
            <w:r>
              <w:rPr>
                <w:sz w:val="20"/>
                <w:szCs w:val="20"/>
              </w:rPr>
              <w:t>0,0</w:t>
            </w:r>
          </w:p>
        </w:tc>
      </w:tr>
      <w:tr w:rsidR="00F309BA" w14:paraId="014D8F64" w14:textId="77777777" w:rsidTr="00F309BA">
        <w:trPr>
          <w:trHeight w:val="144"/>
        </w:trPr>
        <w:tc>
          <w:tcPr>
            <w:tcW w:w="960" w:type="dxa"/>
            <w:tcBorders>
              <w:top w:val="single" w:sz="4" w:space="0" w:color="auto"/>
              <w:left w:val="single" w:sz="4" w:space="0" w:color="auto"/>
              <w:bottom w:val="single" w:sz="4" w:space="0" w:color="auto"/>
              <w:right w:val="single" w:sz="4" w:space="0" w:color="auto"/>
            </w:tcBorders>
            <w:vAlign w:val="center"/>
            <w:hideMark/>
          </w:tcPr>
          <w:p w14:paraId="270464AC" w14:textId="77777777" w:rsidR="00F309BA" w:rsidRDefault="00F309BA" w:rsidP="003940FC">
            <w:pPr>
              <w:spacing w:line="240" w:lineRule="auto"/>
              <w:jc w:val="center"/>
              <w:rPr>
                <w:sz w:val="20"/>
                <w:szCs w:val="20"/>
              </w:rPr>
            </w:pPr>
            <w:r>
              <w:rPr>
                <w:sz w:val="20"/>
                <w:szCs w:val="20"/>
              </w:rPr>
              <w:t>225</w:t>
            </w:r>
          </w:p>
        </w:tc>
        <w:tc>
          <w:tcPr>
            <w:tcW w:w="2452" w:type="dxa"/>
            <w:tcBorders>
              <w:top w:val="single" w:sz="4" w:space="0" w:color="auto"/>
              <w:left w:val="single" w:sz="4" w:space="0" w:color="auto"/>
              <w:bottom w:val="single" w:sz="4" w:space="0" w:color="auto"/>
              <w:right w:val="single" w:sz="4" w:space="0" w:color="auto"/>
            </w:tcBorders>
            <w:vAlign w:val="center"/>
            <w:hideMark/>
          </w:tcPr>
          <w:p w14:paraId="6E96CFFB" w14:textId="77777777" w:rsidR="00F309BA" w:rsidRDefault="00F309BA" w:rsidP="003940FC">
            <w:pPr>
              <w:spacing w:line="240" w:lineRule="auto"/>
              <w:jc w:val="center"/>
              <w:rPr>
                <w:sz w:val="20"/>
                <w:szCs w:val="20"/>
              </w:rPr>
            </w:pPr>
            <w:r>
              <w:rPr>
                <w:sz w:val="20"/>
                <w:szCs w:val="20"/>
              </w:rPr>
              <w:t>Работы, услуги по содержанию имущества</w:t>
            </w:r>
          </w:p>
        </w:tc>
        <w:tc>
          <w:tcPr>
            <w:tcW w:w="2264" w:type="dxa"/>
            <w:tcBorders>
              <w:top w:val="single" w:sz="4" w:space="0" w:color="auto"/>
              <w:left w:val="single" w:sz="4" w:space="0" w:color="auto"/>
              <w:bottom w:val="single" w:sz="4" w:space="0" w:color="auto"/>
              <w:right w:val="single" w:sz="4" w:space="0" w:color="auto"/>
            </w:tcBorders>
            <w:vAlign w:val="center"/>
          </w:tcPr>
          <w:p w14:paraId="2AB5C48D" w14:textId="1436317C" w:rsidR="00F309BA" w:rsidRDefault="00F309BA" w:rsidP="003940FC">
            <w:pPr>
              <w:spacing w:line="240" w:lineRule="auto"/>
              <w:jc w:val="center"/>
              <w:rPr>
                <w:sz w:val="20"/>
                <w:szCs w:val="20"/>
              </w:rPr>
            </w:pPr>
            <w:r>
              <w:rPr>
                <w:sz w:val="20"/>
                <w:szCs w:val="20"/>
              </w:rPr>
              <w:t>2 149 948,56</w:t>
            </w:r>
          </w:p>
        </w:tc>
        <w:tc>
          <w:tcPr>
            <w:tcW w:w="1981" w:type="dxa"/>
            <w:tcBorders>
              <w:top w:val="single" w:sz="4" w:space="0" w:color="auto"/>
              <w:left w:val="single" w:sz="4" w:space="0" w:color="auto"/>
              <w:bottom w:val="single" w:sz="4" w:space="0" w:color="auto"/>
              <w:right w:val="single" w:sz="4" w:space="0" w:color="auto"/>
            </w:tcBorders>
            <w:vAlign w:val="center"/>
          </w:tcPr>
          <w:p w14:paraId="1A420C26" w14:textId="4973C7B6" w:rsidR="00F309BA" w:rsidRDefault="00F309BA" w:rsidP="003940FC">
            <w:pPr>
              <w:spacing w:line="240" w:lineRule="auto"/>
              <w:jc w:val="center"/>
              <w:rPr>
                <w:sz w:val="20"/>
                <w:szCs w:val="20"/>
              </w:rPr>
            </w:pPr>
            <w:r>
              <w:rPr>
                <w:sz w:val="20"/>
                <w:szCs w:val="20"/>
              </w:rPr>
              <w:t>2 149 948,56</w:t>
            </w:r>
          </w:p>
        </w:tc>
        <w:tc>
          <w:tcPr>
            <w:tcW w:w="1699" w:type="dxa"/>
            <w:tcBorders>
              <w:top w:val="single" w:sz="4" w:space="0" w:color="auto"/>
              <w:left w:val="single" w:sz="4" w:space="0" w:color="auto"/>
              <w:bottom w:val="single" w:sz="4" w:space="0" w:color="auto"/>
              <w:right w:val="single" w:sz="4" w:space="0" w:color="auto"/>
            </w:tcBorders>
            <w:vAlign w:val="center"/>
          </w:tcPr>
          <w:p w14:paraId="72D8C6BF" w14:textId="45672C58" w:rsidR="00F309BA" w:rsidRDefault="00F309BA" w:rsidP="003940FC">
            <w:pPr>
              <w:spacing w:line="240" w:lineRule="auto"/>
              <w:jc w:val="center"/>
              <w:rPr>
                <w:sz w:val="20"/>
                <w:szCs w:val="20"/>
              </w:rPr>
            </w:pPr>
            <w:r>
              <w:rPr>
                <w:sz w:val="20"/>
                <w:szCs w:val="20"/>
              </w:rPr>
              <w:t>0,0</w:t>
            </w:r>
          </w:p>
        </w:tc>
      </w:tr>
      <w:tr w:rsidR="00F309BA" w14:paraId="3F7F59AA" w14:textId="77777777" w:rsidTr="00F309BA">
        <w:trPr>
          <w:trHeight w:val="300"/>
        </w:trPr>
        <w:tc>
          <w:tcPr>
            <w:tcW w:w="960" w:type="dxa"/>
            <w:tcBorders>
              <w:top w:val="single" w:sz="4" w:space="0" w:color="auto"/>
              <w:left w:val="single" w:sz="4" w:space="0" w:color="auto"/>
              <w:bottom w:val="single" w:sz="4" w:space="0" w:color="auto"/>
              <w:right w:val="single" w:sz="4" w:space="0" w:color="auto"/>
            </w:tcBorders>
            <w:vAlign w:val="center"/>
            <w:hideMark/>
          </w:tcPr>
          <w:p w14:paraId="1782A880" w14:textId="77777777" w:rsidR="00F309BA" w:rsidRDefault="00F309BA" w:rsidP="003940FC">
            <w:pPr>
              <w:spacing w:line="240" w:lineRule="auto"/>
              <w:jc w:val="center"/>
              <w:rPr>
                <w:sz w:val="20"/>
                <w:szCs w:val="20"/>
              </w:rPr>
            </w:pPr>
            <w:r>
              <w:rPr>
                <w:sz w:val="20"/>
                <w:szCs w:val="20"/>
              </w:rPr>
              <w:lastRenderedPageBreak/>
              <w:t>226</w:t>
            </w:r>
          </w:p>
        </w:tc>
        <w:tc>
          <w:tcPr>
            <w:tcW w:w="2452" w:type="dxa"/>
            <w:tcBorders>
              <w:top w:val="single" w:sz="4" w:space="0" w:color="auto"/>
              <w:left w:val="single" w:sz="4" w:space="0" w:color="auto"/>
              <w:bottom w:val="single" w:sz="4" w:space="0" w:color="auto"/>
              <w:right w:val="single" w:sz="4" w:space="0" w:color="auto"/>
            </w:tcBorders>
            <w:vAlign w:val="center"/>
            <w:hideMark/>
          </w:tcPr>
          <w:p w14:paraId="0A8700AF" w14:textId="77777777" w:rsidR="00F309BA" w:rsidRDefault="00F309BA" w:rsidP="003940FC">
            <w:pPr>
              <w:spacing w:line="240" w:lineRule="auto"/>
              <w:jc w:val="center"/>
              <w:rPr>
                <w:sz w:val="20"/>
                <w:szCs w:val="20"/>
              </w:rPr>
            </w:pPr>
            <w:r>
              <w:rPr>
                <w:sz w:val="20"/>
                <w:szCs w:val="20"/>
              </w:rPr>
              <w:t>Прочие работы, услуги</w:t>
            </w:r>
          </w:p>
        </w:tc>
        <w:tc>
          <w:tcPr>
            <w:tcW w:w="2264" w:type="dxa"/>
            <w:tcBorders>
              <w:top w:val="single" w:sz="4" w:space="0" w:color="auto"/>
              <w:left w:val="single" w:sz="4" w:space="0" w:color="auto"/>
              <w:bottom w:val="single" w:sz="4" w:space="0" w:color="auto"/>
              <w:right w:val="single" w:sz="4" w:space="0" w:color="auto"/>
            </w:tcBorders>
            <w:vAlign w:val="center"/>
          </w:tcPr>
          <w:p w14:paraId="7831F1CE" w14:textId="625E73D0" w:rsidR="00F309BA" w:rsidRDefault="00F309BA" w:rsidP="003940FC">
            <w:pPr>
              <w:spacing w:line="240" w:lineRule="auto"/>
              <w:jc w:val="center"/>
              <w:rPr>
                <w:sz w:val="20"/>
                <w:szCs w:val="20"/>
              </w:rPr>
            </w:pPr>
            <w:r>
              <w:rPr>
                <w:sz w:val="20"/>
                <w:szCs w:val="20"/>
              </w:rPr>
              <w:t>1 201 307,31</w:t>
            </w:r>
          </w:p>
        </w:tc>
        <w:tc>
          <w:tcPr>
            <w:tcW w:w="1981" w:type="dxa"/>
            <w:tcBorders>
              <w:top w:val="single" w:sz="4" w:space="0" w:color="auto"/>
              <w:left w:val="single" w:sz="4" w:space="0" w:color="auto"/>
              <w:bottom w:val="single" w:sz="4" w:space="0" w:color="auto"/>
              <w:right w:val="single" w:sz="4" w:space="0" w:color="auto"/>
            </w:tcBorders>
            <w:vAlign w:val="center"/>
          </w:tcPr>
          <w:p w14:paraId="2F16652F" w14:textId="0E2B19EE" w:rsidR="00F309BA" w:rsidRDefault="00F309BA" w:rsidP="003940FC">
            <w:pPr>
              <w:spacing w:line="240" w:lineRule="auto"/>
              <w:jc w:val="center"/>
              <w:rPr>
                <w:sz w:val="20"/>
                <w:szCs w:val="20"/>
              </w:rPr>
            </w:pPr>
            <w:r>
              <w:rPr>
                <w:sz w:val="20"/>
                <w:szCs w:val="20"/>
              </w:rPr>
              <w:t>1 162 351,31</w:t>
            </w:r>
          </w:p>
        </w:tc>
        <w:tc>
          <w:tcPr>
            <w:tcW w:w="1699" w:type="dxa"/>
            <w:tcBorders>
              <w:top w:val="single" w:sz="4" w:space="0" w:color="auto"/>
              <w:left w:val="single" w:sz="4" w:space="0" w:color="auto"/>
              <w:bottom w:val="single" w:sz="4" w:space="0" w:color="auto"/>
              <w:right w:val="single" w:sz="4" w:space="0" w:color="auto"/>
            </w:tcBorders>
            <w:vAlign w:val="center"/>
          </w:tcPr>
          <w:p w14:paraId="0934892E" w14:textId="5B92531D" w:rsidR="00F309BA" w:rsidRDefault="00F309BA" w:rsidP="003940FC">
            <w:pPr>
              <w:spacing w:line="240" w:lineRule="auto"/>
              <w:jc w:val="center"/>
              <w:rPr>
                <w:sz w:val="20"/>
                <w:szCs w:val="20"/>
              </w:rPr>
            </w:pPr>
            <w:r>
              <w:rPr>
                <w:sz w:val="20"/>
                <w:szCs w:val="20"/>
              </w:rPr>
              <w:t>- 38 956,00</w:t>
            </w:r>
          </w:p>
        </w:tc>
      </w:tr>
      <w:tr w:rsidR="00F309BA" w14:paraId="5A614490" w14:textId="77777777" w:rsidTr="00F309BA">
        <w:trPr>
          <w:trHeight w:val="294"/>
        </w:trPr>
        <w:tc>
          <w:tcPr>
            <w:tcW w:w="960" w:type="dxa"/>
            <w:tcBorders>
              <w:top w:val="single" w:sz="4" w:space="0" w:color="auto"/>
              <w:left w:val="single" w:sz="4" w:space="0" w:color="auto"/>
              <w:bottom w:val="single" w:sz="4" w:space="0" w:color="auto"/>
              <w:right w:val="single" w:sz="4" w:space="0" w:color="auto"/>
            </w:tcBorders>
            <w:vAlign w:val="center"/>
            <w:hideMark/>
          </w:tcPr>
          <w:p w14:paraId="139FB231" w14:textId="77777777" w:rsidR="00F309BA" w:rsidRDefault="00F309BA" w:rsidP="003940FC">
            <w:pPr>
              <w:spacing w:line="240" w:lineRule="auto"/>
              <w:jc w:val="center"/>
              <w:rPr>
                <w:sz w:val="20"/>
                <w:szCs w:val="20"/>
              </w:rPr>
            </w:pPr>
            <w:r>
              <w:rPr>
                <w:sz w:val="20"/>
                <w:szCs w:val="20"/>
              </w:rPr>
              <w:t>310</w:t>
            </w:r>
          </w:p>
        </w:tc>
        <w:tc>
          <w:tcPr>
            <w:tcW w:w="2452" w:type="dxa"/>
            <w:tcBorders>
              <w:top w:val="single" w:sz="4" w:space="0" w:color="auto"/>
              <w:left w:val="single" w:sz="4" w:space="0" w:color="auto"/>
              <w:bottom w:val="single" w:sz="4" w:space="0" w:color="auto"/>
              <w:right w:val="single" w:sz="4" w:space="0" w:color="auto"/>
            </w:tcBorders>
            <w:vAlign w:val="center"/>
            <w:hideMark/>
          </w:tcPr>
          <w:p w14:paraId="7083B6B3" w14:textId="77777777" w:rsidR="00F309BA" w:rsidRDefault="00F309BA" w:rsidP="003940FC">
            <w:pPr>
              <w:spacing w:line="240" w:lineRule="auto"/>
              <w:jc w:val="center"/>
              <w:rPr>
                <w:sz w:val="20"/>
                <w:szCs w:val="20"/>
              </w:rPr>
            </w:pPr>
            <w:r>
              <w:rPr>
                <w:sz w:val="20"/>
                <w:szCs w:val="20"/>
              </w:rPr>
              <w:t>Увеличение стоимости основных средств</w:t>
            </w:r>
          </w:p>
        </w:tc>
        <w:tc>
          <w:tcPr>
            <w:tcW w:w="2264" w:type="dxa"/>
            <w:tcBorders>
              <w:top w:val="single" w:sz="4" w:space="0" w:color="auto"/>
              <w:left w:val="single" w:sz="4" w:space="0" w:color="auto"/>
              <w:bottom w:val="single" w:sz="4" w:space="0" w:color="auto"/>
              <w:right w:val="single" w:sz="4" w:space="0" w:color="auto"/>
            </w:tcBorders>
            <w:vAlign w:val="center"/>
          </w:tcPr>
          <w:p w14:paraId="0804D403" w14:textId="10C758A9" w:rsidR="00F309BA" w:rsidRDefault="00F309BA" w:rsidP="003940FC">
            <w:pPr>
              <w:spacing w:line="240" w:lineRule="auto"/>
              <w:jc w:val="center"/>
              <w:rPr>
                <w:sz w:val="20"/>
                <w:szCs w:val="20"/>
              </w:rPr>
            </w:pPr>
            <w:r>
              <w:rPr>
                <w:sz w:val="20"/>
                <w:szCs w:val="20"/>
              </w:rPr>
              <w:t>1 045 886,50</w:t>
            </w:r>
          </w:p>
        </w:tc>
        <w:tc>
          <w:tcPr>
            <w:tcW w:w="1981" w:type="dxa"/>
            <w:tcBorders>
              <w:top w:val="single" w:sz="4" w:space="0" w:color="auto"/>
              <w:left w:val="single" w:sz="4" w:space="0" w:color="auto"/>
              <w:bottom w:val="single" w:sz="4" w:space="0" w:color="auto"/>
              <w:right w:val="single" w:sz="4" w:space="0" w:color="auto"/>
            </w:tcBorders>
            <w:vAlign w:val="center"/>
          </w:tcPr>
          <w:p w14:paraId="3C46289E" w14:textId="32AC853D" w:rsidR="00F309BA" w:rsidRDefault="00F309BA" w:rsidP="003940FC">
            <w:pPr>
              <w:spacing w:line="240" w:lineRule="auto"/>
              <w:jc w:val="center"/>
              <w:rPr>
                <w:sz w:val="20"/>
                <w:szCs w:val="20"/>
              </w:rPr>
            </w:pPr>
            <w:r>
              <w:rPr>
                <w:sz w:val="20"/>
                <w:szCs w:val="20"/>
              </w:rPr>
              <w:t>1 045 886,50</w:t>
            </w:r>
          </w:p>
        </w:tc>
        <w:tc>
          <w:tcPr>
            <w:tcW w:w="1699" w:type="dxa"/>
            <w:tcBorders>
              <w:top w:val="single" w:sz="4" w:space="0" w:color="auto"/>
              <w:left w:val="single" w:sz="4" w:space="0" w:color="auto"/>
              <w:bottom w:val="single" w:sz="4" w:space="0" w:color="auto"/>
              <w:right w:val="single" w:sz="4" w:space="0" w:color="auto"/>
            </w:tcBorders>
            <w:vAlign w:val="center"/>
          </w:tcPr>
          <w:p w14:paraId="6A9111B5" w14:textId="178B5A6D" w:rsidR="00F309BA" w:rsidRDefault="00F309BA" w:rsidP="003940FC">
            <w:pPr>
              <w:spacing w:line="240" w:lineRule="auto"/>
              <w:jc w:val="center"/>
              <w:rPr>
                <w:sz w:val="20"/>
                <w:szCs w:val="20"/>
              </w:rPr>
            </w:pPr>
            <w:r>
              <w:rPr>
                <w:sz w:val="20"/>
                <w:szCs w:val="20"/>
              </w:rPr>
              <w:t>0,0</w:t>
            </w:r>
          </w:p>
        </w:tc>
      </w:tr>
      <w:tr w:rsidR="00F309BA" w14:paraId="6C0F8ADF" w14:textId="77777777" w:rsidTr="00F309BA">
        <w:trPr>
          <w:trHeight w:val="144"/>
        </w:trPr>
        <w:tc>
          <w:tcPr>
            <w:tcW w:w="960" w:type="dxa"/>
            <w:tcBorders>
              <w:top w:val="single" w:sz="4" w:space="0" w:color="auto"/>
              <w:left w:val="single" w:sz="4" w:space="0" w:color="auto"/>
              <w:bottom w:val="single" w:sz="4" w:space="0" w:color="auto"/>
              <w:right w:val="single" w:sz="4" w:space="0" w:color="auto"/>
            </w:tcBorders>
            <w:vAlign w:val="center"/>
            <w:hideMark/>
          </w:tcPr>
          <w:p w14:paraId="60903329" w14:textId="77777777" w:rsidR="00F309BA" w:rsidRDefault="00F309BA" w:rsidP="003940FC">
            <w:pPr>
              <w:spacing w:line="240" w:lineRule="auto"/>
              <w:jc w:val="center"/>
              <w:rPr>
                <w:sz w:val="20"/>
                <w:szCs w:val="20"/>
              </w:rPr>
            </w:pPr>
            <w:r>
              <w:rPr>
                <w:sz w:val="20"/>
                <w:szCs w:val="20"/>
              </w:rPr>
              <w:t>340</w:t>
            </w:r>
          </w:p>
        </w:tc>
        <w:tc>
          <w:tcPr>
            <w:tcW w:w="2452" w:type="dxa"/>
            <w:tcBorders>
              <w:top w:val="single" w:sz="4" w:space="0" w:color="auto"/>
              <w:left w:val="single" w:sz="4" w:space="0" w:color="auto"/>
              <w:bottom w:val="single" w:sz="4" w:space="0" w:color="auto"/>
              <w:right w:val="single" w:sz="4" w:space="0" w:color="auto"/>
            </w:tcBorders>
            <w:vAlign w:val="center"/>
            <w:hideMark/>
          </w:tcPr>
          <w:p w14:paraId="1707867C" w14:textId="77777777" w:rsidR="00F309BA" w:rsidRDefault="00F309BA" w:rsidP="003940FC">
            <w:pPr>
              <w:spacing w:line="240" w:lineRule="auto"/>
              <w:jc w:val="center"/>
              <w:rPr>
                <w:sz w:val="20"/>
                <w:szCs w:val="20"/>
              </w:rPr>
            </w:pPr>
            <w:r>
              <w:rPr>
                <w:sz w:val="20"/>
                <w:szCs w:val="20"/>
              </w:rPr>
              <w:t>Увеличение стоимости материальных запасов</w:t>
            </w:r>
          </w:p>
        </w:tc>
        <w:tc>
          <w:tcPr>
            <w:tcW w:w="2264" w:type="dxa"/>
            <w:tcBorders>
              <w:top w:val="single" w:sz="4" w:space="0" w:color="auto"/>
              <w:left w:val="single" w:sz="4" w:space="0" w:color="auto"/>
              <w:bottom w:val="single" w:sz="4" w:space="0" w:color="auto"/>
              <w:right w:val="single" w:sz="4" w:space="0" w:color="auto"/>
            </w:tcBorders>
            <w:vAlign w:val="center"/>
          </w:tcPr>
          <w:p w14:paraId="16BF0DAE" w14:textId="05FE031B" w:rsidR="00F309BA" w:rsidRDefault="00F309BA" w:rsidP="003940FC">
            <w:pPr>
              <w:spacing w:line="240" w:lineRule="auto"/>
              <w:jc w:val="center"/>
              <w:rPr>
                <w:sz w:val="20"/>
                <w:szCs w:val="20"/>
              </w:rPr>
            </w:pPr>
            <w:r>
              <w:rPr>
                <w:sz w:val="20"/>
                <w:szCs w:val="20"/>
              </w:rPr>
              <w:t>2 812 902,53</w:t>
            </w:r>
          </w:p>
        </w:tc>
        <w:tc>
          <w:tcPr>
            <w:tcW w:w="1981" w:type="dxa"/>
            <w:tcBorders>
              <w:top w:val="single" w:sz="4" w:space="0" w:color="auto"/>
              <w:left w:val="single" w:sz="4" w:space="0" w:color="auto"/>
              <w:bottom w:val="single" w:sz="4" w:space="0" w:color="auto"/>
              <w:right w:val="single" w:sz="4" w:space="0" w:color="auto"/>
            </w:tcBorders>
            <w:vAlign w:val="center"/>
          </w:tcPr>
          <w:p w14:paraId="3A7C7C64" w14:textId="61AF8842" w:rsidR="00F309BA" w:rsidRDefault="00F309BA" w:rsidP="003940FC">
            <w:pPr>
              <w:spacing w:line="240" w:lineRule="auto"/>
              <w:jc w:val="center"/>
              <w:rPr>
                <w:sz w:val="20"/>
                <w:szCs w:val="20"/>
              </w:rPr>
            </w:pPr>
            <w:r>
              <w:rPr>
                <w:sz w:val="20"/>
                <w:szCs w:val="20"/>
              </w:rPr>
              <w:t>2 812 902,53</w:t>
            </w:r>
          </w:p>
        </w:tc>
        <w:tc>
          <w:tcPr>
            <w:tcW w:w="1699" w:type="dxa"/>
            <w:tcBorders>
              <w:top w:val="single" w:sz="4" w:space="0" w:color="auto"/>
              <w:left w:val="single" w:sz="4" w:space="0" w:color="auto"/>
              <w:bottom w:val="single" w:sz="4" w:space="0" w:color="auto"/>
              <w:right w:val="single" w:sz="4" w:space="0" w:color="auto"/>
            </w:tcBorders>
            <w:vAlign w:val="center"/>
          </w:tcPr>
          <w:p w14:paraId="54BCDA4C" w14:textId="5818C7BC" w:rsidR="00F309BA" w:rsidRDefault="00F309BA" w:rsidP="003940FC">
            <w:pPr>
              <w:spacing w:line="240" w:lineRule="auto"/>
              <w:jc w:val="center"/>
              <w:rPr>
                <w:sz w:val="20"/>
                <w:szCs w:val="20"/>
              </w:rPr>
            </w:pPr>
            <w:r>
              <w:rPr>
                <w:sz w:val="20"/>
                <w:szCs w:val="20"/>
              </w:rPr>
              <w:t>0,0</w:t>
            </w:r>
          </w:p>
        </w:tc>
      </w:tr>
      <w:tr w:rsidR="00F309BA" w14:paraId="464EF2F4" w14:textId="77777777" w:rsidTr="00F309BA">
        <w:trPr>
          <w:trHeight w:val="315"/>
        </w:trPr>
        <w:tc>
          <w:tcPr>
            <w:tcW w:w="960" w:type="dxa"/>
            <w:tcBorders>
              <w:top w:val="single" w:sz="4" w:space="0" w:color="auto"/>
              <w:left w:val="single" w:sz="4" w:space="0" w:color="auto"/>
              <w:bottom w:val="single" w:sz="4" w:space="0" w:color="auto"/>
              <w:right w:val="single" w:sz="4" w:space="0" w:color="auto"/>
            </w:tcBorders>
            <w:vAlign w:val="center"/>
            <w:hideMark/>
          </w:tcPr>
          <w:p w14:paraId="2B4F711E" w14:textId="77777777" w:rsidR="00F309BA" w:rsidRDefault="00F309BA" w:rsidP="003940FC">
            <w:pPr>
              <w:spacing w:line="256" w:lineRule="auto"/>
              <w:rPr>
                <w:lang w:eastAsia="en-US"/>
              </w:rPr>
            </w:pPr>
          </w:p>
        </w:tc>
        <w:tc>
          <w:tcPr>
            <w:tcW w:w="2452" w:type="dxa"/>
            <w:tcBorders>
              <w:top w:val="single" w:sz="4" w:space="0" w:color="auto"/>
              <w:left w:val="single" w:sz="4" w:space="0" w:color="auto"/>
              <w:bottom w:val="single" w:sz="4" w:space="0" w:color="auto"/>
              <w:right w:val="single" w:sz="4" w:space="0" w:color="auto"/>
            </w:tcBorders>
            <w:vAlign w:val="center"/>
            <w:hideMark/>
          </w:tcPr>
          <w:p w14:paraId="21B35927" w14:textId="77777777" w:rsidR="00F309BA" w:rsidRDefault="00F309BA" w:rsidP="003940FC">
            <w:pPr>
              <w:spacing w:line="240" w:lineRule="auto"/>
              <w:jc w:val="center"/>
              <w:rPr>
                <w:b/>
                <w:bCs/>
                <w:i/>
                <w:iCs/>
                <w:sz w:val="20"/>
                <w:szCs w:val="20"/>
              </w:rPr>
            </w:pPr>
            <w:r>
              <w:rPr>
                <w:b/>
                <w:bCs/>
                <w:i/>
                <w:iCs/>
                <w:sz w:val="20"/>
                <w:szCs w:val="20"/>
              </w:rPr>
              <w:t>ИТОГО:</w:t>
            </w:r>
          </w:p>
        </w:tc>
        <w:tc>
          <w:tcPr>
            <w:tcW w:w="2264" w:type="dxa"/>
            <w:tcBorders>
              <w:top w:val="single" w:sz="4" w:space="0" w:color="auto"/>
              <w:left w:val="single" w:sz="4" w:space="0" w:color="auto"/>
              <w:bottom w:val="single" w:sz="4" w:space="0" w:color="auto"/>
              <w:right w:val="single" w:sz="4" w:space="0" w:color="auto"/>
            </w:tcBorders>
            <w:vAlign w:val="center"/>
          </w:tcPr>
          <w:p w14:paraId="786FEB0E" w14:textId="6CB4B0AD" w:rsidR="00F309BA" w:rsidRDefault="00F309BA" w:rsidP="003940FC">
            <w:pPr>
              <w:spacing w:line="240" w:lineRule="auto"/>
              <w:jc w:val="center"/>
              <w:rPr>
                <w:b/>
                <w:bCs/>
                <w:i/>
                <w:iCs/>
                <w:sz w:val="20"/>
                <w:szCs w:val="20"/>
              </w:rPr>
            </w:pPr>
            <w:r>
              <w:rPr>
                <w:b/>
                <w:bCs/>
                <w:i/>
                <w:iCs/>
                <w:sz w:val="20"/>
                <w:szCs w:val="20"/>
              </w:rPr>
              <w:t>24 216 984,06</w:t>
            </w:r>
          </w:p>
        </w:tc>
        <w:tc>
          <w:tcPr>
            <w:tcW w:w="1981" w:type="dxa"/>
            <w:tcBorders>
              <w:top w:val="single" w:sz="4" w:space="0" w:color="auto"/>
              <w:left w:val="single" w:sz="4" w:space="0" w:color="auto"/>
              <w:bottom w:val="single" w:sz="4" w:space="0" w:color="auto"/>
              <w:right w:val="single" w:sz="4" w:space="0" w:color="auto"/>
            </w:tcBorders>
            <w:vAlign w:val="center"/>
          </w:tcPr>
          <w:p w14:paraId="789979A2" w14:textId="15005E34" w:rsidR="00F309BA" w:rsidRDefault="00F309BA" w:rsidP="003940FC">
            <w:pPr>
              <w:spacing w:line="240" w:lineRule="auto"/>
              <w:jc w:val="center"/>
              <w:rPr>
                <w:b/>
                <w:bCs/>
                <w:i/>
                <w:iCs/>
                <w:sz w:val="20"/>
                <w:szCs w:val="20"/>
              </w:rPr>
            </w:pPr>
            <w:r>
              <w:rPr>
                <w:b/>
                <w:bCs/>
                <w:i/>
                <w:iCs/>
                <w:sz w:val="20"/>
                <w:szCs w:val="20"/>
              </w:rPr>
              <w:t>24 178 028,06</w:t>
            </w:r>
          </w:p>
        </w:tc>
        <w:tc>
          <w:tcPr>
            <w:tcW w:w="1699" w:type="dxa"/>
            <w:tcBorders>
              <w:top w:val="single" w:sz="4" w:space="0" w:color="auto"/>
              <w:left w:val="single" w:sz="4" w:space="0" w:color="auto"/>
              <w:bottom w:val="single" w:sz="4" w:space="0" w:color="auto"/>
              <w:right w:val="single" w:sz="4" w:space="0" w:color="auto"/>
            </w:tcBorders>
            <w:vAlign w:val="center"/>
          </w:tcPr>
          <w:p w14:paraId="32DC3E4E" w14:textId="44E06E60" w:rsidR="00F309BA" w:rsidRPr="00F309BA" w:rsidRDefault="00F309BA" w:rsidP="003940FC">
            <w:pPr>
              <w:spacing w:line="240" w:lineRule="auto"/>
              <w:jc w:val="center"/>
              <w:rPr>
                <w:b/>
                <w:i/>
                <w:sz w:val="20"/>
                <w:szCs w:val="20"/>
              </w:rPr>
            </w:pPr>
            <w:r w:rsidRPr="00F309BA">
              <w:rPr>
                <w:b/>
                <w:i/>
                <w:sz w:val="20"/>
                <w:szCs w:val="20"/>
              </w:rPr>
              <w:t>- 38 956,00</w:t>
            </w:r>
          </w:p>
        </w:tc>
      </w:tr>
    </w:tbl>
    <w:p w14:paraId="2ECD8A39" w14:textId="77777777" w:rsidR="00147460" w:rsidRDefault="00147460" w:rsidP="00F309BA">
      <w:pPr>
        <w:autoSpaceDE w:val="0"/>
        <w:autoSpaceDN w:val="0"/>
        <w:adjustRightInd w:val="0"/>
        <w:spacing w:line="240" w:lineRule="auto"/>
        <w:rPr>
          <w:color w:val="4F81BD" w:themeColor="accent1"/>
        </w:rPr>
      </w:pPr>
    </w:p>
    <w:p w14:paraId="1E3C6CFF" w14:textId="77777777" w:rsidR="00147460" w:rsidRPr="0090000D" w:rsidRDefault="00147460" w:rsidP="00147460">
      <w:pPr>
        <w:pStyle w:val="a7"/>
        <w:ind w:firstLine="567"/>
        <w:jc w:val="both"/>
        <w:rPr>
          <w:rFonts w:ascii="Times New Roman" w:hAnsi="Times New Roman" w:cs="Times New Roman"/>
          <w:color w:val="000000" w:themeColor="text1"/>
          <w:sz w:val="28"/>
          <w:szCs w:val="28"/>
        </w:rPr>
      </w:pPr>
      <w:r w:rsidRPr="00F309BA">
        <w:rPr>
          <w:rFonts w:ascii="Times New Roman" w:eastAsia="Times New Roman" w:hAnsi="Times New Roman" w:cs="Times New Roman"/>
          <w:color w:val="000000" w:themeColor="text1"/>
          <w:sz w:val="28"/>
          <w:szCs w:val="20"/>
        </w:rPr>
        <w:t>Отклонение по подстатье 226 «</w:t>
      </w:r>
      <w:r w:rsidRPr="00F309BA">
        <w:rPr>
          <w:rFonts w:ascii="Times New Roman" w:eastAsia="Times New Roman" w:hAnsi="Times New Roman" w:cs="Times New Roman"/>
          <w:color w:val="000000" w:themeColor="text1"/>
          <w:sz w:val="28"/>
          <w:szCs w:val="28"/>
        </w:rPr>
        <w:t xml:space="preserve">Прочие работы, услуги» в сумме 38 956,00 руб. сложилась из-за </w:t>
      </w:r>
      <w:r w:rsidRPr="00F309BA">
        <w:rPr>
          <w:rFonts w:ascii="Times New Roman" w:hAnsi="Times New Roman" w:cs="Times New Roman"/>
          <w:color w:val="000000" w:themeColor="text1"/>
          <w:sz w:val="28"/>
          <w:szCs w:val="28"/>
        </w:rPr>
        <w:t>дебиторской задолженности по состоянию на 01.01.2022.</w:t>
      </w:r>
    </w:p>
    <w:p w14:paraId="0F2E46A2" w14:textId="77777777" w:rsidR="00147460" w:rsidRPr="00976276" w:rsidRDefault="00147460" w:rsidP="00147460">
      <w:pPr>
        <w:pStyle w:val="a7"/>
        <w:ind w:firstLine="567"/>
        <w:jc w:val="both"/>
        <w:rPr>
          <w:rFonts w:ascii="Times New Roman" w:hAnsi="Times New Roman" w:cs="Times New Roman"/>
          <w:color w:val="4F81BD" w:themeColor="accent1"/>
          <w:sz w:val="28"/>
          <w:szCs w:val="28"/>
        </w:rPr>
      </w:pPr>
      <w:r w:rsidRPr="00B32A3D">
        <w:rPr>
          <w:rFonts w:ascii="Times New Roman" w:hAnsi="Times New Roman" w:cs="Times New Roman"/>
          <w:color w:val="000000" w:themeColor="text1"/>
          <w:sz w:val="28"/>
          <w:szCs w:val="28"/>
        </w:rPr>
        <w:t>Основными поставщиками работ и услуг в 2022 году являются: МП ЭМР «Илимпийские теплосети», МП ЭМР «Илимпийские электросети, МБУ «ЦТИС», ИП Лукьянцов С.А., ИП Власова М.Г</w:t>
      </w:r>
      <w:r w:rsidRPr="008D46EC">
        <w:rPr>
          <w:rFonts w:ascii="Times New Roman" w:hAnsi="Times New Roman" w:cs="Times New Roman"/>
          <w:color w:val="000000" w:themeColor="text1"/>
          <w:sz w:val="28"/>
          <w:szCs w:val="28"/>
        </w:rPr>
        <w:t>., ООО «Амикан», ОЦ АНО ДПО «Каменный город», Ф</w:t>
      </w:r>
      <w:r w:rsidRPr="00B32A3D">
        <w:rPr>
          <w:rFonts w:ascii="Times New Roman" w:hAnsi="Times New Roman" w:cs="Times New Roman"/>
          <w:color w:val="000000" w:themeColor="text1"/>
          <w:sz w:val="28"/>
          <w:szCs w:val="28"/>
        </w:rPr>
        <w:t>БУЗ «Центр гигиены и эпидемиологии в Красноярском крае» и другие</w:t>
      </w:r>
      <w:r w:rsidRPr="00B32A3D">
        <w:rPr>
          <w:rFonts w:ascii="Times New Roman" w:hAnsi="Times New Roman" w:cs="Times New Roman"/>
          <w:color w:val="4F81BD" w:themeColor="accent1"/>
          <w:sz w:val="28"/>
          <w:szCs w:val="28"/>
        </w:rPr>
        <w:t>.</w:t>
      </w:r>
      <w:r w:rsidRPr="00976276">
        <w:rPr>
          <w:rFonts w:ascii="Times New Roman" w:hAnsi="Times New Roman" w:cs="Times New Roman"/>
          <w:color w:val="4F81BD" w:themeColor="accent1"/>
          <w:sz w:val="28"/>
          <w:szCs w:val="28"/>
        </w:rPr>
        <w:t xml:space="preserve">      </w:t>
      </w:r>
    </w:p>
    <w:p w14:paraId="3794C463" w14:textId="278CB395" w:rsidR="009D0B38" w:rsidRPr="00DF6D4F" w:rsidRDefault="00147460" w:rsidP="00DF6D4F">
      <w:pPr>
        <w:spacing w:line="240" w:lineRule="auto"/>
        <w:ind w:firstLine="567"/>
        <w:jc w:val="both"/>
        <w:rPr>
          <w:color w:val="000000" w:themeColor="text1"/>
        </w:rPr>
      </w:pPr>
      <w:r w:rsidRPr="0071451C">
        <w:rPr>
          <w:rFonts w:eastAsia="Calibri"/>
          <w:color w:val="000000" w:themeColor="text1"/>
          <w:sz w:val="28"/>
          <w:szCs w:val="28"/>
        </w:rPr>
        <w:t>Акты сверки по взаиморасчетам с поставщиками услуг по состоянию на 31.12.2022 к проверке предоставлены в полном объеме.</w:t>
      </w:r>
    </w:p>
    <w:p w14:paraId="3E5E96FA" w14:textId="613EE3BB" w:rsidR="00D27E29" w:rsidRPr="00D27E29" w:rsidRDefault="00D27E29" w:rsidP="00D27E29">
      <w:pPr>
        <w:widowControl w:val="0"/>
        <w:tabs>
          <w:tab w:val="left" w:pos="5760"/>
        </w:tabs>
        <w:snapToGrid w:val="0"/>
        <w:spacing w:line="240" w:lineRule="auto"/>
        <w:jc w:val="center"/>
        <w:rPr>
          <w:b/>
          <w:sz w:val="28"/>
          <w:szCs w:val="28"/>
        </w:rPr>
      </w:pPr>
      <w:r w:rsidRPr="00D27E29">
        <w:rPr>
          <w:b/>
          <w:sz w:val="28"/>
          <w:szCs w:val="28"/>
        </w:rPr>
        <w:t xml:space="preserve">Проверка правомерности (эффективности) расходов </w:t>
      </w:r>
    </w:p>
    <w:p w14:paraId="4DD2C73E" w14:textId="44B35EA4" w:rsidR="00D27E29" w:rsidRDefault="00D27E29" w:rsidP="00D27E29">
      <w:pPr>
        <w:widowControl w:val="0"/>
        <w:tabs>
          <w:tab w:val="left" w:pos="5760"/>
        </w:tabs>
        <w:snapToGrid w:val="0"/>
        <w:spacing w:line="240" w:lineRule="auto"/>
        <w:jc w:val="center"/>
        <w:rPr>
          <w:b/>
          <w:sz w:val="28"/>
          <w:szCs w:val="28"/>
        </w:rPr>
      </w:pPr>
      <w:r w:rsidRPr="00D27E29">
        <w:rPr>
          <w:b/>
          <w:sz w:val="28"/>
          <w:szCs w:val="28"/>
        </w:rPr>
        <w:t>по приобретению нефинансовых активов.</w:t>
      </w:r>
    </w:p>
    <w:p w14:paraId="30428E06" w14:textId="424F27B4" w:rsidR="009D0B38" w:rsidRPr="009D0B38" w:rsidRDefault="009D0B38" w:rsidP="00D27E29">
      <w:pPr>
        <w:widowControl w:val="0"/>
        <w:tabs>
          <w:tab w:val="left" w:pos="5760"/>
        </w:tabs>
        <w:snapToGrid w:val="0"/>
        <w:spacing w:line="240" w:lineRule="auto"/>
        <w:jc w:val="center"/>
        <w:rPr>
          <w:i/>
          <w:sz w:val="28"/>
          <w:szCs w:val="28"/>
        </w:rPr>
      </w:pPr>
      <w:r w:rsidRPr="009D0B38">
        <w:rPr>
          <w:i/>
          <w:sz w:val="28"/>
          <w:szCs w:val="28"/>
        </w:rPr>
        <w:t>Основные средства.</w:t>
      </w:r>
    </w:p>
    <w:p w14:paraId="2A3267DF" w14:textId="7373222D" w:rsidR="00D27E29" w:rsidRDefault="00D27E29" w:rsidP="00D27E29">
      <w:pPr>
        <w:spacing w:line="240" w:lineRule="auto"/>
        <w:ind w:firstLine="567"/>
        <w:jc w:val="both"/>
        <w:rPr>
          <w:sz w:val="28"/>
          <w:szCs w:val="28"/>
        </w:rPr>
      </w:pPr>
      <w:r w:rsidRPr="00D27E29">
        <w:rPr>
          <w:sz w:val="28"/>
          <w:szCs w:val="28"/>
        </w:rPr>
        <w:tab/>
        <w:t>Синтетический учет движения основных средств и их амортизация ведется в «Журнале операций по выбытию и перемещению нефинансовых активов» № 7. Аналитический учет основных средств ведется на инвентарных карточках, оборотной ведомости по товарно-материальным ценностям.</w:t>
      </w:r>
    </w:p>
    <w:p w14:paraId="60799022" w14:textId="77777777" w:rsidR="00D910E0" w:rsidRPr="00692B4F" w:rsidRDefault="00D910E0" w:rsidP="00D910E0">
      <w:pPr>
        <w:tabs>
          <w:tab w:val="left" w:pos="915"/>
        </w:tabs>
        <w:ind w:firstLine="567"/>
        <w:jc w:val="both"/>
        <w:outlineLvl w:val="2"/>
        <w:rPr>
          <w:sz w:val="28"/>
          <w:szCs w:val="28"/>
        </w:rPr>
      </w:pPr>
      <w:r w:rsidRPr="00692B4F">
        <w:rPr>
          <w:sz w:val="28"/>
          <w:szCs w:val="28"/>
        </w:rPr>
        <w:t>Со всеми материально ответственными работниками Учреждения заключены договора о материальной ответственности в соответствии со ст. 244 ТК РФ.</w:t>
      </w:r>
    </w:p>
    <w:p w14:paraId="329B6243" w14:textId="77777777" w:rsidR="00D910E0" w:rsidRDefault="00D910E0" w:rsidP="00D910E0">
      <w:pPr>
        <w:pStyle w:val="a7"/>
        <w:ind w:firstLine="567"/>
        <w:jc w:val="both"/>
        <w:rPr>
          <w:rFonts w:ascii="Times New Roman" w:hAnsi="Times New Roman" w:cs="Times New Roman"/>
          <w:sz w:val="28"/>
          <w:szCs w:val="28"/>
        </w:rPr>
      </w:pPr>
      <w:r w:rsidRPr="00FD3B13">
        <w:rPr>
          <w:rFonts w:ascii="Times New Roman" w:hAnsi="Times New Roman" w:cs="Times New Roman"/>
          <w:sz w:val="28"/>
          <w:szCs w:val="28"/>
        </w:rPr>
        <w:t xml:space="preserve">Приказом Учреждения № </w:t>
      </w:r>
      <w:r>
        <w:rPr>
          <w:rFonts w:ascii="Times New Roman" w:hAnsi="Times New Roman" w:cs="Times New Roman"/>
          <w:sz w:val="28"/>
          <w:szCs w:val="28"/>
        </w:rPr>
        <w:t>02</w:t>
      </w:r>
      <w:r w:rsidRPr="00FD3B13">
        <w:rPr>
          <w:rFonts w:ascii="Times New Roman" w:hAnsi="Times New Roman" w:cs="Times New Roman"/>
          <w:sz w:val="28"/>
          <w:szCs w:val="28"/>
        </w:rPr>
        <w:t>-</w:t>
      </w:r>
      <w:r>
        <w:rPr>
          <w:rFonts w:ascii="Times New Roman" w:hAnsi="Times New Roman" w:cs="Times New Roman"/>
          <w:sz w:val="28"/>
          <w:szCs w:val="28"/>
        </w:rPr>
        <w:t>О/Д</w:t>
      </w:r>
      <w:r w:rsidRPr="00FD3B13">
        <w:rPr>
          <w:rFonts w:ascii="Times New Roman" w:hAnsi="Times New Roman" w:cs="Times New Roman"/>
          <w:sz w:val="28"/>
          <w:szCs w:val="28"/>
        </w:rPr>
        <w:t xml:space="preserve"> от 10.01.2022 "О создании </w:t>
      </w:r>
      <w:r>
        <w:rPr>
          <w:rFonts w:ascii="Times New Roman" w:hAnsi="Times New Roman" w:cs="Times New Roman"/>
          <w:sz w:val="28"/>
          <w:szCs w:val="28"/>
        </w:rPr>
        <w:t xml:space="preserve">постоянно действующей комиссии по поступлению и выбытию основных средств» </w:t>
      </w:r>
      <w:r w:rsidRPr="00FD3B13">
        <w:rPr>
          <w:rFonts w:ascii="Times New Roman" w:hAnsi="Times New Roman" w:cs="Times New Roman"/>
          <w:sz w:val="28"/>
          <w:szCs w:val="28"/>
        </w:rPr>
        <w:t xml:space="preserve">создана комиссия по </w:t>
      </w:r>
      <w:r>
        <w:rPr>
          <w:rFonts w:ascii="Times New Roman" w:hAnsi="Times New Roman" w:cs="Times New Roman"/>
          <w:sz w:val="28"/>
          <w:szCs w:val="28"/>
        </w:rPr>
        <w:t>приемке и выбытию основных средств на 2022 год, с учетом вносимых изменений, комиссия состоит из 4 человек.</w:t>
      </w:r>
    </w:p>
    <w:p w14:paraId="0E156C20" w14:textId="77777777" w:rsidR="00D910E0" w:rsidRDefault="00D910E0" w:rsidP="00D910E0">
      <w:pPr>
        <w:pStyle w:val="a7"/>
        <w:ind w:firstLine="567"/>
        <w:jc w:val="both"/>
        <w:rPr>
          <w:rFonts w:ascii="Times New Roman" w:hAnsi="Times New Roman" w:cs="Times New Roman"/>
          <w:sz w:val="28"/>
          <w:szCs w:val="28"/>
        </w:rPr>
      </w:pPr>
      <w:r>
        <w:rPr>
          <w:rFonts w:ascii="Times New Roman" w:hAnsi="Times New Roman" w:cs="Times New Roman"/>
          <w:sz w:val="28"/>
          <w:szCs w:val="28"/>
        </w:rPr>
        <w:t>Также к проверке предоставлен Приказ по Учреждению № 63-ОД от 01.09.2023 «Об организации работы комиссии по поступлению и выбытию активов МКОУ «Экондинская начальная школа-детский сад» Эвенкийского муниципального района Красноярского края в составе 5 человек.</w:t>
      </w:r>
    </w:p>
    <w:p w14:paraId="66E1BB8C" w14:textId="6F5EA9E4" w:rsidR="00D910E0" w:rsidRPr="00B06340" w:rsidRDefault="00D910E0" w:rsidP="00D910E0">
      <w:pPr>
        <w:pStyle w:val="a7"/>
        <w:ind w:firstLine="567"/>
        <w:jc w:val="both"/>
        <w:rPr>
          <w:rFonts w:ascii="Times New Roman" w:hAnsi="Times New Roman" w:cs="Times New Roman"/>
          <w:sz w:val="28"/>
          <w:szCs w:val="28"/>
        </w:rPr>
      </w:pPr>
      <w:r w:rsidRPr="00E64F56">
        <w:rPr>
          <w:rFonts w:ascii="Times New Roman" w:eastAsia="Times New Roman" w:hAnsi="Times New Roman" w:cs="Times New Roman"/>
          <w:sz w:val="28"/>
          <w:szCs w:val="28"/>
        </w:rPr>
        <w:t>Проверка учёта основных средств, начисление амортизации за 202</w:t>
      </w:r>
      <w:r>
        <w:rPr>
          <w:rFonts w:ascii="Times New Roman" w:eastAsia="Times New Roman" w:hAnsi="Times New Roman" w:cs="Times New Roman"/>
          <w:sz w:val="28"/>
          <w:szCs w:val="28"/>
        </w:rPr>
        <w:t>2</w:t>
      </w:r>
      <w:r w:rsidRPr="00E64F56">
        <w:rPr>
          <w:rFonts w:ascii="Times New Roman" w:eastAsia="Times New Roman" w:hAnsi="Times New Roman" w:cs="Times New Roman"/>
          <w:sz w:val="28"/>
          <w:szCs w:val="28"/>
        </w:rPr>
        <w:t xml:space="preserve"> год проведена </w:t>
      </w:r>
      <w:r>
        <w:rPr>
          <w:rFonts w:ascii="Times New Roman" w:eastAsia="Times New Roman" w:hAnsi="Times New Roman" w:cs="Times New Roman"/>
          <w:sz w:val="28"/>
          <w:szCs w:val="28"/>
        </w:rPr>
        <w:t>выборочным</w:t>
      </w:r>
      <w:r w:rsidRPr="00E64F56">
        <w:rPr>
          <w:rFonts w:ascii="Times New Roman" w:eastAsia="Times New Roman" w:hAnsi="Times New Roman" w:cs="Times New Roman"/>
          <w:sz w:val="28"/>
          <w:szCs w:val="28"/>
        </w:rPr>
        <w:t xml:space="preserve"> методом.</w:t>
      </w:r>
    </w:p>
    <w:p w14:paraId="1DA87296" w14:textId="776089E9" w:rsidR="000F534F" w:rsidRPr="00E93B75" w:rsidRDefault="000F534F" w:rsidP="000F534F">
      <w:pPr>
        <w:spacing w:line="240" w:lineRule="auto"/>
        <w:ind w:firstLine="708"/>
        <w:jc w:val="both"/>
        <w:rPr>
          <w:sz w:val="28"/>
          <w:szCs w:val="28"/>
        </w:rPr>
      </w:pPr>
      <w:r w:rsidRPr="00E93B75">
        <w:rPr>
          <w:sz w:val="28"/>
          <w:szCs w:val="28"/>
        </w:rPr>
        <w:t xml:space="preserve">По данным бухгалтерского учета и годовой бюджетной отчетности </w:t>
      </w:r>
      <w:r>
        <w:rPr>
          <w:sz w:val="28"/>
          <w:szCs w:val="28"/>
        </w:rPr>
        <w:t xml:space="preserve">МКОУ «Экондинская начальная школа-детский сад» ЭМР </w:t>
      </w:r>
      <w:r w:rsidRPr="00E93B75">
        <w:rPr>
          <w:sz w:val="28"/>
          <w:szCs w:val="28"/>
        </w:rPr>
        <w:t xml:space="preserve">стоимость основных средств по состоянию на 01.01.2022 составила сумму </w:t>
      </w:r>
      <w:r>
        <w:rPr>
          <w:sz w:val="28"/>
          <w:szCs w:val="28"/>
        </w:rPr>
        <w:t>94 357 652,19</w:t>
      </w:r>
      <w:r w:rsidRPr="00E93B75">
        <w:rPr>
          <w:sz w:val="28"/>
          <w:szCs w:val="28"/>
        </w:rPr>
        <w:t xml:space="preserve"> руб. </w:t>
      </w:r>
    </w:p>
    <w:p w14:paraId="2B2F2FD3" w14:textId="48DB1E15" w:rsidR="000F534F" w:rsidRDefault="000F534F" w:rsidP="000F534F">
      <w:pPr>
        <w:spacing w:line="240" w:lineRule="auto"/>
        <w:ind w:firstLine="708"/>
        <w:jc w:val="both"/>
        <w:rPr>
          <w:sz w:val="28"/>
          <w:szCs w:val="28"/>
        </w:rPr>
      </w:pPr>
      <w:r w:rsidRPr="00E93B75">
        <w:rPr>
          <w:sz w:val="28"/>
          <w:szCs w:val="28"/>
        </w:rPr>
        <w:t xml:space="preserve">Увеличение стоимости основных средств </w:t>
      </w:r>
      <w:r>
        <w:rPr>
          <w:sz w:val="28"/>
          <w:szCs w:val="28"/>
        </w:rPr>
        <w:t xml:space="preserve">за 2022 год </w:t>
      </w:r>
      <w:r w:rsidRPr="00E93B75">
        <w:rPr>
          <w:sz w:val="28"/>
          <w:szCs w:val="28"/>
        </w:rPr>
        <w:t xml:space="preserve">составило </w:t>
      </w:r>
      <w:r>
        <w:rPr>
          <w:sz w:val="28"/>
          <w:szCs w:val="28"/>
        </w:rPr>
        <w:t>1 045 886,50</w:t>
      </w:r>
      <w:r w:rsidRPr="00E93B75">
        <w:rPr>
          <w:sz w:val="28"/>
          <w:szCs w:val="28"/>
        </w:rPr>
        <w:t xml:space="preserve"> руб.</w:t>
      </w:r>
    </w:p>
    <w:p w14:paraId="2E70F6CD" w14:textId="77777777" w:rsidR="00D910E0" w:rsidRPr="00E8250D" w:rsidRDefault="00D910E0" w:rsidP="00D910E0">
      <w:pPr>
        <w:pStyle w:val="a7"/>
        <w:ind w:firstLine="567"/>
        <w:jc w:val="both"/>
        <w:rPr>
          <w:rFonts w:ascii="Times New Roman" w:hAnsi="Times New Roman" w:cs="Times New Roman"/>
          <w:sz w:val="28"/>
          <w:szCs w:val="28"/>
        </w:rPr>
      </w:pPr>
      <w:r w:rsidRPr="00E8250D">
        <w:rPr>
          <w:rFonts w:ascii="Times New Roman" w:hAnsi="Times New Roman" w:cs="Times New Roman"/>
          <w:sz w:val="28"/>
          <w:szCs w:val="28"/>
        </w:rPr>
        <w:t>Принятие к учету объектов основных средств осуществлялось на основании:</w:t>
      </w:r>
    </w:p>
    <w:p w14:paraId="3EB8F0E9" w14:textId="77777777" w:rsidR="00D910E0" w:rsidRPr="00E8250D" w:rsidRDefault="00D910E0" w:rsidP="00D910E0">
      <w:pPr>
        <w:pStyle w:val="a7"/>
        <w:ind w:firstLine="567"/>
        <w:jc w:val="both"/>
        <w:rPr>
          <w:rFonts w:ascii="Times New Roman" w:hAnsi="Times New Roman" w:cs="Times New Roman"/>
          <w:sz w:val="28"/>
          <w:szCs w:val="28"/>
        </w:rPr>
      </w:pPr>
      <w:r w:rsidRPr="00E8250D">
        <w:rPr>
          <w:rFonts w:ascii="Times New Roman" w:hAnsi="Times New Roman" w:cs="Times New Roman"/>
          <w:sz w:val="28"/>
          <w:szCs w:val="28"/>
        </w:rPr>
        <w:lastRenderedPageBreak/>
        <w:t>- протоколов заседания постоянно действующей комиссии по принятию объектов основных средств МКОУ «Экондинская начальная школа-детский сад» ЭМР;</w:t>
      </w:r>
    </w:p>
    <w:p w14:paraId="57FEFDB3" w14:textId="77777777" w:rsidR="00D910E0" w:rsidRPr="00E8250D" w:rsidRDefault="00D910E0" w:rsidP="00D910E0">
      <w:pPr>
        <w:pStyle w:val="a7"/>
        <w:ind w:firstLine="567"/>
        <w:jc w:val="both"/>
        <w:rPr>
          <w:rFonts w:ascii="Times New Roman" w:hAnsi="Times New Roman" w:cs="Times New Roman"/>
          <w:sz w:val="28"/>
          <w:szCs w:val="28"/>
        </w:rPr>
      </w:pPr>
      <w:r w:rsidRPr="00E8250D">
        <w:rPr>
          <w:rFonts w:ascii="Times New Roman" w:hAnsi="Times New Roman" w:cs="Times New Roman"/>
          <w:sz w:val="28"/>
          <w:szCs w:val="28"/>
        </w:rPr>
        <w:t xml:space="preserve">- Решений комиссий по поступлению и выбытию активов о принятии к учету нефинансовых активов (ф. 0504441). </w:t>
      </w:r>
    </w:p>
    <w:p w14:paraId="6C579ACF" w14:textId="77777777" w:rsidR="00D910E0" w:rsidRPr="00C769D5" w:rsidRDefault="00D910E0" w:rsidP="00D910E0">
      <w:pPr>
        <w:pStyle w:val="a6"/>
        <w:ind w:left="0" w:firstLine="567"/>
        <w:jc w:val="both"/>
        <w:rPr>
          <w:bCs/>
          <w:i/>
          <w:sz w:val="28"/>
          <w:szCs w:val="28"/>
        </w:rPr>
      </w:pPr>
      <w:r w:rsidRPr="00C769D5">
        <w:rPr>
          <w:bCs/>
          <w:i/>
          <w:sz w:val="28"/>
          <w:szCs w:val="28"/>
        </w:rPr>
        <w:t>В нарушение статьи 9 Федерального закона № 402-ФЗ от 06.12.2011 «О бухгалтерском учете»:</w:t>
      </w:r>
    </w:p>
    <w:p w14:paraId="77DAEEC8" w14:textId="19829790" w:rsidR="00D910E0" w:rsidRPr="00C769D5" w:rsidRDefault="00D910E0" w:rsidP="00D910E0">
      <w:pPr>
        <w:pStyle w:val="a6"/>
        <w:ind w:left="0" w:firstLine="567"/>
        <w:jc w:val="both"/>
        <w:rPr>
          <w:bCs/>
          <w:i/>
          <w:sz w:val="28"/>
          <w:szCs w:val="28"/>
        </w:rPr>
      </w:pPr>
      <w:r>
        <w:rPr>
          <w:b/>
          <w:i/>
          <w:sz w:val="28"/>
          <w:szCs w:val="28"/>
        </w:rPr>
        <w:t>-</w:t>
      </w:r>
      <w:r w:rsidRPr="00351550">
        <w:rPr>
          <w:b/>
          <w:i/>
          <w:sz w:val="28"/>
          <w:szCs w:val="28"/>
        </w:rPr>
        <w:t xml:space="preserve"> </w:t>
      </w:r>
      <w:r w:rsidRPr="002912F1">
        <w:rPr>
          <w:i/>
          <w:sz w:val="28"/>
          <w:szCs w:val="28"/>
        </w:rPr>
        <w:t>документы, подтверждающие принятие к учету объектов основных средств</w:t>
      </w:r>
      <w:r w:rsidRPr="002912F1">
        <w:rPr>
          <w:sz w:val="28"/>
          <w:szCs w:val="28"/>
        </w:rPr>
        <w:t>,</w:t>
      </w:r>
      <w:r>
        <w:rPr>
          <w:sz w:val="28"/>
          <w:szCs w:val="28"/>
        </w:rPr>
        <w:t xml:space="preserve"> а именно: </w:t>
      </w:r>
      <w:r w:rsidRPr="00351550">
        <w:rPr>
          <w:sz w:val="28"/>
          <w:szCs w:val="28"/>
        </w:rPr>
        <w:t>протоколы заседания постоянно действующей комиссии по принятию объектов основных средств МКОУ «Экондинская начальная школа-детский сад» ЭМР, Решения комиссии по поступлению и выбытию активов о принятии к учету нефинансовых активов</w:t>
      </w:r>
      <w:r>
        <w:rPr>
          <w:sz w:val="28"/>
          <w:szCs w:val="28"/>
        </w:rPr>
        <w:t>,</w:t>
      </w:r>
      <w:r w:rsidRPr="00351550">
        <w:rPr>
          <w:sz w:val="28"/>
          <w:szCs w:val="28"/>
        </w:rPr>
        <w:t xml:space="preserve"> </w:t>
      </w:r>
      <w:r w:rsidRPr="00C769D5">
        <w:rPr>
          <w:bCs/>
          <w:i/>
          <w:sz w:val="28"/>
          <w:szCs w:val="28"/>
        </w:rPr>
        <w:t>подшиты в Журнале операций №4, а следовало подшивать в Журнале операций №7;</w:t>
      </w:r>
    </w:p>
    <w:p w14:paraId="25076AF7" w14:textId="216ECEC0" w:rsidR="00D910E0" w:rsidRDefault="00D910E0" w:rsidP="00D910E0">
      <w:pPr>
        <w:pStyle w:val="a6"/>
        <w:ind w:left="0" w:firstLine="567"/>
        <w:jc w:val="both"/>
        <w:rPr>
          <w:i/>
          <w:sz w:val="28"/>
          <w:szCs w:val="28"/>
        </w:rPr>
      </w:pPr>
      <w:r w:rsidRPr="002912F1">
        <w:rPr>
          <w:i/>
          <w:sz w:val="28"/>
          <w:szCs w:val="28"/>
        </w:rPr>
        <w:t>- документы, подтверждающие выдачу в эксплуатацию основных средств стоимостью до 10 000 рублей в журнале операций №7, отсутствуют</w:t>
      </w:r>
      <w:r>
        <w:rPr>
          <w:i/>
          <w:sz w:val="28"/>
          <w:szCs w:val="28"/>
        </w:rPr>
        <w:t>, так, например в апреле, в сентябре 2023 года;</w:t>
      </w:r>
    </w:p>
    <w:p w14:paraId="289F4665" w14:textId="4194D6A2" w:rsidR="00D910E0" w:rsidRPr="00694068" w:rsidRDefault="00D910E0" w:rsidP="00D910E0">
      <w:pPr>
        <w:pStyle w:val="a6"/>
        <w:ind w:left="0" w:firstLine="567"/>
        <w:jc w:val="both"/>
        <w:rPr>
          <w:i/>
          <w:sz w:val="28"/>
          <w:szCs w:val="28"/>
        </w:rPr>
      </w:pPr>
      <w:r w:rsidRPr="002912F1">
        <w:rPr>
          <w:sz w:val="28"/>
          <w:szCs w:val="28"/>
        </w:rPr>
        <w:tab/>
      </w:r>
      <w:r w:rsidRPr="007B5AC8">
        <w:rPr>
          <w:i/>
          <w:sz w:val="28"/>
          <w:szCs w:val="28"/>
        </w:rPr>
        <w:t>- документы, подтверждающие внутреннее перемещение в октябре 2023 года в журнале операций № 7, отсутствуют.</w:t>
      </w:r>
    </w:p>
    <w:p w14:paraId="015C612B" w14:textId="191DDF67" w:rsidR="00D910E0" w:rsidRPr="00C769D5" w:rsidRDefault="00D910E0" w:rsidP="00D910E0">
      <w:pPr>
        <w:pStyle w:val="a7"/>
        <w:ind w:firstLine="567"/>
        <w:jc w:val="both"/>
        <w:rPr>
          <w:rFonts w:ascii="Times New Roman" w:hAnsi="Times New Roman" w:cs="Times New Roman"/>
          <w:bCs/>
          <w:iCs/>
          <w:sz w:val="28"/>
          <w:szCs w:val="28"/>
        </w:rPr>
      </w:pPr>
      <w:r w:rsidRPr="00C769D5">
        <w:rPr>
          <w:rFonts w:ascii="Times New Roman" w:hAnsi="Times New Roman" w:cs="Times New Roman"/>
          <w:bCs/>
          <w:iCs/>
          <w:sz w:val="28"/>
          <w:szCs w:val="28"/>
        </w:rPr>
        <w:t xml:space="preserve">За период 2022 года произведено списание основных средств на общую сумму 946 601,44 руб. </w:t>
      </w:r>
    </w:p>
    <w:p w14:paraId="2A1028BE" w14:textId="33ACC85A" w:rsidR="000F534F" w:rsidRPr="00C769D5" w:rsidRDefault="00C769D5" w:rsidP="00C769D5">
      <w:pPr>
        <w:spacing w:line="240" w:lineRule="auto"/>
        <w:ind w:firstLine="708"/>
        <w:jc w:val="both"/>
        <w:rPr>
          <w:rFonts w:eastAsia="Calibri"/>
          <w:sz w:val="28"/>
          <w:szCs w:val="28"/>
        </w:rPr>
      </w:pPr>
      <w:r w:rsidRPr="00E93B75">
        <w:rPr>
          <w:rFonts w:eastAsia="Calibri"/>
          <w:sz w:val="28"/>
          <w:szCs w:val="28"/>
        </w:rPr>
        <w:t xml:space="preserve">По состоянию на 01.01.2023 стоимость основных средств составила сумму </w:t>
      </w:r>
      <w:r>
        <w:rPr>
          <w:rFonts w:eastAsia="Calibri"/>
          <w:sz w:val="28"/>
          <w:szCs w:val="28"/>
        </w:rPr>
        <w:t>94 456 937,25</w:t>
      </w:r>
      <w:r w:rsidRPr="00E93B75">
        <w:rPr>
          <w:rFonts w:eastAsia="Calibri"/>
          <w:sz w:val="28"/>
          <w:szCs w:val="28"/>
        </w:rPr>
        <w:t xml:space="preserve"> руб.</w:t>
      </w:r>
    </w:p>
    <w:p w14:paraId="644551EE" w14:textId="068EF087" w:rsidR="00D910E0" w:rsidRPr="00C769D5" w:rsidRDefault="00D910E0" w:rsidP="00C769D5">
      <w:pPr>
        <w:pStyle w:val="a7"/>
        <w:ind w:firstLine="567"/>
        <w:jc w:val="both"/>
        <w:rPr>
          <w:rFonts w:ascii="Times New Roman" w:hAnsi="Times New Roman" w:cs="Times New Roman"/>
          <w:sz w:val="28"/>
          <w:szCs w:val="28"/>
        </w:rPr>
      </w:pPr>
      <w:r w:rsidRPr="00E8250D">
        <w:rPr>
          <w:rFonts w:ascii="Times New Roman" w:hAnsi="Times New Roman" w:cs="Times New Roman"/>
          <w:sz w:val="28"/>
          <w:szCs w:val="28"/>
        </w:rPr>
        <w:t>Нарушений в списании основных средств не выявлено.</w:t>
      </w:r>
    </w:p>
    <w:p w14:paraId="6BFE1883" w14:textId="78154D59" w:rsidR="00D27E29" w:rsidRPr="00201488" w:rsidRDefault="00D27E29" w:rsidP="00D27E29">
      <w:pPr>
        <w:autoSpaceDE w:val="0"/>
        <w:autoSpaceDN w:val="0"/>
        <w:adjustRightInd w:val="0"/>
        <w:spacing w:line="240" w:lineRule="auto"/>
        <w:ind w:firstLine="540"/>
        <w:jc w:val="center"/>
        <w:outlineLvl w:val="3"/>
        <w:rPr>
          <w:i/>
          <w:sz w:val="28"/>
          <w:szCs w:val="28"/>
        </w:rPr>
      </w:pPr>
      <w:r w:rsidRPr="00201488">
        <w:rPr>
          <w:i/>
          <w:sz w:val="28"/>
          <w:szCs w:val="28"/>
        </w:rPr>
        <w:t>Амортизация основных средств.</w:t>
      </w:r>
    </w:p>
    <w:p w14:paraId="2BCD51E6" w14:textId="77777777" w:rsidR="00BE5932" w:rsidRPr="00FC378C" w:rsidRDefault="00BE5932" w:rsidP="00BE5932">
      <w:pPr>
        <w:tabs>
          <w:tab w:val="left" w:pos="0"/>
        </w:tabs>
        <w:ind w:firstLine="567"/>
        <w:jc w:val="both"/>
        <w:rPr>
          <w:sz w:val="28"/>
          <w:szCs w:val="28"/>
        </w:rPr>
      </w:pPr>
      <w:r w:rsidRPr="00FC378C">
        <w:rPr>
          <w:sz w:val="28"/>
          <w:szCs w:val="28"/>
        </w:rPr>
        <w:t>Для отражения данных, характеризующих степень изношенности основных средств, в Учреждении предназначен счёт 110400000 «Амортизация». Аналитический учёт по счетам 110400000 «Амортизация» ведётся в Ведомости амортизационных начислений, синтетический учёт осуществляется в Журнале операций № 7 «Журнал операций по выбытию и перемещению нефинансовых активов».</w:t>
      </w:r>
    </w:p>
    <w:p w14:paraId="77410F80" w14:textId="512EDBC3" w:rsidR="00F309BA" w:rsidRPr="008D040D" w:rsidRDefault="00BE5932" w:rsidP="008D040D">
      <w:pPr>
        <w:pStyle w:val="a7"/>
        <w:ind w:firstLine="567"/>
        <w:jc w:val="both"/>
        <w:rPr>
          <w:rFonts w:ascii="Times New Roman" w:hAnsi="Times New Roman" w:cs="Times New Roman"/>
          <w:sz w:val="28"/>
          <w:szCs w:val="28"/>
        </w:rPr>
      </w:pPr>
      <w:r w:rsidRPr="00351550">
        <w:rPr>
          <w:rFonts w:ascii="Times New Roman" w:hAnsi="Times New Roman" w:cs="Times New Roman"/>
          <w:sz w:val="28"/>
          <w:szCs w:val="28"/>
        </w:rPr>
        <w:t>За проверяемый период 2022 года начислена амортизация и принята к учету амортизация в общей сумме 3 007 848,24 руб. Нарушений не выявлено.</w:t>
      </w:r>
    </w:p>
    <w:p w14:paraId="78F4E142" w14:textId="6455A2A6" w:rsidR="00D27E29" w:rsidRDefault="00D27E29" w:rsidP="00C769D5">
      <w:pPr>
        <w:spacing w:line="240" w:lineRule="auto"/>
        <w:ind w:right="-1"/>
        <w:jc w:val="center"/>
        <w:rPr>
          <w:i/>
          <w:sz w:val="28"/>
          <w:szCs w:val="28"/>
        </w:rPr>
      </w:pPr>
      <w:r w:rsidRPr="0022544F">
        <w:rPr>
          <w:i/>
          <w:sz w:val="28"/>
          <w:szCs w:val="28"/>
        </w:rPr>
        <w:t>Материальные запасы.</w:t>
      </w:r>
    </w:p>
    <w:p w14:paraId="6F297889" w14:textId="77777777" w:rsidR="00C769D5" w:rsidRDefault="00BE5932" w:rsidP="00C769D5">
      <w:pPr>
        <w:pStyle w:val="a7"/>
        <w:ind w:firstLine="567"/>
        <w:jc w:val="both"/>
        <w:rPr>
          <w:rFonts w:ascii="Times New Roman" w:hAnsi="Times New Roman" w:cs="Times New Roman"/>
          <w:bCs/>
          <w:sz w:val="28"/>
          <w:szCs w:val="28"/>
        </w:rPr>
      </w:pPr>
      <w:r w:rsidRPr="00FE00B4">
        <w:rPr>
          <w:rFonts w:ascii="Times New Roman" w:hAnsi="Times New Roman" w:cs="Times New Roman"/>
          <w:sz w:val="28"/>
          <w:szCs w:val="28"/>
        </w:rPr>
        <w:t>К материальным запасам относятся предметы, используемые в деятельности учреждения в течение периода, не превышающего</w:t>
      </w:r>
      <w:r w:rsidRPr="00587448">
        <w:t xml:space="preserve"> </w:t>
      </w:r>
      <w:r w:rsidRPr="00FE00B4">
        <w:rPr>
          <w:rFonts w:ascii="Times New Roman" w:hAnsi="Times New Roman" w:cs="Times New Roman"/>
          <w:sz w:val="28"/>
          <w:szCs w:val="28"/>
        </w:rPr>
        <w:t xml:space="preserve">12 месяцев, независимо от их стоимости, </w:t>
      </w:r>
      <w:r w:rsidRPr="00FE00B4">
        <w:rPr>
          <w:rFonts w:ascii="Times New Roman" w:hAnsi="Times New Roman" w:cs="Times New Roman"/>
          <w:bCs/>
          <w:sz w:val="28"/>
          <w:szCs w:val="28"/>
        </w:rPr>
        <w:t xml:space="preserve">предметы, используемые в деятельности </w:t>
      </w:r>
      <w:r w:rsidRPr="00FE00B4">
        <w:rPr>
          <w:rFonts w:ascii="Times New Roman" w:hAnsi="Times New Roman" w:cs="Times New Roman"/>
          <w:sz w:val="28"/>
          <w:szCs w:val="28"/>
        </w:rPr>
        <w:t>учреждения</w:t>
      </w:r>
      <w:r w:rsidRPr="00FE00B4">
        <w:rPr>
          <w:rFonts w:ascii="Times New Roman" w:hAnsi="Times New Roman" w:cs="Times New Roman"/>
          <w:bCs/>
          <w:sz w:val="28"/>
          <w:szCs w:val="28"/>
        </w:rPr>
        <w:t xml:space="preserve"> в течение периода превышающего 12 месяцев, но не относящихся к основным средствам в соответствии с ОКОФ и готовая продукция.</w:t>
      </w:r>
    </w:p>
    <w:p w14:paraId="047E49A1" w14:textId="10DE1848" w:rsidR="00C769D5" w:rsidRPr="0033511D" w:rsidRDefault="00C769D5" w:rsidP="00C769D5">
      <w:pPr>
        <w:spacing w:line="240" w:lineRule="auto"/>
        <w:ind w:firstLine="567"/>
        <w:jc w:val="both"/>
        <w:rPr>
          <w:rFonts w:eastAsia="Calibri"/>
          <w:sz w:val="28"/>
          <w:szCs w:val="28"/>
        </w:rPr>
      </w:pPr>
      <w:r w:rsidRPr="0033511D">
        <w:rPr>
          <w:rFonts w:eastAsia="Calibri"/>
          <w:sz w:val="28"/>
          <w:szCs w:val="28"/>
        </w:rPr>
        <w:t xml:space="preserve">По состоянию на 01.01.2022 стоимость материальных запасов составила сумму </w:t>
      </w:r>
      <w:r>
        <w:rPr>
          <w:rFonts w:eastAsia="Calibri"/>
          <w:sz w:val="28"/>
          <w:szCs w:val="28"/>
        </w:rPr>
        <w:t>2 215 381,54</w:t>
      </w:r>
      <w:r w:rsidRPr="0033511D">
        <w:rPr>
          <w:rFonts w:eastAsia="Calibri"/>
          <w:sz w:val="28"/>
          <w:szCs w:val="28"/>
        </w:rPr>
        <w:t xml:space="preserve"> руб.</w:t>
      </w:r>
    </w:p>
    <w:p w14:paraId="7BDB5238" w14:textId="77777777" w:rsidR="00C769D5" w:rsidRPr="0033511D" w:rsidRDefault="00C769D5" w:rsidP="00C769D5">
      <w:pPr>
        <w:spacing w:line="240" w:lineRule="auto"/>
        <w:ind w:right="-1" w:firstLine="567"/>
        <w:jc w:val="both"/>
        <w:rPr>
          <w:sz w:val="28"/>
          <w:szCs w:val="28"/>
        </w:rPr>
      </w:pPr>
      <w:r w:rsidRPr="0033511D">
        <w:rPr>
          <w:sz w:val="28"/>
          <w:szCs w:val="28"/>
        </w:rPr>
        <w:t xml:space="preserve">Данные баланса на начало и на конец года соответствуют данным главной книги и оборотной ведомости. </w:t>
      </w:r>
    </w:p>
    <w:p w14:paraId="27EE190B" w14:textId="56EF2E9C" w:rsidR="00C769D5" w:rsidRPr="0033511D" w:rsidRDefault="00C769D5" w:rsidP="00C769D5">
      <w:pPr>
        <w:spacing w:line="240" w:lineRule="auto"/>
        <w:ind w:right="-1" w:firstLine="567"/>
        <w:jc w:val="both"/>
        <w:rPr>
          <w:sz w:val="28"/>
          <w:szCs w:val="28"/>
        </w:rPr>
      </w:pPr>
      <w:r w:rsidRPr="0033511D">
        <w:rPr>
          <w:sz w:val="28"/>
          <w:szCs w:val="28"/>
        </w:rPr>
        <w:lastRenderedPageBreak/>
        <w:t xml:space="preserve">За период 2022 года поступило товарно-материальных ценностей на общую сумму </w:t>
      </w:r>
      <w:r>
        <w:rPr>
          <w:sz w:val="28"/>
          <w:szCs w:val="28"/>
        </w:rPr>
        <w:t>2 812 902,53</w:t>
      </w:r>
      <w:r w:rsidRPr="0033511D">
        <w:rPr>
          <w:sz w:val="28"/>
          <w:szCs w:val="28"/>
        </w:rPr>
        <w:t xml:space="preserve"> руб.</w:t>
      </w:r>
    </w:p>
    <w:p w14:paraId="744387A5" w14:textId="0064CA8D" w:rsidR="00C769D5" w:rsidRPr="0033511D" w:rsidRDefault="00C769D5" w:rsidP="00C769D5">
      <w:pPr>
        <w:spacing w:line="240" w:lineRule="auto"/>
        <w:ind w:right="-1" w:firstLine="567"/>
        <w:jc w:val="both"/>
        <w:rPr>
          <w:sz w:val="28"/>
          <w:szCs w:val="28"/>
        </w:rPr>
      </w:pPr>
      <w:r w:rsidRPr="0033511D">
        <w:rPr>
          <w:sz w:val="28"/>
          <w:szCs w:val="28"/>
        </w:rPr>
        <w:t xml:space="preserve">Списано товарно-материальных ценностей за период 2022 года на общую сумму </w:t>
      </w:r>
      <w:r>
        <w:rPr>
          <w:sz w:val="28"/>
          <w:szCs w:val="28"/>
        </w:rPr>
        <w:t>2 757 282,54</w:t>
      </w:r>
      <w:r w:rsidRPr="0033511D">
        <w:rPr>
          <w:sz w:val="28"/>
          <w:szCs w:val="28"/>
        </w:rPr>
        <w:t xml:space="preserve"> руб. </w:t>
      </w:r>
    </w:p>
    <w:p w14:paraId="5DD66219" w14:textId="74E256FE" w:rsidR="00C769D5" w:rsidRPr="00B475BD" w:rsidRDefault="00C769D5" w:rsidP="00B475BD">
      <w:pPr>
        <w:spacing w:line="240" w:lineRule="auto"/>
        <w:ind w:firstLine="708"/>
        <w:jc w:val="both"/>
        <w:rPr>
          <w:rFonts w:eastAsia="Calibri"/>
          <w:sz w:val="28"/>
          <w:szCs w:val="28"/>
        </w:rPr>
      </w:pPr>
      <w:r w:rsidRPr="0033511D">
        <w:rPr>
          <w:rFonts w:eastAsia="Calibri"/>
          <w:sz w:val="28"/>
          <w:szCs w:val="28"/>
        </w:rPr>
        <w:t xml:space="preserve">По состоянию на 01.01.2023 стоимость материальных запасов составила сумму </w:t>
      </w:r>
      <w:r>
        <w:rPr>
          <w:rFonts w:eastAsia="Calibri"/>
          <w:sz w:val="28"/>
          <w:szCs w:val="28"/>
        </w:rPr>
        <w:t>2 271 001,53</w:t>
      </w:r>
      <w:r w:rsidRPr="0033511D">
        <w:rPr>
          <w:rFonts w:eastAsia="Calibri"/>
          <w:sz w:val="28"/>
          <w:szCs w:val="28"/>
        </w:rPr>
        <w:t xml:space="preserve"> руб.</w:t>
      </w:r>
    </w:p>
    <w:p w14:paraId="54AC679E" w14:textId="77777777" w:rsidR="00834C9F" w:rsidRPr="008A147B" w:rsidRDefault="00834C9F" w:rsidP="00834C9F">
      <w:pPr>
        <w:ind w:right="-1"/>
        <w:jc w:val="center"/>
        <w:rPr>
          <w:i/>
          <w:color w:val="000000" w:themeColor="text1"/>
          <w:sz w:val="28"/>
          <w:szCs w:val="28"/>
        </w:rPr>
      </w:pPr>
      <w:r w:rsidRPr="008A147B">
        <w:rPr>
          <w:i/>
          <w:color w:val="000000" w:themeColor="text1"/>
          <w:sz w:val="28"/>
          <w:szCs w:val="28"/>
        </w:rPr>
        <w:t>Продукты питания.</w:t>
      </w:r>
    </w:p>
    <w:p w14:paraId="7510014C" w14:textId="77777777" w:rsidR="00834C9F" w:rsidRPr="007E6597" w:rsidRDefault="00834C9F" w:rsidP="00834C9F">
      <w:pPr>
        <w:spacing w:line="240" w:lineRule="auto"/>
        <w:ind w:right="-1" w:firstLine="567"/>
        <w:jc w:val="both"/>
        <w:rPr>
          <w:color w:val="000000" w:themeColor="text1"/>
          <w:sz w:val="28"/>
          <w:szCs w:val="28"/>
        </w:rPr>
      </w:pPr>
      <w:r w:rsidRPr="008A147B">
        <w:rPr>
          <w:color w:val="000000" w:themeColor="text1"/>
          <w:sz w:val="28"/>
          <w:szCs w:val="28"/>
        </w:rPr>
        <w:t>Продукты питания учитываются на балансовом</w:t>
      </w:r>
      <w:r w:rsidRPr="007E6597">
        <w:rPr>
          <w:color w:val="000000" w:themeColor="text1"/>
          <w:sz w:val="28"/>
          <w:szCs w:val="28"/>
        </w:rPr>
        <w:t xml:space="preserve"> счете 110532000 «Продукты питания - иное движимое имущество учреждения».  </w:t>
      </w:r>
    </w:p>
    <w:p w14:paraId="020EA5D7" w14:textId="77777777" w:rsidR="00834C9F" w:rsidRPr="007E6597" w:rsidRDefault="00834C9F" w:rsidP="00834C9F">
      <w:pPr>
        <w:spacing w:line="240" w:lineRule="auto"/>
        <w:ind w:right="-1" w:firstLine="567"/>
        <w:jc w:val="both"/>
        <w:rPr>
          <w:color w:val="000000" w:themeColor="text1"/>
          <w:sz w:val="28"/>
          <w:szCs w:val="28"/>
        </w:rPr>
      </w:pPr>
      <w:r w:rsidRPr="007E6597">
        <w:rPr>
          <w:color w:val="000000" w:themeColor="text1"/>
          <w:sz w:val="28"/>
          <w:szCs w:val="28"/>
        </w:rPr>
        <w:t xml:space="preserve">Аналитический учет продуктов питания ведется в оборотной ведомости по товарно-материальным ценностям. </w:t>
      </w:r>
    </w:p>
    <w:p w14:paraId="06FCEBDF" w14:textId="77777777" w:rsidR="00834C9F" w:rsidRPr="007E6597" w:rsidRDefault="00834C9F" w:rsidP="00834C9F">
      <w:pPr>
        <w:spacing w:line="240" w:lineRule="auto"/>
        <w:ind w:right="-1" w:firstLine="567"/>
        <w:jc w:val="both"/>
        <w:rPr>
          <w:color w:val="000000" w:themeColor="text1"/>
          <w:sz w:val="28"/>
          <w:szCs w:val="28"/>
        </w:rPr>
      </w:pPr>
      <w:r w:rsidRPr="007E6597">
        <w:rPr>
          <w:color w:val="000000" w:themeColor="text1"/>
          <w:sz w:val="28"/>
          <w:szCs w:val="28"/>
        </w:rPr>
        <w:t>Согласно оборотным ведомостям, остаток продуктов питания на счете 110532000 «Продукты питания - иное движимое имущество учреждения» составляет:</w:t>
      </w:r>
    </w:p>
    <w:p w14:paraId="2FF1776C" w14:textId="77777777" w:rsidR="00834C9F" w:rsidRPr="008A147B" w:rsidRDefault="00834C9F" w:rsidP="00834C9F">
      <w:pPr>
        <w:spacing w:line="240" w:lineRule="auto"/>
        <w:ind w:right="-1" w:firstLine="284"/>
        <w:jc w:val="both"/>
        <w:rPr>
          <w:sz w:val="28"/>
          <w:szCs w:val="28"/>
        </w:rPr>
      </w:pPr>
      <w:r w:rsidRPr="00D31B28">
        <w:rPr>
          <w:sz w:val="28"/>
          <w:szCs w:val="28"/>
        </w:rPr>
        <w:t>- по состоянию на 01.01.</w:t>
      </w:r>
      <w:r w:rsidRPr="008A147B">
        <w:rPr>
          <w:sz w:val="28"/>
          <w:szCs w:val="28"/>
        </w:rPr>
        <w:t xml:space="preserve">2022   </w:t>
      </w:r>
      <w:r w:rsidRPr="008A147B">
        <w:rPr>
          <w:i/>
          <w:sz w:val="28"/>
          <w:szCs w:val="28"/>
        </w:rPr>
        <w:t>в сумме</w:t>
      </w:r>
      <w:r w:rsidRPr="008A147B">
        <w:rPr>
          <w:sz w:val="28"/>
          <w:szCs w:val="28"/>
        </w:rPr>
        <w:tab/>
      </w:r>
      <w:r w:rsidRPr="008A147B">
        <w:rPr>
          <w:i/>
          <w:sz w:val="28"/>
          <w:szCs w:val="28"/>
        </w:rPr>
        <w:t xml:space="preserve"> 1 025 799,09 руб</w:t>
      </w:r>
      <w:r w:rsidRPr="008A147B">
        <w:rPr>
          <w:sz w:val="28"/>
          <w:szCs w:val="28"/>
        </w:rPr>
        <w:t>.;</w:t>
      </w:r>
    </w:p>
    <w:p w14:paraId="5D7F378D" w14:textId="77777777" w:rsidR="00834C9F" w:rsidRPr="008A147B" w:rsidRDefault="00834C9F" w:rsidP="00834C9F">
      <w:pPr>
        <w:spacing w:line="240" w:lineRule="auto"/>
        <w:ind w:right="-1" w:firstLine="284"/>
        <w:jc w:val="both"/>
        <w:rPr>
          <w:sz w:val="28"/>
          <w:szCs w:val="28"/>
        </w:rPr>
      </w:pPr>
      <w:r w:rsidRPr="008A147B">
        <w:rPr>
          <w:sz w:val="28"/>
          <w:szCs w:val="28"/>
        </w:rPr>
        <w:t>- по состоянию на 01.01.2023 в</w:t>
      </w:r>
      <w:r w:rsidRPr="008A147B">
        <w:rPr>
          <w:i/>
          <w:sz w:val="28"/>
          <w:szCs w:val="28"/>
        </w:rPr>
        <w:t xml:space="preserve"> сумме</w:t>
      </w:r>
      <w:r w:rsidRPr="008A147B">
        <w:rPr>
          <w:i/>
          <w:sz w:val="28"/>
          <w:szCs w:val="28"/>
        </w:rPr>
        <w:tab/>
        <w:t xml:space="preserve">617 330,81 руб., </w:t>
      </w:r>
      <w:r w:rsidRPr="008A147B">
        <w:rPr>
          <w:sz w:val="28"/>
          <w:szCs w:val="28"/>
        </w:rPr>
        <w:t>что соответствует данным главной книги.</w:t>
      </w:r>
    </w:p>
    <w:p w14:paraId="7482F832" w14:textId="77777777" w:rsidR="00834C9F" w:rsidRPr="008A147B" w:rsidRDefault="00834C9F" w:rsidP="00834C9F">
      <w:pPr>
        <w:spacing w:line="240" w:lineRule="auto"/>
        <w:ind w:right="-1" w:firstLine="284"/>
        <w:jc w:val="both"/>
        <w:rPr>
          <w:i/>
          <w:sz w:val="28"/>
          <w:szCs w:val="28"/>
        </w:rPr>
      </w:pPr>
      <w:r w:rsidRPr="008A147B">
        <w:rPr>
          <w:i/>
          <w:sz w:val="28"/>
          <w:szCs w:val="28"/>
        </w:rPr>
        <w:tab/>
      </w:r>
      <w:r w:rsidRPr="008A147B">
        <w:rPr>
          <w:sz w:val="28"/>
          <w:szCs w:val="28"/>
        </w:rPr>
        <w:t xml:space="preserve">Поступило продуктов питания в 2022 году на сумму </w:t>
      </w:r>
      <w:r w:rsidRPr="008A147B">
        <w:rPr>
          <w:i/>
          <w:sz w:val="28"/>
          <w:szCs w:val="28"/>
        </w:rPr>
        <w:t>1 681 304,03 руб.,</w:t>
      </w:r>
      <w:r w:rsidRPr="008A147B">
        <w:rPr>
          <w:sz w:val="28"/>
          <w:szCs w:val="28"/>
        </w:rPr>
        <w:t xml:space="preserve"> списано на сумму </w:t>
      </w:r>
      <w:r w:rsidRPr="008A147B">
        <w:rPr>
          <w:i/>
          <w:sz w:val="28"/>
          <w:szCs w:val="28"/>
        </w:rPr>
        <w:t xml:space="preserve">2 089 772,31 руб. </w:t>
      </w:r>
    </w:p>
    <w:p w14:paraId="5F7881C2" w14:textId="77777777" w:rsidR="00834C9F" w:rsidRPr="00B11E58" w:rsidRDefault="00834C9F" w:rsidP="00834C9F">
      <w:pPr>
        <w:spacing w:line="240" w:lineRule="auto"/>
        <w:ind w:right="-1" w:firstLine="567"/>
        <w:jc w:val="both"/>
        <w:rPr>
          <w:sz w:val="28"/>
          <w:szCs w:val="28"/>
        </w:rPr>
      </w:pPr>
      <w:r w:rsidRPr="00B11E58">
        <w:rPr>
          <w:sz w:val="28"/>
          <w:szCs w:val="28"/>
        </w:rPr>
        <w:t>К проверке предоставлены списки учащихся, утвержденные директором учреждения. Согласно предоставленных списков численность учащихся составляет:</w:t>
      </w:r>
    </w:p>
    <w:p w14:paraId="2D16E963" w14:textId="77777777" w:rsidR="00834C9F" w:rsidRPr="00F27FA2" w:rsidRDefault="00834C9F" w:rsidP="00834C9F">
      <w:pPr>
        <w:spacing w:line="240" w:lineRule="auto"/>
        <w:ind w:right="-1" w:firstLine="567"/>
        <w:jc w:val="both"/>
        <w:rPr>
          <w:sz w:val="28"/>
          <w:szCs w:val="28"/>
          <w:u w:val="single"/>
        </w:rPr>
      </w:pPr>
      <w:r>
        <w:rPr>
          <w:sz w:val="28"/>
          <w:szCs w:val="28"/>
          <w:u w:val="single"/>
        </w:rPr>
        <w:t>н</w:t>
      </w:r>
      <w:r w:rsidRPr="00435B3C">
        <w:rPr>
          <w:sz w:val="28"/>
          <w:szCs w:val="28"/>
          <w:u w:val="single"/>
        </w:rPr>
        <w:t xml:space="preserve">а 2021-2022 учебный год </w:t>
      </w:r>
      <w:r w:rsidRPr="00F27FA2">
        <w:rPr>
          <w:sz w:val="28"/>
          <w:szCs w:val="28"/>
          <w:u w:val="single"/>
        </w:rPr>
        <w:t xml:space="preserve">обучающихся - 14 детей: </w:t>
      </w:r>
    </w:p>
    <w:p w14:paraId="630442BF" w14:textId="77777777" w:rsidR="00834C9F" w:rsidRPr="00E358CB" w:rsidRDefault="00834C9F" w:rsidP="00834C9F">
      <w:pPr>
        <w:spacing w:line="240" w:lineRule="auto"/>
        <w:ind w:right="-1" w:firstLine="567"/>
        <w:jc w:val="both"/>
        <w:rPr>
          <w:sz w:val="28"/>
          <w:szCs w:val="28"/>
        </w:rPr>
      </w:pPr>
      <w:r w:rsidRPr="00291733">
        <w:rPr>
          <w:sz w:val="28"/>
          <w:szCs w:val="28"/>
        </w:rPr>
        <w:t xml:space="preserve"> 1 класс - </w:t>
      </w:r>
      <w:r>
        <w:rPr>
          <w:sz w:val="28"/>
          <w:szCs w:val="28"/>
        </w:rPr>
        <w:t>2</w:t>
      </w:r>
      <w:r w:rsidRPr="00E358CB">
        <w:rPr>
          <w:sz w:val="28"/>
          <w:szCs w:val="28"/>
        </w:rPr>
        <w:t xml:space="preserve"> ученика;</w:t>
      </w:r>
    </w:p>
    <w:p w14:paraId="358173AD" w14:textId="77777777" w:rsidR="00834C9F" w:rsidRPr="00E358CB" w:rsidRDefault="00834C9F" w:rsidP="00834C9F">
      <w:pPr>
        <w:spacing w:line="240" w:lineRule="auto"/>
        <w:ind w:right="-1" w:firstLine="567"/>
        <w:jc w:val="both"/>
        <w:rPr>
          <w:sz w:val="28"/>
          <w:szCs w:val="28"/>
        </w:rPr>
      </w:pPr>
      <w:r w:rsidRPr="00E358CB">
        <w:rPr>
          <w:sz w:val="28"/>
          <w:szCs w:val="28"/>
        </w:rPr>
        <w:t xml:space="preserve"> 2 класс - </w:t>
      </w:r>
      <w:r>
        <w:rPr>
          <w:sz w:val="28"/>
          <w:szCs w:val="28"/>
        </w:rPr>
        <w:t>3</w:t>
      </w:r>
      <w:r w:rsidRPr="00E358CB">
        <w:rPr>
          <w:sz w:val="28"/>
          <w:szCs w:val="28"/>
        </w:rPr>
        <w:t xml:space="preserve"> ученика (1 выбыл в течение года); </w:t>
      </w:r>
    </w:p>
    <w:p w14:paraId="423F88F7" w14:textId="77777777" w:rsidR="00834C9F" w:rsidRPr="00E358CB" w:rsidRDefault="00834C9F" w:rsidP="00834C9F">
      <w:pPr>
        <w:spacing w:line="240" w:lineRule="auto"/>
        <w:ind w:right="-1" w:firstLine="567"/>
        <w:jc w:val="both"/>
        <w:rPr>
          <w:sz w:val="28"/>
          <w:szCs w:val="28"/>
        </w:rPr>
      </w:pPr>
      <w:r w:rsidRPr="00E358CB">
        <w:rPr>
          <w:sz w:val="28"/>
          <w:szCs w:val="28"/>
        </w:rPr>
        <w:t xml:space="preserve"> 3 класс - </w:t>
      </w:r>
      <w:r>
        <w:rPr>
          <w:sz w:val="28"/>
          <w:szCs w:val="28"/>
        </w:rPr>
        <w:t>7</w:t>
      </w:r>
      <w:r w:rsidRPr="00E358CB">
        <w:rPr>
          <w:sz w:val="28"/>
          <w:szCs w:val="28"/>
        </w:rPr>
        <w:t xml:space="preserve"> ученик</w:t>
      </w:r>
      <w:r>
        <w:rPr>
          <w:sz w:val="28"/>
          <w:szCs w:val="28"/>
        </w:rPr>
        <w:t>ов</w:t>
      </w:r>
      <w:r w:rsidRPr="00E358CB">
        <w:rPr>
          <w:sz w:val="28"/>
          <w:szCs w:val="28"/>
        </w:rPr>
        <w:t>;</w:t>
      </w:r>
    </w:p>
    <w:p w14:paraId="1A7652C2" w14:textId="77777777" w:rsidR="00834C9F" w:rsidRDefault="00834C9F" w:rsidP="00834C9F">
      <w:pPr>
        <w:spacing w:line="240" w:lineRule="auto"/>
        <w:ind w:right="-1" w:firstLine="567"/>
        <w:jc w:val="both"/>
        <w:rPr>
          <w:sz w:val="28"/>
          <w:szCs w:val="28"/>
        </w:rPr>
      </w:pPr>
      <w:r w:rsidRPr="00E358CB">
        <w:rPr>
          <w:sz w:val="28"/>
          <w:szCs w:val="28"/>
        </w:rPr>
        <w:t xml:space="preserve"> 4 класс - </w:t>
      </w:r>
      <w:r>
        <w:rPr>
          <w:sz w:val="28"/>
          <w:szCs w:val="28"/>
        </w:rPr>
        <w:t>2</w:t>
      </w:r>
      <w:r w:rsidRPr="00E358CB">
        <w:rPr>
          <w:sz w:val="28"/>
          <w:szCs w:val="28"/>
        </w:rPr>
        <w:t xml:space="preserve"> ученик.</w:t>
      </w:r>
    </w:p>
    <w:p w14:paraId="4851ACF3" w14:textId="77777777" w:rsidR="00834C9F" w:rsidRPr="00291733" w:rsidRDefault="00834C9F" w:rsidP="00834C9F">
      <w:pPr>
        <w:spacing w:line="240" w:lineRule="auto"/>
        <w:ind w:right="-1" w:firstLine="567"/>
        <w:jc w:val="both"/>
        <w:rPr>
          <w:sz w:val="28"/>
          <w:szCs w:val="28"/>
        </w:rPr>
      </w:pPr>
      <w:r w:rsidRPr="00435B3C">
        <w:rPr>
          <w:sz w:val="28"/>
          <w:szCs w:val="28"/>
          <w:u w:val="single"/>
        </w:rPr>
        <w:t xml:space="preserve">и на 2022-2023 учебный год </w:t>
      </w:r>
      <w:r w:rsidRPr="00F27FA2">
        <w:rPr>
          <w:sz w:val="28"/>
          <w:szCs w:val="28"/>
          <w:u w:val="single"/>
        </w:rPr>
        <w:t>обучающихся - 15 детей:</w:t>
      </w:r>
      <w:r w:rsidRPr="00291733">
        <w:rPr>
          <w:sz w:val="28"/>
          <w:szCs w:val="28"/>
        </w:rPr>
        <w:t xml:space="preserve"> </w:t>
      </w:r>
    </w:p>
    <w:p w14:paraId="0064C344" w14:textId="77777777" w:rsidR="00834C9F" w:rsidRPr="00E358CB" w:rsidRDefault="00834C9F" w:rsidP="00834C9F">
      <w:pPr>
        <w:spacing w:line="240" w:lineRule="auto"/>
        <w:ind w:right="-1" w:firstLine="567"/>
        <w:jc w:val="both"/>
        <w:rPr>
          <w:sz w:val="28"/>
          <w:szCs w:val="28"/>
        </w:rPr>
      </w:pPr>
      <w:r w:rsidRPr="00291733">
        <w:rPr>
          <w:sz w:val="28"/>
          <w:szCs w:val="28"/>
        </w:rPr>
        <w:t xml:space="preserve"> 1 класс - </w:t>
      </w:r>
      <w:r>
        <w:rPr>
          <w:sz w:val="28"/>
          <w:szCs w:val="28"/>
        </w:rPr>
        <w:t>4</w:t>
      </w:r>
      <w:r w:rsidRPr="00E358CB">
        <w:rPr>
          <w:sz w:val="28"/>
          <w:szCs w:val="28"/>
        </w:rPr>
        <w:t xml:space="preserve"> ученика;</w:t>
      </w:r>
    </w:p>
    <w:p w14:paraId="34A3CB24" w14:textId="77777777" w:rsidR="00834C9F" w:rsidRPr="00E358CB" w:rsidRDefault="00834C9F" w:rsidP="00834C9F">
      <w:pPr>
        <w:spacing w:line="240" w:lineRule="auto"/>
        <w:ind w:right="-1" w:firstLine="567"/>
        <w:jc w:val="both"/>
        <w:rPr>
          <w:sz w:val="28"/>
          <w:szCs w:val="28"/>
        </w:rPr>
      </w:pPr>
      <w:r w:rsidRPr="00E358CB">
        <w:rPr>
          <w:sz w:val="28"/>
          <w:szCs w:val="28"/>
        </w:rPr>
        <w:t xml:space="preserve"> 2 класс </w:t>
      </w:r>
      <w:r>
        <w:rPr>
          <w:sz w:val="28"/>
          <w:szCs w:val="28"/>
        </w:rPr>
        <w:t>–</w:t>
      </w:r>
      <w:r w:rsidRPr="00E358CB">
        <w:rPr>
          <w:sz w:val="28"/>
          <w:szCs w:val="28"/>
        </w:rPr>
        <w:t xml:space="preserve"> </w:t>
      </w:r>
      <w:r>
        <w:rPr>
          <w:sz w:val="28"/>
          <w:szCs w:val="28"/>
        </w:rPr>
        <w:t xml:space="preserve">2 </w:t>
      </w:r>
      <w:r w:rsidRPr="00E358CB">
        <w:rPr>
          <w:sz w:val="28"/>
          <w:szCs w:val="28"/>
        </w:rPr>
        <w:t>ученика</w:t>
      </w:r>
      <w:r>
        <w:rPr>
          <w:sz w:val="28"/>
          <w:szCs w:val="28"/>
        </w:rPr>
        <w:t>;</w:t>
      </w:r>
      <w:r w:rsidRPr="00E358CB">
        <w:rPr>
          <w:sz w:val="28"/>
          <w:szCs w:val="28"/>
        </w:rPr>
        <w:t xml:space="preserve"> </w:t>
      </w:r>
    </w:p>
    <w:p w14:paraId="0AB4E9D7" w14:textId="77777777" w:rsidR="00834C9F" w:rsidRPr="00E358CB" w:rsidRDefault="00834C9F" w:rsidP="00834C9F">
      <w:pPr>
        <w:spacing w:line="240" w:lineRule="auto"/>
        <w:ind w:right="-1" w:firstLine="567"/>
        <w:jc w:val="both"/>
        <w:rPr>
          <w:sz w:val="28"/>
          <w:szCs w:val="28"/>
        </w:rPr>
      </w:pPr>
      <w:r w:rsidRPr="00E358CB">
        <w:rPr>
          <w:sz w:val="28"/>
          <w:szCs w:val="28"/>
        </w:rPr>
        <w:t xml:space="preserve"> 3 класс - </w:t>
      </w:r>
      <w:r>
        <w:rPr>
          <w:sz w:val="28"/>
          <w:szCs w:val="28"/>
        </w:rPr>
        <w:t>3</w:t>
      </w:r>
      <w:r w:rsidRPr="00E358CB">
        <w:rPr>
          <w:sz w:val="28"/>
          <w:szCs w:val="28"/>
        </w:rPr>
        <w:t xml:space="preserve"> ученик;</w:t>
      </w:r>
    </w:p>
    <w:p w14:paraId="597BA316" w14:textId="77777777" w:rsidR="00834C9F" w:rsidRDefault="00834C9F" w:rsidP="00834C9F">
      <w:pPr>
        <w:spacing w:line="240" w:lineRule="auto"/>
        <w:ind w:right="-1" w:firstLine="567"/>
        <w:jc w:val="both"/>
        <w:rPr>
          <w:sz w:val="28"/>
          <w:szCs w:val="28"/>
        </w:rPr>
      </w:pPr>
      <w:r w:rsidRPr="00E358CB">
        <w:rPr>
          <w:sz w:val="28"/>
          <w:szCs w:val="28"/>
        </w:rPr>
        <w:t xml:space="preserve"> 4 класс - </w:t>
      </w:r>
      <w:r>
        <w:rPr>
          <w:sz w:val="28"/>
          <w:szCs w:val="28"/>
        </w:rPr>
        <w:t>6</w:t>
      </w:r>
      <w:r w:rsidRPr="00E358CB">
        <w:rPr>
          <w:sz w:val="28"/>
          <w:szCs w:val="28"/>
        </w:rPr>
        <w:t xml:space="preserve"> ученик</w:t>
      </w:r>
      <w:r>
        <w:rPr>
          <w:sz w:val="28"/>
          <w:szCs w:val="28"/>
        </w:rPr>
        <w:t>ов</w:t>
      </w:r>
      <w:r w:rsidRPr="00E358CB">
        <w:rPr>
          <w:sz w:val="28"/>
          <w:szCs w:val="28"/>
        </w:rPr>
        <w:t>.</w:t>
      </w:r>
    </w:p>
    <w:p w14:paraId="772C75DB" w14:textId="77777777" w:rsidR="00834C9F" w:rsidRPr="00340D72" w:rsidRDefault="00834C9F" w:rsidP="00834C9F">
      <w:pPr>
        <w:spacing w:line="240" w:lineRule="auto"/>
        <w:ind w:right="-1" w:firstLine="567"/>
        <w:jc w:val="both"/>
        <w:rPr>
          <w:sz w:val="28"/>
          <w:szCs w:val="28"/>
          <w:u w:val="single"/>
        </w:rPr>
      </w:pPr>
      <w:r w:rsidRPr="00340D72">
        <w:rPr>
          <w:sz w:val="28"/>
          <w:szCs w:val="28"/>
          <w:u w:val="single"/>
        </w:rPr>
        <w:t>Воспитанники детского сада -28 детей:</w:t>
      </w:r>
    </w:p>
    <w:p w14:paraId="7FB23DDA" w14:textId="77777777" w:rsidR="00834C9F" w:rsidRDefault="00834C9F" w:rsidP="00834C9F">
      <w:pPr>
        <w:spacing w:line="240" w:lineRule="auto"/>
        <w:ind w:right="-1" w:firstLine="567"/>
        <w:jc w:val="both"/>
        <w:rPr>
          <w:sz w:val="28"/>
          <w:szCs w:val="28"/>
        </w:rPr>
      </w:pPr>
      <w:r>
        <w:rPr>
          <w:sz w:val="28"/>
          <w:szCs w:val="28"/>
        </w:rPr>
        <w:t xml:space="preserve">первая </w:t>
      </w:r>
      <w:r w:rsidRPr="00291733">
        <w:rPr>
          <w:sz w:val="28"/>
          <w:szCs w:val="28"/>
        </w:rPr>
        <w:t>младшая группа -</w:t>
      </w:r>
      <w:r>
        <w:rPr>
          <w:sz w:val="28"/>
          <w:szCs w:val="28"/>
        </w:rPr>
        <w:t xml:space="preserve"> 9</w:t>
      </w:r>
      <w:r w:rsidRPr="00291733">
        <w:rPr>
          <w:sz w:val="28"/>
          <w:szCs w:val="28"/>
        </w:rPr>
        <w:t xml:space="preserve"> </w:t>
      </w:r>
      <w:r>
        <w:rPr>
          <w:sz w:val="28"/>
          <w:szCs w:val="28"/>
        </w:rPr>
        <w:t>воспитанников (до 2-х лет);</w:t>
      </w:r>
    </w:p>
    <w:p w14:paraId="73FBD897" w14:textId="77777777" w:rsidR="00834C9F" w:rsidRDefault="00834C9F" w:rsidP="00834C9F">
      <w:pPr>
        <w:spacing w:line="240" w:lineRule="auto"/>
        <w:ind w:right="-1" w:firstLine="567"/>
        <w:jc w:val="both"/>
        <w:rPr>
          <w:sz w:val="28"/>
          <w:szCs w:val="28"/>
        </w:rPr>
      </w:pPr>
      <w:r>
        <w:rPr>
          <w:sz w:val="28"/>
          <w:szCs w:val="28"/>
        </w:rPr>
        <w:t>вторая младшая группа – 6 воспитанников (от 2 до 4 лет);</w:t>
      </w:r>
    </w:p>
    <w:p w14:paraId="1FB11790" w14:textId="77777777" w:rsidR="00834C9F" w:rsidRPr="00291733" w:rsidRDefault="00834C9F" w:rsidP="00834C9F">
      <w:pPr>
        <w:spacing w:line="240" w:lineRule="auto"/>
        <w:ind w:right="-1" w:firstLine="567"/>
        <w:jc w:val="both"/>
        <w:rPr>
          <w:sz w:val="28"/>
          <w:szCs w:val="28"/>
        </w:rPr>
      </w:pPr>
      <w:r>
        <w:rPr>
          <w:sz w:val="28"/>
          <w:szCs w:val="28"/>
        </w:rPr>
        <w:t>средняя группа – 5 воспитанников (от 4 до 5 лет);</w:t>
      </w:r>
    </w:p>
    <w:p w14:paraId="67E1A8C8" w14:textId="77777777" w:rsidR="00834C9F" w:rsidRDefault="00834C9F" w:rsidP="00834C9F">
      <w:pPr>
        <w:spacing w:line="240" w:lineRule="auto"/>
        <w:ind w:right="-1" w:firstLine="567"/>
        <w:jc w:val="both"/>
        <w:rPr>
          <w:sz w:val="28"/>
          <w:szCs w:val="28"/>
        </w:rPr>
      </w:pPr>
      <w:r>
        <w:rPr>
          <w:sz w:val="28"/>
          <w:szCs w:val="28"/>
        </w:rPr>
        <w:t>с</w:t>
      </w:r>
      <w:r w:rsidRPr="00291733">
        <w:rPr>
          <w:sz w:val="28"/>
          <w:szCs w:val="28"/>
        </w:rPr>
        <w:t xml:space="preserve">таршая группа </w:t>
      </w:r>
      <w:r>
        <w:rPr>
          <w:sz w:val="28"/>
          <w:szCs w:val="28"/>
        </w:rPr>
        <w:t>– 4 воспитанника (от 5 до 6 лет);</w:t>
      </w:r>
    </w:p>
    <w:p w14:paraId="5714E6B5" w14:textId="77777777" w:rsidR="00834C9F" w:rsidRDefault="00834C9F" w:rsidP="00834C9F">
      <w:pPr>
        <w:spacing w:line="240" w:lineRule="auto"/>
        <w:ind w:right="-1" w:firstLine="567"/>
        <w:jc w:val="both"/>
        <w:rPr>
          <w:sz w:val="28"/>
          <w:szCs w:val="28"/>
        </w:rPr>
      </w:pPr>
      <w:r>
        <w:rPr>
          <w:sz w:val="28"/>
          <w:szCs w:val="28"/>
        </w:rPr>
        <w:t>подготовительная группа – 4 воспитанника (от 6 до 7 лет).</w:t>
      </w:r>
    </w:p>
    <w:p w14:paraId="57E396BA" w14:textId="77777777" w:rsidR="00834C9F" w:rsidRDefault="00834C9F" w:rsidP="00834C9F">
      <w:pPr>
        <w:spacing w:line="240" w:lineRule="auto"/>
        <w:ind w:right="-1" w:firstLine="567"/>
        <w:jc w:val="both"/>
        <w:rPr>
          <w:sz w:val="28"/>
          <w:szCs w:val="28"/>
        </w:rPr>
      </w:pPr>
    </w:p>
    <w:p w14:paraId="511A49C4" w14:textId="77777777" w:rsidR="00834C9F" w:rsidRPr="00E24F57" w:rsidRDefault="00834C9F" w:rsidP="00834C9F">
      <w:pPr>
        <w:spacing w:line="240" w:lineRule="auto"/>
        <w:ind w:right="-1" w:firstLine="567"/>
        <w:jc w:val="both"/>
        <w:rPr>
          <w:sz w:val="28"/>
          <w:szCs w:val="28"/>
        </w:rPr>
      </w:pPr>
      <w:r>
        <w:rPr>
          <w:sz w:val="28"/>
          <w:szCs w:val="28"/>
        </w:rPr>
        <w:t xml:space="preserve">Приказом по Учреждению от 14.09.2021 №44-О/Д «Об организации работы групп продленного дня на 2021/2022 учебном году» установлено: «Скомплектовать две группы </w:t>
      </w:r>
      <w:r w:rsidRPr="00E24F57">
        <w:rPr>
          <w:sz w:val="28"/>
          <w:szCs w:val="28"/>
        </w:rPr>
        <w:t xml:space="preserve">продленного дня: 1 группа для обучающихся 1,3 класс общей численностью 9 человек; 2 группа для обучающихся 2,4 </w:t>
      </w:r>
      <w:r w:rsidRPr="00E24F57">
        <w:rPr>
          <w:sz w:val="28"/>
          <w:szCs w:val="28"/>
        </w:rPr>
        <w:lastRenderedPageBreak/>
        <w:t>класс общей численностью 5 человек. Режим работы продленной группы определить с 01.09.2021 с 13.20 ч. до 17.00 ч.»</w:t>
      </w:r>
    </w:p>
    <w:p w14:paraId="788CC921" w14:textId="77777777" w:rsidR="00834C9F" w:rsidRDefault="00834C9F" w:rsidP="00834C9F">
      <w:pPr>
        <w:spacing w:line="240" w:lineRule="auto"/>
        <w:ind w:right="-1" w:firstLine="567"/>
        <w:jc w:val="both"/>
        <w:rPr>
          <w:sz w:val="28"/>
          <w:szCs w:val="28"/>
        </w:rPr>
      </w:pPr>
      <w:r w:rsidRPr="00E24F57">
        <w:rPr>
          <w:sz w:val="28"/>
          <w:szCs w:val="28"/>
        </w:rPr>
        <w:t>Приказом по Учреждению от 24.08.2022 №57-О/Д «Об организации работы групп продленного дня на 2022/2023 учебном году» установлено: «Скомплектовать две группы продленного дня: 1 группа для обучающихся 1,3 класс общей численностью 7 человек; 2 группа для обучающихся 2,4 класс общей численностью 8 человек. Режим работы продленной группы определить с 01.09.2022 с 13.20 ч. до 17.00 ч.»</w:t>
      </w:r>
    </w:p>
    <w:p w14:paraId="268E1A7B" w14:textId="77777777" w:rsidR="00834C9F" w:rsidRPr="003B32E9" w:rsidRDefault="00834C9F" w:rsidP="00834C9F">
      <w:pPr>
        <w:spacing w:line="240" w:lineRule="auto"/>
        <w:ind w:right="-1" w:firstLine="567"/>
        <w:jc w:val="both"/>
        <w:rPr>
          <w:sz w:val="28"/>
          <w:szCs w:val="28"/>
        </w:rPr>
      </w:pPr>
      <w:r w:rsidRPr="003B32E9">
        <w:rPr>
          <w:sz w:val="28"/>
          <w:szCs w:val="28"/>
        </w:rPr>
        <w:t>Приказом по Учреждению от 29 марта 2022 года №15-ОД/1 «Об организации отдыха, оздоровления детей в детском оздоровительном лагере, организованном на базе МКОУ ЭНШ-ДС летом 2022 года» установлено: «Организовать в период лета 2022 работу детского оздоровительного лагеря дневного пребывания детей на базе  МКОУ ЭНШ-ДС ЭМР в соответствии с возможностями образовательного учреждения с дневным пребыванием детей продолжительностью 21 календарный день с 06.06.2022  по 29.06.2022</w:t>
      </w:r>
      <w:r w:rsidRPr="00E24F57">
        <w:rPr>
          <w:sz w:val="28"/>
          <w:szCs w:val="28"/>
        </w:rPr>
        <w:t>».</w:t>
      </w:r>
      <w:r w:rsidRPr="003B32E9">
        <w:rPr>
          <w:sz w:val="28"/>
          <w:szCs w:val="28"/>
        </w:rPr>
        <w:t xml:space="preserve"> </w:t>
      </w:r>
    </w:p>
    <w:p w14:paraId="349AA791" w14:textId="77777777" w:rsidR="00834C9F" w:rsidRPr="00D73EDF" w:rsidRDefault="00834C9F" w:rsidP="00834C9F">
      <w:pPr>
        <w:spacing w:line="240" w:lineRule="auto"/>
        <w:ind w:right="-1" w:firstLine="567"/>
        <w:jc w:val="both"/>
        <w:rPr>
          <w:sz w:val="28"/>
          <w:szCs w:val="28"/>
        </w:rPr>
      </w:pPr>
      <w:r w:rsidRPr="005015A5">
        <w:rPr>
          <w:sz w:val="28"/>
          <w:szCs w:val="28"/>
        </w:rPr>
        <w:t>На территории Эвенкийского муниципального района обеспечение питанием обучающихся муниципальных образовательных учреждений осуществляется за счет федеральных средств (начальные классы) и бюджета Красноярского края для учащихся основного и среднего образования, в соответствии с Порядком, который утвержден постановлением Правительства Красноярского края от 07.04.2009 № 172-п «Об утверждении</w:t>
      </w:r>
      <w:r w:rsidRPr="0013230D">
        <w:rPr>
          <w:sz w:val="28"/>
          <w:szCs w:val="28"/>
        </w:rPr>
        <w:t xml:space="preserve"> Порядков предоставления мер социальной поддержки граждан, проживающих в Эвенкийском муниципальном районе Красноярского края, в области образования».</w:t>
      </w:r>
      <w:r w:rsidRPr="00976276">
        <w:rPr>
          <w:color w:val="4F81BD" w:themeColor="accent1"/>
          <w:sz w:val="28"/>
          <w:szCs w:val="28"/>
        </w:rPr>
        <w:t xml:space="preserve"> </w:t>
      </w:r>
      <w:r w:rsidRPr="00E40B4D">
        <w:rPr>
          <w:sz w:val="28"/>
          <w:szCs w:val="28"/>
        </w:rPr>
        <w:t xml:space="preserve">В соответствие с указанными нормативными Управлением образования Администрации Эвенкийского муниципального района информационным письмом от 18.01.2022 №2-18/5 установлена и доведена до Учреждений образования района средняя стоимость </w:t>
      </w:r>
      <w:r w:rsidRPr="00D73EDF">
        <w:rPr>
          <w:sz w:val="28"/>
          <w:szCs w:val="28"/>
        </w:rPr>
        <w:t>продуктов питания для организации питания на 2022 год:</w:t>
      </w:r>
    </w:p>
    <w:p w14:paraId="2C1B3913" w14:textId="77777777" w:rsidR="00834C9F" w:rsidRPr="00D73EDF" w:rsidRDefault="00834C9F" w:rsidP="00834C9F">
      <w:pPr>
        <w:ind w:right="-1" w:firstLine="567"/>
        <w:jc w:val="both"/>
        <w:rPr>
          <w:sz w:val="28"/>
          <w:szCs w:val="28"/>
        </w:rPr>
      </w:pPr>
      <w:r w:rsidRPr="00D73EDF">
        <w:rPr>
          <w:sz w:val="28"/>
          <w:szCs w:val="28"/>
        </w:rPr>
        <w:t>- завтрака для обучающихся в возрасте от 6 до 11 лет включительно в размере 70,11 рублей на одного обучающегося в день;</w:t>
      </w:r>
    </w:p>
    <w:p w14:paraId="2B6947C0" w14:textId="77777777" w:rsidR="00834C9F" w:rsidRPr="00D73EDF" w:rsidRDefault="00834C9F" w:rsidP="00834C9F">
      <w:pPr>
        <w:ind w:right="-1" w:firstLine="567"/>
        <w:jc w:val="both"/>
        <w:rPr>
          <w:sz w:val="28"/>
          <w:szCs w:val="28"/>
        </w:rPr>
      </w:pPr>
      <w:r w:rsidRPr="00D73EDF">
        <w:rPr>
          <w:sz w:val="28"/>
          <w:szCs w:val="28"/>
        </w:rPr>
        <w:t>- завтрака для обучающихся в возрасте от 12 до 18 лет включительно в размере 80,27 рублей на одного обучающегося в день;</w:t>
      </w:r>
    </w:p>
    <w:p w14:paraId="00F24CEC" w14:textId="77777777" w:rsidR="00834C9F" w:rsidRPr="00D73EDF" w:rsidRDefault="00834C9F" w:rsidP="00834C9F">
      <w:pPr>
        <w:ind w:right="-1" w:firstLine="567"/>
        <w:jc w:val="both"/>
        <w:rPr>
          <w:sz w:val="28"/>
          <w:szCs w:val="28"/>
        </w:rPr>
      </w:pPr>
      <w:r w:rsidRPr="00D73EDF">
        <w:rPr>
          <w:sz w:val="28"/>
          <w:szCs w:val="28"/>
        </w:rPr>
        <w:t>- обеда для обучающихся в возрасте от 6 до 11 лет включительно в размере 105,20 рублей на одного обучающегося в день;</w:t>
      </w:r>
    </w:p>
    <w:p w14:paraId="6A7DA7BD" w14:textId="77777777" w:rsidR="00834C9F" w:rsidRPr="00D73EDF" w:rsidRDefault="00834C9F" w:rsidP="00834C9F">
      <w:pPr>
        <w:ind w:right="-1" w:firstLine="567"/>
        <w:jc w:val="both"/>
        <w:rPr>
          <w:sz w:val="28"/>
          <w:szCs w:val="28"/>
        </w:rPr>
      </w:pPr>
      <w:r w:rsidRPr="00D73EDF">
        <w:rPr>
          <w:sz w:val="28"/>
          <w:szCs w:val="28"/>
        </w:rPr>
        <w:t>- обеда для обучающихся в возрасте от 12 до 18 лет включительно в размере 120,40 рублей на одного обучающегося в день.</w:t>
      </w:r>
    </w:p>
    <w:p w14:paraId="7198EBBA" w14:textId="77777777" w:rsidR="00834C9F" w:rsidRPr="00D73EDF" w:rsidRDefault="00834C9F" w:rsidP="00834C9F">
      <w:pPr>
        <w:ind w:right="-1" w:firstLine="567"/>
        <w:jc w:val="both"/>
        <w:rPr>
          <w:sz w:val="28"/>
          <w:szCs w:val="28"/>
        </w:rPr>
      </w:pPr>
      <w:r w:rsidRPr="00D73EDF">
        <w:rPr>
          <w:sz w:val="28"/>
          <w:szCs w:val="28"/>
        </w:rPr>
        <w:t>Постановлением Правительства Красноярского края о</w:t>
      </w:r>
      <w:r w:rsidRPr="00BA392A">
        <w:rPr>
          <w:sz w:val="28"/>
          <w:szCs w:val="28"/>
        </w:rPr>
        <w:t xml:space="preserve">т 26.04.2022 №332-п «Об утверждении коэффициента дополнительной индексации расходных обязательств Красноярского края в 2022 году, установленных законом Красноярского края в сфере образования, защиты прав детей, обеспечения прав детей на отдых, оздоровление  занятость» установлены коэффициенты дополнительной индексации денежных норм питания в размере 20%. В связи с этим Управлением образования Администрации Эвенкийского муниципального района доведены до подведомственных </w:t>
      </w:r>
      <w:r w:rsidRPr="00BA392A">
        <w:rPr>
          <w:sz w:val="28"/>
          <w:szCs w:val="28"/>
        </w:rPr>
        <w:lastRenderedPageBreak/>
        <w:t xml:space="preserve">учреждений </w:t>
      </w:r>
      <w:r w:rsidRPr="00D73EDF">
        <w:rPr>
          <w:sz w:val="28"/>
          <w:szCs w:val="28"/>
        </w:rPr>
        <w:t>денежные нормы питания, увеличенные на 20%, от ранее установленных в следующих размерах:</w:t>
      </w:r>
    </w:p>
    <w:p w14:paraId="129843B9" w14:textId="77777777" w:rsidR="00834C9F" w:rsidRPr="00D73EDF" w:rsidRDefault="00834C9F" w:rsidP="00834C9F">
      <w:pPr>
        <w:ind w:right="-1" w:firstLine="567"/>
        <w:jc w:val="both"/>
        <w:rPr>
          <w:sz w:val="28"/>
          <w:szCs w:val="28"/>
        </w:rPr>
      </w:pPr>
      <w:r w:rsidRPr="00D73EDF">
        <w:rPr>
          <w:sz w:val="28"/>
          <w:szCs w:val="28"/>
        </w:rPr>
        <w:t>- завтрака для обучающихся в возрасте от 6 до 11 лет включительно в размере 84,13 рублей на одного обучающегося в день;</w:t>
      </w:r>
    </w:p>
    <w:p w14:paraId="766ABB23" w14:textId="77777777" w:rsidR="00834C9F" w:rsidRPr="00D73EDF" w:rsidRDefault="00834C9F" w:rsidP="00834C9F">
      <w:pPr>
        <w:ind w:right="-1" w:firstLine="567"/>
        <w:jc w:val="both"/>
        <w:rPr>
          <w:sz w:val="28"/>
          <w:szCs w:val="28"/>
        </w:rPr>
      </w:pPr>
      <w:r w:rsidRPr="00D73EDF">
        <w:rPr>
          <w:sz w:val="28"/>
          <w:szCs w:val="28"/>
        </w:rPr>
        <w:t>- завтрака для обучающихся в возрасте от 12 до 18 лет включительно в размере 90,32 рублей на одного обучающегося в день;</w:t>
      </w:r>
    </w:p>
    <w:p w14:paraId="779A30FC" w14:textId="77777777" w:rsidR="00834C9F" w:rsidRPr="00D73EDF" w:rsidRDefault="00834C9F" w:rsidP="00834C9F">
      <w:pPr>
        <w:ind w:right="-1" w:firstLine="567"/>
        <w:jc w:val="both"/>
        <w:rPr>
          <w:sz w:val="28"/>
          <w:szCs w:val="28"/>
        </w:rPr>
      </w:pPr>
      <w:r w:rsidRPr="00D73EDF">
        <w:rPr>
          <w:sz w:val="28"/>
          <w:szCs w:val="28"/>
        </w:rPr>
        <w:t>- обеда для обучающихся в возрасте от 6 до 11 лет включительно в размере 126,24 рублей на одного обучающегося в день;</w:t>
      </w:r>
    </w:p>
    <w:p w14:paraId="71563CBD" w14:textId="77777777" w:rsidR="00834C9F" w:rsidRPr="00D73EDF" w:rsidRDefault="00834C9F" w:rsidP="00834C9F">
      <w:pPr>
        <w:ind w:right="-1" w:firstLine="567"/>
        <w:jc w:val="both"/>
        <w:rPr>
          <w:sz w:val="28"/>
          <w:szCs w:val="28"/>
        </w:rPr>
      </w:pPr>
      <w:r w:rsidRPr="00D73EDF">
        <w:rPr>
          <w:sz w:val="28"/>
          <w:szCs w:val="28"/>
        </w:rPr>
        <w:t>- обеда для обучающихся в возрасте от 12 до 18 лет включительно в размере 144,48 рублей на одного обучающегося в день.</w:t>
      </w:r>
    </w:p>
    <w:p w14:paraId="14650EFB" w14:textId="77777777" w:rsidR="00834C9F" w:rsidRPr="00D73EDF" w:rsidRDefault="00834C9F" w:rsidP="00834C9F">
      <w:pPr>
        <w:spacing w:line="240" w:lineRule="auto"/>
        <w:ind w:right="141" w:firstLine="567"/>
        <w:jc w:val="both"/>
        <w:rPr>
          <w:sz w:val="28"/>
          <w:szCs w:val="28"/>
        </w:rPr>
      </w:pPr>
      <w:r w:rsidRPr="00D73EDF">
        <w:rPr>
          <w:sz w:val="28"/>
          <w:szCs w:val="28"/>
        </w:rPr>
        <w:t>Приказом Управления образования Администрации Эвенкийского муниципального района Красноярского края от 18.10.2021 №153 «О внесении изменений в приказ Управления образования Администрации Эвенкийского муниципального района от 08.12.2020 №178 «Об организации питания в муниципальных образовательных учреждениях Эвенкийского муниципального района, реализующих образовательную программу дошкольного образования» утверждается стоимость питания детей в детских садах с 01.11.2021.</w:t>
      </w:r>
    </w:p>
    <w:p w14:paraId="03FC7174" w14:textId="77777777" w:rsidR="00834C9F" w:rsidRPr="000D4E01" w:rsidRDefault="00834C9F" w:rsidP="00834C9F">
      <w:pPr>
        <w:spacing w:line="240" w:lineRule="auto"/>
        <w:ind w:right="-1" w:firstLine="567"/>
        <w:jc w:val="both"/>
        <w:rPr>
          <w:sz w:val="28"/>
          <w:szCs w:val="28"/>
        </w:rPr>
      </w:pPr>
      <w:r w:rsidRPr="00976276">
        <w:rPr>
          <w:color w:val="4F81BD" w:themeColor="accent1"/>
          <w:sz w:val="28"/>
          <w:szCs w:val="28"/>
        </w:rPr>
        <w:t xml:space="preserve"> </w:t>
      </w:r>
      <w:r w:rsidRPr="000D4E01">
        <w:rPr>
          <w:sz w:val="28"/>
          <w:szCs w:val="28"/>
        </w:rPr>
        <w:t>Для МКОУ «Экондинская начальная школа-детский сад» ЭМР стоимость питания на одного ребенка в день утверждается по возрастным категориям:</w:t>
      </w:r>
    </w:p>
    <w:p w14:paraId="06992073" w14:textId="77777777" w:rsidR="00834C9F" w:rsidRPr="000D4E01" w:rsidRDefault="00834C9F" w:rsidP="00834C9F">
      <w:pPr>
        <w:spacing w:line="240" w:lineRule="auto"/>
        <w:ind w:right="-1" w:firstLine="567"/>
        <w:jc w:val="both"/>
        <w:rPr>
          <w:sz w:val="28"/>
          <w:szCs w:val="28"/>
        </w:rPr>
      </w:pPr>
      <w:r w:rsidRPr="000D4E01">
        <w:rPr>
          <w:sz w:val="28"/>
          <w:szCs w:val="28"/>
        </w:rPr>
        <w:t>- до 3-х лет            в сумме 359,57 руб.;</w:t>
      </w:r>
    </w:p>
    <w:p w14:paraId="3B7E7CD2" w14:textId="77777777" w:rsidR="00834C9F" w:rsidRPr="000D4E01" w:rsidRDefault="00834C9F" w:rsidP="00834C9F">
      <w:pPr>
        <w:spacing w:line="240" w:lineRule="auto"/>
        <w:ind w:right="-1" w:firstLine="567"/>
        <w:jc w:val="both"/>
        <w:rPr>
          <w:sz w:val="28"/>
          <w:szCs w:val="28"/>
        </w:rPr>
      </w:pPr>
      <w:r w:rsidRPr="000D4E01">
        <w:rPr>
          <w:sz w:val="28"/>
          <w:szCs w:val="28"/>
        </w:rPr>
        <w:t>- от 3-х до 7 лет    в сумме 399,26 руб.</w:t>
      </w:r>
    </w:p>
    <w:p w14:paraId="7E876219" w14:textId="77777777" w:rsidR="00834C9F" w:rsidRPr="001D2962" w:rsidRDefault="00834C9F" w:rsidP="00834C9F">
      <w:pPr>
        <w:spacing w:line="240" w:lineRule="auto"/>
        <w:ind w:right="-1" w:firstLine="567"/>
        <w:jc w:val="both"/>
        <w:rPr>
          <w:sz w:val="28"/>
          <w:szCs w:val="28"/>
        </w:rPr>
      </w:pPr>
      <w:r w:rsidRPr="001D2962">
        <w:rPr>
          <w:sz w:val="28"/>
          <w:szCs w:val="28"/>
        </w:rPr>
        <w:t xml:space="preserve">Приказом Управления образования Администрации Эвенкийского муниципального района  Красноярского края от 23.09.2022  №139/18 «О внесении изменений в приказ Управления образования Администрации Эвенкийского муниципального района от 18.10.2021 №153 «Об организации питания в муниципальных образовательных учреждениях Эвенкийского муниципального района, реализующих образовательную программу дошкольного образования» </w:t>
      </w:r>
      <w:r w:rsidRPr="00D73EDF">
        <w:rPr>
          <w:sz w:val="28"/>
          <w:szCs w:val="28"/>
        </w:rPr>
        <w:t>утверждается стоимость питания детей в детских садах с 01.10.2022. Для МКОУ</w:t>
      </w:r>
      <w:r w:rsidRPr="001D2962">
        <w:rPr>
          <w:sz w:val="28"/>
          <w:szCs w:val="28"/>
        </w:rPr>
        <w:t xml:space="preserve"> «Экондинская начальная школа- детский сад» ЭМР стоимость питания на одного ребенка в день утверждается по возрастным категориям:</w:t>
      </w:r>
    </w:p>
    <w:p w14:paraId="2ACB42CF" w14:textId="77777777" w:rsidR="00834C9F" w:rsidRPr="00D04D00" w:rsidRDefault="00834C9F" w:rsidP="00834C9F">
      <w:pPr>
        <w:spacing w:line="240" w:lineRule="auto"/>
        <w:ind w:right="-1" w:firstLine="567"/>
        <w:jc w:val="both"/>
        <w:rPr>
          <w:sz w:val="28"/>
          <w:szCs w:val="28"/>
        </w:rPr>
      </w:pPr>
      <w:r w:rsidRPr="00D04D00">
        <w:rPr>
          <w:sz w:val="28"/>
          <w:szCs w:val="28"/>
        </w:rPr>
        <w:t>- до 3-х лет           в сумме 414,94 руб.;</w:t>
      </w:r>
    </w:p>
    <w:p w14:paraId="52CEBE10" w14:textId="77777777" w:rsidR="00834C9F" w:rsidRPr="00D04D00" w:rsidRDefault="00834C9F" w:rsidP="00834C9F">
      <w:pPr>
        <w:spacing w:line="240" w:lineRule="auto"/>
        <w:ind w:right="-1" w:firstLine="567"/>
        <w:jc w:val="both"/>
        <w:rPr>
          <w:sz w:val="28"/>
          <w:szCs w:val="28"/>
        </w:rPr>
      </w:pPr>
      <w:r w:rsidRPr="00D04D00">
        <w:rPr>
          <w:sz w:val="28"/>
          <w:szCs w:val="28"/>
        </w:rPr>
        <w:t>- от 3-х до 7 лет    в сумме 460,74руб.</w:t>
      </w:r>
    </w:p>
    <w:p w14:paraId="605E54DC" w14:textId="77777777" w:rsidR="00834C9F" w:rsidRPr="000D4E01" w:rsidRDefault="00834C9F" w:rsidP="00834C9F">
      <w:pPr>
        <w:spacing w:line="240" w:lineRule="auto"/>
        <w:ind w:right="-1" w:firstLine="567"/>
        <w:jc w:val="both"/>
        <w:rPr>
          <w:sz w:val="28"/>
          <w:szCs w:val="28"/>
        </w:rPr>
      </w:pPr>
      <w:r w:rsidRPr="000D4E01">
        <w:rPr>
          <w:sz w:val="28"/>
          <w:szCs w:val="28"/>
        </w:rPr>
        <w:t>Письмом Министерства образования Красноярского края от 01 апреля 2022 года № 75-3900 «О подготовке к проведению летней оздоровительной компании 2022 года» установлен размер стоимости набора продуктов питания или готовых блюд и их транспортировке в лагеря с дневным пребыванием детей на одного  ребенка в день:</w:t>
      </w:r>
    </w:p>
    <w:p w14:paraId="1DEA6F17" w14:textId="77777777" w:rsidR="00834C9F" w:rsidRDefault="00834C9F" w:rsidP="00834C9F">
      <w:pPr>
        <w:spacing w:line="240" w:lineRule="auto"/>
        <w:ind w:right="-1" w:firstLine="567"/>
        <w:jc w:val="both"/>
        <w:rPr>
          <w:sz w:val="28"/>
          <w:szCs w:val="28"/>
        </w:rPr>
      </w:pPr>
      <w:r w:rsidRPr="000D4E01">
        <w:rPr>
          <w:sz w:val="28"/>
          <w:szCs w:val="28"/>
        </w:rPr>
        <w:t>- 462 рубля 90 копеек - для Таймырского Долгано-Ненецкого Эвенкийского и Туруханского муниципальных районов.</w:t>
      </w:r>
    </w:p>
    <w:p w14:paraId="45B47FCD" w14:textId="77777777" w:rsidR="00834C9F" w:rsidRPr="000D4E01" w:rsidRDefault="00834C9F" w:rsidP="00834C9F">
      <w:pPr>
        <w:spacing w:line="240" w:lineRule="auto"/>
        <w:ind w:right="-1" w:firstLine="567"/>
        <w:jc w:val="both"/>
        <w:rPr>
          <w:sz w:val="28"/>
          <w:szCs w:val="28"/>
        </w:rPr>
      </w:pPr>
    </w:p>
    <w:p w14:paraId="3897A906" w14:textId="77777777" w:rsidR="00834C9F" w:rsidRPr="00601649" w:rsidRDefault="00834C9F" w:rsidP="00834C9F">
      <w:pPr>
        <w:ind w:right="-1" w:firstLine="567"/>
        <w:jc w:val="both"/>
        <w:rPr>
          <w:sz w:val="28"/>
          <w:szCs w:val="28"/>
        </w:rPr>
      </w:pPr>
      <w:r w:rsidRPr="000D4E01">
        <w:rPr>
          <w:sz w:val="28"/>
          <w:szCs w:val="28"/>
        </w:rPr>
        <w:lastRenderedPageBreak/>
        <w:t>Списание продуктов питания осуществлялось на основании накопительной ведомости по расходу продуктов питания, сформированной на основании меню-требований на выдачу продуктов питания (ф. 0504202), раздельно по школе и детскому саду.</w:t>
      </w:r>
      <w:r w:rsidRPr="00976276">
        <w:rPr>
          <w:b/>
          <w:color w:val="4F81BD" w:themeColor="accent1"/>
          <w:sz w:val="28"/>
          <w:szCs w:val="28"/>
        </w:rPr>
        <w:t xml:space="preserve">      </w:t>
      </w:r>
    </w:p>
    <w:p w14:paraId="2D3C24F2" w14:textId="77777777" w:rsidR="00834C9F" w:rsidRDefault="00834C9F" w:rsidP="00834C9F">
      <w:pPr>
        <w:autoSpaceDE w:val="0"/>
        <w:autoSpaceDN w:val="0"/>
        <w:adjustRightInd w:val="0"/>
        <w:ind w:right="-1" w:firstLine="567"/>
        <w:jc w:val="both"/>
        <w:rPr>
          <w:bCs/>
          <w:i/>
          <w:sz w:val="28"/>
          <w:szCs w:val="28"/>
        </w:rPr>
      </w:pPr>
      <w:r>
        <w:rPr>
          <w:bCs/>
          <w:sz w:val="28"/>
          <w:szCs w:val="28"/>
        </w:rPr>
        <w:t>При выборочной</w:t>
      </w:r>
      <w:r w:rsidRPr="00EE6A86">
        <w:rPr>
          <w:bCs/>
          <w:sz w:val="28"/>
          <w:szCs w:val="28"/>
        </w:rPr>
        <w:t xml:space="preserve"> </w:t>
      </w:r>
      <w:r>
        <w:rPr>
          <w:bCs/>
          <w:sz w:val="28"/>
          <w:szCs w:val="28"/>
        </w:rPr>
        <w:t>с</w:t>
      </w:r>
      <w:r w:rsidRPr="00EE6A86">
        <w:rPr>
          <w:bCs/>
          <w:sz w:val="28"/>
          <w:szCs w:val="28"/>
        </w:rPr>
        <w:t>верк</w:t>
      </w:r>
      <w:r>
        <w:rPr>
          <w:bCs/>
          <w:sz w:val="28"/>
          <w:szCs w:val="28"/>
        </w:rPr>
        <w:t>е</w:t>
      </w:r>
      <w:r w:rsidRPr="00EE6A86">
        <w:rPr>
          <w:bCs/>
          <w:sz w:val="28"/>
          <w:szCs w:val="28"/>
        </w:rPr>
        <w:t xml:space="preserve"> соответствия количества довольствующихся воспитанников </w:t>
      </w:r>
      <w:r w:rsidRPr="006D384B">
        <w:rPr>
          <w:bCs/>
          <w:sz w:val="28"/>
          <w:szCs w:val="28"/>
        </w:rPr>
        <w:t>детского сада</w:t>
      </w:r>
      <w:r>
        <w:rPr>
          <w:bCs/>
          <w:sz w:val="28"/>
          <w:szCs w:val="28"/>
        </w:rPr>
        <w:t xml:space="preserve"> </w:t>
      </w:r>
      <w:r w:rsidRPr="00EE6A86">
        <w:rPr>
          <w:bCs/>
          <w:sz w:val="28"/>
          <w:szCs w:val="28"/>
        </w:rPr>
        <w:t>по табелям учета посещаемости детей с количеством детей, учитываемых при составлении меню требований на выдачу продуктов питания</w:t>
      </w:r>
      <w:r>
        <w:rPr>
          <w:bCs/>
          <w:sz w:val="28"/>
          <w:szCs w:val="28"/>
        </w:rPr>
        <w:t xml:space="preserve">, установлено </w:t>
      </w:r>
      <w:r w:rsidRPr="009F5B33">
        <w:rPr>
          <w:bCs/>
          <w:i/>
          <w:sz w:val="28"/>
          <w:szCs w:val="28"/>
        </w:rPr>
        <w:t xml:space="preserve">расхождение численности детей </w:t>
      </w:r>
      <w:r>
        <w:rPr>
          <w:bCs/>
          <w:i/>
          <w:sz w:val="28"/>
          <w:szCs w:val="28"/>
        </w:rPr>
        <w:t xml:space="preserve">указанных в меню с численностью детей отмеченных в табеле учета посещаемости детей с 21 марта по 31 марта 2022 года. Так, например: </w:t>
      </w:r>
    </w:p>
    <w:p w14:paraId="7762229D" w14:textId="77777777" w:rsidR="00834C9F" w:rsidRDefault="00834C9F" w:rsidP="00834C9F">
      <w:pPr>
        <w:autoSpaceDE w:val="0"/>
        <w:autoSpaceDN w:val="0"/>
        <w:adjustRightInd w:val="0"/>
        <w:ind w:right="-1" w:firstLine="567"/>
        <w:jc w:val="both"/>
        <w:rPr>
          <w:bCs/>
          <w:i/>
          <w:sz w:val="28"/>
          <w:szCs w:val="28"/>
        </w:rPr>
      </w:pPr>
      <w:r>
        <w:rPr>
          <w:bCs/>
          <w:i/>
          <w:sz w:val="28"/>
          <w:szCs w:val="28"/>
        </w:rPr>
        <w:t>- по меню от 24 марта 2022 года по</w:t>
      </w:r>
      <w:r w:rsidRPr="00557417">
        <w:rPr>
          <w:bCs/>
          <w:i/>
          <w:sz w:val="28"/>
          <w:szCs w:val="28"/>
        </w:rPr>
        <w:t xml:space="preserve"> </w:t>
      </w:r>
      <w:r>
        <w:rPr>
          <w:bCs/>
          <w:i/>
          <w:sz w:val="28"/>
          <w:szCs w:val="28"/>
        </w:rPr>
        <w:t>возрастной группе от 1,5-3 лет указано детей в количестве 10 человек, а в табеле учета посещаемо</w:t>
      </w:r>
      <w:r w:rsidRPr="009F5B33">
        <w:rPr>
          <w:bCs/>
          <w:i/>
          <w:sz w:val="28"/>
          <w:szCs w:val="28"/>
        </w:rPr>
        <w:t>с</w:t>
      </w:r>
      <w:r>
        <w:rPr>
          <w:bCs/>
          <w:i/>
          <w:sz w:val="28"/>
          <w:szCs w:val="28"/>
        </w:rPr>
        <w:t>ти</w:t>
      </w:r>
      <w:r w:rsidRPr="009F5B33">
        <w:rPr>
          <w:bCs/>
          <w:i/>
          <w:sz w:val="28"/>
          <w:szCs w:val="28"/>
        </w:rPr>
        <w:t xml:space="preserve"> </w:t>
      </w:r>
      <w:r>
        <w:rPr>
          <w:bCs/>
          <w:i/>
          <w:sz w:val="28"/>
          <w:szCs w:val="28"/>
        </w:rPr>
        <w:t xml:space="preserve">детей указано 3 </w:t>
      </w:r>
      <w:r w:rsidRPr="00557417">
        <w:rPr>
          <w:bCs/>
          <w:i/>
          <w:sz w:val="28"/>
          <w:szCs w:val="28"/>
        </w:rPr>
        <w:t>человека</w:t>
      </w:r>
      <w:r>
        <w:rPr>
          <w:bCs/>
          <w:i/>
          <w:sz w:val="28"/>
          <w:szCs w:val="28"/>
        </w:rPr>
        <w:t>;</w:t>
      </w:r>
    </w:p>
    <w:p w14:paraId="0AD6E4EA" w14:textId="77777777" w:rsidR="00834C9F" w:rsidRDefault="00834C9F" w:rsidP="00834C9F">
      <w:pPr>
        <w:autoSpaceDE w:val="0"/>
        <w:autoSpaceDN w:val="0"/>
        <w:adjustRightInd w:val="0"/>
        <w:ind w:right="-1" w:firstLine="567"/>
        <w:jc w:val="both"/>
        <w:rPr>
          <w:bCs/>
          <w:i/>
          <w:sz w:val="28"/>
          <w:szCs w:val="28"/>
        </w:rPr>
      </w:pPr>
      <w:r>
        <w:rPr>
          <w:bCs/>
          <w:i/>
          <w:sz w:val="28"/>
          <w:szCs w:val="28"/>
        </w:rPr>
        <w:t xml:space="preserve"> -</w:t>
      </w:r>
      <w:r w:rsidRPr="00557417">
        <w:rPr>
          <w:bCs/>
          <w:i/>
          <w:sz w:val="28"/>
          <w:szCs w:val="28"/>
        </w:rPr>
        <w:t xml:space="preserve"> </w:t>
      </w:r>
      <w:r>
        <w:rPr>
          <w:bCs/>
          <w:i/>
          <w:sz w:val="28"/>
          <w:szCs w:val="28"/>
        </w:rPr>
        <w:t>по меню от 24 марта 2022 года по</w:t>
      </w:r>
      <w:r w:rsidRPr="00557417">
        <w:rPr>
          <w:bCs/>
          <w:i/>
          <w:sz w:val="28"/>
          <w:szCs w:val="28"/>
        </w:rPr>
        <w:t xml:space="preserve"> </w:t>
      </w:r>
      <w:r>
        <w:rPr>
          <w:bCs/>
          <w:i/>
          <w:sz w:val="28"/>
          <w:szCs w:val="28"/>
        </w:rPr>
        <w:t>возрастной группе от 3-7 лет указано детей в количестве 9 человек, а в табеле учета посещаемо</w:t>
      </w:r>
      <w:r w:rsidRPr="009F5B33">
        <w:rPr>
          <w:bCs/>
          <w:i/>
          <w:sz w:val="28"/>
          <w:szCs w:val="28"/>
        </w:rPr>
        <w:t>с</w:t>
      </w:r>
      <w:r>
        <w:rPr>
          <w:bCs/>
          <w:i/>
          <w:sz w:val="28"/>
          <w:szCs w:val="28"/>
        </w:rPr>
        <w:t>ти</w:t>
      </w:r>
      <w:r w:rsidRPr="009F5B33">
        <w:rPr>
          <w:bCs/>
          <w:i/>
          <w:sz w:val="28"/>
          <w:szCs w:val="28"/>
        </w:rPr>
        <w:t xml:space="preserve"> </w:t>
      </w:r>
      <w:r>
        <w:rPr>
          <w:bCs/>
          <w:i/>
          <w:sz w:val="28"/>
          <w:szCs w:val="28"/>
        </w:rPr>
        <w:t xml:space="preserve">детей указано 5 </w:t>
      </w:r>
      <w:r w:rsidRPr="00557417">
        <w:rPr>
          <w:bCs/>
          <w:i/>
          <w:sz w:val="28"/>
          <w:szCs w:val="28"/>
        </w:rPr>
        <w:t>человек</w:t>
      </w:r>
      <w:r>
        <w:rPr>
          <w:bCs/>
          <w:i/>
          <w:sz w:val="28"/>
          <w:szCs w:val="28"/>
        </w:rPr>
        <w:t>;</w:t>
      </w:r>
    </w:p>
    <w:p w14:paraId="71188C7E" w14:textId="77777777" w:rsidR="00834C9F" w:rsidRDefault="00834C9F" w:rsidP="00834C9F">
      <w:pPr>
        <w:autoSpaceDE w:val="0"/>
        <w:autoSpaceDN w:val="0"/>
        <w:adjustRightInd w:val="0"/>
        <w:ind w:right="-1" w:firstLine="567"/>
        <w:jc w:val="both"/>
        <w:rPr>
          <w:bCs/>
          <w:i/>
          <w:sz w:val="28"/>
          <w:szCs w:val="28"/>
        </w:rPr>
      </w:pPr>
      <w:r>
        <w:rPr>
          <w:bCs/>
          <w:i/>
          <w:sz w:val="28"/>
          <w:szCs w:val="28"/>
        </w:rPr>
        <w:t>- по меню от 29 марта 2022 года по</w:t>
      </w:r>
      <w:r w:rsidRPr="00557417">
        <w:rPr>
          <w:bCs/>
          <w:i/>
          <w:sz w:val="28"/>
          <w:szCs w:val="28"/>
        </w:rPr>
        <w:t xml:space="preserve"> </w:t>
      </w:r>
      <w:r>
        <w:rPr>
          <w:bCs/>
          <w:i/>
          <w:sz w:val="28"/>
          <w:szCs w:val="28"/>
        </w:rPr>
        <w:t>возрастной группе от 1,5-3 лет указано детей в количестве 10 человек, а в табеле учета посещаемо</w:t>
      </w:r>
      <w:r w:rsidRPr="009F5B33">
        <w:rPr>
          <w:bCs/>
          <w:i/>
          <w:sz w:val="28"/>
          <w:szCs w:val="28"/>
        </w:rPr>
        <w:t>с</w:t>
      </w:r>
      <w:r>
        <w:rPr>
          <w:bCs/>
          <w:i/>
          <w:sz w:val="28"/>
          <w:szCs w:val="28"/>
        </w:rPr>
        <w:t>ти</w:t>
      </w:r>
      <w:r w:rsidRPr="009F5B33">
        <w:rPr>
          <w:bCs/>
          <w:i/>
          <w:sz w:val="28"/>
          <w:szCs w:val="28"/>
        </w:rPr>
        <w:t xml:space="preserve"> </w:t>
      </w:r>
      <w:r>
        <w:rPr>
          <w:bCs/>
          <w:i/>
          <w:sz w:val="28"/>
          <w:szCs w:val="28"/>
        </w:rPr>
        <w:t xml:space="preserve">детей указано 0 </w:t>
      </w:r>
      <w:r w:rsidRPr="00557417">
        <w:rPr>
          <w:bCs/>
          <w:i/>
          <w:sz w:val="28"/>
          <w:szCs w:val="28"/>
        </w:rPr>
        <w:t>человек</w:t>
      </w:r>
      <w:r>
        <w:rPr>
          <w:bCs/>
          <w:i/>
          <w:sz w:val="28"/>
          <w:szCs w:val="28"/>
        </w:rPr>
        <w:t>;</w:t>
      </w:r>
    </w:p>
    <w:p w14:paraId="55D2B369" w14:textId="19569A9F" w:rsidR="00834C9F" w:rsidRDefault="00834C9F" w:rsidP="00834C9F">
      <w:pPr>
        <w:autoSpaceDE w:val="0"/>
        <w:autoSpaceDN w:val="0"/>
        <w:adjustRightInd w:val="0"/>
        <w:ind w:right="-1" w:firstLine="567"/>
        <w:jc w:val="both"/>
        <w:rPr>
          <w:bCs/>
          <w:i/>
          <w:sz w:val="28"/>
          <w:szCs w:val="28"/>
        </w:rPr>
      </w:pPr>
      <w:r>
        <w:rPr>
          <w:bCs/>
          <w:i/>
          <w:sz w:val="28"/>
          <w:szCs w:val="28"/>
        </w:rPr>
        <w:t>-</w:t>
      </w:r>
      <w:r w:rsidRPr="00557417">
        <w:rPr>
          <w:bCs/>
          <w:i/>
          <w:sz w:val="28"/>
          <w:szCs w:val="28"/>
        </w:rPr>
        <w:t xml:space="preserve"> </w:t>
      </w:r>
      <w:r>
        <w:rPr>
          <w:bCs/>
          <w:i/>
          <w:sz w:val="28"/>
          <w:szCs w:val="28"/>
        </w:rPr>
        <w:t>по меню от 2</w:t>
      </w:r>
      <w:r w:rsidR="00B475BD">
        <w:rPr>
          <w:bCs/>
          <w:i/>
          <w:sz w:val="28"/>
          <w:szCs w:val="28"/>
        </w:rPr>
        <w:t>9</w:t>
      </w:r>
      <w:r>
        <w:rPr>
          <w:bCs/>
          <w:i/>
          <w:sz w:val="28"/>
          <w:szCs w:val="28"/>
        </w:rPr>
        <w:t xml:space="preserve"> марта 2022 года по</w:t>
      </w:r>
      <w:r w:rsidRPr="00557417">
        <w:rPr>
          <w:bCs/>
          <w:i/>
          <w:sz w:val="28"/>
          <w:szCs w:val="28"/>
        </w:rPr>
        <w:t xml:space="preserve"> </w:t>
      </w:r>
      <w:r>
        <w:rPr>
          <w:bCs/>
          <w:i/>
          <w:sz w:val="28"/>
          <w:szCs w:val="28"/>
        </w:rPr>
        <w:t>возрастной группе от 3-7 лет указано детей в количестве 9 человек, а в табеле учета посещаемо</w:t>
      </w:r>
      <w:r w:rsidRPr="009F5B33">
        <w:rPr>
          <w:bCs/>
          <w:i/>
          <w:sz w:val="28"/>
          <w:szCs w:val="28"/>
        </w:rPr>
        <w:t>с</w:t>
      </w:r>
      <w:r>
        <w:rPr>
          <w:bCs/>
          <w:i/>
          <w:sz w:val="28"/>
          <w:szCs w:val="28"/>
        </w:rPr>
        <w:t>ти</w:t>
      </w:r>
      <w:r w:rsidRPr="009F5B33">
        <w:rPr>
          <w:bCs/>
          <w:i/>
          <w:sz w:val="28"/>
          <w:szCs w:val="28"/>
        </w:rPr>
        <w:t xml:space="preserve"> </w:t>
      </w:r>
      <w:r>
        <w:rPr>
          <w:bCs/>
          <w:i/>
          <w:sz w:val="28"/>
          <w:szCs w:val="28"/>
        </w:rPr>
        <w:t xml:space="preserve">детей указано 0 </w:t>
      </w:r>
      <w:r w:rsidRPr="00557417">
        <w:rPr>
          <w:bCs/>
          <w:i/>
          <w:sz w:val="28"/>
          <w:szCs w:val="28"/>
        </w:rPr>
        <w:t>человек</w:t>
      </w:r>
      <w:r>
        <w:rPr>
          <w:bCs/>
          <w:i/>
          <w:sz w:val="28"/>
          <w:szCs w:val="28"/>
        </w:rPr>
        <w:t>;</w:t>
      </w:r>
    </w:p>
    <w:p w14:paraId="0F39A3E1" w14:textId="77777777" w:rsidR="00834C9F" w:rsidRDefault="00834C9F" w:rsidP="00834C9F">
      <w:pPr>
        <w:autoSpaceDE w:val="0"/>
        <w:autoSpaceDN w:val="0"/>
        <w:adjustRightInd w:val="0"/>
        <w:ind w:right="-1" w:firstLine="567"/>
        <w:jc w:val="both"/>
        <w:rPr>
          <w:bCs/>
          <w:i/>
          <w:sz w:val="28"/>
          <w:szCs w:val="28"/>
        </w:rPr>
      </w:pPr>
      <w:r>
        <w:rPr>
          <w:bCs/>
          <w:i/>
          <w:sz w:val="28"/>
          <w:szCs w:val="28"/>
        </w:rPr>
        <w:t>- и другие.</w:t>
      </w:r>
    </w:p>
    <w:p w14:paraId="3150B552" w14:textId="12CE2B78" w:rsidR="00834C9F" w:rsidRPr="00D73EDF" w:rsidRDefault="00834C9F" w:rsidP="00834C9F">
      <w:pPr>
        <w:autoSpaceDE w:val="0"/>
        <w:autoSpaceDN w:val="0"/>
        <w:adjustRightInd w:val="0"/>
        <w:ind w:right="-1" w:firstLine="567"/>
        <w:jc w:val="both"/>
        <w:rPr>
          <w:bCs/>
          <w:sz w:val="28"/>
          <w:szCs w:val="28"/>
        </w:rPr>
      </w:pPr>
      <w:r w:rsidRPr="009F5B33">
        <w:rPr>
          <w:bCs/>
          <w:i/>
          <w:sz w:val="28"/>
          <w:szCs w:val="28"/>
        </w:rPr>
        <w:t xml:space="preserve"> </w:t>
      </w:r>
      <w:r>
        <w:rPr>
          <w:bCs/>
          <w:i/>
          <w:sz w:val="28"/>
          <w:szCs w:val="28"/>
        </w:rPr>
        <w:t>Данное расхождение по количеству довольствующихся детей привело к перерасходу продуктов питания в</w:t>
      </w:r>
      <w:r w:rsidRPr="009F5B33">
        <w:rPr>
          <w:b/>
          <w:bCs/>
          <w:i/>
          <w:sz w:val="28"/>
          <w:szCs w:val="28"/>
        </w:rPr>
        <w:t xml:space="preserve"> </w:t>
      </w:r>
      <w:r w:rsidRPr="00D73EDF">
        <w:rPr>
          <w:bCs/>
          <w:i/>
          <w:sz w:val="28"/>
          <w:szCs w:val="28"/>
        </w:rPr>
        <w:t>сумме 42 717,10 руб., что</w:t>
      </w:r>
      <w:r w:rsidRPr="00D73EDF">
        <w:rPr>
          <w:bCs/>
          <w:i/>
          <w:color w:val="4F81BD" w:themeColor="accent1"/>
          <w:sz w:val="28"/>
          <w:szCs w:val="28"/>
        </w:rPr>
        <w:t xml:space="preserve"> </w:t>
      </w:r>
      <w:r w:rsidRPr="00D73EDF">
        <w:rPr>
          <w:bCs/>
          <w:sz w:val="28"/>
          <w:szCs w:val="28"/>
        </w:rPr>
        <w:t xml:space="preserve">привело к </w:t>
      </w:r>
      <w:r w:rsidRPr="00B475BD">
        <w:rPr>
          <w:bCs/>
          <w:i/>
          <w:iCs/>
          <w:sz w:val="28"/>
          <w:szCs w:val="28"/>
          <w:u w:val="single"/>
        </w:rPr>
        <w:t>неэффективному использованию средств районного бюджета в сумме 42 717,10 руб.</w:t>
      </w:r>
      <w:r w:rsidRPr="00DF6D4F">
        <w:rPr>
          <w:bCs/>
          <w:i/>
          <w:iCs/>
          <w:sz w:val="28"/>
          <w:szCs w:val="28"/>
        </w:rPr>
        <w:t xml:space="preserve"> </w:t>
      </w:r>
      <w:r w:rsidRPr="00D73EDF">
        <w:rPr>
          <w:bCs/>
          <w:sz w:val="28"/>
          <w:szCs w:val="28"/>
        </w:rPr>
        <w:t xml:space="preserve">Расчет стоимости питания воспитанников детского сада представлен в приложении к акту </w:t>
      </w:r>
      <w:r w:rsidR="00B475BD">
        <w:rPr>
          <w:bCs/>
          <w:sz w:val="28"/>
          <w:szCs w:val="28"/>
        </w:rPr>
        <w:t>проверки</w:t>
      </w:r>
      <w:r w:rsidRPr="00D73EDF">
        <w:rPr>
          <w:bCs/>
          <w:sz w:val="28"/>
          <w:szCs w:val="28"/>
        </w:rPr>
        <w:t>.</w:t>
      </w:r>
    </w:p>
    <w:p w14:paraId="0048E8AE" w14:textId="6FF32068" w:rsidR="00834C9F" w:rsidRPr="00D73EDF" w:rsidRDefault="00834C9F" w:rsidP="00834C9F">
      <w:pPr>
        <w:autoSpaceDE w:val="0"/>
        <w:autoSpaceDN w:val="0"/>
        <w:adjustRightInd w:val="0"/>
        <w:ind w:right="-1" w:firstLine="567"/>
        <w:jc w:val="both"/>
        <w:rPr>
          <w:bCs/>
          <w:i/>
          <w:sz w:val="28"/>
          <w:szCs w:val="28"/>
        </w:rPr>
      </w:pPr>
      <w:r w:rsidRPr="00D73EDF">
        <w:rPr>
          <w:sz w:val="28"/>
          <w:szCs w:val="28"/>
        </w:rPr>
        <w:t xml:space="preserve">Списание продуктов питания на предоставление </w:t>
      </w:r>
      <w:r w:rsidRPr="00D73EDF">
        <w:rPr>
          <w:i/>
          <w:sz w:val="28"/>
          <w:szCs w:val="28"/>
        </w:rPr>
        <w:t>бесплатного завтрака детям в школе и обеда в группе продленного дня,</w:t>
      </w:r>
      <w:r w:rsidRPr="00D73EDF">
        <w:rPr>
          <w:sz w:val="28"/>
          <w:szCs w:val="28"/>
        </w:rPr>
        <w:t xml:space="preserve"> в суммовом выражении, осуществлялось в 2022 году </w:t>
      </w:r>
      <w:r w:rsidRPr="00D73EDF">
        <w:rPr>
          <w:i/>
          <w:sz w:val="28"/>
          <w:szCs w:val="28"/>
        </w:rPr>
        <w:t>выше</w:t>
      </w:r>
      <w:r w:rsidRPr="00D73EDF">
        <w:rPr>
          <w:bCs/>
          <w:i/>
          <w:sz w:val="28"/>
          <w:szCs w:val="28"/>
        </w:rPr>
        <w:t xml:space="preserve"> установленной денежной нормы питания в день на одного обучающегося, перерасход за 2022 год составил 274 612,29 руб.</w:t>
      </w:r>
    </w:p>
    <w:p w14:paraId="574C3FA0" w14:textId="0A6661C7" w:rsidR="00BE5932" w:rsidRDefault="00834C9F" w:rsidP="00F309BA">
      <w:pPr>
        <w:autoSpaceDE w:val="0"/>
        <w:autoSpaceDN w:val="0"/>
        <w:adjustRightInd w:val="0"/>
        <w:ind w:right="-1" w:firstLine="567"/>
        <w:jc w:val="both"/>
        <w:rPr>
          <w:i/>
          <w:sz w:val="28"/>
          <w:szCs w:val="28"/>
        </w:rPr>
      </w:pPr>
      <w:r w:rsidRPr="00D73EDF">
        <w:rPr>
          <w:bCs/>
          <w:sz w:val="28"/>
          <w:szCs w:val="28"/>
        </w:rPr>
        <w:t xml:space="preserve">В нарушение информационных писем Управления образования Администрации Эвенкийского муниципального района от 18.01.2022 № 2-18/5, от 16.05.2022  № 277-18/5, от 03.10.2022 № 489-18/5 о доведении установленных денежных норм списания продуктов для организации питания обучающихся, перерасход денежной нормы питания в день на одного учащегося привел </w:t>
      </w:r>
      <w:r w:rsidRPr="00B475BD">
        <w:rPr>
          <w:bCs/>
          <w:i/>
          <w:iCs/>
          <w:sz w:val="28"/>
          <w:szCs w:val="28"/>
          <w:u w:val="single"/>
        </w:rPr>
        <w:t xml:space="preserve">к неэффективному использованию средств краевого бюджета в сумме 274 612,29  руб. </w:t>
      </w:r>
    </w:p>
    <w:p w14:paraId="279A21C4" w14:textId="288A28CE" w:rsidR="00D27E29" w:rsidRPr="00811469" w:rsidRDefault="00D27E29" w:rsidP="00D27E29">
      <w:pPr>
        <w:autoSpaceDE w:val="0"/>
        <w:autoSpaceDN w:val="0"/>
        <w:adjustRightInd w:val="0"/>
        <w:spacing w:line="240" w:lineRule="auto"/>
        <w:ind w:firstLine="540"/>
        <w:jc w:val="center"/>
        <w:outlineLvl w:val="2"/>
        <w:rPr>
          <w:i/>
          <w:sz w:val="28"/>
          <w:szCs w:val="28"/>
        </w:rPr>
      </w:pPr>
      <w:r w:rsidRPr="00811469">
        <w:rPr>
          <w:i/>
          <w:sz w:val="28"/>
          <w:szCs w:val="28"/>
        </w:rPr>
        <w:t>Инвентаризация имущества.</w:t>
      </w:r>
    </w:p>
    <w:p w14:paraId="0BE1A233" w14:textId="77777777" w:rsidR="0052358E" w:rsidRPr="0017651C" w:rsidRDefault="0052358E" w:rsidP="0052358E">
      <w:pPr>
        <w:autoSpaceDE w:val="0"/>
        <w:autoSpaceDN w:val="0"/>
        <w:adjustRightInd w:val="0"/>
        <w:ind w:firstLine="540"/>
        <w:jc w:val="both"/>
        <w:outlineLvl w:val="2"/>
        <w:rPr>
          <w:color w:val="000000" w:themeColor="text1"/>
          <w:sz w:val="28"/>
          <w:szCs w:val="28"/>
        </w:rPr>
      </w:pPr>
      <w:r w:rsidRPr="0017651C">
        <w:rPr>
          <w:color w:val="000000" w:themeColor="text1"/>
          <w:sz w:val="28"/>
          <w:szCs w:val="28"/>
        </w:rPr>
        <w:t>Инвентаризация имущества</w:t>
      </w:r>
      <w:r>
        <w:rPr>
          <w:color w:val="000000" w:themeColor="text1"/>
          <w:sz w:val="28"/>
          <w:szCs w:val="28"/>
        </w:rPr>
        <w:t xml:space="preserve"> и активов Учреждения проводится в соответствии с «Порядком взаимодействия централизованной бухгалтерии при проведении субъектом централизованного учета инвентаризации </w:t>
      </w:r>
      <w:r>
        <w:rPr>
          <w:color w:val="000000" w:themeColor="text1"/>
          <w:sz w:val="28"/>
          <w:szCs w:val="28"/>
        </w:rPr>
        <w:lastRenderedPageBreak/>
        <w:t>активов, имущества, учитываемого на забалансовых счетах, обязательств и иных объектов бюджетного (бухгалтерского) учета» (далее – Порядок) (Приложение №4 к Единой учетной политике).</w:t>
      </w:r>
    </w:p>
    <w:p w14:paraId="6A182A6F" w14:textId="77777777" w:rsidR="0052358E" w:rsidRDefault="0052358E" w:rsidP="005235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color w:val="000000" w:themeColor="text1"/>
          <w:sz w:val="28"/>
          <w:szCs w:val="28"/>
          <w:highlight w:val="yellow"/>
        </w:rPr>
      </w:pPr>
      <w:r w:rsidRPr="00196478">
        <w:rPr>
          <w:color w:val="000000" w:themeColor="text1"/>
          <w:sz w:val="28"/>
          <w:szCs w:val="28"/>
        </w:rPr>
        <w:t xml:space="preserve">В соответствие </w:t>
      </w:r>
      <w:r w:rsidRPr="00196478">
        <w:rPr>
          <w:color w:val="000000" w:themeColor="text1"/>
          <w:sz w:val="28"/>
          <w:szCs w:val="28"/>
          <w:lang w:val="en-US"/>
        </w:rPr>
        <w:t>c</w:t>
      </w:r>
      <w:r w:rsidRPr="00196478">
        <w:rPr>
          <w:color w:val="000000" w:themeColor="text1"/>
          <w:sz w:val="28"/>
          <w:szCs w:val="28"/>
        </w:rPr>
        <w:t xml:space="preserve"> Порядком, инвентаризация активов, имущества, учитываемого на забалансовых счетах, обязательств и иных объектов бюджетного (бухгалтерского) учета проводит постоянно действующая инвентаризационная комиссия субъекта централизованного учета, либо инвентаризационная комиссия, утверждаемая на момент проведения инвентаризации, в соответствии с требованиями установленными статьей 11 Закона №402-ФЗ. </w:t>
      </w:r>
    </w:p>
    <w:p w14:paraId="3C20CF19" w14:textId="77777777" w:rsidR="0052358E" w:rsidRDefault="0052358E" w:rsidP="005235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color w:val="000000" w:themeColor="text1"/>
          <w:sz w:val="28"/>
          <w:szCs w:val="28"/>
        </w:rPr>
      </w:pPr>
      <w:r>
        <w:rPr>
          <w:color w:val="000000" w:themeColor="text1"/>
          <w:sz w:val="28"/>
          <w:szCs w:val="28"/>
        </w:rPr>
        <w:t>В соответствие с п. 2 Порядка ответственный специалист субъекта централизованного учета в сроки, установленные графиком документооборота при централизации учета, направляет ответственному специалисту централизованной бухгалтерии посредством электронной почты скан- образ первичных документов:</w:t>
      </w:r>
    </w:p>
    <w:p w14:paraId="51B5C5B4" w14:textId="77777777" w:rsidR="0052358E" w:rsidRDefault="0052358E" w:rsidP="005235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color w:val="000000" w:themeColor="text1"/>
          <w:sz w:val="28"/>
          <w:szCs w:val="28"/>
        </w:rPr>
      </w:pPr>
      <w:r>
        <w:rPr>
          <w:color w:val="000000" w:themeColor="text1"/>
          <w:sz w:val="28"/>
          <w:szCs w:val="28"/>
        </w:rPr>
        <w:t>- приказа о проведении инвентаризации;</w:t>
      </w:r>
    </w:p>
    <w:p w14:paraId="456E5924" w14:textId="77777777" w:rsidR="0052358E" w:rsidRDefault="0052358E" w:rsidP="005235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color w:val="000000" w:themeColor="text1"/>
          <w:sz w:val="28"/>
          <w:szCs w:val="28"/>
        </w:rPr>
      </w:pPr>
      <w:r>
        <w:rPr>
          <w:color w:val="000000" w:themeColor="text1"/>
          <w:sz w:val="28"/>
          <w:szCs w:val="28"/>
        </w:rPr>
        <w:t>- приказа о создании инвентаризационной комиссии.</w:t>
      </w:r>
    </w:p>
    <w:p w14:paraId="355E903F" w14:textId="2B930E1B" w:rsidR="0052358E" w:rsidRDefault="0052358E" w:rsidP="005235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sz w:val="28"/>
          <w:szCs w:val="28"/>
        </w:rPr>
      </w:pPr>
      <w:r w:rsidRPr="003359EC">
        <w:rPr>
          <w:i/>
          <w:color w:val="000000" w:themeColor="text1"/>
          <w:sz w:val="28"/>
          <w:szCs w:val="28"/>
        </w:rPr>
        <w:t xml:space="preserve">В нарушение </w:t>
      </w:r>
      <w:r w:rsidRPr="003359EC">
        <w:rPr>
          <w:bCs/>
          <w:i/>
          <w:color w:val="000000" w:themeColor="text1"/>
          <w:sz w:val="28"/>
          <w:szCs w:val="28"/>
        </w:rPr>
        <w:t>п. 2</w:t>
      </w:r>
      <w:r w:rsidRPr="003359EC">
        <w:rPr>
          <w:color w:val="000000" w:themeColor="text1"/>
          <w:sz w:val="28"/>
          <w:szCs w:val="28"/>
        </w:rPr>
        <w:t xml:space="preserve"> «</w:t>
      </w:r>
      <w:r>
        <w:rPr>
          <w:color w:val="000000" w:themeColor="text1"/>
          <w:sz w:val="28"/>
          <w:szCs w:val="28"/>
        </w:rPr>
        <w:t>Порядка взаимодействия централизованной бухгалтерии при проведении субъектом централизованного учета инвентаризации активов, имущества, учитываемого на забалансовых счетах, обязательств и иных объектов бюджетного (бухгалтерского) учета» (Приложение №4 к Единой учетной политике</w:t>
      </w:r>
      <w:r w:rsidR="00CE0F26">
        <w:rPr>
          <w:color w:val="000000" w:themeColor="text1"/>
          <w:sz w:val="28"/>
          <w:szCs w:val="28"/>
        </w:rPr>
        <w:t>, утвержденной Приказом МКУ «Межведомственная бухгалтерия» ЭМР от 17 марта 2022 года № 6-ОД</w:t>
      </w:r>
      <w:r>
        <w:rPr>
          <w:color w:val="000000" w:themeColor="text1"/>
          <w:sz w:val="28"/>
          <w:szCs w:val="28"/>
        </w:rPr>
        <w:t xml:space="preserve">) вместо приказа издано </w:t>
      </w:r>
      <w:r w:rsidRPr="00353507">
        <w:rPr>
          <w:sz w:val="28"/>
          <w:szCs w:val="28"/>
        </w:rPr>
        <w:t>Решени</w:t>
      </w:r>
      <w:r>
        <w:rPr>
          <w:sz w:val="28"/>
          <w:szCs w:val="28"/>
        </w:rPr>
        <w:t>е</w:t>
      </w:r>
      <w:r w:rsidRPr="00353507">
        <w:rPr>
          <w:sz w:val="28"/>
          <w:szCs w:val="28"/>
        </w:rPr>
        <w:t xml:space="preserve"> от 26 октября 2022 года №310В-000001 «О проведении инвентаризации», утвержденно</w:t>
      </w:r>
      <w:r>
        <w:rPr>
          <w:sz w:val="28"/>
          <w:szCs w:val="28"/>
        </w:rPr>
        <w:t>е</w:t>
      </w:r>
      <w:r w:rsidRPr="00353507">
        <w:rPr>
          <w:sz w:val="28"/>
          <w:szCs w:val="28"/>
        </w:rPr>
        <w:t xml:space="preserve"> директором МКОУ «Экондинская начальная школа-детский сад» ЭМР</w:t>
      </w:r>
      <w:r>
        <w:rPr>
          <w:sz w:val="28"/>
          <w:szCs w:val="28"/>
        </w:rPr>
        <w:t>.</w:t>
      </w:r>
    </w:p>
    <w:p w14:paraId="07D09662" w14:textId="77777777" w:rsidR="0052358E" w:rsidRPr="008060F6" w:rsidRDefault="0052358E" w:rsidP="005235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sz w:val="28"/>
          <w:szCs w:val="28"/>
        </w:rPr>
      </w:pPr>
      <w:r>
        <w:rPr>
          <w:sz w:val="28"/>
          <w:szCs w:val="28"/>
        </w:rPr>
        <w:t xml:space="preserve">В данном Решении в пункте 2.01 «Состав инвентаризационной (рабочей инвентаризационной комиссии» отражена ссылка на Приказ от 01.09.2022 №63-ОД «Об организации работы комиссии по поступлению и выбытию активов МКОУ «Экондинская начальная школа-сад» Эвенкийского муниципального района Красноярского края. Следовательно, </w:t>
      </w:r>
      <w:r w:rsidRPr="00F35B48">
        <w:rPr>
          <w:sz w:val="28"/>
          <w:szCs w:val="28"/>
          <w:u w:val="single"/>
        </w:rPr>
        <w:t>приказ о создании комиссии по инвентаризации активов и имущества</w:t>
      </w:r>
      <w:r>
        <w:rPr>
          <w:sz w:val="28"/>
          <w:szCs w:val="28"/>
        </w:rPr>
        <w:t xml:space="preserve"> на момент проведения отсутствовал.</w:t>
      </w:r>
    </w:p>
    <w:p w14:paraId="6825EABE" w14:textId="77777777" w:rsidR="0052358E" w:rsidRPr="00AE67E9" w:rsidRDefault="0052358E" w:rsidP="005235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sz w:val="28"/>
          <w:szCs w:val="28"/>
        </w:rPr>
      </w:pPr>
      <w:r w:rsidRPr="00AE67E9">
        <w:rPr>
          <w:sz w:val="28"/>
          <w:szCs w:val="28"/>
        </w:rPr>
        <w:t xml:space="preserve"> </w:t>
      </w:r>
      <w:r w:rsidRPr="00AE67E9">
        <w:rPr>
          <w:color w:val="4F81BD" w:themeColor="accent1"/>
          <w:sz w:val="28"/>
          <w:szCs w:val="28"/>
        </w:rPr>
        <w:t xml:space="preserve"> </w:t>
      </w:r>
      <w:r w:rsidRPr="00A705BB">
        <w:rPr>
          <w:sz w:val="28"/>
          <w:szCs w:val="28"/>
        </w:rPr>
        <w:t>На основании вышеуказанных документов</w:t>
      </w:r>
      <w:r>
        <w:rPr>
          <w:color w:val="4F81BD" w:themeColor="accent1"/>
          <w:sz w:val="28"/>
          <w:szCs w:val="28"/>
        </w:rPr>
        <w:t xml:space="preserve"> </w:t>
      </w:r>
      <w:r w:rsidRPr="00AE67E9">
        <w:rPr>
          <w:sz w:val="28"/>
          <w:szCs w:val="28"/>
        </w:rPr>
        <w:t>проведена годовая инвентаризация</w:t>
      </w:r>
      <w:r w:rsidRPr="00AE67E9">
        <w:rPr>
          <w:color w:val="4F81BD" w:themeColor="accent1"/>
          <w:sz w:val="28"/>
          <w:szCs w:val="28"/>
        </w:rPr>
        <w:t xml:space="preserve"> </w:t>
      </w:r>
      <w:r w:rsidRPr="00AE67E9">
        <w:rPr>
          <w:sz w:val="28"/>
          <w:szCs w:val="28"/>
        </w:rPr>
        <w:t>с 27 октября по 31 октября 2022 года, в составе комиссии из пяти человек.</w:t>
      </w:r>
    </w:p>
    <w:p w14:paraId="485CA2B3" w14:textId="77777777" w:rsidR="0052358E" w:rsidRDefault="0052358E" w:rsidP="0052358E">
      <w:pPr>
        <w:tabs>
          <w:tab w:val="left" w:pos="0"/>
        </w:tabs>
        <w:ind w:firstLine="567"/>
        <w:jc w:val="both"/>
        <w:rPr>
          <w:sz w:val="28"/>
          <w:szCs w:val="28"/>
        </w:rPr>
      </w:pPr>
      <w:r>
        <w:rPr>
          <w:sz w:val="28"/>
          <w:szCs w:val="28"/>
        </w:rPr>
        <w:t xml:space="preserve">На основании приказа №41-ОД от 23.11.2022 проведена инвентаризация расчетов с покупателями, поставщиками и прочими кредиторами. Согласно инвентаризационной описи №310В-000003 от 31.12.2022 подтверждена дебиторская задолженность в сумме 230 416,76 руб. и кредиторская задолженность в сумме 62,36 руб. </w:t>
      </w:r>
    </w:p>
    <w:p w14:paraId="014B59A2" w14:textId="77777777" w:rsidR="009943E5" w:rsidRDefault="009943E5" w:rsidP="00D27E29">
      <w:pPr>
        <w:tabs>
          <w:tab w:val="left" w:pos="567"/>
        </w:tabs>
        <w:spacing w:line="240" w:lineRule="auto"/>
        <w:jc w:val="center"/>
        <w:rPr>
          <w:b/>
          <w:sz w:val="28"/>
          <w:szCs w:val="20"/>
        </w:rPr>
      </w:pPr>
    </w:p>
    <w:p w14:paraId="0F4DDE05" w14:textId="75596382" w:rsidR="00D27E29" w:rsidRPr="00D27E29" w:rsidRDefault="00D27E29" w:rsidP="00D27E29">
      <w:pPr>
        <w:tabs>
          <w:tab w:val="left" w:pos="567"/>
        </w:tabs>
        <w:spacing w:line="240" w:lineRule="auto"/>
        <w:jc w:val="center"/>
        <w:rPr>
          <w:b/>
          <w:sz w:val="28"/>
          <w:szCs w:val="28"/>
        </w:rPr>
      </w:pPr>
      <w:r w:rsidRPr="00D27E29">
        <w:rPr>
          <w:b/>
          <w:sz w:val="28"/>
          <w:szCs w:val="20"/>
        </w:rPr>
        <w:lastRenderedPageBreak/>
        <w:t xml:space="preserve">Аудит в сфере закупок. </w:t>
      </w:r>
      <w:r w:rsidRPr="00D27E29">
        <w:rPr>
          <w:b/>
          <w:sz w:val="28"/>
          <w:szCs w:val="28"/>
        </w:rPr>
        <w:t>Законность, результативность, целесообразность, обоснованность, своевременность и эффективность использования средств, направленных на осуществление закупок.</w:t>
      </w:r>
    </w:p>
    <w:p w14:paraId="2B9173B2" w14:textId="77777777" w:rsidR="00C14038" w:rsidRPr="00456CF6" w:rsidRDefault="00C14038" w:rsidP="00C14038">
      <w:pPr>
        <w:spacing w:line="240" w:lineRule="auto"/>
        <w:ind w:firstLine="708"/>
        <w:jc w:val="both"/>
        <w:rPr>
          <w:sz w:val="28"/>
          <w:szCs w:val="28"/>
        </w:rPr>
      </w:pPr>
      <w:r w:rsidRPr="00456CF6">
        <w:rPr>
          <w:sz w:val="28"/>
          <w:szCs w:val="28"/>
        </w:rPr>
        <w:t xml:space="preserve">Инспекцией рассмотрены документы, предоставленные заказчиком, и информация, размещенная в открытом доступе в единой информационной системе в сфере закупок в информационно-телекоммуникационной сети «Интернет» </w:t>
      </w:r>
      <w:bookmarkStart w:id="8" w:name="_Hlk130913824"/>
      <w:r w:rsidRPr="00456CF6">
        <w:rPr>
          <w:sz w:val="28"/>
          <w:szCs w:val="28"/>
          <w:lang w:val="en-US"/>
        </w:rPr>
        <w:t>zakupki</w:t>
      </w:r>
      <w:r w:rsidRPr="00456CF6">
        <w:rPr>
          <w:sz w:val="28"/>
          <w:szCs w:val="28"/>
        </w:rPr>
        <w:t>.</w:t>
      </w:r>
      <w:r w:rsidRPr="00456CF6">
        <w:rPr>
          <w:sz w:val="28"/>
          <w:szCs w:val="28"/>
          <w:lang w:val="en-US"/>
        </w:rPr>
        <w:t>gov</w:t>
      </w:r>
      <w:r w:rsidRPr="00456CF6">
        <w:rPr>
          <w:sz w:val="28"/>
          <w:szCs w:val="28"/>
        </w:rPr>
        <w:t>.</w:t>
      </w:r>
      <w:r w:rsidRPr="00456CF6">
        <w:rPr>
          <w:sz w:val="28"/>
          <w:szCs w:val="28"/>
          <w:lang w:val="en-US"/>
        </w:rPr>
        <w:t>ru</w:t>
      </w:r>
      <w:r w:rsidRPr="00456CF6">
        <w:rPr>
          <w:sz w:val="28"/>
          <w:szCs w:val="28"/>
        </w:rPr>
        <w:t xml:space="preserve"> </w:t>
      </w:r>
      <w:bookmarkEnd w:id="8"/>
      <w:r w:rsidRPr="00456CF6">
        <w:rPr>
          <w:sz w:val="28"/>
          <w:szCs w:val="28"/>
        </w:rPr>
        <w:t>(далее – ЕИС):</w:t>
      </w:r>
    </w:p>
    <w:p w14:paraId="06104558" w14:textId="77777777" w:rsidR="00C14038" w:rsidRPr="00456CF6" w:rsidRDefault="00C14038" w:rsidP="0050287D">
      <w:pPr>
        <w:numPr>
          <w:ilvl w:val="0"/>
          <w:numId w:val="4"/>
        </w:numPr>
        <w:spacing w:line="240" w:lineRule="auto"/>
        <w:contextualSpacing/>
        <w:jc w:val="both"/>
        <w:rPr>
          <w:sz w:val="28"/>
          <w:szCs w:val="28"/>
        </w:rPr>
      </w:pPr>
      <w:r w:rsidRPr="00456CF6">
        <w:rPr>
          <w:sz w:val="28"/>
          <w:szCs w:val="28"/>
        </w:rPr>
        <w:t xml:space="preserve">план-график закупок товаров, работ, услуг для обеспечения </w:t>
      </w:r>
    </w:p>
    <w:p w14:paraId="3940E4A3" w14:textId="77777777" w:rsidR="00C14038" w:rsidRPr="00456CF6" w:rsidRDefault="00C14038" w:rsidP="00C14038">
      <w:pPr>
        <w:spacing w:line="240" w:lineRule="auto"/>
        <w:jc w:val="both"/>
        <w:rPr>
          <w:sz w:val="28"/>
          <w:szCs w:val="28"/>
        </w:rPr>
      </w:pPr>
      <w:r w:rsidRPr="00456CF6">
        <w:rPr>
          <w:sz w:val="28"/>
          <w:szCs w:val="28"/>
        </w:rPr>
        <w:t>муниципальных нужд на 2022 год;</w:t>
      </w:r>
    </w:p>
    <w:p w14:paraId="09900661" w14:textId="77777777" w:rsidR="00C14038" w:rsidRPr="00456CF6" w:rsidRDefault="00C14038" w:rsidP="0050287D">
      <w:pPr>
        <w:numPr>
          <w:ilvl w:val="0"/>
          <w:numId w:val="4"/>
        </w:numPr>
        <w:spacing w:line="240" w:lineRule="auto"/>
        <w:contextualSpacing/>
        <w:jc w:val="both"/>
        <w:rPr>
          <w:sz w:val="28"/>
          <w:szCs w:val="28"/>
        </w:rPr>
      </w:pPr>
      <w:r w:rsidRPr="00456CF6">
        <w:rPr>
          <w:sz w:val="28"/>
          <w:szCs w:val="28"/>
        </w:rPr>
        <w:t>смета учреждения на 2022 год;</w:t>
      </w:r>
    </w:p>
    <w:p w14:paraId="4D7AF70B" w14:textId="45F19C9C" w:rsidR="00C14038" w:rsidRPr="00F309BA" w:rsidRDefault="00C14038" w:rsidP="00C30322">
      <w:pPr>
        <w:numPr>
          <w:ilvl w:val="0"/>
          <w:numId w:val="4"/>
        </w:numPr>
        <w:spacing w:line="240" w:lineRule="auto"/>
        <w:ind w:left="0" w:firstLine="709"/>
        <w:contextualSpacing/>
        <w:jc w:val="both"/>
        <w:rPr>
          <w:sz w:val="28"/>
          <w:szCs w:val="28"/>
        </w:rPr>
      </w:pPr>
      <w:r w:rsidRPr="00456CF6">
        <w:rPr>
          <w:sz w:val="28"/>
          <w:szCs w:val="28"/>
        </w:rPr>
        <w:t>6</w:t>
      </w:r>
      <w:r>
        <w:rPr>
          <w:sz w:val="28"/>
          <w:szCs w:val="28"/>
        </w:rPr>
        <w:t>1</w:t>
      </w:r>
      <w:r w:rsidRPr="00456CF6">
        <w:rPr>
          <w:sz w:val="28"/>
          <w:szCs w:val="28"/>
        </w:rPr>
        <w:t xml:space="preserve"> контракт и </w:t>
      </w:r>
      <w:r>
        <w:rPr>
          <w:sz w:val="28"/>
          <w:szCs w:val="28"/>
        </w:rPr>
        <w:t>7</w:t>
      </w:r>
      <w:r w:rsidRPr="00456CF6">
        <w:rPr>
          <w:sz w:val="28"/>
          <w:szCs w:val="28"/>
        </w:rPr>
        <w:t xml:space="preserve"> договоров ГПХ, заключенных в 2022 году на общую сумму </w:t>
      </w:r>
      <w:r>
        <w:rPr>
          <w:sz w:val="28"/>
          <w:szCs w:val="28"/>
        </w:rPr>
        <w:t>24 178 028,06</w:t>
      </w:r>
      <w:r w:rsidRPr="00456CF6">
        <w:rPr>
          <w:sz w:val="28"/>
          <w:szCs w:val="28"/>
        </w:rPr>
        <w:t xml:space="preserve"> руб. для нужд учреждения.</w:t>
      </w:r>
    </w:p>
    <w:p w14:paraId="01643AFD" w14:textId="77777777" w:rsidR="00C14038" w:rsidRPr="004A50A0" w:rsidRDefault="00C14038" w:rsidP="00C14038">
      <w:pPr>
        <w:spacing w:line="240" w:lineRule="auto"/>
        <w:ind w:firstLine="708"/>
        <w:jc w:val="both"/>
        <w:rPr>
          <w:sz w:val="28"/>
          <w:szCs w:val="28"/>
          <w:u w:val="single"/>
        </w:rPr>
      </w:pPr>
      <w:r w:rsidRPr="004A50A0">
        <w:rPr>
          <w:sz w:val="28"/>
          <w:szCs w:val="28"/>
          <w:u w:val="single"/>
        </w:rPr>
        <w:t>В процессе проведения проверки аудита в сфере закупок установлено следующее:</w:t>
      </w:r>
    </w:p>
    <w:p w14:paraId="723D76C9" w14:textId="5FEB4A4A" w:rsidR="00D27E29" w:rsidRPr="00D27E29" w:rsidRDefault="00D27E29" w:rsidP="009943E5">
      <w:pPr>
        <w:spacing w:line="240" w:lineRule="auto"/>
        <w:ind w:firstLine="708"/>
        <w:jc w:val="center"/>
        <w:rPr>
          <w:b/>
          <w:sz w:val="28"/>
          <w:szCs w:val="28"/>
        </w:rPr>
      </w:pPr>
      <w:r w:rsidRPr="00D27E29">
        <w:rPr>
          <w:b/>
          <w:sz w:val="28"/>
          <w:szCs w:val="28"/>
        </w:rPr>
        <w:t>Организация закупочной деятельности</w:t>
      </w:r>
      <w:r w:rsidR="009943E5">
        <w:rPr>
          <w:b/>
          <w:sz w:val="28"/>
          <w:szCs w:val="28"/>
        </w:rPr>
        <w:t>.</w:t>
      </w:r>
    </w:p>
    <w:p w14:paraId="36AB72D0" w14:textId="77777777" w:rsidR="003C4D2C" w:rsidRDefault="003C4D2C" w:rsidP="003C4D2C">
      <w:pPr>
        <w:autoSpaceDE w:val="0"/>
        <w:autoSpaceDN w:val="0"/>
        <w:adjustRightInd w:val="0"/>
        <w:spacing w:line="240" w:lineRule="auto"/>
        <w:ind w:firstLine="567"/>
        <w:jc w:val="both"/>
        <w:rPr>
          <w:sz w:val="28"/>
          <w:szCs w:val="28"/>
        </w:rPr>
      </w:pPr>
      <w:r w:rsidRPr="00220484">
        <w:rPr>
          <w:sz w:val="28"/>
          <w:szCs w:val="28"/>
        </w:rPr>
        <w:t>В соответствии с частью 2 статьи 38</w:t>
      </w:r>
      <w:r w:rsidRPr="00351BEA">
        <w:rPr>
          <w:b/>
          <w:sz w:val="28"/>
          <w:szCs w:val="28"/>
        </w:rPr>
        <w:t xml:space="preserve"> </w:t>
      </w:r>
      <w:r w:rsidRPr="00351BEA">
        <w:rPr>
          <w:sz w:val="28"/>
          <w:szCs w:val="28"/>
        </w:rPr>
        <w:t>Федерального закона «О контрактной системе в сфере закупок товаров, работ, услуг для обеспечения государственных и муниципальных нужд» от 05.04.2013 №44-ФЗ (далее – Закон №44-ФЗ), если совокупный годовой объем закупок заказчика не превышает сто миллионов рублей и у заказчика отсутствует контрактная служба, заказчик назначает должностное лицо, ответственное за осуществление закупки или нескольких закупок, включая исполнение каждого контракта (контрактного управляющего).</w:t>
      </w:r>
    </w:p>
    <w:p w14:paraId="6A6075FE" w14:textId="6CDD0E58" w:rsidR="003C4D2C" w:rsidRDefault="003C4D2C" w:rsidP="003C4D2C">
      <w:pPr>
        <w:autoSpaceDE w:val="0"/>
        <w:autoSpaceDN w:val="0"/>
        <w:adjustRightInd w:val="0"/>
        <w:spacing w:line="240" w:lineRule="auto"/>
        <w:ind w:firstLine="567"/>
        <w:jc w:val="both"/>
        <w:rPr>
          <w:sz w:val="28"/>
          <w:szCs w:val="28"/>
        </w:rPr>
      </w:pPr>
      <w:r>
        <w:rPr>
          <w:sz w:val="28"/>
          <w:szCs w:val="28"/>
        </w:rPr>
        <w:t>В проверяемом периоде на должность контрактного управляющего были приняты</w:t>
      </w:r>
      <w:r w:rsidR="001420A5">
        <w:rPr>
          <w:sz w:val="28"/>
          <w:szCs w:val="28"/>
        </w:rPr>
        <w:t>:</w:t>
      </w:r>
    </w:p>
    <w:p w14:paraId="119B88B6" w14:textId="77777777" w:rsidR="003C4D2C" w:rsidRPr="001420A5" w:rsidRDefault="003C4D2C" w:rsidP="003C4D2C">
      <w:pPr>
        <w:autoSpaceDE w:val="0"/>
        <w:autoSpaceDN w:val="0"/>
        <w:adjustRightInd w:val="0"/>
        <w:spacing w:line="240" w:lineRule="auto"/>
        <w:ind w:firstLine="567"/>
        <w:jc w:val="both"/>
        <w:rPr>
          <w:sz w:val="28"/>
          <w:szCs w:val="28"/>
        </w:rPr>
      </w:pPr>
      <w:r w:rsidRPr="001420A5">
        <w:rPr>
          <w:sz w:val="28"/>
          <w:szCs w:val="28"/>
        </w:rPr>
        <w:t>- Кузаков Василий Георгиевич с 01.10.2021 (принят внешним совместителем на должность контрактного управляющего на 0,5 ставки, приказ от 29.09.2021 №167-л/с «О приеме работника на работу». Приказом Учреждения от 12.05.2022 № 100-л/с Кузаков В.Г. - уволен по собственному желанию с 23.05.2022);</w:t>
      </w:r>
    </w:p>
    <w:p w14:paraId="16D87620" w14:textId="77777777" w:rsidR="003C4D2C" w:rsidRPr="001420A5" w:rsidRDefault="003C4D2C" w:rsidP="003C4D2C">
      <w:pPr>
        <w:autoSpaceDE w:val="0"/>
        <w:autoSpaceDN w:val="0"/>
        <w:adjustRightInd w:val="0"/>
        <w:spacing w:line="240" w:lineRule="auto"/>
        <w:ind w:firstLine="567"/>
        <w:jc w:val="both"/>
        <w:rPr>
          <w:sz w:val="28"/>
          <w:szCs w:val="28"/>
        </w:rPr>
      </w:pPr>
      <w:r w:rsidRPr="001420A5">
        <w:rPr>
          <w:sz w:val="28"/>
          <w:szCs w:val="28"/>
        </w:rPr>
        <w:t>- Мухаметов Вячеслав Вильсурович с 24.05.2022 (принят внешним совместителем на должность контрактного управляющего на 0,5 ставки, приказ от 23.05.2022 №160-л/с «О приеме работника на работу». Приказом Учреждения от 24.11.2022 № 248-л/с Мухаметов В.В. - уволен по собственному желанию с 05.12.2022);</w:t>
      </w:r>
    </w:p>
    <w:p w14:paraId="09387275" w14:textId="77777777" w:rsidR="003C4D2C" w:rsidRPr="008D13D2" w:rsidRDefault="003C4D2C" w:rsidP="003C4D2C">
      <w:pPr>
        <w:autoSpaceDE w:val="0"/>
        <w:autoSpaceDN w:val="0"/>
        <w:adjustRightInd w:val="0"/>
        <w:spacing w:line="240" w:lineRule="auto"/>
        <w:ind w:firstLine="567"/>
        <w:jc w:val="both"/>
        <w:rPr>
          <w:sz w:val="28"/>
          <w:szCs w:val="28"/>
        </w:rPr>
      </w:pPr>
      <w:r w:rsidRPr="001420A5">
        <w:rPr>
          <w:sz w:val="28"/>
          <w:szCs w:val="28"/>
        </w:rPr>
        <w:t>- Трофимова Лариса Анатольевна с 06.12.2022 (принята внешним совместителем на должность контрактного управляющего на 0,5 ставки, приказ от 02.12.2022 №249-л/с «О приеме работника на работу». Приказом Учреждения от 15.05.2023 № 126-л/с Трофимова Л.А. - уволена по собственному желанию с 25.05.2023).</w:t>
      </w:r>
    </w:p>
    <w:p w14:paraId="558BBB42" w14:textId="77777777" w:rsidR="003C4D2C" w:rsidRPr="005B228B" w:rsidRDefault="003C4D2C" w:rsidP="003C4D2C">
      <w:pPr>
        <w:autoSpaceDE w:val="0"/>
        <w:autoSpaceDN w:val="0"/>
        <w:adjustRightInd w:val="0"/>
        <w:spacing w:line="240" w:lineRule="auto"/>
        <w:ind w:firstLine="567"/>
        <w:jc w:val="both"/>
        <w:rPr>
          <w:sz w:val="28"/>
          <w:szCs w:val="28"/>
        </w:rPr>
      </w:pPr>
      <w:r w:rsidRPr="005B228B">
        <w:rPr>
          <w:sz w:val="28"/>
          <w:szCs w:val="28"/>
        </w:rPr>
        <w:t xml:space="preserve">Согласно </w:t>
      </w:r>
      <w:hyperlink r:id="rId9" w:history="1">
        <w:r w:rsidRPr="005B228B">
          <w:rPr>
            <w:sz w:val="28"/>
            <w:szCs w:val="28"/>
          </w:rPr>
          <w:t>части 6 статьи 38</w:t>
        </w:r>
      </w:hyperlink>
      <w:r w:rsidRPr="005B228B">
        <w:rPr>
          <w:sz w:val="28"/>
          <w:szCs w:val="28"/>
        </w:rPr>
        <w:t xml:space="preserve"> Закона №44-ФЗ работники контрактной службы, контрактный управляющий, должны иметь высшее образование или дополнительное профессиональное образование в сфере закупок. Все </w:t>
      </w:r>
      <w:r w:rsidRPr="005B228B">
        <w:rPr>
          <w:sz w:val="28"/>
          <w:szCs w:val="28"/>
        </w:rPr>
        <w:lastRenderedPageBreak/>
        <w:t>перечисленные сотрудники имеют дипломы о профессиональной переподготовке в сфере закупок.</w:t>
      </w:r>
    </w:p>
    <w:p w14:paraId="6C9BBB20" w14:textId="77777777" w:rsidR="003C4D2C" w:rsidRDefault="003C4D2C" w:rsidP="003C4D2C">
      <w:pPr>
        <w:spacing w:line="240" w:lineRule="auto"/>
        <w:ind w:firstLine="567"/>
        <w:jc w:val="both"/>
        <w:rPr>
          <w:sz w:val="28"/>
          <w:szCs w:val="28"/>
        </w:rPr>
      </w:pPr>
      <w:r w:rsidRPr="00B14D31">
        <w:rPr>
          <w:sz w:val="28"/>
          <w:szCs w:val="28"/>
        </w:rPr>
        <w:t>Разработана и утверждена должностная инструкция контрактного управляющего в соответствии с Законом №44-ФЗ.</w:t>
      </w:r>
    </w:p>
    <w:p w14:paraId="2D66A6E6" w14:textId="77777777" w:rsidR="003C4D2C" w:rsidRDefault="003C4D2C" w:rsidP="003C4D2C">
      <w:pPr>
        <w:spacing w:line="240" w:lineRule="auto"/>
        <w:ind w:firstLine="567"/>
        <w:jc w:val="both"/>
        <w:rPr>
          <w:sz w:val="28"/>
          <w:szCs w:val="28"/>
        </w:rPr>
      </w:pPr>
      <w:r>
        <w:rPr>
          <w:sz w:val="28"/>
          <w:szCs w:val="28"/>
        </w:rPr>
        <w:t>К основным должностным обязанностям контрактного управляющего относится:</w:t>
      </w:r>
    </w:p>
    <w:p w14:paraId="561D8B29" w14:textId="77777777" w:rsidR="003C4D2C" w:rsidRDefault="003C4D2C" w:rsidP="003C4D2C">
      <w:pPr>
        <w:spacing w:line="240" w:lineRule="auto"/>
        <w:ind w:firstLine="567"/>
        <w:jc w:val="both"/>
        <w:rPr>
          <w:sz w:val="28"/>
          <w:szCs w:val="28"/>
        </w:rPr>
      </w:pPr>
      <w:r>
        <w:rPr>
          <w:sz w:val="28"/>
          <w:szCs w:val="28"/>
        </w:rPr>
        <w:t>- ведение мониторинга цен на товары, работы, услуги;</w:t>
      </w:r>
    </w:p>
    <w:p w14:paraId="46709A48" w14:textId="77777777" w:rsidR="003C4D2C" w:rsidRDefault="003C4D2C" w:rsidP="003C4D2C">
      <w:pPr>
        <w:spacing w:line="240" w:lineRule="auto"/>
        <w:ind w:firstLine="567"/>
        <w:jc w:val="both"/>
        <w:rPr>
          <w:sz w:val="28"/>
          <w:szCs w:val="28"/>
        </w:rPr>
      </w:pPr>
      <w:r>
        <w:rPr>
          <w:sz w:val="28"/>
          <w:szCs w:val="28"/>
        </w:rPr>
        <w:t>- ведение учета информационных ресурсов проведения закупочных мероприятий;</w:t>
      </w:r>
    </w:p>
    <w:p w14:paraId="68DB95B2" w14:textId="77777777" w:rsidR="003C4D2C" w:rsidRDefault="003C4D2C" w:rsidP="003C4D2C">
      <w:pPr>
        <w:spacing w:line="240" w:lineRule="auto"/>
        <w:ind w:firstLine="567"/>
        <w:jc w:val="both"/>
        <w:rPr>
          <w:sz w:val="28"/>
          <w:szCs w:val="28"/>
        </w:rPr>
      </w:pPr>
      <w:r>
        <w:rPr>
          <w:sz w:val="28"/>
          <w:szCs w:val="28"/>
        </w:rPr>
        <w:t>- составление закупочной документации;</w:t>
      </w:r>
    </w:p>
    <w:p w14:paraId="4B0AA9D3" w14:textId="77777777" w:rsidR="003C4D2C" w:rsidRDefault="003C4D2C" w:rsidP="003C4D2C">
      <w:pPr>
        <w:spacing w:line="240" w:lineRule="auto"/>
        <w:ind w:firstLine="567"/>
        <w:jc w:val="both"/>
        <w:rPr>
          <w:sz w:val="28"/>
          <w:szCs w:val="28"/>
        </w:rPr>
      </w:pPr>
      <w:r>
        <w:rPr>
          <w:sz w:val="28"/>
          <w:szCs w:val="28"/>
        </w:rPr>
        <w:t>- размещение в единой информационной системе соответствующие сведения и документы в рамках закупочной деятельности;</w:t>
      </w:r>
    </w:p>
    <w:p w14:paraId="7321ED86" w14:textId="77777777" w:rsidR="003C4D2C" w:rsidRDefault="003C4D2C" w:rsidP="003C4D2C">
      <w:pPr>
        <w:spacing w:line="240" w:lineRule="auto"/>
        <w:ind w:firstLine="567"/>
        <w:jc w:val="both"/>
        <w:rPr>
          <w:sz w:val="28"/>
          <w:szCs w:val="28"/>
        </w:rPr>
      </w:pPr>
      <w:r>
        <w:rPr>
          <w:sz w:val="28"/>
          <w:szCs w:val="28"/>
        </w:rPr>
        <w:t>- осуществляет проверку необходимой документации для проведения закупочной процедуры;</w:t>
      </w:r>
    </w:p>
    <w:p w14:paraId="77A220C4" w14:textId="77777777" w:rsidR="003C4D2C" w:rsidRDefault="003C4D2C" w:rsidP="003C4D2C">
      <w:pPr>
        <w:spacing w:line="240" w:lineRule="auto"/>
        <w:ind w:firstLine="567"/>
        <w:jc w:val="both"/>
        <w:rPr>
          <w:sz w:val="28"/>
          <w:szCs w:val="28"/>
        </w:rPr>
      </w:pPr>
      <w:r>
        <w:rPr>
          <w:sz w:val="28"/>
          <w:szCs w:val="28"/>
        </w:rPr>
        <w:t>- осуществляет мониторинг поставщиков (подрядчиков, исполнителей) и заказчиков в сфере закупок;</w:t>
      </w:r>
    </w:p>
    <w:p w14:paraId="21CFFF68" w14:textId="77777777" w:rsidR="003C4D2C" w:rsidRDefault="003C4D2C" w:rsidP="003C4D2C">
      <w:pPr>
        <w:spacing w:line="240" w:lineRule="auto"/>
        <w:ind w:firstLine="567"/>
        <w:jc w:val="both"/>
        <w:rPr>
          <w:sz w:val="28"/>
          <w:szCs w:val="28"/>
        </w:rPr>
      </w:pPr>
      <w:r>
        <w:rPr>
          <w:sz w:val="28"/>
          <w:szCs w:val="28"/>
        </w:rPr>
        <w:t>- проводит экспертную оценку закупочной документации;</w:t>
      </w:r>
    </w:p>
    <w:p w14:paraId="43860A87" w14:textId="77777777" w:rsidR="003C4D2C" w:rsidRDefault="003C4D2C" w:rsidP="003C4D2C">
      <w:pPr>
        <w:spacing w:line="240" w:lineRule="auto"/>
        <w:ind w:firstLine="567"/>
        <w:jc w:val="both"/>
        <w:rPr>
          <w:sz w:val="28"/>
          <w:szCs w:val="28"/>
        </w:rPr>
      </w:pPr>
      <w:r>
        <w:rPr>
          <w:sz w:val="28"/>
          <w:szCs w:val="28"/>
        </w:rPr>
        <w:t>- осуществляет экспертизу осуществления контракта и др.</w:t>
      </w:r>
    </w:p>
    <w:p w14:paraId="084EBD68" w14:textId="77777777" w:rsidR="003C4D2C" w:rsidRDefault="003C4D2C" w:rsidP="003C4D2C">
      <w:pPr>
        <w:spacing w:line="240" w:lineRule="auto"/>
        <w:ind w:firstLine="567"/>
        <w:jc w:val="both"/>
        <w:rPr>
          <w:sz w:val="28"/>
          <w:szCs w:val="28"/>
        </w:rPr>
      </w:pPr>
      <w:r>
        <w:rPr>
          <w:sz w:val="28"/>
          <w:szCs w:val="28"/>
        </w:rPr>
        <w:t xml:space="preserve">Приказом по учреждению от 10.01.2022 №03-О/Д создана приемочная комиссия для приемки поставленных товаров (выполненных работ, оказанных услуг, результатов отдельного этапа исполнения контракта) при осуществлении закупок товаров (работ, услуг) для обеспечения государственных (муниципальных) нужд. </w:t>
      </w:r>
    </w:p>
    <w:p w14:paraId="4FC4E285" w14:textId="77777777" w:rsidR="003C4D2C" w:rsidRPr="00FF1B68" w:rsidRDefault="003C4D2C" w:rsidP="003C4D2C">
      <w:pPr>
        <w:spacing w:line="240" w:lineRule="auto"/>
        <w:jc w:val="both"/>
        <w:rPr>
          <w:sz w:val="28"/>
          <w:szCs w:val="28"/>
        </w:rPr>
      </w:pPr>
      <w:r w:rsidRPr="00FF1B68">
        <w:rPr>
          <w:sz w:val="28"/>
          <w:szCs w:val="28"/>
        </w:rPr>
        <w:tab/>
        <w:t>В целях централизации закупок в соответствии с частью 1 статьи 26 Закона №44-ФЗ постановлением Администрации Эвенкийского муниципального района Красноярского края от 27.01.2014 №29-п утверждено «Положение о взаимодействии заказчиков с уполномоченным органом, осуществляющим полномочия на определение поставщиков (подрядчиков, исполнителей) с уполномоченным органом на осуществление контроля», в котором полномочия  на определение поставщиков (подрядчиков, исполнителей) для муниципальных заказчиков Эвенкийского муниципального района, возлагаются на Управление муниципального заказа Администрации Эвенкийского муниципального района (далее – уполномоченный орган).</w:t>
      </w:r>
    </w:p>
    <w:p w14:paraId="4F32FACE" w14:textId="77777777" w:rsidR="003C4D2C" w:rsidRPr="00FF1B68" w:rsidRDefault="003C4D2C" w:rsidP="003C4D2C">
      <w:pPr>
        <w:spacing w:line="240" w:lineRule="auto"/>
        <w:ind w:firstLine="708"/>
        <w:jc w:val="both"/>
        <w:rPr>
          <w:sz w:val="28"/>
          <w:szCs w:val="28"/>
        </w:rPr>
      </w:pPr>
      <w:r w:rsidRPr="00FF1B68">
        <w:rPr>
          <w:sz w:val="28"/>
          <w:szCs w:val="28"/>
        </w:rPr>
        <w:t>Адрес уполномоченного органа: 648000, Красноярский край, Эвенкийский муниципальный район, п. Тура, ул. Советская, д.2.</w:t>
      </w:r>
    </w:p>
    <w:p w14:paraId="4E169C5B" w14:textId="32FE66D4" w:rsidR="00AA495A" w:rsidRPr="00071293" w:rsidRDefault="003C4D2C" w:rsidP="00071293">
      <w:pPr>
        <w:spacing w:line="240" w:lineRule="auto"/>
        <w:ind w:firstLine="708"/>
        <w:jc w:val="both"/>
        <w:rPr>
          <w:sz w:val="28"/>
          <w:szCs w:val="28"/>
        </w:rPr>
      </w:pPr>
      <w:r w:rsidRPr="00FF1B68">
        <w:rPr>
          <w:sz w:val="28"/>
          <w:szCs w:val="28"/>
        </w:rPr>
        <w:t>Приказом Управления муниципального заказа Администрации Эвенкийского муниципального района Красноярского края №07-п от 25.01.2022 утверждена единая комиссия по осуществлению закупок для нужд муниципальных заказчиков Эвен</w:t>
      </w:r>
      <w:r w:rsidR="00DF6D4F">
        <w:rPr>
          <w:sz w:val="28"/>
          <w:szCs w:val="28"/>
        </w:rPr>
        <w:t>кийского муниципального района.</w:t>
      </w:r>
    </w:p>
    <w:p w14:paraId="60CF1B07" w14:textId="78E433D2" w:rsidR="00D27E29" w:rsidRPr="008D040D" w:rsidRDefault="00D27E29" w:rsidP="00EA35B5">
      <w:pPr>
        <w:spacing w:line="240" w:lineRule="auto"/>
        <w:ind w:right="-1" w:firstLine="567"/>
        <w:jc w:val="center"/>
        <w:rPr>
          <w:b/>
          <w:sz w:val="28"/>
          <w:szCs w:val="20"/>
        </w:rPr>
      </w:pPr>
      <w:r w:rsidRPr="008D040D">
        <w:rPr>
          <w:b/>
          <w:sz w:val="28"/>
          <w:szCs w:val="20"/>
        </w:rPr>
        <w:t>Порядок планирования закупок.</w:t>
      </w:r>
    </w:p>
    <w:p w14:paraId="768E7226" w14:textId="77777777" w:rsidR="009937C4" w:rsidRPr="00DD244A" w:rsidRDefault="009937C4" w:rsidP="009937C4">
      <w:pPr>
        <w:spacing w:line="240" w:lineRule="auto"/>
        <w:ind w:firstLine="708"/>
        <w:jc w:val="both"/>
        <w:rPr>
          <w:color w:val="548DD4"/>
          <w:sz w:val="28"/>
          <w:szCs w:val="28"/>
        </w:rPr>
      </w:pPr>
      <w:r w:rsidRPr="00B55C06">
        <w:rPr>
          <w:sz w:val="28"/>
          <w:szCs w:val="28"/>
        </w:rPr>
        <w:t xml:space="preserve">В соответствии с частью 7 статьи 16 Закона №44-ФЗ, план-график в базовой редакции на 2022 год и плановый период 2023-2024 годов размещен в ЕИС 20.01.2022, то есть на 10-й рабочий день после утверждения сметы </w:t>
      </w:r>
      <w:r w:rsidRPr="00B55C06">
        <w:rPr>
          <w:sz w:val="28"/>
          <w:szCs w:val="28"/>
        </w:rPr>
        <w:lastRenderedPageBreak/>
        <w:t>учреждения (доведению лимитов бюджетных обязательств) на 2022 год и плановый период 2023-2024 годов (10.01.2022).</w:t>
      </w:r>
    </w:p>
    <w:p w14:paraId="51BE1902" w14:textId="77777777" w:rsidR="009937C4" w:rsidRPr="00DD244A" w:rsidRDefault="009937C4" w:rsidP="009937C4">
      <w:pPr>
        <w:spacing w:line="240" w:lineRule="auto"/>
        <w:ind w:firstLine="708"/>
        <w:jc w:val="both"/>
        <w:rPr>
          <w:sz w:val="28"/>
          <w:szCs w:val="28"/>
        </w:rPr>
      </w:pPr>
      <w:r w:rsidRPr="00DD244A">
        <w:rPr>
          <w:sz w:val="28"/>
          <w:szCs w:val="28"/>
        </w:rPr>
        <w:t xml:space="preserve">Всего заказчиком утверждены и размещены в ЕИС: в проверяемом периоде 2022 года – </w:t>
      </w:r>
      <w:r>
        <w:rPr>
          <w:sz w:val="28"/>
          <w:szCs w:val="28"/>
        </w:rPr>
        <w:t>3</w:t>
      </w:r>
      <w:r w:rsidRPr="00DD244A">
        <w:rPr>
          <w:sz w:val="28"/>
          <w:szCs w:val="28"/>
        </w:rPr>
        <w:t xml:space="preserve"> редакции плана-графика.</w:t>
      </w:r>
    </w:p>
    <w:p w14:paraId="04D24FA6" w14:textId="77777777" w:rsidR="009937C4" w:rsidRPr="00DD244A" w:rsidRDefault="009937C4" w:rsidP="009937C4">
      <w:pPr>
        <w:spacing w:line="240" w:lineRule="auto"/>
        <w:ind w:right="-2" w:firstLine="709"/>
        <w:jc w:val="both"/>
        <w:rPr>
          <w:sz w:val="28"/>
          <w:szCs w:val="20"/>
        </w:rPr>
      </w:pPr>
      <w:r w:rsidRPr="00DD244A">
        <w:rPr>
          <w:sz w:val="28"/>
          <w:szCs w:val="20"/>
        </w:rPr>
        <w:t xml:space="preserve">План-график был сформирован исходя из потребностей, заложенных в плане финансово-хозяйственной деятельности учреждения на 2022 год и утвержден </w:t>
      </w:r>
      <w:r w:rsidRPr="00DD244A">
        <w:rPr>
          <w:sz w:val="28"/>
          <w:szCs w:val="28"/>
        </w:rPr>
        <w:t xml:space="preserve">в общей сумме </w:t>
      </w:r>
      <w:r w:rsidRPr="00E32867">
        <w:rPr>
          <w:sz w:val="28"/>
          <w:szCs w:val="28"/>
        </w:rPr>
        <w:t>29 296 378,70</w:t>
      </w:r>
      <w:r w:rsidRPr="00DD244A">
        <w:rPr>
          <w:sz w:val="28"/>
          <w:szCs w:val="28"/>
        </w:rPr>
        <w:t xml:space="preserve"> руб</w:t>
      </w:r>
      <w:r w:rsidRPr="00DD244A">
        <w:rPr>
          <w:color w:val="548DD4"/>
          <w:sz w:val="28"/>
          <w:szCs w:val="28"/>
        </w:rPr>
        <w:t>.</w:t>
      </w:r>
      <w:r w:rsidRPr="00DD244A">
        <w:rPr>
          <w:sz w:val="28"/>
          <w:szCs w:val="28"/>
        </w:rPr>
        <w:t xml:space="preserve"> (версия № </w:t>
      </w:r>
      <w:r>
        <w:rPr>
          <w:sz w:val="28"/>
          <w:szCs w:val="28"/>
        </w:rPr>
        <w:t>3</w:t>
      </w:r>
      <w:r w:rsidRPr="00DD244A">
        <w:rPr>
          <w:sz w:val="28"/>
          <w:szCs w:val="28"/>
        </w:rPr>
        <w:t xml:space="preserve"> от 15.12.2022г.):</w:t>
      </w:r>
    </w:p>
    <w:p w14:paraId="134658B1" w14:textId="77777777" w:rsidR="009937C4" w:rsidRPr="00DD244A" w:rsidRDefault="009937C4" w:rsidP="009937C4">
      <w:pPr>
        <w:spacing w:line="240" w:lineRule="auto"/>
        <w:ind w:firstLine="567"/>
        <w:jc w:val="both"/>
        <w:rPr>
          <w:sz w:val="28"/>
          <w:szCs w:val="28"/>
        </w:rPr>
      </w:pPr>
      <w:r>
        <w:rPr>
          <w:sz w:val="28"/>
          <w:szCs w:val="28"/>
        </w:rPr>
        <w:t>1</w:t>
      </w:r>
      <w:r w:rsidRPr="00DD244A">
        <w:rPr>
          <w:sz w:val="28"/>
          <w:szCs w:val="28"/>
        </w:rPr>
        <w:t xml:space="preserve">) энергия тепловая, отпущенная котельными на сумму – </w:t>
      </w:r>
      <w:r>
        <w:rPr>
          <w:sz w:val="28"/>
          <w:szCs w:val="28"/>
        </w:rPr>
        <w:t>18 290 759,35</w:t>
      </w:r>
      <w:r w:rsidRPr="00DD244A">
        <w:rPr>
          <w:sz w:val="28"/>
          <w:szCs w:val="28"/>
        </w:rPr>
        <w:t xml:space="preserve"> руб.;</w:t>
      </w:r>
    </w:p>
    <w:p w14:paraId="0CC5396C" w14:textId="77777777" w:rsidR="009937C4" w:rsidRPr="00DD244A" w:rsidRDefault="009937C4" w:rsidP="009937C4">
      <w:pPr>
        <w:spacing w:line="240" w:lineRule="auto"/>
        <w:ind w:firstLine="567"/>
        <w:jc w:val="both"/>
        <w:rPr>
          <w:sz w:val="28"/>
          <w:szCs w:val="28"/>
        </w:rPr>
      </w:pPr>
      <w:r>
        <w:rPr>
          <w:sz w:val="28"/>
          <w:szCs w:val="28"/>
        </w:rPr>
        <w:t>2</w:t>
      </w:r>
      <w:r w:rsidRPr="00DD244A">
        <w:rPr>
          <w:sz w:val="28"/>
          <w:szCs w:val="28"/>
        </w:rPr>
        <w:t xml:space="preserve">)  закупки в соответствии с пунктом 4 части 1 статьи 93 Закона №44-ФЗ на сумму </w:t>
      </w:r>
      <w:r>
        <w:rPr>
          <w:sz w:val="28"/>
          <w:szCs w:val="28"/>
        </w:rPr>
        <w:t>–</w:t>
      </w:r>
      <w:r w:rsidRPr="00DD244A">
        <w:rPr>
          <w:sz w:val="28"/>
          <w:szCs w:val="28"/>
        </w:rPr>
        <w:t xml:space="preserve"> </w:t>
      </w:r>
      <w:r>
        <w:rPr>
          <w:sz w:val="28"/>
          <w:szCs w:val="28"/>
        </w:rPr>
        <w:t>3 033 948,0</w:t>
      </w:r>
      <w:r w:rsidRPr="00DD244A">
        <w:rPr>
          <w:sz w:val="28"/>
          <w:szCs w:val="28"/>
        </w:rPr>
        <w:t xml:space="preserve"> руб.;</w:t>
      </w:r>
    </w:p>
    <w:p w14:paraId="0538A3C7" w14:textId="77777777" w:rsidR="009937C4" w:rsidRPr="00DD244A" w:rsidRDefault="009937C4" w:rsidP="009937C4">
      <w:pPr>
        <w:spacing w:line="240" w:lineRule="auto"/>
        <w:ind w:firstLine="567"/>
        <w:jc w:val="both"/>
        <w:rPr>
          <w:sz w:val="28"/>
          <w:szCs w:val="28"/>
        </w:rPr>
      </w:pPr>
      <w:r w:rsidRPr="00DD244A">
        <w:rPr>
          <w:sz w:val="28"/>
          <w:szCs w:val="28"/>
        </w:rPr>
        <w:t xml:space="preserve">5) закупки в соответствии с пунктом 5 части 1 статьи 93 Закона №44-ФЗ на сумму – </w:t>
      </w:r>
      <w:r>
        <w:rPr>
          <w:sz w:val="28"/>
          <w:szCs w:val="28"/>
        </w:rPr>
        <w:t>7 971 671,35</w:t>
      </w:r>
      <w:r w:rsidRPr="00DD244A">
        <w:rPr>
          <w:sz w:val="28"/>
          <w:szCs w:val="28"/>
        </w:rPr>
        <w:t xml:space="preserve"> руб.</w:t>
      </w:r>
    </w:p>
    <w:p w14:paraId="68EFBDF7" w14:textId="77777777" w:rsidR="009937C4" w:rsidRPr="00DD244A" w:rsidRDefault="009937C4" w:rsidP="009937C4">
      <w:pPr>
        <w:spacing w:line="240" w:lineRule="auto"/>
        <w:ind w:firstLine="567"/>
        <w:jc w:val="both"/>
        <w:rPr>
          <w:sz w:val="28"/>
          <w:szCs w:val="28"/>
        </w:rPr>
      </w:pPr>
      <w:r>
        <w:rPr>
          <w:sz w:val="28"/>
          <w:szCs w:val="28"/>
        </w:rPr>
        <w:t>З</w:t>
      </w:r>
      <w:r w:rsidRPr="00DD244A">
        <w:rPr>
          <w:sz w:val="28"/>
          <w:szCs w:val="28"/>
        </w:rPr>
        <w:t>апланированы закупки по видам расхода:</w:t>
      </w:r>
    </w:p>
    <w:p w14:paraId="5057A12B" w14:textId="77777777" w:rsidR="009937C4" w:rsidRPr="00DD244A" w:rsidRDefault="009937C4" w:rsidP="009937C4">
      <w:pPr>
        <w:spacing w:line="240" w:lineRule="auto"/>
        <w:ind w:firstLine="567"/>
        <w:jc w:val="both"/>
        <w:rPr>
          <w:sz w:val="28"/>
          <w:szCs w:val="28"/>
        </w:rPr>
      </w:pPr>
      <w:r w:rsidRPr="00DD244A">
        <w:rPr>
          <w:sz w:val="28"/>
          <w:szCs w:val="28"/>
        </w:rPr>
        <w:t xml:space="preserve">- 242 «Закупка товаров, работ и услуг в сфере информационно-коммуникационных технологий» - </w:t>
      </w:r>
      <w:r>
        <w:rPr>
          <w:sz w:val="28"/>
          <w:szCs w:val="28"/>
        </w:rPr>
        <w:t>784 473,0</w:t>
      </w:r>
      <w:r w:rsidRPr="00DD244A">
        <w:rPr>
          <w:sz w:val="28"/>
          <w:szCs w:val="28"/>
        </w:rPr>
        <w:t xml:space="preserve"> руб.</w:t>
      </w:r>
    </w:p>
    <w:p w14:paraId="4CCED2CD" w14:textId="77777777" w:rsidR="009937C4" w:rsidRPr="00DD244A" w:rsidRDefault="009937C4" w:rsidP="009937C4">
      <w:pPr>
        <w:spacing w:line="240" w:lineRule="auto"/>
        <w:ind w:firstLine="567"/>
        <w:jc w:val="both"/>
        <w:rPr>
          <w:sz w:val="28"/>
          <w:szCs w:val="28"/>
        </w:rPr>
      </w:pPr>
      <w:r w:rsidRPr="00DD244A">
        <w:rPr>
          <w:sz w:val="28"/>
          <w:szCs w:val="28"/>
        </w:rPr>
        <w:t xml:space="preserve">- 244 «Прочая закупка товаров, работ, услуг» - </w:t>
      </w:r>
      <w:r>
        <w:rPr>
          <w:sz w:val="28"/>
          <w:szCs w:val="28"/>
        </w:rPr>
        <w:t>5 967 691,18</w:t>
      </w:r>
      <w:r w:rsidRPr="00DD244A">
        <w:rPr>
          <w:sz w:val="28"/>
          <w:szCs w:val="28"/>
        </w:rPr>
        <w:t xml:space="preserve"> руб.</w:t>
      </w:r>
    </w:p>
    <w:p w14:paraId="1E2E2470" w14:textId="36DE10A8" w:rsidR="009937C4" w:rsidRPr="00B475BD" w:rsidRDefault="009937C4" w:rsidP="00B475BD">
      <w:pPr>
        <w:spacing w:line="240" w:lineRule="auto"/>
        <w:ind w:firstLine="567"/>
        <w:jc w:val="both"/>
        <w:rPr>
          <w:sz w:val="28"/>
          <w:szCs w:val="28"/>
        </w:rPr>
      </w:pPr>
      <w:r w:rsidRPr="00DD244A">
        <w:rPr>
          <w:sz w:val="28"/>
          <w:szCs w:val="28"/>
        </w:rPr>
        <w:t xml:space="preserve">- 247 «Закупка энергетических ресурсов» - </w:t>
      </w:r>
      <w:r>
        <w:rPr>
          <w:sz w:val="28"/>
          <w:szCs w:val="28"/>
        </w:rPr>
        <w:t>22 544 214,52</w:t>
      </w:r>
      <w:r w:rsidRPr="00DD244A">
        <w:rPr>
          <w:sz w:val="28"/>
          <w:szCs w:val="28"/>
        </w:rPr>
        <w:t xml:space="preserve"> руб.</w:t>
      </w:r>
    </w:p>
    <w:p w14:paraId="6B3891E2" w14:textId="77777777" w:rsidR="009937C4" w:rsidRPr="00976276" w:rsidRDefault="009937C4" w:rsidP="009937C4">
      <w:pPr>
        <w:pStyle w:val="s1"/>
        <w:shd w:val="clear" w:color="auto" w:fill="FFFFFF"/>
        <w:spacing w:before="0" w:beforeAutospacing="0" w:after="0" w:afterAutospacing="0"/>
        <w:ind w:firstLine="567"/>
        <w:jc w:val="both"/>
        <w:rPr>
          <w:color w:val="4F81BD" w:themeColor="accent1"/>
          <w:sz w:val="28"/>
          <w:szCs w:val="28"/>
        </w:rPr>
      </w:pPr>
      <w:r w:rsidRPr="00626696">
        <w:rPr>
          <w:sz w:val="28"/>
          <w:szCs w:val="28"/>
        </w:rPr>
        <w:t>Пунктом 2, части 8, статьи</w:t>
      </w:r>
      <w:r w:rsidRPr="00626696">
        <w:rPr>
          <w:sz w:val="28"/>
          <w:szCs w:val="28"/>
          <w:shd w:val="clear" w:color="auto" w:fill="FFFFFF"/>
        </w:rPr>
        <w:t xml:space="preserve"> 16   Закона №44-ФЗ, </w:t>
      </w:r>
      <w:r w:rsidRPr="00B475BD">
        <w:rPr>
          <w:bCs/>
          <w:i/>
          <w:iCs/>
          <w:sz w:val="28"/>
          <w:szCs w:val="28"/>
          <w:shd w:val="clear" w:color="auto" w:fill="FFFFFF"/>
        </w:rPr>
        <w:t>определяется</w:t>
      </w:r>
      <w:r w:rsidRPr="00626696">
        <w:rPr>
          <w:b/>
          <w:sz w:val="28"/>
          <w:szCs w:val="28"/>
          <w:shd w:val="clear" w:color="auto" w:fill="FFFFFF"/>
        </w:rPr>
        <w:t>,</w:t>
      </w:r>
      <w:r w:rsidRPr="00626696">
        <w:rPr>
          <w:sz w:val="28"/>
          <w:szCs w:val="28"/>
          <w:shd w:val="clear" w:color="auto" w:fill="FFFFFF"/>
        </w:rPr>
        <w:t xml:space="preserve"> что</w:t>
      </w:r>
      <w:r w:rsidRPr="00626696">
        <w:rPr>
          <w:sz w:val="19"/>
          <w:szCs w:val="19"/>
        </w:rPr>
        <w:t xml:space="preserve"> </w:t>
      </w:r>
      <w:r w:rsidRPr="00626696">
        <w:rPr>
          <w:sz w:val="28"/>
          <w:szCs w:val="28"/>
        </w:rPr>
        <w:t>планы-графики подлежат</w:t>
      </w:r>
      <w:r w:rsidRPr="00626696">
        <w:rPr>
          <w:sz w:val="19"/>
          <w:szCs w:val="19"/>
        </w:rPr>
        <w:t xml:space="preserve"> </w:t>
      </w:r>
      <w:r w:rsidRPr="00626696">
        <w:rPr>
          <w:sz w:val="28"/>
          <w:szCs w:val="28"/>
        </w:rPr>
        <w:t xml:space="preserve">изменению при необходимости приведения их в соответствие в связи с изменением доведенного до заказчика объема прав в денежном выражении на принятие и (или) исполнение обязательств в </w:t>
      </w:r>
      <w:r w:rsidRPr="00110C33">
        <w:rPr>
          <w:color w:val="000000" w:themeColor="text1"/>
          <w:sz w:val="28"/>
          <w:szCs w:val="28"/>
        </w:rPr>
        <w:t>соответствии с </w:t>
      </w:r>
      <w:hyperlink r:id="rId10" w:anchor="/document/12112604/entry/2" w:history="1">
        <w:r w:rsidRPr="00110C33">
          <w:rPr>
            <w:rStyle w:val="afd"/>
            <w:color w:val="000000" w:themeColor="text1"/>
            <w:sz w:val="28"/>
            <w:szCs w:val="28"/>
          </w:rPr>
          <w:t>бюджетным законодательством</w:t>
        </w:r>
      </w:hyperlink>
      <w:r w:rsidRPr="00110C33">
        <w:rPr>
          <w:color w:val="000000" w:themeColor="text1"/>
          <w:sz w:val="28"/>
          <w:szCs w:val="28"/>
        </w:rPr>
        <w:t> Российской Федерации, изменением показателей планов (программ) финансово</w:t>
      </w:r>
      <w:r w:rsidRPr="00626696">
        <w:rPr>
          <w:sz w:val="28"/>
          <w:szCs w:val="28"/>
        </w:rPr>
        <w:t>-хозяйственной деятельности государственных, муниципальных учреждений, государственных, муниципальных унитарных предприятий, изменением соответствующих решений и (или) соглашений о предоставлении субсидий</w:t>
      </w:r>
      <w:r w:rsidRPr="00976276">
        <w:rPr>
          <w:color w:val="4F81BD" w:themeColor="accent1"/>
          <w:sz w:val="28"/>
          <w:szCs w:val="28"/>
        </w:rPr>
        <w:t>.</w:t>
      </w:r>
    </w:p>
    <w:p w14:paraId="744189F4" w14:textId="77777777" w:rsidR="009937C4" w:rsidRPr="00B475BD" w:rsidRDefault="009937C4" w:rsidP="009937C4">
      <w:pPr>
        <w:spacing w:line="240" w:lineRule="auto"/>
        <w:ind w:firstLine="567"/>
        <w:jc w:val="both"/>
        <w:rPr>
          <w:bCs/>
          <w:sz w:val="28"/>
          <w:szCs w:val="28"/>
        </w:rPr>
      </w:pPr>
      <w:r w:rsidRPr="00EF2C96">
        <w:rPr>
          <w:sz w:val="28"/>
          <w:szCs w:val="28"/>
        </w:rPr>
        <w:t xml:space="preserve">На основании бюджетной сметы, доведены лимиты бюджетных обязательств по расходам </w:t>
      </w:r>
      <w:r w:rsidRPr="00A27A7E">
        <w:rPr>
          <w:sz w:val="28"/>
          <w:szCs w:val="28"/>
        </w:rPr>
        <w:t>МКОУ «Экондинская начальная школа-детский сад» ЭМР на 2022 финансов</w:t>
      </w:r>
      <w:r w:rsidRPr="00EF2C96">
        <w:rPr>
          <w:sz w:val="28"/>
          <w:szCs w:val="28"/>
        </w:rPr>
        <w:t xml:space="preserve">ый год на осуществление закупок товаров, работ, услуг для обеспечения государственных и муниципальных нужд </w:t>
      </w:r>
      <w:r w:rsidRPr="00B475BD">
        <w:rPr>
          <w:bCs/>
          <w:i/>
          <w:iCs/>
          <w:sz w:val="28"/>
          <w:szCs w:val="28"/>
        </w:rPr>
        <w:t>в общей сумме 24 178 028,06 руб.,</w:t>
      </w:r>
      <w:r w:rsidRPr="00EF2C96">
        <w:rPr>
          <w:b/>
          <w:sz w:val="28"/>
          <w:szCs w:val="28"/>
        </w:rPr>
        <w:t xml:space="preserve"> </w:t>
      </w:r>
      <w:r w:rsidRPr="00EF2C96">
        <w:rPr>
          <w:i/>
          <w:sz w:val="28"/>
          <w:szCs w:val="28"/>
        </w:rPr>
        <w:t xml:space="preserve">в то время как, </w:t>
      </w:r>
      <w:r w:rsidRPr="00B475BD">
        <w:rPr>
          <w:bCs/>
          <w:i/>
          <w:sz w:val="28"/>
          <w:szCs w:val="28"/>
        </w:rPr>
        <w:t>согласно</w:t>
      </w:r>
      <w:r w:rsidRPr="00EF2C96">
        <w:rPr>
          <w:b/>
          <w:i/>
          <w:sz w:val="28"/>
          <w:szCs w:val="28"/>
        </w:rPr>
        <w:t xml:space="preserve"> </w:t>
      </w:r>
      <w:r w:rsidRPr="00EF2C96">
        <w:rPr>
          <w:i/>
          <w:sz w:val="28"/>
          <w:szCs w:val="28"/>
        </w:rPr>
        <w:t>плана-графика</w:t>
      </w:r>
      <w:r w:rsidRPr="00EF2C96">
        <w:rPr>
          <w:sz w:val="28"/>
          <w:szCs w:val="28"/>
        </w:rPr>
        <w:t xml:space="preserve"> закупок товаров, работ, услуг на 2022 год</w:t>
      </w:r>
      <w:r w:rsidRPr="00EF2C96">
        <w:rPr>
          <w:b/>
          <w:sz w:val="28"/>
          <w:szCs w:val="28"/>
        </w:rPr>
        <w:t xml:space="preserve"> </w:t>
      </w:r>
      <w:r w:rsidRPr="00EF2C96">
        <w:rPr>
          <w:sz w:val="28"/>
          <w:szCs w:val="28"/>
        </w:rPr>
        <w:t>(версия №3</w:t>
      </w:r>
      <w:r w:rsidRPr="00976276">
        <w:rPr>
          <w:color w:val="4F81BD" w:themeColor="accent1"/>
          <w:sz w:val="28"/>
          <w:szCs w:val="28"/>
        </w:rPr>
        <w:t xml:space="preserve"> </w:t>
      </w:r>
      <w:r w:rsidRPr="00E316E0">
        <w:rPr>
          <w:sz w:val="28"/>
          <w:szCs w:val="28"/>
        </w:rPr>
        <w:t>от 04.02.2022),</w:t>
      </w:r>
      <w:r w:rsidRPr="00976276">
        <w:rPr>
          <w:color w:val="4F81BD" w:themeColor="accent1"/>
          <w:sz w:val="28"/>
          <w:szCs w:val="28"/>
        </w:rPr>
        <w:t xml:space="preserve"> </w:t>
      </w:r>
      <w:r w:rsidRPr="00F316D9">
        <w:rPr>
          <w:sz w:val="28"/>
          <w:szCs w:val="28"/>
        </w:rPr>
        <w:t>объем финансового обеспечения для осуществления закупок составил</w:t>
      </w:r>
      <w:r w:rsidRPr="00F316D9">
        <w:rPr>
          <w:b/>
          <w:sz w:val="28"/>
          <w:szCs w:val="28"/>
          <w:u w:val="single"/>
        </w:rPr>
        <w:t xml:space="preserve"> </w:t>
      </w:r>
      <w:r w:rsidRPr="00B475BD">
        <w:rPr>
          <w:bCs/>
          <w:sz w:val="28"/>
          <w:szCs w:val="28"/>
          <w:u w:val="single"/>
        </w:rPr>
        <w:t>29 296 378,70 руб.</w:t>
      </w:r>
    </w:p>
    <w:p w14:paraId="5297315F" w14:textId="0031D8AC" w:rsidR="003C4D2C" w:rsidRPr="00B475BD" w:rsidRDefault="009937C4" w:rsidP="00B475BD">
      <w:pPr>
        <w:pStyle w:val="a6"/>
        <w:ind w:left="0" w:firstLine="567"/>
        <w:jc w:val="both"/>
        <w:rPr>
          <w:sz w:val="28"/>
          <w:szCs w:val="28"/>
        </w:rPr>
      </w:pPr>
      <w:r w:rsidRPr="00B475BD">
        <w:rPr>
          <w:bCs/>
          <w:i/>
          <w:iCs/>
          <w:sz w:val="28"/>
          <w:szCs w:val="28"/>
        </w:rPr>
        <w:t>В нарушение пункта 2 части 8 статьи 16 Закона №44-ФЗ</w:t>
      </w:r>
      <w:r w:rsidRPr="00F316D9">
        <w:rPr>
          <w:b/>
          <w:sz w:val="28"/>
          <w:szCs w:val="28"/>
        </w:rPr>
        <w:t xml:space="preserve"> </w:t>
      </w:r>
      <w:r w:rsidRPr="00F316D9">
        <w:rPr>
          <w:sz w:val="28"/>
          <w:szCs w:val="28"/>
        </w:rPr>
        <w:t>за 2022 год объем финансового обеспечения для осуществления закупок указанному в Плане</w:t>
      </w:r>
      <w:r>
        <w:rPr>
          <w:sz w:val="28"/>
          <w:szCs w:val="28"/>
        </w:rPr>
        <w:t>-</w:t>
      </w:r>
      <w:r w:rsidRPr="00F316D9">
        <w:rPr>
          <w:sz w:val="28"/>
          <w:szCs w:val="28"/>
        </w:rPr>
        <w:t>графике</w:t>
      </w:r>
      <w:r w:rsidRPr="00976276">
        <w:rPr>
          <w:color w:val="4F81BD" w:themeColor="accent1"/>
          <w:sz w:val="28"/>
          <w:szCs w:val="28"/>
        </w:rPr>
        <w:t xml:space="preserve"> </w:t>
      </w:r>
      <w:r w:rsidRPr="00F16C10">
        <w:rPr>
          <w:sz w:val="28"/>
          <w:szCs w:val="28"/>
        </w:rPr>
        <w:t>(версия № 3</w:t>
      </w:r>
      <w:r w:rsidRPr="00976276">
        <w:rPr>
          <w:color w:val="4F81BD" w:themeColor="accent1"/>
          <w:sz w:val="28"/>
          <w:szCs w:val="28"/>
        </w:rPr>
        <w:t xml:space="preserve"> </w:t>
      </w:r>
      <w:r w:rsidRPr="00E316E0">
        <w:rPr>
          <w:sz w:val="28"/>
          <w:szCs w:val="28"/>
        </w:rPr>
        <w:t>от 04.02.2022)</w:t>
      </w:r>
      <w:r w:rsidRPr="00976276">
        <w:rPr>
          <w:color w:val="4F81BD" w:themeColor="accent1"/>
          <w:sz w:val="28"/>
          <w:szCs w:val="28"/>
        </w:rPr>
        <w:t xml:space="preserve"> </w:t>
      </w:r>
      <w:r w:rsidRPr="00B475BD">
        <w:rPr>
          <w:bCs/>
          <w:sz w:val="28"/>
          <w:szCs w:val="28"/>
          <w:u w:val="single"/>
        </w:rPr>
        <w:t>не соответствует</w:t>
      </w:r>
      <w:r w:rsidRPr="00F316D9">
        <w:rPr>
          <w:sz w:val="28"/>
          <w:szCs w:val="28"/>
        </w:rPr>
        <w:t xml:space="preserve"> объему доведенных лимитов для осуществления закупок в Учреждении </w:t>
      </w:r>
      <w:r w:rsidRPr="00B475BD">
        <w:rPr>
          <w:bCs/>
          <w:i/>
          <w:sz w:val="28"/>
          <w:szCs w:val="28"/>
        </w:rPr>
        <w:t>на сумму 5 118 359,64 руб.</w:t>
      </w:r>
      <w:r w:rsidRPr="00976276">
        <w:rPr>
          <w:b/>
          <w:i/>
          <w:color w:val="4F81BD" w:themeColor="accent1"/>
          <w:sz w:val="28"/>
          <w:szCs w:val="28"/>
        </w:rPr>
        <w:t xml:space="preserve"> </w:t>
      </w:r>
      <w:r w:rsidRPr="003F4EF0">
        <w:rPr>
          <w:sz w:val="28"/>
          <w:szCs w:val="28"/>
        </w:rPr>
        <w:t xml:space="preserve">(29 296 387,70 руб. </w:t>
      </w:r>
      <w:r>
        <w:rPr>
          <w:sz w:val="28"/>
          <w:szCs w:val="28"/>
        </w:rPr>
        <w:t>-</w:t>
      </w:r>
      <w:r w:rsidRPr="003F4EF0">
        <w:rPr>
          <w:sz w:val="28"/>
          <w:szCs w:val="28"/>
        </w:rPr>
        <w:t xml:space="preserve"> 24 178 028,06 руб.).</w:t>
      </w:r>
    </w:p>
    <w:p w14:paraId="0A60AD33" w14:textId="54B58409" w:rsidR="00D27E29" w:rsidRPr="00EA35B5" w:rsidRDefault="00D27E29" w:rsidP="00EA35B5">
      <w:pPr>
        <w:spacing w:line="240" w:lineRule="auto"/>
        <w:ind w:right="-1" w:firstLine="567"/>
        <w:jc w:val="center"/>
        <w:rPr>
          <w:b/>
          <w:color w:val="000000" w:themeColor="text1"/>
          <w:sz w:val="28"/>
          <w:szCs w:val="20"/>
        </w:rPr>
      </w:pPr>
      <w:r w:rsidRPr="00EA35B5">
        <w:rPr>
          <w:b/>
          <w:color w:val="000000" w:themeColor="text1"/>
          <w:sz w:val="28"/>
          <w:szCs w:val="20"/>
        </w:rPr>
        <w:t>Порядок осуществление закупок.</w:t>
      </w:r>
    </w:p>
    <w:p w14:paraId="2EA3E48F" w14:textId="77777777" w:rsidR="00110C33" w:rsidRPr="008E6AFD" w:rsidRDefault="00110C33" w:rsidP="00110C33">
      <w:pPr>
        <w:widowControl w:val="0"/>
        <w:tabs>
          <w:tab w:val="left" w:pos="5760"/>
        </w:tabs>
        <w:autoSpaceDE w:val="0"/>
        <w:autoSpaceDN w:val="0"/>
        <w:adjustRightInd w:val="0"/>
        <w:spacing w:line="240" w:lineRule="auto"/>
        <w:ind w:firstLine="567"/>
        <w:jc w:val="both"/>
        <w:rPr>
          <w:sz w:val="28"/>
          <w:szCs w:val="28"/>
        </w:rPr>
      </w:pPr>
      <w:r w:rsidRPr="008E6AFD">
        <w:rPr>
          <w:sz w:val="28"/>
          <w:szCs w:val="28"/>
        </w:rPr>
        <w:t xml:space="preserve">В проверяемом периоде </w:t>
      </w:r>
      <w:r w:rsidRPr="00E7659B">
        <w:rPr>
          <w:sz w:val="28"/>
          <w:szCs w:val="28"/>
        </w:rPr>
        <w:t>МКОУ «Экондинская начальная школа-детский сад» ЭМР производились расчёты</w:t>
      </w:r>
      <w:r w:rsidRPr="008E6AFD">
        <w:rPr>
          <w:sz w:val="28"/>
          <w:szCs w:val="28"/>
        </w:rPr>
        <w:t xml:space="preserve"> за коммунальные услуги, содержание имущества, прочие работы и услуги, приобретение основных средств и </w:t>
      </w:r>
      <w:r w:rsidRPr="008E6AFD">
        <w:rPr>
          <w:sz w:val="28"/>
          <w:szCs w:val="28"/>
        </w:rPr>
        <w:lastRenderedPageBreak/>
        <w:t>товарно-материальных ценностей. Для обеспечения хозяйственной деятельности учреждением заключались контракты.</w:t>
      </w:r>
    </w:p>
    <w:p w14:paraId="6083FF77" w14:textId="77777777" w:rsidR="00110C33" w:rsidRPr="001F114F" w:rsidRDefault="00110C33" w:rsidP="00110C33">
      <w:pPr>
        <w:widowControl w:val="0"/>
        <w:tabs>
          <w:tab w:val="left" w:pos="5760"/>
        </w:tabs>
        <w:autoSpaceDE w:val="0"/>
        <w:autoSpaceDN w:val="0"/>
        <w:adjustRightInd w:val="0"/>
        <w:spacing w:line="240" w:lineRule="auto"/>
        <w:ind w:firstLine="567"/>
        <w:jc w:val="both"/>
        <w:rPr>
          <w:sz w:val="28"/>
          <w:szCs w:val="28"/>
        </w:rPr>
      </w:pPr>
      <w:r w:rsidRPr="001F114F">
        <w:rPr>
          <w:sz w:val="28"/>
          <w:szCs w:val="28"/>
        </w:rPr>
        <w:t>Для обеспечения хозяйственной деятельности,</w:t>
      </w:r>
      <w:r w:rsidRPr="001F114F">
        <w:rPr>
          <w:i/>
          <w:sz w:val="28"/>
          <w:szCs w:val="28"/>
        </w:rPr>
        <w:t xml:space="preserve"> </w:t>
      </w:r>
      <w:r w:rsidRPr="001F114F">
        <w:rPr>
          <w:sz w:val="28"/>
          <w:szCs w:val="28"/>
        </w:rPr>
        <w:t xml:space="preserve">Учреждением заключено 68 контрактов (в том числе ДГПХ), на общую сумму </w:t>
      </w:r>
      <w:r w:rsidRPr="00B475BD">
        <w:rPr>
          <w:bCs/>
          <w:i/>
          <w:iCs/>
          <w:sz w:val="28"/>
          <w:szCs w:val="28"/>
        </w:rPr>
        <w:t>24 178 028,06 руб.,</w:t>
      </w:r>
      <w:r w:rsidRPr="001F114F">
        <w:rPr>
          <w:sz w:val="28"/>
          <w:szCs w:val="28"/>
        </w:rPr>
        <w:t xml:space="preserve"> из них:</w:t>
      </w:r>
    </w:p>
    <w:p w14:paraId="42EC56F1" w14:textId="77777777" w:rsidR="00110C33" w:rsidRPr="008D46EC" w:rsidRDefault="00110C33" w:rsidP="0050287D">
      <w:pPr>
        <w:pStyle w:val="a6"/>
        <w:numPr>
          <w:ilvl w:val="0"/>
          <w:numId w:val="1"/>
        </w:numPr>
        <w:ind w:left="0" w:firstLine="426"/>
        <w:jc w:val="both"/>
        <w:rPr>
          <w:i/>
          <w:sz w:val="28"/>
          <w:szCs w:val="28"/>
        </w:rPr>
      </w:pPr>
      <w:r w:rsidRPr="008D46EC">
        <w:rPr>
          <w:sz w:val="28"/>
          <w:szCs w:val="28"/>
        </w:rPr>
        <w:t>Размещено заказов путем проведения торгов (электронный аукцион) на общую сумму 13 793 493,73 руб.;</w:t>
      </w:r>
    </w:p>
    <w:p w14:paraId="7FD025CD" w14:textId="77777777" w:rsidR="00110C33" w:rsidRPr="008D46EC" w:rsidRDefault="00110C33" w:rsidP="0050287D">
      <w:pPr>
        <w:pStyle w:val="a6"/>
        <w:numPr>
          <w:ilvl w:val="0"/>
          <w:numId w:val="1"/>
        </w:numPr>
        <w:ind w:left="0" w:firstLine="426"/>
        <w:jc w:val="both"/>
        <w:rPr>
          <w:i/>
          <w:sz w:val="28"/>
          <w:szCs w:val="28"/>
        </w:rPr>
      </w:pPr>
      <w:r w:rsidRPr="008D46EC">
        <w:rPr>
          <w:sz w:val="28"/>
          <w:szCs w:val="28"/>
        </w:rPr>
        <w:t>Закупки в соответствии с пунктом 4, частью 1, статьи 93 Закона №44-ФЗ в сумме 4 244 932,28 руб. (в том числе ДГПХ на сумму 186 430,31 руб.)</w:t>
      </w:r>
      <w:r w:rsidRPr="008D46EC">
        <w:rPr>
          <w:i/>
          <w:sz w:val="28"/>
          <w:szCs w:val="28"/>
        </w:rPr>
        <w:t>;</w:t>
      </w:r>
      <w:r w:rsidRPr="008D46EC">
        <w:rPr>
          <w:sz w:val="28"/>
          <w:szCs w:val="28"/>
        </w:rPr>
        <w:t xml:space="preserve">  </w:t>
      </w:r>
    </w:p>
    <w:p w14:paraId="6F4729E6" w14:textId="77777777" w:rsidR="00110C33" w:rsidRPr="008D46EC" w:rsidRDefault="00110C33" w:rsidP="0050287D">
      <w:pPr>
        <w:pStyle w:val="a6"/>
        <w:numPr>
          <w:ilvl w:val="0"/>
          <w:numId w:val="1"/>
        </w:numPr>
        <w:ind w:left="0" w:firstLine="426"/>
        <w:jc w:val="both"/>
        <w:rPr>
          <w:sz w:val="28"/>
          <w:szCs w:val="28"/>
        </w:rPr>
      </w:pPr>
      <w:r w:rsidRPr="008D46EC">
        <w:rPr>
          <w:sz w:val="28"/>
          <w:szCs w:val="28"/>
        </w:rPr>
        <w:t>Закупки в соответствии с пунктом 5, частью 1, статьи 93 Закона №44-ФЗ в сумме 6 139 602,05 руб</w:t>
      </w:r>
      <w:r w:rsidRPr="008D46EC">
        <w:rPr>
          <w:i/>
          <w:sz w:val="28"/>
          <w:szCs w:val="28"/>
        </w:rPr>
        <w:t>.</w:t>
      </w:r>
      <w:r w:rsidRPr="008D46EC">
        <w:rPr>
          <w:sz w:val="28"/>
          <w:szCs w:val="28"/>
        </w:rPr>
        <w:t xml:space="preserve"> </w:t>
      </w:r>
    </w:p>
    <w:p w14:paraId="0264FC33" w14:textId="030DE516" w:rsidR="00110C33" w:rsidRPr="00B475BD" w:rsidRDefault="00110C33" w:rsidP="00B475BD">
      <w:pPr>
        <w:pStyle w:val="a6"/>
        <w:ind w:left="0" w:firstLine="567"/>
        <w:jc w:val="both"/>
        <w:rPr>
          <w:sz w:val="28"/>
          <w:szCs w:val="28"/>
        </w:rPr>
      </w:pPr>
      <w:r w:rsidRPr="001F114F">
        <w:rPr>
          <w:sz w:val="28"/>
          <w:szCs w:val="28"/>
        </w:rPr>
        <w:t>Оплата за оказанные услуги в проверяемом периоде 2022 года в рамках заключенных контрактов производилась согласно выставленных счет</w:t>
      </w:r>
      <w:r>
        <w:rPr>
          <w:sz w:val="28"/>
          <w:szCs w:val="28"/>
        </w:rPr>
        <w:t>-</w:t>
      </w:r>
      <w:r w:rsidRPr="001F114F">
        <w:rPr>
          <w:sz w:val="28"/>
          <w:szCs w:val="28"/>
        </w:rPr>
        <w:t>фактур</w:t>
      </w:r>
      <w:r>
        <w:rPr>
          <w:sz w:val="28"/>
          <w:szCs w:val="28"/>
        </w:rPr>
        <w:t>, актов выполненных работ, услуг</w:t>
      </w:r>
      <w:r w:rsidRPr="001F114F">
        <w:rPr>
          <w:sz w:val="28"/>
          <w:szCs w:val="28"/>
        </w:rPr>
        <w:t xml:space="preserve">. Расчеты по оплате с контрагентами, производились на основании товарных накладных и актов выполненных работ в соответствии с условиями заключенных контрактов. </w:t>
      </w:r>
    </w:p>
    <w:p w14:paraId="145CE6BE" w14:textId="27F0CD2C" w:rsidR="00D27E29" w:rsidRPr="00D27E29" w:rsidRDefault="00D27E29" w:rsidP="00EA35B5">
      <w:pPr>
        <w:spacing w:line="240" w:lineRule="auto"/>
        <w:ind w:right="-1" w:firstLine="567"/>
        <w:jc w:val="center"/>
        <w:rPr>
          <w:b/>
          <w:sz w:val="28"/>
          <w:szCs w:val="20"/>
        </w:rPr>
      </w:pPr>
      <w:r w:rsidRPr="00D27E29">
        <w:rPr>
          <w:b/>
          <w:sz w:val="28"/>
          <w:szCs w:val="20"/>
        </w:rPr>
        <w:t>Аудит по процедурам закупки у единственного поставщика.</w:t>
      </w:r>
    </w:p>
    <w:p w14:paraId="643B7EF8" w14:textId="77777777" w:rsidR="00F73F50" w:rsidRPr="00984B8B" w:rsidRDefault="00F73F50" w:rsidP="00F73F50">
      <w:pPr>
        <w:autoSpaceDE w:val="0"/>
        <w:autoSpaceDN w:val="0"/>
        <w:adjustRightInd w:val="0"/>
        <w:spacing w:line="240" w:lineRule="auto"/>
        <w:ind w:firstLine="708"/>
        <w:jc w:val="both"/>
        <w:rPr>
          <w:sz w:val="28"/>
          <w:szCs w:val="28"/>
        </w:rPr>
      </w:pPr>
      <w:r w:rsidRPr="00984B8B">
        <w:rPr>
          <w:sz w:val="28"/>
          <w:szCs w:val="28"/>
        </w:rPr>
        <w:t xml:space="preserve">В соответствии с </w:t>
      </w:r>
      <w:r w:rsidRPr="00B475BD">
        <w:rPr>
          <w:bCs/>
          <w:i/>
          <w:iCs/>
          <w:sz w:val="28"/>
          <w:szCs w:val="28"/>
        </w:rPr>
        <w:t>пунктом 4 части 1 статьи 93 Закона №44-ФЗ</w:t>
      </w:r>
      <w:r w:rsidRPr="00984B8B">
        <w:rPr>
          <w:sz w:val="28"/>
          <w:szCs w:val="28"/>
        </w:rPr>
        <w:t xml:space="preserve"> закупка товаров, работ и услуг у единственного поставщика (подрядчика, исполнителя) может осуществляться заказчиком на сумму, </w:t>
      </w:r>
      <w:r w:rsidRPr="00984B8B">
        <w:rPr>
          <w:i/>
          <w:sz w:val="28"/>
          <w:szCs w:val="28"/>
        </w:rPr>
        <w:t>не превышающую шестисот тысяч рублей,</w:t>
      </w:r>
      <w:r w:rsidRPr="00984B8B">
        <w:rPr>
          <w:sz w:val="28"/>
          <w:szCs w:val="28"/>
        </w:rPr>
        <w:t xml:space="preserve"> либо закупки товара на сумму, предусмотренную </w:t>
      </w:r>
      <w:hyperlink r:id="rId11" w:history="1">
        <w:r w:rsidRPr="00984B8B">
          <w:rPr>
            <w:sz w:val="28"/>
            <w:szCs w:val="28"/>
          </w:rPr>
          <w:t>частью 12</w:t>
        </w:r>
      </w:hyperlink>
      <w:r w:rsidRPr="00984B8B">
        <w:rPr>
          <w:sz w:val="28"/>
          <w:szCs w:val="28"/>
        </w:rPr>
        <w:t xml:space="preserve"> настоящей статьи, если такая закупка осуществляется в электронной форме. </w:t>
      </w:r>
      <w:r w:rsidRPr="00984B8B">
        <w:rPr>
          <w:i/>
          <w:sz w:val="28"/>
          <w:szCs w:val="28"/>
        </w:rPr>
        <w:t>При этом годовой объем закупок</w:t>
      </w:r>
      <w:r w:rsidRPr="00984B8B">
        <w:rPr>
          <w:sz w:val="28"/>
          <w:szCs w:val="28"/>
        </w:rPr>
        <w:t xml:space="preserve">, которые заказчик вправе осуществить на основании настоящего пункта, </w:t>
      </w:r>
      <w:r w:rsidRPr="00984B8B">
        <w:rPr>
          <w:i/>
          <w:sz w:val="28"/>
          <w:szCs w:val="28"/>
        </w:rPr>
        <w:t>не должен превышать два миллиона рублей или не должен превышать десять процентов совокупного годового объема закупок заказчика</w:t>
      </w:r>
      <w:r w:rsidRPr="00984B8B">
        <w:rPr>
          <w:sz w:val="28"/>
          <w:szCs w:val="28"/>
        </w:rPr>
        <w:t xml:space="preserve"> и не должен составлять более чем пятьдесят миллионов рублей. </w:t>
      </w:r>
    </w:p>
    <w:p w14:paraId="5982DB2A" w14:textId="77777777" w:rsidR="00F73F50" w:rsidRPr="00B475BD" w:rsidRDefault="00F73F50" w:rsidP="00F73F50">
      <w:pPr>
        <w:widowControl w:val="0"/>
        <w:spacing w:line="240" w:lineRule="auto"/>
        <w:ind w:firstLine="708"/>
        <w:jc w:val="both"/>
        <w:rPr>
          <w:bCs/>
          <w:i/>
          <w:color w:val="000000"/>
          <w:sz w:val="28"/>
          <w:szCs w:val="28"/>
          <w:u w:val="single"/>
        </w:rPr>
      </w:pPr>
      <w:r w:rsidRPr="00B475BD">
        <w:rPr>
          <w:bCs/>
          <w:color w:val="000000"/>
          <w:sz w:val="28"/>
          <w:szCs w:val="28"/>
        </w:rPr>
        <w:t xml:space="preserve">В нарушение пункта 4 части 1 статьи 93 Закона № 44-ФЗ годовой объем закупок </w:t>
      </w:r>
      <w:r w:rsidRPr="00B475BD">
        <w:rPr>
          <w:bCs/>
          <w:i/>
          <w:color w:val="000000"/>
          <w:sz w:val="28"/>
          <w:szCs w:val="28"/>
          <w:u w:val="single"/>
        </w:rPr>
        <w:t>превышает два миллиона</w:t>
      </w:r>
      <w:r w:rsidRPr="00B475BD">
        <w:rPr>
          <w:bCs/>
          <w:color w:val="000000"/>
          <w:sz w:val="28"/>
          <w:szCs w:val="28"/>
        </w:rPr>
        <w:t xml:space="preserve"> </w:t>
      </w:r>
      <w:r w:rsidRPr="00B475BD">
        <w:rPr>
          <w:bCs/>
          <w:i/>
          <w:color w:val="000000"/>
          <w:sz w:val="28"/>
          <w:szCs w:val="28"/>
          <w:u w:val="single"/>
        </w:rPr>
        <w:t>рублей или десять процентов совокупного годового объема закупок заказчика</w:t>
      </w:r>
      <w:r w:rsidRPr="00B475BD">
        <w:rPr>
          <w:bCs/>
          <w:i/>
          <w:color w:val="000000"/>
          <w:sz w:val="28"/>
          <w:szCs w:val="28"/>
        </w:rPr>
        <w:t xml:space="preserve"> </w:t>
      </w:r>
      <w:r w:rsidRPr="00B475BD">
        <w:rPr>
          <w:bCs/>
          <w:color w:val="000000"/>
          <w:sz w:val="28"/>
          <w:szCs w:val="28"/>
        </w:rPr>
        <w:t>(</w:t>
      </w:r>
      <w:r w:rsidRPr="00B475BD">
        <w:rPr>
          <w:bCs/>
          <w:sz w:val="28"/>
          <w:szCs w:val="28"/>
        </w:rPr>
        <w:t xml:space="preserve">составил 4 244 932,28 руб.). </w:t>
      </w:r>
    </w:p>
    <w:p w14:paraId="0C1EC9C1" w14:textId="77777777" w:rsidR="00F73F50" w:rsidRPr="00984B8B" w:rsidRDefault="00F73F50" w:rsidP="00F73F50">
      <w:pPr>
        <w:autoSpaceDE w:val="0"/>
        <w:autoSpaceDN w:val="0"/>
        <w:adjustRightInd w:val="0"/>
        <w:spacing w:line="240" w:lineRule="auto"/>
        <w:ind w:firstLine="708"/>
        <w:jc w:val="both"/>
        <w:rPr>
          <w:sz w:val="28"/>
          <w:szCs w:val="28"/>
        </w:rPr>
      </w:pPr>
      <w:r w:rsidRPr="00B475BD">
        <w:rPr>
          <w:bCs/>
          <w:sz w:val="28"/>
          <w:szCs w:val="28"/>
        </w:rPr>
        <w:t>В соответствии с пунктом 5 части 1 статьи 93 Закона №44-ФЗ закупка</w:t>
      </w:r>
      <w:r w:rsidRPr="00984B8B">
        <w:rPr>
          <w:sz w:val="28"/>
          <w:szCs w:val="28"/>
        </w:rPr>
        <w:t xml:space="preserve"> товаров, работ и услуг у единственного поставщика (подрядчика, исполнителя) может осуществляться государственным или муниципальным учреждением культуры, уставными целями деятельности которого являются сохранение, использование и популяризация объектов культурного наследия, а также иным государственным или муниципальным учреждением (зоопарк, планетарий, парк культуры и отдыха, заповедник, ботанический сад, национальный парк, природный парк, ландшафтный парк, театр, учреждение, осуществляющее концертную деятельность, телерадиовещательное учреждение, цирк, музей, дом культуры, дворец культуры, дом (центр) народного творчества, дом (центр) ремесел, клуб, библиотека, архив), государственной или муниципальной образовательной организацией, государственной или муниципальной научной организацией, организацией для детей-сирот и детей, оставшихся без попечения родителей, в которую </w:t>
      </w:r>
      <w:r w:rsidRPr="00984B8B">
        <w:rPr>
          <w:sz w:val="28"/>
          <w:szCs w:val="28"/>
        </w:rPr>
        <w:lastRenderedPageBreak/>
        <w:t xml:space="preserve">помещаются дети-сироты и дети, оставшиеся без попечения родителей, под надзор, физкультурно-спортивной организацией на сумму, </w:t>
      </w:r>
      <w:r w:rsidRPr="00984B8B">
        <w:rPr>
          <w:i/>
          <w:sz w:val="28"/>
          <w:szCs w:val="28"/>
        </w:rPr>
        <w:t>не превышающую шестисот тысяч рублей,</w:t>
      </w:r>
      <w:r w:rsidRPr="00984B8B">
        <w:rPr>
          <w:sz w:val="28"/>
          <w:szCs w:val="28"/>
        </w:rPr>
        <w:t xml:space="preserve"> либо закупки товара на сумму, предусмотренную </w:t>
      </w:r>
      <w:hyperlink r:id="rId12" w:history="1">
        <w:r w:rsidRPr="00984B8B">
          <w:rPr>
            <w:sz w:val="28"/>
            <w:szCs w:val="28"/>
          </w:rPr>
          <w:t>частью 12</w:t>
        </w:r>
      </w:hyperlink>
      <w:r w:rsidRPr="00984B8B">
        <w:rPr>
          <w:sz w:val="28"/>
          <w:szCs w:val="28"/>
        </w:rPr>
        <w:t xml:space="preserve"> настоящей статьи, если такая закупка осуществляется в электронной форме. При этом годовой объем закупок, которые заказчик вправе осуществить на основании настоящего пункта, не должен превышать пять миллионов рублей или не должен превышать пятьдесят процентов совокупного годового объема закупок заказчика и не должен составлять более чем тридцать миллионов рублей;</w:t>
      </w:r>
    </w:p>
    <w:p w14:paraId="142EAF62" w14:textId="77777777" w:rsidR="00F73F50" w:rsidRPr="00AB40E9" w:rsidRDefault="00F73F50" w:rsidP="00F73F50">
      <w:pPr>
        <w:widowControl w:val="0"/>
        <w:spacing w:line="240" w:lineRule="auto"/>
        <w:ind w:firstLine="708"/>
        <w:jc w:val="both"/>
        <w:rPr>
          <w:i/>
          <w:color w:val="000000"/>
          <w:sz w:val="28"/>
          <w:szCs w:val="28"/>
        </w:rPr>
      </w:pPr>
      <w:r w:rsidRPr="00984B8B">
        <w:rPr>
          <w:color w:val="000000"/>
          <w:sz w:val="28"/>
          <w:szCs w:val="28"/>
        </w:rPr>
        <w:t xml:space="preserve">Годовой объем закупок, на основании пункта 5 части 1 статьи 93 Закона № 44-ФЗ, составил </w:t>
      </w:r>
      <w:r>
        <w:rPr>
          <w:sz w:val="28"/>
          <w:szCs w:val="28"/>
        </w:rPr>
        <w:t>6 139 602,05</w:t>
      </w:r>
      <w:r w:rsidRPr="00984B8B">
        <w:rPr>
          <w:color w:val="000000"/>
          <w:sz w:val="28"/>
          <w:szCs w:val="28"/>
        </w:rPr>
        <w:t xml:space="preserve"> руб. </w:t>
      </w:r>
      <w:r w:rsidRPr="00AB40E9">
        <w:rPr>
          <w:i/>
          <w:color w:val="000000"/>
          <w:sz w:val="28"/>
          <w:szCs w:val="28"/>
        </w:rPr>
        <w:t>и не превышает пятьдесят процентов совокупного годового объема закупок заказчика.</w:t>
      </w:r>
    </w:p>
    <w:p w14:paraId="5E0AF3E7" w14:textId="77777777" w:rsidR="00F73F50" w:rsidRPr="00984B8B" w:rsidRDefault="00F73F50" w:rsidP="00F73F50">
      <w:pPr>
        <w:autoSpaceDE w:val="0"/>
        <w:autoSpaceDN w:val="0"/>
        <w:adjustRightInd w:val="0"/>
        <w:spacing w:line="240" w:lineRule="auto"/>
        <w:ind w:firstLine="708"/>
        <w:jc w:val="both"/>
        <w:rPr>
          <w:sz w:val="28"/>
          <w:szCs w:val="28"/>
        </w:rPr>
      </w:pPr>
      <w:r w:rsidRPr="00984B8B">
        <w:rPr>
          <w:sz w:val="28"/>
          <w:szCs w:val="28"/>
        </w:rPr>
        <w:t xml:space="preserve">В соответствие </w:t>
      </w:r>
      <w:r w:rsidRPr="00984B8B">
        <w:rPr>
          <w:b/>
          <w:sz w:val="28"/>
          <w:szCs w:val="28"/>
        </w:rPr>
        <w:t>с пунктом 8 части 1 статьи 93 Закона №44-ФЗ</w:t>
      </w:r>
      <w:r w:rsidRPr="00984B8B">
        <w:rPr>
          <w:sz w:val="28"/>
          <w:szCs w:val="28"/>
        </w:rPr>
        <w:t xml:space="preserve"> закупка товаров, работ и услуг у единственного поставщика (подрядчика, исполнителя) может осуществляться на оказание услуг по водоснабжению, водоотведению, теплоснабжению, обращению с твердыми коммунальными отходами, отходами I и II классов опасности, газоснабжению (за исключением услуг по реализации сжиженного газа), по подключению (присоединению) к сетям инженерно-технического обеспечения, по хранению и ввозу (вывозу) наркотических средств и психотропных веществ.</w:t>
      </w:r>
    </w:p>
    <w:p w14:paraId="653BD2B0" w14:textId="77777777" w:rsidR="00F73F50" w:rsidRDefault="00F73F50" w:rsidP="00F73F50">
      <w:pPr>
        <w:widowControl w:val="0"/>
        <w:spacing w:line="240" w:lineRule="auto"/>
        <w:ind w:firstLine="708"/>
        <w:jc w:val="both"/>
        <w:rPr>
          <w:b/>
          <w:i/>
          <w:sz w:val="28"/>
          <w:szCs w:val="28"/>
        </w:rPr>
      </w:pPr>
      <w:r w:rsidRPr="00984B8B">
        <w:rPr>
          <w:sz w:val="28"/>
          <w:szCs w:val="28"/>
        </w:rPr>
        <w:t xml:space="preserve">В 2022 году </w:t>
      </w:r>
      <w:r w:rsidRPr="008E6AFD">
        <w:rPr>
          <w:sz w:val="28"/>
          <w:szCs w:val="28"/>
        </w:rPr>
        <w:t>МКОУ ЭНШ-ДС ЭМР</w:t>
      </w:r>
      <w:r>
        <w:rPr>
          <w:sz w:val="28"/>
          <w:szCs w:val="28"/>
        </w:rPr>
        <w:t xml:space="preserve"> </w:t>
      </w:r>
      <w:r w:rsidRPr="00AB40E9">
        <w:rPr>
          <w:i/>
          <w:sz w:val="28"/>
          <w:szCs w:val="28"/>
        </w:rPr>
        <w:t>закупка у единственного поставщика (подрядчика, исполнителя) энергия тепловая, отпущенная котельными, составила сумму</w:t>
      </w:r>
      <w:r w:rsidRPr="00984B8B">
        <w:rPr>
          <w:b/>
          <w:i/>
          <w:sz w:val="28"/>
          <w:szCs w:val="28"/>
        </w:rPr>
        <w:t xml:space="preserve"> </w:t>
      </w:r>
      <w:r>
        <w:rPr>
          <w:b/>
          <w:i/>
          <w:sz w:val="28"/>
          <w:szCs w:val="28"/>
        </w:rPr>
        <w:t>13 793 493,73</w:t>
      </w:r>
      <w:r w:rsidRPr="00984B8B">
        <w:rPr>
          <w:b/>
          <w:i/>
          <w:sz w:val="28"/>
          <w:szCs w:val="28"/>
        </w:rPr>
        <w:t xml:space="preserve"> руб.:</w:t>
      </w:r>
    </w:p>
    <w:p w14:paraId="430E87BF" w14:textId="77777777" w:rsidR="00F73F50" w:rsidRPr="00984B8B" w:rsidRDefault="00F73F50" w:rsidP="00F73F50">
      <w:pPr>
        <w:widowControl w:val="0"/>
        <w:spacing w:line="240" w:lineRule="auto"/>
        <w:ind w:firstLine="708"/>
        <w:jc w:val="both"/>
        <w:rPr>
          <w:i/>
          <w:color w:val="365F91" w:themeColor="accent1" w:themeShade="BF"/>
          <w:sz w:val="28"/>
          <w:szCs w:val="28"/>
        </w:rPr>
      </w:pPr>
      <w:r>
        <w:rPr>
          <w:i/>
          <w:color w:val="000000" w:themeColor="text1"/>
          <w:sz w:val="28"/>
          <w:szCs w:val="28"/>
        </w:rPr>
        <w:t>1</w:t>
      </w:r>
      <w:r w:rsidRPr="00290E17">
        <w:rPr>
          <w:i/>
          <w:color w:val="000000" w:themeColor="text1"/>
          <w:sz w:val="28"/>
          <w:szCs w:val="28"/>
        </w:rPr>
        <w:t>)</w:t>
      </w:r>
      <w:r>
        <w:rPr>
          <w:i/>
          <w:color w:val="000000" w:themeColor="text1"/>
          <w:sz w:val="28"/>
          <w:szCs w:val="28"/>
        </w:rPr>
        <w:t xml:space="preserve"> </w:t>
      </w:r>
      <w:r w:rsidRPr="00290E17">
        <w:rPr>
          <w:i/>
          <w:color w:val="000000" w:themeColor="text1"/>
          <w:sz w:val="28"/>
          <w:szCs w:val="28"/>
        </w:rPr>
        <w:t>Номер реестровой записи №3880100815822000001 начальная максимальная цена контракта (НМЦК) 9 908 608,60 руб</w:t>
      </w:r>
      <w:r w:rsidRPr="00984B8B">
        <w:rPr>
          <w:i/>
          <w:color w:val="365F91" w:themeColor="accent1" w:themeShade="BF"/>
          <w:sz w:val="28"/>
          <w:szCs w:val="28"/>
        </w:rPr>
        <w:t xml:space="preserve">. </w:t>
      </w:r>
    </w:p>
    <w:p w14:paraId="1F7A941D" w14:textId="77777777" w:rsidR="00F73F50" w:rsidRPr="002C6A1E" w:rsidRDefault="00F73F50" w:rsidP="00F73F50">
      <w:pPr>
        <w:widowControl w:val="0"/>
        <w:spacing w:line="240" w:lineRule="auto"/>
        <w:ind w:firstLine="708"/>
        <w:jc w:val="both"/>
        <w:rPr>
          <w:color w:val="000000" w:themeColor="text1"/>
          <w:sz w:val="28"/>
          <w:szCs w:val="28"/>
        </w:rPr>
      </w:pPr>
      <w:r w:rsidRPr="00825AB8">
        <w:rPr>
          <w:i/>
          <w:color w:val="000000" w:themeColor="text1"/>
          <w:sz w:val="28"/>
          <w:szCs w:val="28"/>
        </w:rPr>
        <w:t>Информация о контракте №182 от 07.02.2022 на сумму 9 908 608,60 руб. размещена на сайте</w:t>
      </w:r>
      <w:r w:rsidRPr="00825AB8">
        <w:rPr>
          <w:color w:val="000000" w:themeColor="text1"/>
          <w:sz w:val="28"/>
          <w:szCs w:val="28"/>
        </w:rPr>
        <w:t xml:space="preserve"> </w:t>
      </w:r>
      <w:r w:rsidRPr="00825AB8">
        <w:rPr>
          <w:color w:val="000000" w:themeColor="text1"/>
          <w:sz w:val="28"/>
          <w:szCs w:val="28"/>
          <w:lang w:val="en-US"/>
        </w:rPr>
        <w:t>zakupki</w:t>
      </w:r>
      <w:r w:rsidRPr="00825AB8">
        <w:rPr>
          <w:color w:val="000000" w:themeColor="text1"/>
          <w:sz w:val="28"/>
          <w:szCs w:val="28"/>
        </w:rPr>
        <w:t>.</w:t>
      </w:r>
      <w:r w:rsidRPr="00825AB8">
        <w:rPr>
          <w:color w:val="000000" w:themeColor="text1"/>
          <w:sz w:val="28"/>
          <w:szCs w:val="28"/>
          <w:lang w:val="en-US"/>
        </w:rPr>
        <w:t>gov</w:t>
      </w:r>
      <w:r w:rsidRPr="00825AB8">
        <w:rPr>
          <w:color w:val="000000" w:themeColor="text1"/>
          <w:sz w:val="28"/>
          <w:szCs w:val="28"/>
        </w:rPr>
        <w:t>.</w:t>
      </w:r>
      <w:r w:rsidRPr="00825AB8">
        <w:rPr>
          <w:color w:val="000000" w:themeColor="text1"/>
          <w:sz w:val="28"/>
          <w:szCs w:val="28"/>
          <w:lang w:val="en-US"/>
        </w:rPr>
        <w:t>ru</w:t>
      </w:r>
      <w:r w:rsidRPr="00825AB8">
        <w:rPr>
          <w:color w:val="000000" w:themeColor="text1"/>
          <w:sz w:val="28"/>
          <w:szCs w:val="28"/>
        </w:rPr>
        <w:t>.</w:t>
      </w:r>
      <w:r w:rsidRPr="00825AB8">
        <w:rPr>
          <w:i/>
          <w:color w:val="000000" w:themeColor="text1"/>
          <w:sz w:val="28"/>
          <w:szCs w:val="28"/>
        </w:rPr>
        <w:t xml:space="preserve"> Фактически</w:t>
      </w:r>
      <w:r w:rsidRPr="00825AB8">
        <w:rPr>
          <w:color w:val="000000" w:themeColor="text1"/>
          <w:sz w:val="28"/>
          <w:szCs w:val="28"/>
        </w:rPr>
        <w:t xml:space="preserve"> оплачено по контракту 7 049 656,24 руб. Дополнительное соглашение о расторжении контракта на оказание услуг по теплоснабжению (изменении цены контракта) дотируемое</w:t>
      </w:r>
      <w:r w:rsidRPr="00984B8B">
        <w:rPr>
          <w:color w:val="365F91" w:themeColor="accent1" w:themeShade="BF"/>
          <w:sz w:val="28"/>
          <w:szCs w:val="28"/>
        </w:rPr>
        <w:t xml:space="preserve"> </w:t>
      </w:r>
      <w:r w:rsidRPr="002C6A1E">
        <w:rPr>
          <w:color w:val="000000" w:themeColor="text1"/>
          <w:sz w:val="28"/>
          <w:szCs w:val="28"/>
        </w:rPr>
        <w:t xml:space="preserve">01.07.2022. Статус контракта – «Исполнение прекращено».  </w:t>
      </w:r>
    </w:p>
    <w:p w14:paraId="3C90DB53" w14:textId="77777777" w:rsidR="00F73F50" w:rsidRPr="000620F5" w:rsidRDefault="00F73F50" w:rsidP="00F73F50">
      <w:pPr>
        <w:widowControl w:val="0"/>
        <w:spacing w:line="240" w:lineRule="auto"/>
        <w:ind w:firstLine="708"/>
        <w:jc w:val="both"/>
        <w:rPr>
          <w:i/>
          <w:color w:val="000000" w:themeColor="text1"/>
          <w:sz w:val="28"/>
          <w:szCs w:val="28"/>
        </w:rPr>
      </w:pPr>
      <w:r>
        <w:rPr>
          <w:i/>
          <w:color w:val="000000" w:themeColor="text1"/>
          <w:sz w:val="28"/>
          <w:szCs w:val="28"/>
        </w:rPr>
        <w:t>2</w:t>
      </w:r>
      <w:r w:rsidRPr="005F21B9">
        <w:rPr>
          <w:i/>
          <w:color w:val="000000" w:themeColor="text1"/>
          <w:sz w:val="28"/>
          <w:szCs w:val="28"/>
        </w:rPr>
        <w:t>)</w:t>
      </w:r>
      <w:r>
        <w:rPr>
          <w:i/>
          <w:color w:val="000000" w:themeColor="text1"/>
          <w:sz w:val="28"/>
          <w:szCs w:val="28"/>
        </w:rPr>
        <w:t xml:space="preserve"> </w:t>
      </w:r>
      <w:r w:rsidRPr="005F21B9">
        <w:rPr>
          <w:i/>
          <w:color w:val="000000" w:themeColor="text1"/>
          <w:sz w:val="28"/>
          <w:szCs w:val="28"/>
        </w:rPr>
        <w:t>Номер реестровой записи №3880100815822000002</w:t>
      </w:r>
      <w:r>
        <w:rPr>
          <w:i/>
          <w:color w:val="365F91" w:themeColor="accent1" w:themeShade="BF"/>
          <w:sz w:val="28"/>
          <w:szCs w:val="28"/>
        </w:rPr>
        <w:t xml:space="preserve"> </w:t>
      </w:r>
      <w:r w:rsidRPr="000620F5">
        <w:rPr>
          <w:i/>
          <w:color w:val="000000" w:themeColor="text1"/>
          <w:sz w:val="28"/>
          <w:szCs w:val="28"/>
        </w:rPr>
        <w:t>начальная максимальная цена контракта (НМЦК) 7 290 173,30</w:t>
      </w:r>
      <w:r>
        <w:rPr>
          <w:i/>
          <w:color w:val="000000" w:themeColor="text1"/>
          <w:sz w:val="28"/>
          <w:szCs w:val="28"/>
        </w:rPr>
        <w:t xml:space="preserve"> руб.</w:t>
      </w:r>
    </w:p>
    <w:p w14:paraId="1C3AE13C" w14:textId="77777777" w:rsidR="00F73F50" w:rsidRPr="008E0ED8" w:rsidRDefault="00F73F50" w:rsidP="00F73F50">
      <w:pPr>
        <w:widowControl w:val="0"/>
        <w:spacing w:line="240" w:lineRule="auto"/>
        <w:ind w:firstLine="708"/>
        <w:jc w:val="both"/>
        <w:rPr>
          <w:color w:val="000000" w:themeColor="text1"/>
          <w:sz w:val="28"/>
          <w:szCs w:val="28"/>
        </w:rPr>
      </w:pPr>
      <w:r w:rsidRPr="00D20608">
        <w:rPr>
          <w:i/>
          <w:color w:val="000000" w:themeColor="text1"/>
          <w:sz w:val="28"/>
          <w:szCs w:val="28"/>
        </w:rPr>
        <w:t>Информация о контракте №415 от 27.06.2022 на сумму 7 290 173,30 руб. размещена на сайте</w:t>
      </w:r>
      <w:r w:rsidRPr="00D20608">
        <w:rPr>
          <w:color w:val="000000" w:themeColor="text1"/>
          <w:sz w:val="28"/>
          <w:szCs w:val="28"/>
        </w:rPr>
        <w:t xml:space="preserve"> </w:t>
      </w:r>
      <w:r w:rsidRPr="00D20608">
        <w:rPr>
          <w:color w:val="000000" w:themeColor="text1"/>
          <w:sz w:val="28"/>
          <w:szCs w:val="28"/>
          <w:lang w:val="en-US"/>
        </w:rPr>
        <w:t>zakupki</w:t>
      </w:r>
      <w:r w:rsidRPr="00D20608">
        <w:rPr>
          <w:color w:val="000000" w:themeColor="text1"/>
          <w:sz w:val="28"/>
          <w:szCs w:val="28"/>
        </w:rPr>
        <w:t>.</w:t>
      </w:r>
      <w:r w:rsidRPr="00D20608">
        <w:rPr>
          <w:color w:val="000000" w:themeColor="text1"/>
          <w:sz w:val="28"/>
          <w:szCs w:val="28"/>
          <w:lang w:val="en-US"/>
        </w:rPr>
        <w:t>gov</w:t>
      </w:r>
      <w:r w:rsidRPr="00D20608">
        <w:rPr>
          <w:color w:val="000000" w:themeColor="text1"/>
          <w:sz w:val="28"/>
          <w:szCs w:val="28"/>
        </w:rPr>
        <w:t>.</w:t>
      </w:r>
      <w:r w:rsidRPr="00D20608">
        <w:rPr>
          <w:color w:val="000000" w:themeColor="text1"/>
          <w:sz w:val="28"/>
          <w:szCs w:val="28"/>
          <w:lang w:val="en-US"/>
        </w:rPr>
        <w:t>ru</w:t>
      </w:r>
      <w:r w:rsidRPr="00D20608">
        <w:rPr>
          <w:color w:val="000000" w:themeColor="text1"/>
          <w:sz w:val="28"/>
          <w:szCs w:val="28"/>
        </w:rPr>
        <w:t>.</w:t>
      </w:r>
      <w:r w:rsidRPr="00D20608">
        <w:rPr>
          <w:i/>
          <w:color w:val="000000" w:themeColor="text1"/>
          <w:sz w:val="28"/>
          <w:szCs w:val="28"/>
        </w:rPr>
        <w:t xml:space="preserve"> Фактически</w:t>
      </w:r>
      <w:r w:rsidRPr="00D20608">
        <w:rPr>
          <w:color w:val="000000" w:themeColor="text1"/>
          <w:sz w:val="28"/>
          <w:szCs w:val="28"/>
        </w:rPr>
        <w:t xml:space="preserve"> оплачено по контракту 6 743 837,49 руб.</w:t>
      </w:r>
      <w:r w:rsidRPr="00984B8B">
        <w:rPr>
          <w:color w:val="365F91" w:themeColor="accent1" w:themeShade="BF"/>
          <w:sz w:val="28"/>
          <w:szCs w:val="28"/>
        </w:rPr>
        <w:t xml:space="preserve"> </w:t>
      </w:r>
      <w:r w:rsidRPr="008E0ED8">
        <w:rPr>
          <w:color w:val="000000" w:themeColor="text1"/>
          <w:sz w:val="28"/>
          <w:szCs w:val="28"/>
        </w:rPr>
        <w:t xml:space="preserve">Дополнительное соглашение о расторжении контракта на оказание услуг по теплоснабжению (изменении цены контракта) дотируемое 27.12.2022. Статус контракта – «Исполнение прекращено».  </w:t>
      </w:r>
    </w:p>
    <w:p w14:paraId="33E9EBDF" w14:textId="471A39E9" w:rsidR="00110C33" w:rsidRPr="00B475BD" w:rsidRDefault="00F73F50" w:rsidP="00B475BD">
      <w:pPr>
        <w:widowControl w:val="0"/>
        <w:spacing w:line="240" w:lineRule="auto"/>
        <w:ind w:firstLine="708"/>
        <w:jc w:val="both"/>
        <w:rPr>
          <w:color w:val="000000" w:themeColor="text1"/>
          <w:sz w:val="28"/>
          <w:szCs w:val="28"/>
        </w:rPr>
      </w:pPr>
      <w:r w:rsidRPr="00825AB8">
        <w:rPr>
          <w:color w:val="000000" w:themeColor="text1"/>
          <w:sz w:val="28"/>
          <w:szCs w:val="28"/>
        </w:rPr>
        <w:t>Документация по указанным выше закупкам оформлена и размещена на сайте в соответствии с Законом №44-ФЗ.</w:t>
      </w:r>
    </w:p>
    <w:p w14:paraId="43E0B4A2" w14:textId="5A52C204" w:rsidR="00D27E29" w:rsidRPr="00D27E29" w:rsidRDefault="00D27E29" w:rsidP="008D040D">
      <w:pPr>
        <w:spacing w:line="240" w:lineRule="auto"/>
        <w:ind w:right="-1" w:firstLine="567"/>
        <w:jc w:val="center"/>
        <w:rPr>
          <w:b/>
          <w:sz w:val="28"/>
          <w:szCs w:val="28"/>
        </w:rPr>
      </w:pPr>
      <w:r w:rsidRPr="00D27E29">
        <w:rPr>
          <w:b/>
          <w:sz w:val="28"/>
          <w:szCs w:val="28"/>
        </w:rPr>
        <w:t>Анализ и оценка результативности расходов на закупки (наличие товаров, работ и услуг в запланированном количестве (объеме) и качестве) и достижение целей осуществления закупок объектом аудита.</w:t>
      </w:r>
    </w:p>
    <w:p w14:paraId="20C02569" w14:textId="77777777" w:rsidR="00760FA7" w:rsidRPr="00984B8B" w:rsidRDefault="00760FA7" w:rsidP="008D040D">
      <w:pPr>
        <w:spacing w:line="240" w:lineRule="auto"/>
        <w:ind w:right="-1" w:firstLine="709"/>
        <w:jc w:val="both"/>
        <w:rPr>
          <w:sz w:val="28"/>
          <w:szCs w:val="28"/>
        </w:rPr>
      </w:pPr>
      <w:r w:rsidRPr="00984B8B">
        <w:rPr>
          <w:sz w:val="28"/>
          <w:szCs w:val="28"/>
        </w:rPr>
        <w:lastRenderedPageBreak/>
        <w:t>Расходы на закупки соответствуют целям определения закупок, определенных с учетом положений статьи 12 Закона №44-ФЗ, иным нормативным актам о контрактной системе в сфере закупок.</w:t>
      </w:r>
    </w:p>
    <w:p w14:paraId="0667F707" w14:textId="77777777" w:rsidR="00760FA7" w:rsidRPr="00984B8B" w:rsidRDefault="00760FA7" w:rsidP="008D040D">
      <w:pPr>
        <w:spacing w:line="240" w:lineRule="auto"/>
        <w:ind w:right="-1" w:firstLine="709"/>
        <w:jc w:val="both"/>
        <w:rPr>
          <w:sz w:val="28"/>
          <w:szCs w:val="28"/>
        </w:rPr>
      </w:pPr>
      <w:r w:rsidRPr="00984B8B">
        <w:rPr>
          <w:sz w:val="28"/>
          <w:szCs w:val="28"/>
        </w:rPr>
        <w:t xml:space="preserve">Расходы осуществлены с учетом сроков осуществления закупок по плану закупок, в период срока действия расходных обязательств (муниципальных правовых актов, муниципального задания) на текущий финансовый год, в соответствии с положениями Закона №44-ФЗ и Бюджетного кодекса РФ. </w:t>
      </w:r>
    </w:p>
    <w:p w14:paraId="5D7C7EC3" w14:textId="77777777" w:rsidR="00760FA7" w:rsidRDefault="00760FA7" w:rsidP="008D040D">
      <w:pPr>
        <w:spacing w:line="240" w:lineRule="auto"/>
        <w:ind w:right="-1" w:firstLine="709"/>
        <w:jc w:val="both"/>
        <w:rPr>
          <w:sz w:val="28"/>
          <w:szCs w:val="28"/>
        </w:rPr>
      </w:pPr>
      <w:r w:rsidRPr="00984B8B">
        <w:rPr>
          <w:sz w:val="28"/>
          <w:szCs w:val="28"/>
        </w:rPr>
        <w:t>Закупки осуществлены с учетом соблюдения принципа ответственности за результаты обеспечения муниципальных нужд, эффективности осуществления закупок, предусмотренного статьей 12 Закона №44-ФЗ, а также принципа эффективности использования бюджетных средств, предусмотренного статьей 34 Бюджетного кодекса РФ.</w:t>
      </w:r>
    </w:p>
    <w:p w14:paraId="58EA4442" w14:textId="77777777" w:rsidR="004A0A13" w:rsidRDefault="004A0A13" w:rsidP="000D4AA6">
      <w:pPr>
        <w:autoSpaceDE w:val="0"/>
        <w:autoSpaceDN w:val="0"/>
        <w:adjustRightInd w:val="0"/>
        <w:ind w:firstLine="567"/>
        <w:jc w:val="both"/>
        <w:rPr>
          <w:sz w:val="28"/>
          <w:szCs w:val="28"/>
        </w:rPr>
      </w:pPr>
    </w:p>
    <w:p w14:paraId="2E49788F" w14:textId="62345998" w:rsidR="00396B5F" w:rsidRPr="00071293" w:rsidRDefault="00396B5F" w:rsidP="008D040D">
      <w:pPr>
        <w:pStyle w:val="Default"/>
        <w:jc w:val="center"/>
        <w:rPr>
          <w:bCs/>
          <w:color w:val="000000" w:themeColor="text1"/>
          <w:sz w:val="28"/>
          <w:szCs w:val="28"/>
        </w:rPr>
      </w:pPr>
      <w:r w:rsidRPr="00137C82">
        <w:rPr>
          <w:bCs/>
          <w:color w:val="000000" w:themeColor="text1"/>
          <w:sz w:val="28"/>
          <w:szCs w:val="28"/>
        </w:rPr>
        <w:t>Выводы</w:t>
      </w:r>
      <w:r w:rsidR="00014EBE" w:rsidRPr="00137C82">
        <w:rPr>
          <w:bCs/>
          <w:color w:val="000000" w:themeColor="text1"/>
          <w:sz w:val="28"/>
          <w:szCs w:val="28"/>
        </w:rPr>
        <w:t>:</w:t>
      </w:r>
    </w:p>
    <w:p w14:paraId="0A4A4BE9" w14:textId="5D7959A9" w:rsidR="00DD5131" w:rsidRDefault="002C2D8B" w:rsidP="00014EBE">
      <w:pPr>
        <w:pStyle w:val="Default"/>
        <w:ind w:firstLine="567"/>
        <w:jc w:val="both"/>
        <w:rPr>
          <w:b/>
          <w:bCs/>
          <w:color w:val="000000" w:themeColor="text1"/>
          <w:sz w:val="28"/>
          <w:szCs w:val="28"/>
        </w:rPr>
      </w:pPr>
      <w:r w:rsidRPr="00B25DD0">
        <w:rPr>
          <w:bCs/>
          <w:i/>
          <w:color w:val="000000" w:themeColor="text1"/>
          <w:sz w:val="28"/>
          <w:szCs w:val="28"/>
          <w:u w:val="single"/>
        </w:rPr>
        <w:t xml:space="preserve">В </w:t>
      </w:r>
      <w:r w:rsidR="00E95D3B" w:rsidRPr="00B25DD0">
        <w:rPr>
          <w:bCs/>
          <w:i/>
          <w:color w:val="000000" w:themeColor="text1"/>
          <w:sz w:val="28"/>
          <w:szCs w:val="28"/>
          <w:u w:val="single"/>
        </w:rPr>
        <w:t>проверяемом периоде выявлено</w:t>
      </w:r>
      <w:r w:rsidRPr="00B25DD0">
        <w:rPr>
          <w:b/>
          <w:bCs/>
          <w:color w:val="000000" w:themeColor="text1"/>
          <w:sz w:val="28"/>
          <w:szCs w:val="28"/>
        </w:rPr>
        <w:t>:</w:t>
      </w:r>
    </w:p>
    <w:p w14:paraId="4AB40D01" w14:textId="4BAFA175" w:rsidR="0068118C" w:rsidRPr="00071293" w:rsidRDefault="00A015D1" w:rsidP="0068118C">
      <w:pPr>
        <w:spacing w:line="240" w:lineRule="auto"/>
        <w:ind w:right="-1" w:firstLine="567"/>
        <w:jc w:val="both"/>
        <w:rPr>
          <w:sz w:val="28"/>
          <w:szCs w:val="28"/>
        </w:rPr>
      </w:pPr>
      <w:r>
        <w:rPr>
          <w:b/>
          <w:sz w:val="28"/>
          <w:szCs w:val="28"/>
        </w:rPr>
        <w:t xml:space="preserve"> </w:t>
      </w:r>
      <w:r w:rsidR="008D040D">
        <w:rPr>
          <w:b/>
          <w:sz w:val="28"/>
          <w:szCs w:val="28"/>
        </w:rPr>
        <w:t xml:space="preserve">1. </w:t>
      </w:r>
      <w:r w:rsidR="0068118C" w:rsidRPr="005C52C7">
        <w:rPr>
          <w:sz w:val="28"/>
          <w:szCs w:val="28"/>
        </w:rPr>
        <w:t xml:space="preserve">В проверяемом периоде 2022 года проверкой отмечается перечисление Учреждением пеней по страховым взносам, штрафов за </w:t>
      </w:r>
      <w:r w:rsidR="0068118C" w:rsidRPr="00E57B15">
        <w:rPr>
          <w:sz w:val="28"/>
          <w:szCs w:val="28"/>
        </w:rPr>
        <w:t>налоговые нарушения, оплата штрафа за не предоставление налоговой декларации</w:t>
      </w:r>
      <w:r w:rsidR="0068118C" w:rsidRPr="005C52C7">
        <w:rPr>
          <w:sz w:val="28"/>
          <w:szCs w:val="28"/>
        </w:rPr>
        <w:t xml:space="preserve">. </w:t>
      </w:r>
      <w:r w:rsidR="0068118C" w:rsidRPr="00071293">
        <w:rPr>
          <w:sz w:val="28"/>
          <w:szCs w:val="28"/>
        </w:rPr>
        <w:t xml:space="preserve">В нарушение статьи 34 БК РФ расходы на данные нужды являются неэффективными, в общей сумме 1 089,82 руб., за счет средств районного бюджет. </w:t>
      </w:r>
    </w:p>
    <w:p w14:paraId="17D98EF3" w14:textId="72893B2A" w:rsidR="00A015D1" w:rsidRDefault="001D3D0A" w:rsidP="00A015D1">
      <w:pPr>
        <w:pStyle w:val="a6"/>
        <w:autoSpaceDE w:val="0"/>
        <w:autoSpaceDN w:val="0"/>
        <w:ind w:left="0" w:firstLine="567"/>
        <w:contextualSpacing w:val="0"/>
        <w:jc w:val="both"/>
        <w:rPr>
          <w:b/>
          <w:i/>
          <w:sz w:val="28"/>
          <w:szCs w:val="28"/>
        </w:rPr>
      </w:pPr>
      <w:r>
        <w:rPr>
          <w:sz w:val="28"/>
          <w:szCs w:val="28"/>
        </w:rPr>
        <w:tab/>
      </w:r>
      <w:r w:rsidR="001420A5" w:rsidRPr="001420A5">
        <w:rPr>
          <w:b/>
          <w:sz w:val="28"/>
          <w:szCs w:val="28"/>
        </w:rPr>
        <w:t>2.</w:t>
      </w:r>
      <w:r w:rsidR="001420A5">
        <w:rPr>
          <w:sz w:val="28"/>
          <w:szCs w:val="28"/>
        </w:rPr>
        <w:t xml:space="preserve"> </w:t>
      </w:r>
      <w:r w:rsidRPr="0020208C">
        <w:rPr>
          <w:rFonts w:eastAsiaTheme="minorHAnsi"/>
          <w:b/>
          <w:i/>
          <w:szCs w:val="28"/>
          <w:lang w:eastAsia="en-US"/>
        </w:rPr>
        <w:t xml:space="preserve"> </w:t>
      </w:r>
      <w:r w:rsidR="00A015D1" w:rsidRPr="001420A5">
        <w:rPr>
          <w:i/>
          <w:sz w:val="28"/>
          <w:szCs w:val="28"/>
          <w:u w:val="single"/>
        </w:rPr>
        <w:t>В ходе проверки правильности начисления заработной платы выявлены следующие нарушения:</w:t>
      </w:r>
    </w:p>
    <w:p w14:paraId="104DB541" w14:textId="01F4637C" w:rsidR="00A015D1" w:rsidRPr="00694068" w:rsidRDefault="00A015D1" w:rsidP="00A015D1">
      <w:pPr>
        <w:pStyle w:val="a7"/>
        <w:tabs>
          <w:tab w:val="left" w:pos="567"/>
        </w:tabs>
        <w:jc w:val="both"/>
        <w:rPr>
          <w:rFonts w:ascii="Times New Roman" w:eastAsiaTheme="minorHAnsi" w:hAnsi="Times New Roman" w:cs="Times New Roman"/>
          <w:sz w:val="28"/>
          <w:szCs w:val="28"/>
          <w:lang w:eastAsia="en-US"/>
        </w:rPr>
      </w:pPr>
      <w:r>
        <w:rPr>
          <w:b/>
          <w:i/>
          <w:sz w:val="28"/>
          <w:szCs w:val="28"/>
        </w:rPr>
        <w:tab/>
      </w:r>
      <w:r w:rsidR="001420A5" w:rsidRPr="001420A5">
        <w:rPr>
          <w:rFonts w:ascii="Times New Roman" w:hAnsi="Times New Roman" w:cs="Times New Roman"/>
          <w:b/>
          <w:sz w:val="28"/>
          <w:szCs w:val="28"/>
        </w:rPr>
        <w:t>2.1</w:t>
      </w:r>
      <w:r>
        <w:rPr>
          <w:b/>
          <w:i/>
          <w:sz w:val="28"/>
          <w:szCs w:val="28"/>
        </w:rPr>
        <w:t xml:space="preserve"> </w:t>
      </w:r>
      <w:r w:rsidRPr="00694068">
        <w:rPr>
          <w:rFonts w:ascii="Times New Roman" w:hAnsi="Times New Roman" w:cs="Times New Roman"/>
          <w:sz w:val="28"/>
          <w:szCs w:val="28"/>
        </w:rPr>
        <w:t>Стимулирующие выплаты работникам МКОУ "Экондинская начальная школа детский сад" ЭМР</w:t>
      </w:r>
      <w:r w:rsidRPr="00694068">
        <w:rPr>
          <w:rFonts w:ascii="Times New Roman" w:eastAsiaTheme="minorHAnsi" w:hAnsi="Times New Roman" w:cs="Times New Roman"/>
          <w:sz w:val="28"/>
          <w:szCs w:val="28"/>
          <w:lang w:eastAsia="en-US"/>
        </w:rPr>
        <w:t xml:space="preserve"> за 2022 год производились на основании приказов Учреждения на основании пункта 4.6. Положения об оплате труда. Следует отметить, что в предоставленном Положении об оплате труда </w:t>
      </w:r>
      <w:r w:rsidRPr="00694068">
        <w:rPr>
          <w:rFonts w:ascii="Times New Roman" w:hAnsi="Times New Roman" w:cs="Times New Roman"/>
          <w:sz w:val="28"/>
          <w:szCs w:val="28"/>
        </w:rPr>
        <w:t xml:space="preserve">пункт 4.6. отсутствует. </w:t>
      </w:r>
    </w:p>
    <w:p w14:paraId="000B723A" w14:textId="7D044469" w:rsidR="00A015D1" w:rsidRPr="001420A5" w:rsidRDefault="00A015D1" w:rsidP="00A015D1">
      <w:pPr>
        <w:pStyle w:val="a3"/>
        <w:tabs>
          <w:tab w:val="left" w:pos="5760"/>
        </w:tabs>
        <w:spacing w:line="240" w:lineRule="auto"/>
        <w:ind w:firstLine="567"/>
        <w:rPr>
          <w:rFonts w:eastAsiaTheme="minorHAnsi"/>
          <w:bCs/>
          <w:iCs/>
          <w:szCs w:val="28"/>
          <w:lang w:eastAsia="en-US"/>
        </w:rPr>
      </w:pPr>
      <w:r w:rsidRPr="005B383F">
        <w:rPr>
          <w:rFonts w:eastAsiaTheme="minorHAnsi"/>
          <w:b/>
          <w:iCs/>
          <w:szCs w:val="28"/>
          <w:lang w:eastAsia="en-US"/>
        </w:rPr>
        <w:t>2.</w:t>
      </w:r>
      <w:r w:rsidR="001420A5">
        <w:rPr>
          <w:rFonts w:eastAsiaTheme="minorHAnsi"/>
          <w:b/>
          <w:iCs/>
          <w:szCs w:val="28"/>
          <w:lang w:eastAsia="en-US"/>
        </w:rPr>
        <w:t>2.</w:t>
      </w:r>
      <w:r>
        <w:rPr>
          <w:rFonts w:eastAsiaTheme="minorHAnsi"/>
          <w:b/>
          <w:i/>
          <w:szCs w:val="28"/>
          <w:lang w:eastAsia="en-US"/>
        </w:rPr>
        <w:t xml:space="preserve"> </w:t>
      </w:r>
      <w:r w:rsidRPr="001420A5">
        <w:rPr>
          <w:rFonts w:eastAsiaTheme="minorHAnsi"/>
          <w:bCs/>
          <w:iCs/>
          <w:szCs w:val="28"/>
          <w:lang w:eastAsia="en-US"/>
        </w:rPr>
        <w:t>Выявленные</w:t>
      </w:r>
      <w:r w:rsidRPr="001420A5">
        <w:rPr>
          <w:rFonts w:eastAsiaTheme="minorHAnsi"/>
          <w:szCs w:val="28"/>
          <w:lang w:eastAsia="en-US"/>
        </w:rPr>
        <w:t xml:space="preserve"> н</w:t>
      </w:r>
      <w:r w:rsidRPr="001420A5">
        <w:rPr>
          <w:rFonts w:eastAsiaTheme="minorHAnsi"/>
          <w:bCs/>
          <w:iCs/>
          <w:szCs w:val="28"/>
          <w:lang w:eastAsia="en-US"/>
        </w:rPr>
        <w:t>арушения при начислении заработной платы, в том числе:</w:t>
      </w:r>
    </w:p>
    <w:p w14:paraId="5229CA6D" w14:textId="3E0976EB" w:rsidR="00A015D1" w:rsidRDefault="00A015D1" w:rsidP="00A015D1">
      <w:pPr>
        <w:pStyle w:val="a3"/>
        <w:tabs>
          <w:tab w:val="left" w:pos="5760"/>
        </w:tabs>
        <w:spacing w:line="240" w:lineRule="auto"/>
        <w:ind w:firstLine="567"/>
        <w:rPr>
          <w:szCs w:val="28"/>
        </w:rPr>
      </w:pPr>
      <w:r w:rsidRPr="00D018D7">
        <w:rPr>
          <w:bCs/>
          <w:szCs w:val="28"/>
        </w:rPr>
        <w:t>-</w:t>
      </w:r>
      <w:r w:rsidRPr="00D018D7">
        <w:rPr>
          <w:szCs w:val="28"/>
        </w:rPr>
        <w:t xml:space="preserve"> </w:t>
      </w:r>
      <w:r w:rsidRPr="002C7385">
        <w:rPr>
          <w:szCs w:val="28"/>
        </w:rPr>
        <w:t xml:space="preserve"> </w:t>
      </w:r>
      <w:r w:rsidRPr="001420A5">
        <w:rPr>
          <w:i/>
          <w:szCs w:val="28"/>
        </w:rPr>
        <w:t xml:space="preserve">в нарушение пункта 5.1. раздела </w:t>
      </w:r>
      <w:r w:rsidRPr="001420A5">
        <w:rPr>
          <w:i/>
          <w:szCs w:val="28"/>
          <w:lang w:val="en-US"/>
        </w:rPr>
        <w:t>V</w:t>
      </w:r>
      <w:r w:rsidRPr="001420A5">
        <w:rPr>
          <w:szCs w:val="28"/>
        </w:rPr>
        <w:t xml:space="preserve"> "Оплата труда руководителей учреждений, его заместителей" </w:t>
      </w:r>
      <w:r w:rsidRPr="001420A5">
        <w:rPr>
          <w:i/>
          <w:szCs w:val="28"/>
        </w:rPr>
        <w:t>Положения об оплате труда</w:t>
      </w:r>
      <w:r w:rsidRPr="002C7385">
        <w:rPr>
          <w:szCs w:val="28"/>
        </w:rPr>
        <w:t xml:space="preserve"> </w:t>
      </w:r>
      <w:r>
        <w:rPr>
          <w:szCs w:val="28"/>
        </w:rPr>
        <w:t>директору</w:t>
      </w:r>
      <w:r w:rsidRPr="002D61D7">
        <w:rPr>
          <w:szCs w:val="28"/>
        </w:rPr>
        <w:t xml:space="preserve"> </w:t>
      </w:r>
      <w:r w:rsidRPr="00E91160">
        <w:rPr>
          <w:szCs w:val="28"/>
        </w:rPr>
        <w:t>Учреждения</w:t>
      </w:r>
      <w:r>
        <w:rPr>
          <w:szCs w:val="28"/>
        </w:rPr>
        <w:t xml:space="preserve"> неверно установлен должностно</w:t>
      </w:r>
      <w:r w:rsidR="0047258D">
        <w:rPr>
          <w:szCs w:val="28"/>
        </w:rPr>
        <w:t>й</w:t>
      </w:r>
      <w:r>
        <w:rPr>
          <w:szCs w:val="28"/>
        </w:rPr>
        <w:t xml:space="preserve"> оклад на </w:t>
      </w:r>
      <w:r w:rsidR="0047258D">
        <w:rPr>
          <w:szCs w:val="28"/>
        </w:rPr>
        <w:t xml:space="preserve">период с </w:t>
      </w:r>
      <w:r>
        <w:rPr>
          <w:szCs w:val="28"/>
        </w:rPr>
        <w:t xml:space="preserve">01.01.2022 по 30.06.2022; </w:t>
      </w:r>
    </w:p>
    <w:p w14:paraId="284789A6" w14:textId="7CD1F1F6" w:rsidR="00A015D1" w:rsidRDefault="00A015D1" w:rsidP="00A015D1">
      <w:pPr>
        <w:pStyle w:val="a3"/>
        <w:tabs>
          <w:tab w:val="left" w:pos="5760"/>
        </w:tabs>
        <w:spacing w:line="240" w:lineRule="auto"/>
        <w:ind w:firstLine="567"/>
        <w:rPr>
          <w:szCs w:val="28"/>
        </w:rPr>
      </w:pPr>
      <w:r>
        <w:rPr>
          <w:szCs w:val="28"/>
        </w:rPr>
        <w:t xml:space="preserve">- </w:t>
      </w:r>
      <w:r w:rsidRPr="001420A5">
        <w:rPr>
          <w:i/>
          <w:szCs w:val="28"/>
        </w:rPr>
        <w:t>в нарушение приказа Управления образования Администрации ЭМР № 211 л/с от 15.09.2022 и дополнительного соглашения № 147 от 15.09.2022 к трудовому договору № 8 от 08.09.2021</w:t>
      </w:r>
      <w:r w:rsidRPr="001420A5">
        <w:rPr>
          <w:szCs w:val="28"/>
        </w:rPr>
        <w:t xml:space="preserve"> </w:t>
      </w:r>
      <w:r w:rsidR="001420A5">
        <w:rPr>
          <w:szCs w:val="28"/>
        </w:rPr>
        <w:t>директору Учреждения</w:t>
      </w:r>
      <w:r>
        <w:rPr>
          <w:szCs w:val="28"/>
        </w:rPr>
        <w:t xml:space="preserve"> </w:t>
      </w:r>
      <w:r w:rsidRPr="003F3581">
        <w:rPr>
          <w:szCs w:val="28"/>
        </w:rPr>
        <w:t xml:space="preserve">за период с 01.09.2022 по 31.12.2022 была </w:t>
      </w:r>
      <w:r w:rsidRPr="003F3581">
        <w:rPr>
          <w:i/>
          <w:szCs w:val="28"/>
          <w:u w:val="single"/>
        </w:rPr>
        <w:t>излишне начислена и выплачена доплата за дополнительную работу по должности делопроизводителя</w:t>
      </w:r>
      <w:r>
        <w:rPr>
          <w:i/>
          <w:szCs w:val="28"/>
          <w:u w:val="single"/>
        </w:rPr>
        <w:t>;</w:t>
      </w:r>
      <w:r w:rsidRPr="003F3581">
        <w:rPr>
          <w:i/>
          <w:szCs w:val="28"/>
          <w:u w:val="single"/>
        </w:rPr>
        <w:t xml:space="preserve"> </w:t>
      </w:r>
    </w:p>
    <w:p w14:paraId="5B786272" w14:textId="154F91B6" w:rsidR="00A015D1" w:rsidRDefault="00A015D1" w:rsidP="00A015D1">
      <w:pPr>
        <w:pStyle w:val="a3"/>
        <w:tabs>
          <w:tab w:val="left" w:pos="567"/>
        </w:tabs>
        <w:spacing w:line="240" w:lineRule="auto"/>
        <w:rPr>
          <w:szCs w:val="28"/>
        </w:rPr>
      </w:pPr>
      <w:r>
        <w:rPr>
          <w:szCs w:val="28"/>
        </w:rPr>
        <w:tab/>
        <w:t xml:space="preserve">- </w:t>
      </w:r>
      <w:r w:rsidRPr="001420A5">
        <w:rPr>
          <w:i/>
          <w:szCs w:val="28"/>
        </w:rPr>
        <w:t>в нарушение</w:t>
      </w:r>
      <w:r w:rsidRPr="001420A5">
        <w:rPr>
          <w:szCs w:val="28"/>
        </w:rPr>
        <w:t xml:space="preserve"> </w:t>
      </w:r>
      <w:r w:rsidRPr="001420A5">
        <w:rPr>
          <w:i/>
          <w:szCs w:val="28"/>
        </w:rPr>
        <w:t>приказа Учреждения от 17.06.2022 № 132-л/с и трудового договора от 17.05.2022 № 13</w:t>
      </w:r>
      <w:r w:rsidRPr="001420A5">
        <w:rPr>
          <w:szCs w:val="28"/>
        </w:rPr>
        <w:t xml:space="preserve"> </w:t>
      </w:r>
      <w:r w:rsidR="001420A5">
        <w:rPr>
          <w:szCs w:val="28"/>
        </w:rPr>
        <w:t>воспитателю</w:t>
      </w:r>
      <w:r>
        <w:rPr>
          <w:szCs w:val="28"/>
        </w:rPr>
        <w:t xml:space="preserve"> персональная выплата </w:t>
      </w:r>
      <w:r w:rsidRPr="008B0B56">
        <w:rPr>
          <w:i/>
          <w:szCs w:val="28"/>
        </w:rPr>
        <w:t xml:space="preserve">"Выплата воспитателям бюджетных и казенных образовательных организаций, реализующих основную общеобразовательную программу дошкольного </w:t>
      </w:r>
      <w:r w:rsidRPr="008B0B56">
        <w:rPr>
          <w:i/>
          <w:szCs w:val="28"/>
        </w:rPr>
        <w:lastRenderedPageBreak/>
        <w:t>образования детей"</w:t>
      </w:r>
      <w:r>
        <w:rPr>
          <w:szCs w:val="28"/>
        </w:rPr>
        <w:t xml:space="preserve"> начислялась на 1 ставку, а следовало на 0,5 ставки; </w:t>
      </w:r>
    </w:p>
    <w:p w14:paraId="346591A5" w14:textId="03DE5864" w:rsidR="00A015D1" w:rsidRDefault="00A015D1" w:rsidP="00A015D1">
      <w:pPr>
        <w:pStyle w:val="a3"/>
        <w:tabs>
          <w:tab w:val="left" w:pos="993"/>
        </w:tabs>
        <w:spacing w:line="240" w:lineRule="auto"/>
        <w:ind w:firstLine="567"/>
        <w:rPr>
          <w:szCs w:val="28"/>
        </w:rPr>
      </w:pPr>
      <w:r>
        <w:rPr>
          <w:szCs w:val="28"/>
        </w:rPr>
        <w:t xml:space="preserve">- </w:t>
      </w:r>
      <w:r w:rsidRPr="001420A5">
        <w:rPr>
          <w:i/>
          <w:szCs w:val="28"/>
        </w:rPr>
        <w:t>в нарушение приказа Учреждения от 20.01.2020 № 14 и трудового договора от 25.09.2019 № 76</w:t>
      </w:r>
      <w:r w:rsidRPr="001420A5">
        <w:rPr>
          <w:szCs w:val="28"/>
        </w:rPr>
        <w:t xml:space="preserve"> (</w:t>
      </w:r>
      <w:r w:rsidRPr="00F0312F">
        <w:rPr>
          <w:szCs w:val="28"/>
        </w:rPr>
        <w:t xml:space="preserve">с изменениями и дополнениями) </w:t>
      </w:r>
      <w:r>
        <w:rPr>
          <w:szCs w:val="28"/>
        </w:rPr>
        <w:t>воспитател</w:t>
      </w:r>
      <w:r w:rsidR="001420A5">
        <w:rPr>
          <w:szCs w:val="28"/>
        </w:rPr>
        <w:t>ю</w:t>
      </w:r>
      <w:r>
        <w:rPr>
          <w:szCs w:val="28"/>
        </w:rPr>
        <w:t>:</w:t>
      </w:r>
    </w:p>
    <w:p w14:paraId="379145CD" w14:textId="77777777" w:rsidR="00A015D1" w:rsidRDefault="00A015D1" w:rsidP="00A015D1">
      <w:pPr>
        <w:pStyle w:val="a3"/>
        <w:tabs>
          <w:tab w:val="left" w:pos="993"/>
        </w:tabs>
        <w:spacing w:line="240" w:lineRule="auto"/>
        <w:ind w:firstLine="567"/>
        <w:rPr>
          <w:szCs w:val="28"/>
        </w:rPr>
      </w:pPr>
      <w:r>
        <w:rPr>
          <w:szCs w:val="28"/>
        </w:rPr>
        <w:t>а) при расчете заработной платы применялся повышающий коэффициент для педагогических работников дошкольных образовательных организаций в размере 0,35 (35%), а следовало применять в размере 0,5 (50%);</w:t>
      </w:r>
    </w:p>
    <w:p w14:paraId="5B2FA1A9" w14:textId="77777777" w:rsidR="00A015D1" w:rsidRDefault="00A015D1" w:rsidP="00A015D1">
      <w:pPr>
        <w:pStyle w:val="a3"/>
        <w:tabs>
          <w:tab w:val="left" w:pos="993"/>
        </w:tabs>
        <w:spacing w:line="240" w:lineRule="auto"/>
        <w:ind w:firstLine="567"/>
        <w:rPr>
          <w:iCs/>
          <w:szCs w:val="28"/>
        </w:rPr>
      </w:pPr>
      <w:r>
        <w:rPr>
          <w:szCs w:val="28"/>
        </w:rPr>
        <w:t>б)</w:t>
      </w:r>
      <w:r w:rsidRPr="004E69DD">
        <w:rPr>
          <w:szCs w:val="28"/>
        </w:rPr>
        <w:t xml:space="preserve"> за проверяемый период не </w:t>
      </w:r>
      <w:r w:rsidRPr="00CE6154">
        <w:rPr>
          <w:szCs w:val="28"/>
        </w:rPr>
        <w:t>производилось начисление персональной выплаты</w:t>
      </w:r>
      <w:r w:rsidRPr="004E69DD">
        <w:rPr>
          <w:szCs w:val="28"/>
        </w:rPr>
        <w:t xml:space="preserve"> </w:t>
      </w:r>
      <w:r w:rsidRPr="0090423D">
        <w:rPr>
          <w:iCs/>
          <w:szCs w:val="28"/>
        </w:rPr>
        <w:t>"Выплата воспитателям бюджетных и казенных образовательных организаций, реализующих основную общеобразовательную программу дошкольного образования детей"</w:t>
      </w:r>
      <w:r>
        <w:rPr>
          <w:iCs/>
          <w:szCs w:val="28"/>
        </w:rPr>
        <w:t xml:space="preserve">; </w:t>
      </w:r>
    </w:p>
    <w:p w14:paraId="4D59C894" w14:textId="050020C4" w:rsidR="00A015D1" w:rsidRDefault="00A015D1" w:rsidP="00A015D1">
      <w:pPr>
        <w:pStyle w:val="a3"/>
        <w:tabs>
          <w:tab w:val="left" w:pos="851"/>
        </w:tabs>
        <w:spacing w:line="240" w:lineRule="auto"/>
        <w:ind w:firstLine="567"/>
        <w:rPr>
          <w:szCs w:val="28"/>
        </w:rPr>
      </w:pPr>
      <w:r>
        <w:rPr>
          <w:iCs/>
          <w:szCs w:val="28"/>
        </w:rPr>
        <w:t xml:space="preserve">- </w:t>
      </w:r>
      <w:r w:rsidRPr="004E69DD">
        <w:rPr>
          <w:szCs w:val="28"/>
        </w:rPr>
        <w:t xml:space="preserve"> </w:t>
      </w:r>
      <w:r w:rsidRPr="001420A5">
        <w:rPr>
          <w:i/>
          <w:szCs w:val="28"/>
        </w:rPr>
        <w:t>в нарушение приказа Учреждения от 23.05.2022 № 107 л/с</w:t>
      </w:r>
      <w:r w:rsidRPr="001420A5">
        <w:rPr>
          <w:szCs w:val="28"/>
        </w:rPr>
        <w:t xml:space="preserve"> </w:t>
      </w:r>
      <w:r>
        <w:rPr>
          <w:szCs w:val="28"/>
        </w:rPr>
        <w:t>воспитател</w:t>
      </w:r>
      <w:r w:rsidR="001420A5">
        <w:rPr>
          <w:szCs w:val="28"/>
        </w:rPr>
        <w:t>ю</w:t>
      </w:r>
      <w:r>
        <w:rPr>
          <w:szCs w:val="28"/>
        </w:rPr>
        <w:t xml:space="preserve"> </w:t>
      </w:r>
      <w:r w:rsidRPr="00D03B65">
        <w:rPr>
          <w:i/>
          <w:szCs w:val="28"/>
        </w:rPr>
        <w:t>излишне начислена и выплачена заработная плата</w:t>
      </w:r>
      <w:r w:rsidRPr="00D03B65">
        <w:rPr>
          <w:szCs w:val="28"/>
        </w:rPr>
        <w:t xml:space="preserve"> </w:t>
      </w:r>
      <w:r w:rsidRPr="004E69DD">
        <w:rPr>
          <w:szCs w:val="28"/>
        </w:rPr>
        <w:t>за период с 05.07.2022 по 08.08.2022 (</w:t>
      </w:r>
      <w:r w:rsidRPr="004E69DD">
        <w:rPr>
          <w:i/>
          <w:szCs w:val="28"/>
        </w:rPr>
        <w:t>исполнение обязанностей директора МКОУ "Экондинская начальная школа-детский сад" ЭМР на период отпуска</w:t>
      </w:r>
      <w:r>
        <w:rPr>
          <w:szCs w:val="28"/>
        </w:rPr>
        <w:t xml:space="preserve">); </w:t>
      </w:r>
    </w:p>
    <w:p w14:paraId="0870BD18" w14:textId="77777777" w:rsidR="00A015D1" w:rsidRPr="001420A5" w:rsidRDefault="00A015D1" w:rsidP="00A015D1">
      <w:pPr>
        <w:pStyle w:val="a3"/>
        <w:tabs>
          <w:tab w:val="left" w:pos="993"/>
        </w:tabs>
        <w:spacing w:line="240" w:lineRule="auto"/>
        <w:ind w:firstLine="567"/>
        <w:rPr>
          <w:szCs w:val="28"/>
        </w:rPr>
      </w:pPr>
      <w:r>
        <w:rPr>
          <w:b/>
          <w:bCs/>
          <w:szCs w:val="28"/>
        </w:rPr>
        <w:t xml:space="preserve">- </w:t>
      </w:r>
      <w:r w:rsidRPr="001420A5">
        <w:rPr>
          <w:bCs/>
          <w:i/>
          <w:szCs w:val="28"/>
        </w:rPr>
        <w:t>в</w:t>
      </w:r>
      <w:r w:rsidRPr="001420A5">
        <w:rPr>
          <w:i/>
          <w:szCs w:val="28"/>
        </w:rPr>
        <w:t xml:space="preserve"> нарушение</w:t>
      </w:r>
      <w:r w:rsidRPr="004F6E55">
        <w:rPr>
          <w:szCs w:val="28"/>
        </w:rPr>
        <w:t xml:space="preserve"> Приказа Минфина России от 30 марта 2015 г. N 52н "Об утверждении форм первичных учетных документов и регистров бухгалтерского учета, применяемых органами государственной власти (государственными органами), органами местного самоуправления, органами управления государственными внебюджетными фондами, государственными (муниципальными) учреждениями, и Методических указаний по их применению" в ходе проверки </w:t>
      </w:r>
      <w:r w:rsidRPr="001420A5">
        <w:rPr>
          <w:i/>
          <w:szCs w:val="28"/>
        </w:rPr>
        <w:t>выявлено недостоверное заполнение табеля учета рабочего времени за август 2022 года</w:t>
      </w:r>
      <w:r w:rsidRPr="001420A5">
        <w:rPr>
          <w:szCs w:val="28"/>
        </w:rPr>
        <w:t>.</w:t>
      </w:r>
      <w:r w:rsidRPr="001420A5">
        <w:rPr>
          <w:szCs w:val="28"/>
        </w:rPr>
        <w:tab/>
      </w:r>
    </w:p>
    <w:p w14:paraId="681307B3" w14:textId="77777777" w:rsidR="00A015D1" w:rsidRPr="00D23238" w:rsidRDefault="00A015D1" w:rsidP="00A015D1">
      <w:pPr>
        <w:pStyle w:val="a3"/>
        <w:tabs>
          <w:tab w:val="left" w:pos="993"/>
        </w:tabs>
        <w:spacing w:line="240" w:lineRule="auto"/>
        <w:ind w:firstLine="567"/>
        <w:rPr>
          <w:b/>
          <w:i/>
          <w:szCs w:val="28"/>
        </w:rPr>
      </w:pPr>
      <w:r>
        <w:rPr>
          <w:bCs/>
          <w:iCs/>
          <w:szCs w:val="28"/>
        </w:rPr>
        <w:t xml:space="preserve">- </w:t>
      </w:r>
      <w:r w:rsidRPr="001420A5">
        <w:rPr>
          <w:i/>
          <w:szCs w:val="28"/>
        </w:rPr>
        <w:t>в нарушение Положения об оплате труда:</w:t>
      </w:r>
    </w:p>
    <w:p w14:paraId="3D1B50E5" w14:textId="77777777" w:rsidR="00A015D1" w:rsidRDefault="00A015D1" w:rsidP="00A015D1">
      <w:pPr>
        <w:pStyle w:val="a3"/>
        <w:tabs>
          <w:tab w:val="left" w:pos="993"/>
          <w:tab w:val="left" w:pos="1276"/>
        </w:tabs>
        <w:spacing w:line="240" w:lineRule="auto"/>
        <w:ind w:firstLine="567"/>
        <w:rPr>
          <w:szCs w:val="28"/>
        </w:rPr>
      </w:pPr>
      <w:r>
        <w:rPr>
          <w:szCs w:val="28"/>
        </w:rPr>
        <w:t>а)</w:t>
      </w:r>
      <w:r>
        <w:rPr>
          <w:b/>
          <w:i/>
          <w:szCs w:val="28"/>
        </w:rPr>
        <w:t xml:space="preserve"> </w:t>
      </w:r>
      <w:r w:rsidRPr="001420A5">
        <w:rPr>
          <w:i/>
          <w:szCs w:val="28"/>
        </w:rPr>
        <w:t xml:space="preserve">пункта 2.3.1. раздела </w:t>
      </w:r>
      <w:r w:rsidRPr="001420A5">
        <w:rPr>
          <w:i/>
          <w:szCs w:val="28"/>
          <w:lang w:val="en-US"/>
        </w:rPr>
        <w:t>II</w:t>
      </w:r>
      <w:r w:rsidRPr="001420A5">
        <w:rPr>
          <w:szCs w:val="28"/>
        </w:rPr>
        <w:t xml:space="preserve"> "Порядок и условия оплаты труда работников" работникам Учреждения (дворнику, уборщику служебных помещений, рабочему по комплексному обслуживанию и ремонту зданий) установлена компенсационная выплата работникам, занятым на работах с вредными и (или) опасными условиями труда (далее по тексту - за вредность) </w:t>
      </w:r>
      <w:r w:rsidRPr="001420A5">
        <w:rPr>
          <w:i/>
          <w:szCs w:val="28"/>
        </w:rPr>
        <w:t>в размере 24%</w:t>
      </w:r>
      <w:r w:rsidRPr="001420A5">
        <w:rPr>
          <w:szCs w:val="28"/>
        </w:rPr>
        <w:t>. Согласно</w:t>
      </w:r>
      <w:r>
        <w:rPr>
          <w:szCs w:val="28"/>
        </w:rPr>
        <w:t xml:space="preserve"> Положения об оплате труда выплата работникам, занятым на работах с вредными и (или) опасными условиями труда устанавливается в размере от 4 до 12% оклада (должностного оклада), ставки заработной платы; </w:t>
      </w:r>
    </w:p>
    <w:p w14:paraId="5BFB2620" w14:textId="77777777" w:rsidR="00A015D1" w:rsidRDefault="00A015D1" w:rsidP="00A015D1">
      <w:pPr>
        <w:pStyle w:val="a3"/>
        <w:tabs>
          <w:tab w:val="left" w:pos="993"/>
          <w:tab w:val="left" w:pos="1276"/>
        </w:tabs>
        <w:spacing w:line="240" w:lineRule="auto"/>
        <w:ind w:firstLine="567"/>
        <w:rPr>
          <w:szCs w:val="28"/>
        </w:rPr>
      </w:pPr>
      <w:r>
        <w:rPr>
          <w:szCs w:val="28"/>
        </w:rPr>
        <w:t xml:space="preserve">б) </w:t>
      </w:r>
      <w:r w:rsidRPr="001420A5">
        <w:rPr>
          <w:i/>
          <w:szCs w:val="28"/>
        </w:rPr>
        <w:t>пункта 2.4.</w:t>
      </w:r>
      <w:r w:rsidRPr="001420A5">
        <w:rPr>
          <w:szCs w:val="28"/>
        </w:rPr>
        <w:t xml:space="preserve"> </w:t>
      </w:r>
      <w:r w:rsidRPr="001420A5">
        <w:rPr>
          <w:i/>
          <w:szCs w:val="28"/>
        </w:rPr>
        <w:t xml:space="preserve">раздела </w:t>
      </w:r>
      <w:r w:rsidRPr="001420A5">
        <w:rPr>
          <w:i/>
          <w:szCs w:val="28"/>
          <w:lang w:val="en-US"/>
        </w:rPr>
        <w:t>II</w:t>
      </w:r>
      <w:r w:rsidRPr="001420A5">
        <w:rPr>
          <w:szCs w:val="28"/>
        </w:rPr>
        <w:t xml:space="preserve"> "</w:t>
      </w:r>
      <w:r>
        <w:rPr>
          <w:szCs w:val="28"/>
        </w:rPr>
        <w:t xml:space="preserve">Порядок и условия оплаты труда работников" выплата за вредность (дворнику, уборщику служебных помещений, рабочему по комплексному обслуживанию и ремонту зданий) начислялась в составе заработной платы, а следовало начислять сверх МРОТ; </w:t>
      </w:r>
    </w:p>
    <w:p w14:paraId="4CF277A9" w14:textId="20E59EC9" w:rsidR="00A015D1" w:rsidRDefault="00A015D1" w:rsidP="00A015D1">
      <w:pPr>
        <w:pStyle w:val="a3"/>
        <w:tabs>
          <w:tab w:val="left" w:pos="993"/>
        </w:tabs>
        <w:spacing w:line="240" w:lineRule="auto"/>
        <w:ind w:firstLine="567"/>
        <w:rPr>
          <w:szCs w:val="28"/>
        </w:rPr>
      </w:pPr>
      <w:r>
        <w:rPr>
          <w:bCs/>
          <w:iCs/>
          <w:szCs w:val="28"/>
        </w:rPr>
        <w:t xml:space="preserve">- </w:t>
      </w:r>
      <w:r w:rsidRPr="001420A5">
        <w:rPr>
          <w:i/>
          <w:szCs w:val="28"/>
        </w:rPr>
        <w:t>в нарушение приказа</w:t>
      </w:r>
      <w:r>
        <w:rPr>
          <w:szCs w:val="28"/>
        </w:rPr>
        <w:t xml:space="preserve"> по Учреждению от 22.09.2021 № 161-ЛС в январе 2022 года учител</w:t>
      </w:r>
      <w:r w:rsidR="001420A5">
        <w:rPr>
          <w:szCs w:val="28"/>
        </w:rPr>
        <w:t>ю</w:t>
      </w:r>
      <w:r>
        <w:rPr>
          <w:szCs w:val="28"/>
        </w:rPr>
        <w:t xml:space="preserve"> начальных классов была начислена и выплачена заработная плата без педагогической нагрузки; </w:t>
      </w:r>
    </w:p>
    <w:p w14:paraId="0CE566AA" w14:textId="31425497" w:rsidR="00A015D1" w:rsidRDefault="00A015D1" w:rsidP="00A015D1">
      <w:pPr>
        <w:pStyle w:val="a3"/>
        <w:tabs>
          <w:tab w:val="left" w:pos="993"/>
        </w:tabs>
        <w:spacing w:line="240" w:lineRule="auto"/>
        <w:ind w:firstLine="567"/>
        <w:rPr>
          <w:szCs w:val="28"/>
        </w:rPr>
      </w:pPr>
      <w:r>
        <w:rPr>
          <w:szCs w:val="28"/>
        </w:rPr>
        <w:t xml:space="preserve">- </w:t>
      </w:r>
      <w:r w:rsidRPr="001420A5">
        <w:rPr>
          <w:i/>
          <w:szCs w:val="28"/>
        </w:rPr>
        <w:t>в нарушение приказа</w:t>
      </w:r>
      <w:r w:rsidRPr="00B9309B">
        <w:rPr>
          <w:szCs w:val="28"/>
        </w:rPr>
        <w:t xml:space="preserve"> по Учреждению от 25.02.2022 № 36-Л/С</w:t>
      </w:r>
      <w:r>
        <w:rPr>
          <w:szCs w:val="28"/>
        </w:rPr>
        <w:t xml:space="preserve"> учител</w:t>
      </w:r>
      <w:r w:rsidR="001420A5">
        <w:rPr>
          <w:szCs w:val="28"/>
        </w:rPr>
        <w:t>ю</w:t>
      </w:r>
      <w:r>
        <w:rPr>
          <w:szCs w:val="28"/>
        </w:rPr>
        <w:t xml:space="preserve"> начальных классов персональная выплата за классное руководство и классное руководство, кураторство с 27.02.2022 начислялась с надбавкой за работу в районе Крайнего Севера в размере 70%, а следовало начислять в </w:t>
      </w:r>
      <w:r>
        <w:rPr>
          <w:szCs w:val="28"/>
        </w:rPr>
        <w:lastRenderedPageBreak/>
        <w:t xml:space="preserve">размере 80%; </w:t>
      </w:r>
    </w:p>
    <w:p w14:paraId="57A03A2F" w14:textId="77777777" w:rsidR="00A015D1" w:rsidRPr="00870F5B" w:rsidRDefault="00A015D1" w:rsidP="00A015D1">
      <w:pPr>
        <w:pStyle w:val="a3"/>
        <w:tabs>
          <w:tab w:val="left" w:pos="993"/>
        </w:tabs>
        <w:spacing w:line="240" w:lineRule="auto"/>
        <w:ind w:firstLine="567"/>
        <w:rPr>
          <w:szCs w:val="28"/>
        </w:rPr>
      </w:pPr>
      <w:r>
        <w:rPr>
          <w:szCs w:val="28"/>
        </w:rPr>
        <w:t xml:space="preserve">- </w:t>
      </w:r>
      <w:r w:rsidRPr="001420A5">
        <w:rPr>
          <w:i/>
          <w:szCs w:val="28"/>
        </w:rPr>
        <w:t>в нарушение приказа</w:t>
      </w:r>
      <w:r w:rsidRPr="001420A5">
        <w:rPr>
          <w:szCs w:val="28"/>
        </w:rPr>
        <w:t xml:space="preserve"> по</w:t>
      </w:r>
      <w:r>
        <w:rPr>
          <w:szCs w:val="28"/>
        </w:rPr>
        <w:t xml:space="preserve"> Учреждению от 14.09.2022 № 193-Л/С выявлено:</w:t>
      </w:r>
    </w:p>
    <w:p w14:paraId="38E50048" w14:textId="58B3E957" w:rsidR="00A015D1" w:rsidRDefault="00A015D1" w:rsidP="00A015D1">
      <w:pPr>
        <w:pStyle w:val="a3"/>
        <w:spacing w:line="240" w:lineRule="auto"/>
        <w:ind w:firstLine="567"/>
        <w:rPr>
          <w:szCs w:val="28"/>
        </w:rPr>
      </w:pPr>
      <w:r>
        <w:rPr>
          <w:szCs w:val="28"/>
        </w:rPr>
        <w:t>а) в сентябре 2022 года за выполнение дополнительной работы учителем начальных классов произведена доплата за 22 рабочих дня, а следовало за 18 рабочих дня;</w:t>
      </w:r>
    </w:p>
    <w:p w14:paraId="44489084" w14:textId="090B8933" w:rsidR="00A015D1" w:rsidRDefault="00A015D1" w:rsidP="00A015D1">
      <w:pPr>
        <w:pStyle w:val="a3"/>
        <w:spacing w:line="240" w:lineRule="auto"/>
        <w:ind w:firstLine="567"/>
        <w:rPr>
          <w:szCs w:val="28"/>
        </w:rPr>
      </w:pPr>
      <w:r>
        <w:rPr>
          <w:szCs w:val="28"/>
        </w:rPr>
        <w:t>б) в октябре 2022 года за выполнение дополнительной работы</w:t>
      </w:r>
      <w:r w:rsidRPr="00362A40">
        <w:rPr>
          <w:szCs w:val="28"/>
        </w:rPr>
        <w:t xml:space="preserve"> </w:t>
      </w:r>
      <w:r>
        <w:rPr>
          <w:szCs w:val="28"/>
        </w:rPr>
        <w:t>учителем начальных классов произведена доплата за 21 рабочих дня, а следовало за 19 рабочих дня;</w:t>
      </w:r>
    </w:p>
    <w:p w14:paraId="2EDCE0EF" w14:textId="795F3AEC" w:rsidR="00A015D1" w:rsidRPr="00FF4F5F" w:rsidRDefault="00A015D1" w:rsidP="00A015D1">
      <w:pPr>
        <w:pStyle w:val="a3"/>
        <w:spacing w:line="240" w:lineRule="auto"/>
        <w:ind w:firstLine="567"/>
        <w:rPr>
          <w:szCs w:val="28"/>
        </w:rPr>
      </w:pPr>
      <w:r w:rsidRPr="001420A5">
        <w:rPr>
          <w:szCs w:val="28"/>
        </w:rPr>
        <w:t xml:space="preserve">- </w:t>
      </w:r>
      <w:r w:rsidRPr="001420A5">
        <w:rPr>
          <w:i/>
          <w:szCs w:val="28"/>
        </w:rPr>
        <w:t>в</w:t>
      </w:r>
      <w:r w:rsidRPr="001420A5">
        <w:rPr>
          <w:szCs w:val="28"/>
        </w:rPr>
        <w:t xml:space="preserve"> </w:t>
      </w:r>
      <w:r w:rsidRPr="001420A5">
        <w:rPr>
          <w:i/>
          <w:szCs w:val="28"/>
        </w:rPr>
        <w:t>нарушение</w:t>
      </w:r>
      <w:r>
        <w:rPr>
          <w:szCs w:val="28"/>
        </w:rPr>
        <w:t xml:space="preserve"> Постановления Правительства РФ от 24.12.2007 № 922 "Об особенностях порядка исчисления средней заработной платы» неверно</w:t>
      </w:r>
      <w:r w:rsidRPr="00091A57">
        <w:rPr>
          <w:b/>
          <w:i/>
          <w:szCs w:val="28"/>
        </w:rPr>
        <w:t xml:space="preserve"> </w:t>
      </w:r>
      <w:r w:rsidRPr="001420A5">
        <w:rPr>
          <w:i/>
          <w:szCs w:val="28"/>
        </w:rPr>
        <w:t>определялось количество рабочих дней для расчета среднего заработка при нахождении в командировке</w:t>
      </w:r>
      <w:r>
        <w:rPr>
          <w:b/>
          <w:i/>
          <w:szCs w:val="28"/>
        </w:rPr>
        <w:t xml:space="preserve"> </w:t>
      </w:r>
      <w:r w:rsidRPr="004C1ADC">
        <w:rPr>
          <w:szCs w:val="28"/>
        </w:rPr>
        <w:t>воспитател</w:t>
      </w:r>
      <w:r w:rsidR="001420A5">
        <w:rPr>
          <w:szCs w:val="28"/>
        </w:rPr>
        <w:t>ю</w:t>
      </w:r>
      <w:r w:rsidRPr="004C1ADC">
        <w:rPr>
          <w:szCs w:val="28"/>
        </w:rPr>
        <w:t>.</w:t>
      </w:r>
    </w:p>
    <w:p w14:paraId="6AAE0784" w14:textId="77777777" w:rsidR="00A015D1" w:rsidRPr="00071293" w:rsidRDefault="00A015D1" w:rsidP="00A015D1">
      <w:pPr>
        <w:pStyle w:val="a3"/>
        <w:spacing w:line="240" w:lineRule="auto"/>
        <w:ind w:firstLine="567"/>
        <w:rPr>
          <w:b/>
          <w:bCs/>
          <w:i/>
        </w:rPr>
      </w:pPr>
      <w:r w:rsidRPr="00071293">
        <w:rPr>
          <w:b/>
          <w:bCs/>
          <w:i/>
        </w:rPr>
        <w:t>В результате вышеуказанных нарушений, при проверке правильности начисления заработной платы за 2022 год выявлено всего:</w:t>
      </w:r>
    </w:p>
    <w:p w14:paraId="429213FD" w14:textId="69D99525" w:rsidR="00A015D1" w:rsidRPr="00357918" w:rsidRDefault="00A015D1" w:rsidP="00270D2B">
      <w:pPr>
        <w:pStyle w:val="a3"/>
        <w:numPr>
          <w:ilvl w:val="0"/>
          <w:numId w:val="12"/>
        </w:numPr>
        <w:spacing w:line="240" w:lineRule="auto"/>
        <w:ind w:left="0" w:firstLine="426"/>
        <w:rPr>
          <w:szCs w:val="28"/>
        </w:rPr>
      </w:pPr>
      <w:r w:rsidRPr="00357918">
        <w:rPr>
          <w:bCs/>
          <w:szCs w:val="28"/>
        </w:rPr>
        <w:t xml:space="preserve"> не начислена заработная плата в пользу работников в общей сумме 38 898,73 руб.</w:t>
      </w:r>
      <w:r w:rsidR="001420A5" w:rsidRPr="00357918">
        <w:rPr>
          <w:bCs/>
          <w:szCs w:val="28"/>
        </w:rPr>
        <w:t xml:space="preserve">; </w:t>
      </w:r>
    </w:p>
    <w:p w14:paraId="2A5E15B4" w14:textId="088B3F3D" w:rsidR="00A015D1" w:rsidRPr="00357918" w:rsidRDefault="00A015D1" w:rsidP="00270D2B">
      <w:pPr>
        <w:pStyle w:val="a6"/>
        <w:numPr>
          <w:ilvl w:val="0"/>
          <w:numId w:val="12"/>
        </w:numPr>
        <w:autoSpaceDE w:val="0"/>
        <w:autoSpaceDN w:val="0"/>
        <w:ind w:left="0" w:firstLine="426"/>
        <w:contextualSpacing w:val="0"/>
        <w:jc w:val="both"/>
        <w:rPr>
          <w:sz w:val="28"/>
          <w:szCs w:val="28"/>
        </w:rPr>
      </w:pPr>
      <w:r w:rsidRPr="00357918">
        <w:rPr>
          <w:sz w:val="28"/>
          <w:szCs w:val="28"/>
        </w:rPr>
        <w:t xml:space="preserve"> излишне начисленная заработная плата в общей сумме 53 860,12 руб.</w:t>
      </w:r>
      <w:r w:rsidR="001420A5" w:rsidRPr="00357918">
        <w:rPr>
          <w:sz w:val="28"/>
          <w:szCs w:val="28"/>
        </w:rPr>
        <w:t>;</w:t>
      </w:r>
      <w:r w:rsidRPr="00357918">
        <w:rPr>
          <w:sz w:val="28"/>
          <w:szCs w:val="28"/>
        </w:rPr>
        <w:t xml:space="preserve"> </w:t>
      </w:r>
    </w:p>
    <w:p w14:paraId="113890EA" w14:textId="51E4E3AD" w:rsidR="00A015D1" w:rsidRPr="00357918" w:rsidRDefault="00A015D1" w:rsidP="001420A5">
      <w:pPr>
        <w:pStyle w:val="a6"/>
        <w:numPr>
          <w:ilvl w:val="0"/>
          <w:numId w:val="12"/>
        </w:numPr>
        <w:autoSpaceDE w:val="0"/>
        <w:autoSpaceDN w:val="0"/>
        <w:ind w:left="0" w:firstLine="426"/>
        <w:contextualSpacing w:val="0"/>
        <w:jc w:val="both"/>
        <w:rPr>
          <w:sz w:val="28"/>
          <w:szCs w:val="28"/>
        </w:rPr>
      </w:pPr>
      <w:r w:rsidRPr="00357918">
        <w:rPr>
          <w:sz w:val="28"/>
          <w:szCs w:val="28"/>
        </w:rPr>
        <w:t xml:space="preserve">излишне начисленные страховые взносы в общей сумме 16 265,76 руб. </w:t>
      </w:r>
    </w:p>
    <w:p w14:paraId="7ACEA0CE" w14:textId="54FF4E3F" w:rsidR="00A015D1" w:rsidRPr="00694068" w:rsidRDefault="001420A5" w:rsidP="00A015D1">
      <w:pPr>
        <w:pStyle w:val="a6"/>
        <w:autoSpaceDE w:val="0"/>
        <w:autoSpaceDN w:val="0"/>
        <w:ind w:left="0" w:firstLine="567"/>
        <w:contextualSpacing w:val="0"/>
        <w:jc w:val="both"/>
        <w:rPr>
          <w:b/>
          <w:i/>
          <w:sz w:val="28"/>
          <w:szCs w:val="28"/>
        </w:rPr>
      </w:pPr>
      <w:r w:rsidRPr="001420A5">
        <w:rPr>
          <w:b/>
          <w:sz w:val="28"/>
          <w:szCs w:val="28"/>
        </w:rPr>
        <w:t>3.</w:t>
      </w:r>
      <w:r>
        <w:rPr>
          <w:b/>
          <w:i/>
          <w:sz w:val="28"/>
          <w:szCs w:val="28"/>
        </w:rPr>
        <w:t xml:space="preserve"> </w:t>
      </w:r>
      <w:r w:rsidR="00A015D1" w:rsidRPr="001420A5">
        <w:rPr>
          <w:i/>
          <w:sz w:val="28"/>
          <w:szCs w:val="28"/>
          <w:u w:val="single"/>
        </w:rPr>
        <w:t>В ходе проверки расчетов с подотчетными лицами выявлены следующие нарушения:</w:t>
      </w:r>
    </w:p>
    <w:p w14:paraId="63FBFC6A" w14:textId="0B57ABF7" w:rsidR="00A015D1" w:rsidRPr="00694068" w:rsidRDefault="00A015D1" w:rsidP="00A015D1">
      <w:pPr>
        <w:pStyle w:val="a7"/>
        <w:tabs>
          <w:tab w:val="left" w:pos="567"/>
        </w:tabs>
        <w:jc w:val="both"/>
        <w:rPr>
          <w:rFonts w:ascii="Times New Roman" w:hAnsi="Times New Roman" w:cs="Times New Roman"/>
          <w:b/>
          <w:sz w:val="28"/>
          <w:szCs w:val="28"/>
        </w:rPr>
      </w:pPr>
      <w:r w:rsidRPr="00694068">
        <w:rPr>
          <w:sz w:val="28"/>
          <w:szCs w:val="28"/>
        </w:rPr>
        <w:tab/>
      </w:r>
      <w:r w:rsidR="001420A5">
        <w:rPr>
          <w:rFonts w:ascii="Times New Roman" w:hAnsi="Times New Roman" w:cs="Times New Roman"/>
          <w:b/>
          <w:bCs/>
          <w:sz w:val="28"/>
          <w:szCs w:val="28"/>
        </w:rPr>
        <w:t>3.1</w:t>
      </w:r>
      <w:r w:rsidRPr="00694068">
        <w:rPr>
          <w:rFonts w:ascii="Times New Roman" w:hAnsi="Times New Roman" w:cs="Times New Roman"/>
          <w:b/>
          <w:bCs/>
          <w:sz w:val="28"/>
          <w:szCs w:val="28"/>
        </w:rPr>
        <w:t>.</w:t>
      </w:r>
      <w:r w:rsidRPr="00694068">
        <w:rPr>
          <w:sz w:val="28"/>
          <w:szCs w:val="28"/>
        </w:rPr>
        <w:t xml:space="preserve"> С</w:t>
      </w:r>
      <w:r w:rsidRPr="00694068">
        <w:rPr>
          <w:rFonts w:ascii="Times New Roman" w:hAnsi="Times New Roman" w:cs="Times New Roman"/>
          <w:sz w:val="28"/>
          <w:szCs w:val="28"/>
        </w:rPr>
        <w:t>огласно Положению о командировках, авансовый отчет составляется по форме № АО-1</w:t>
      </w:r>
      <w:r w:rsidRPr="00694068">
        <w:rPr>
          <w:sz w:val="28"/>
          <w:szCs w:val="28"/>
        </w:rPr>
        <w:t xml:space="preserve">, </w:t>
      </w:r>
      <w:r w:rsidRPr="00694068">
        <w:rPr>
          <w:rFonts w:ascii="Times New Roman" w:hAnsi="Times New Roman" w:cs="Times New Roman"/>
          <w:sz w:val="28"/>
          <w:szCs w:val="28"/>
        </w:rPr>
        <w:t>а согласно Учетной политики Учреждения, утвержденной Приказом от 17.03.2022 № 06-ОД (с учетом изменений и дополнений) авансовый отчет составляется по форме 0504505</w:t>
      </w:r>
      <w:r w:rsidRPr="00694068">
        <w:rPr>
          <w:sz w:val="28"/>
          <w:szCs w:val="28"/>
        </w:rPr>
        <w:t>.</w:t>
      </w:r>
      <w:r w:rsidRPr="00694068">
        <w:rPr>
          <w:rFonts w:ascii="Times New Roman" w:hAnsi="Times New Roman" w:cs="Times New Roman"/>
          <w:sz w:val="28"/>
          <w:szCs w:val="28"/>
        </w:rPr>
        <w:t xml:space="preserve"> В проверяемом периоде 2022 года авансовые отчеты предоставлялись по форме 0504505. </w:t>
      </w:r>
    </w:p>
    <w:p w14:paraId="550F58D5" w14:textId="584C2CD9" w:rsidR="00A015D1" w:rsidRPr="00694068" w:rsidRDefault="001420A5" w:rsidP="00A015D1">
      <w:pPr>
        <w:pStyle w:val="a6"/>
        <w:autoSpaceDE w:val="0"/>
        <w:autoSpaceDN w:val="0"/>
        <w:adjustRightInd w:val="0"/>
        <w:ind w:left="0" w:firstLine="567"/>
        <w:jc w:val="both"/>
        <w:rPr>
          <w:i/>
          <w:sz w:val="28"/>
          <w:szCs w:val="28"/>
        </w:rPr>
      </w:pPr>
      <w:r>
        <w:rPr>
          <w:b/>
          <w:iCs/>
          <w:sz w:val="28"/>
          <w:szCs w:val="28"/>
        </w:rPr>
        <w:t>3.</w:t>
      </w:r>
      <w:r w:rsidR="00A015D1" w:rsidRPr="00694068">
        <w:rPr>
          <w:b/>
          <w:iCs/>
          <w:sz w:val="28"/>
          <w:szCs w:val="28"/>
        </w:rPr>
        <w:t>2.</w:t>
      </w:r>
      <w:r w:rsidR="00A015D1" w:rsidRPr="00694068">
        <w:rPr>
          <w:b/>
          <w:i/>
          <w:sz w:val="28"/>
          <w:szCs w:val="28"/>
        </w:rPr>
        <w:t xml:space="preserve"> </w:t>
      </w:r>
      <w:r w:rsidR="00A015D1" w:rsidRPr="001420A5">
        <w:rPr>
          <w:i/>
          <w:sz w:val="28"/>
          <w:szCs w:val="28"/>
        </w:rPr>
        <w:t>В нарушение п. 6.3 Указаний</w:t>
      </w:r>
      <w:r w:rsidR="00A015D1" w:rsidRPr="001420A5">
        <w:rPr>
          <w:sz w:val="28"/>
          <w:szCs w:val="28"/>
        </w:rPr>
        <w:t xml:space="preserve"> </w:t>
      </w:r>
      <w:r w:rsidR="00A015D1" w:rsidRPr="00694068">
        <w:rPr>
          <w:sz w:val="28"/>
          <w:szCs w:val="28"/>
        </w:rPr>
        <w:t>"О порядке ведения кассовых операций юридическими лицами и упрощенном порядке ведения кассовых операций индивидуальными предпринимателями и субъектами малого предпринимательства", утвержденных Центральным Банком  от 11 марта 2014 года  № 3210-У, нормативным актом Учреждения не установлен: срок сдачи авансового отчета и срок возврата неиспользованных денежных средств, выданных в подотчет на компенсацию расходов на оплату стоимости проезда и провоза багажа к месту использования отпуска и обратно, на приобретение ТМЦ и другие. Отсутствие локально нормативного акта не позволяет проверить своевременность предоставления авансовых отчетов и возврата неиспользованных денежных средств, выданных в подотчет.</w:t>
      </w:r>
      <w:r w:rsidR="00A015D1" w:rsidRPr="00694068">
        <w:rPr>
          <w:i/>
          <w:sz w:val="28"/>
          <w:szCs w:val="28"/>
        </w:rPr>
        <w:t xml:space="preserve"> </w:t>
      </w:r>
    </w:p>
    <w:p w14:paraId="32B38686" w14:textId="4F5935B2" w:rsidR="00264B48" w:rsidRPr="001420A5" w:rsidRDefault="001420A5" w:rsidP="00264B48">
      <w:pPr>
        <w:pStyle w:val="a6"/>
        <w:autoSpaceDE w:val="0"/>
        <w:autoSpaceDN w:val="0"/>
        <w:ind w:left="0" w:firstLine="567"/>
        <w:contextualSpacing w:val="0"/>
        <w:jc w:val="both"/>
        <w:rPr>
          <w:i/>
          <w:sz w:val="28"/>
          <w:szCs w:val="28"/>
          <w:u w:val="single"/>
        </w:rPr>
      </w:pPr>
      <w:r w:rsidRPr="001420A5">
        <w:rPr>
          <w:b/>
          <w:sz w:val="28"/>
          <w:szCs w:val="28"/>
        </w:rPr>
        <w:t>4.</w:t>
      </w:r>
      <w:r>
        <w:rPr>
          <w:b/>
          <w:i/>
          <w:sz w:val="28"/>
          <w:szCs w:val="28"/>
        </w:rPr>
        <w:t xml:space="preserve"> </w:t>
      </w:r>
      <w:r w:rsidR="00264B48" w:rsidRPr="001420A5">
        <w:rPr>
          <w:i/>
          <w:sz w:val="28"/>
          <w:szCs w:val="28"/>
          <w:u w:val="single"/>
        </w:rPr>
        <w:t>В ходе проверки правомерности (эффективности) расходов по приобретению нефинансовых активов выявлены следующие нарушения:</w:t>
      </w:r>
    </w:p>
    <w:p w14:paraId="2C3C9BC5" w14:textId="2C6DCD93" w:rsidR="00264B48" w:rsidRPr="0003079B" w:rsidRDefault="001420A5" w:rsidP="00264B48">
      <w:pPr>
        <w:pStyle w:val="a6"/>
        <w:ind w:left="0" w:firstLine="567"/>
        <w:jc w:val="both"/>
        <w:rPr>
          <w:i/>
          <w:sz w:val="28"/>
          <w:szCs w:val="28"/>
        </w:rPr>
      </w:pPr>
      <w:r>
        <w:rPr>
          <w:b/>
          <w:sz w:val="28"/>
          <w:szCs w:val="28"/>
        </w:rPr>
        <w:t>4.</w:t>
      </w:r>
      <w:r w:rsidR="00264B48" w:rsidRPr="0003079B">
        <w:rPr>
          <w:b/>
          <w:sz w:val="28"/>
          <w:szCs w:val="28"/>
        </w:rPr>
        <w:t>1.</w:t>
      </w:r>
      <w:r w:rsidR="00264B48" w:rsidRPr="0003079B">
        <w:rPr>
          <w:b/>
          <w:i/>
          <w:sz w:val="28"/>
          <w:szCs w:val="28"/>
        </w:rPr>
        <w:t xml:space="preserve"> </w:t>
      </w:r>
      <w:r w:rsidR="00264B48" w:rsidRPr="0003079B">
        <w:rPr>
          <w:i/>
          <w:sz w:val="28"/>
          <w:szCs w:val="28"/>
        </w:rPr>
        <w:t>В нарушение статьи 9 Федерального закона № 402-ФЗ от 06.12.2011 «О бухгалтерском учете»:</w:t>
      </w:r>
    </w:p>
    <w:p w14:paraId="2C30AD48" w14:textId="77777777" w:rsidR="00264B48" w:rsidRPr="0003079B" w:rsidRDefault="00264B48" w:rsidP="00264B48">
      <w:pPr>
        <w:pStyle w:val="a6"/>
        <w:ind w:left="0" w:firstLine="567"/>
        <w:jc w:val="both"/>
        <w:rPr>
          <w:i/>
          <w:sz w:val="28"/>
          <w:szCs w:val="28"/>
        </w:rPr>
      </w:pPr>
      <w:r w:rsidRPr="0003079B">
        <w:rPr>
          <w:i/>
          <w:sz w:val="28"/>
          <w:szCs w:val="28"/>
        </w:rPr>
        <w:lastRenderedPageBreak/>
        <w:t>- документы, подтверждающие принятие к учету объектов основных средств</w:t>
      </w:r>
      <w:r w:rsidRPr="0003079B">
        <w:rPr>
          <w:sz w:val="28"/>
          <w:szCs w:val="28"/>
        </w:rPr>
        <w:t xml:space="preserve">, а именно: протоколы заседания постоянно действующей комиссии по принятию объектов основных средств МКОУ «Экондинская начальная школа-детский сад» ЭМР, Решения комиссии по поступлению и выбытию активов о принятии к учету нефинансовых активов, </w:t>
      </w:r>
      <w:r w:rsidRPr="0003079B">
        <w:rPr>
          <w:i/>
          <w:sz w:val="28"/>
          <w:szCs w:val="28"/>
        </w:rPr>
        <w:t>подшиты в Журнале операций №4, а следовало подшивать в Журнале операций №7;</w:t>
      </w:r>
    </w:p>
    <w:p w14:paraId="62747F64" w14:textId="77777777" w:rsidR="00264B48" w:rsidRPr="0003079B" w:rsidRDefault="00264B48" w:rsidP="00264B48">
      <w:pPr>
        <w:pStyle w:val="a6"/>
        <w:ind w:left="0" w:firstLine="567"/>
        <w:jc w:val="both"/>
        <w:rPr>
          <w:i/>
          <w:sz w:val="28"/>
          <w:szCs w:val="28"/>
        </w:rPr>
      </w:pPr>
      <w:r w:rsidRPr="0003079B">
        <w:rPr>
          <w:i/>
          <w:sz w:val="28"/>
          <w:szCs w:val="28"/>
        </w:rPr>
        <w:t>- документы, подтверждающие выдачу в эксплуатацию основных средств стоимостью до 10 000 рублей в журнале операций №7, отсутствуют, так, например в апреле, в сентябре 2023 года;</w:t>
      </w:r>
    </w:p>
    <w:p w14:paraId="2A48102C" w14:textId="77777777" w:rsidR="00264B48" w:rsidRPr="0003079B" w:rsidRDefault="00264B48" w:rsidP="00264B48">
      <w:pPr>
        <w:tabs>
          <w:tab w:val="left" w:pos="0"/>
        </w:tabs>
        <w:ind w:firstLine="567"/>
        <w:jc w:val="both"/>
        <w:rPr>
          <w:i/>
          <w:sz w:val="28"/>
          <w:szCs w:val="28"/>
        </w:rPr>
      </w:pPr>
      <w:r w:rsidRPr="0003079B">
        <w:rPr>
          <w:i/>
          <w:sz w:val="28"/>
          <w:szCs w:val="28"/>
        </w:rPr>
        <w:t>- документы, подтверждающие внутреннее перемещение в октябре 2023 года в журнале операций № 7, отсутствуют.</w:t>
      </w:r>
    </w:p>
    <w:p w14:paraId="29A13097" w14:textId="0B744710" w:rsidR="00264B48" w:rsidRDefault="001420A5" w:rsidP="00264B48">
      <w:pPr>
        <w:autoSpaceDE w:val="0"/>
        <w:autoSpaceDN w:val="0"/>
        <w:adjustRightInd w:val="0"/>
        <w:ind w:right="-1" w:firstLine="567"/>
        <w:jc w:val="both"/>
        <w:rPr>
          <w:bCs/>
          <w:i/>
          <w:sz w:val="28"/>
          <w:szCs w:val="28"/>
        </w:rPr>
      </w:pPr>
      <w:r>
        <w:rPr>
          <w:b/>
          <w:sz w:val="28"/>
          <w:szCs w:val="28"/>
        </w:rPr>
        <w:t>4.</w:t>
      </w:r>
      <w:r w:rsidR="00264B48" w:rsidRPr="00E30C55">
        <w:rPr>
          <w:b/>
          <w:sz w:val="28"/>
          <w:szCs w:val="28"/>
        </w:rPr>
        <w:t>2.</w:t>
      </w:r>
      <w:r w:rsidR="00264B48" w:rsidRPr="000D2915">
        <w:rPr>
          <w:b/>
          <w:bCs/>
          <w:sz w:val="28"/>
          <w:szCs w:val="28"/>
        </w:rPr>
        <w:t xml:space="preserve"> </w:t>
      </w:r>
      <w:r w:rsidR="00264B48">
        <w:rPr>
          <w:bCs/>
          <w:sz w:val="28"/>
          <w:szCs w:val="28"/>
        </w:rPr>
        <w:t>При выборочной</w:t>
      </w:r>
      <w:r w:rsidR="00264B48" w:rsidRPr="00EE6A86">
        <w:rPr>
          <w:bCs/>
          <w:sz w:val="28"/>
          <w:szCs w:val="28"/>
        </w:rPr>
        <w:t xml:space="preserve"> </w:t>
      </w:r>
      <w:r w:rsidR="00264B48">
        <w:rPr>
          <w:bCs/>
          <w:sz w:val="28"/>
          <w:szCs w:val="28"/>
        </w:rPr>
        <w:t>с</w:t>
      </w:r>
      <w:r w:rsidR="00264B48" w:rsidRPr="00EE6A86">
        <w:rPr>
          <w:bCs/>
          <w:sz w:val="28"/>
          <w:szCs w:val="28"/>
        </w:rPr>
        <w:t>верк</w:t>
      </w:r>
      <w:r w:rsidR="00264B48">
        <w:rPr>
          <w:bCs/>
          <w:sz w:val="28"/>
          <w:szCs w:val="28"/>
        </w:rPr>
        <w:t>е</w:t>
      </w:r>
      <w:r w:rsidR="00264B48" w:rsidRPr="00EE6A86">
        <w:rPr>
          <w:bCs/>
          <w:sz w:val="28"/>
          <w:szCs w:val="28"/>
        </w:rPr>
        <w:t xml:space="preserve"> соответствия количества довольствующихся воспитанников </w:t>
      </w:r>
      <w:r w:rsidR="00264B48" w:rsidRPr="006D384B">
        <w:rPr>
          <w:bCs/>
          <w:sz w:val="28"/>
          <w:szCs w:val="28"/>
        </w:rPr>
        <w:t>детского сада</w:t>
      </w:r>
      <w:r w:rsidR="00264B48">
        <w:rPr>
          <w:bCs/>
          <w:sz w:val="28"/>
          <w:szCs w:val="28"/>
        </w:rPr>
        <w:t xml:space="preserve"> </w:t>
      </w:r>
      <w:r w:rsidR="00264B48" w:rsidRPr="00EE6A86">
        <w:rPr>
          <w:bCs/>
          <w:sz w:val="28"/>
          <w:szCs w:val="28"/>
        </w:rPr>
        <w:t>по табелям учета посещаемости детей с количеством детей, учитываемых при составлении меню требований на выдачу продуктов питания</w:t>
      </w:r>
      <w:r w:rsidR="00264B48">
        <w:rPr>
          <w:bCs/>
          <w:sz w:val="28"/>
          <w:szCs w:val="28"/>
        </w:rPr>
        <w:t xml:space="preserve">, установлено </w:t>
      </w:r>
      <w:r w:rsidR="00264B48" w:rsidRPr="009F5B33">
        <w:rPr>
          <w:bCs/>
          <w:i/>
          <w:sz w:val="28"/>
          <w:szCs w:val="28"/>
        </w:rPr>
        <w:t xml:space="preserve">расхождение численности детей </w:t>
      </w:r>
      <w:r w:rsidR="00264B48">
        <w:rPr>
          <w:bCs/>
          <w:i/>
          <w:sz w:val="28"/>
          <w:szCs w:val="28"/>
        </w:rPr>
        <w:t xml:space="preserve">указанных в меню с численностью детей отмеченных в табеле учета посещаемости детей с 21 марта по 31 марта 2022 года. Так, например: </w:t>
      </w:r>
    </w:p>
    <w:p w14:paraId="27D1EB12" w14:textId="77777777" w:rsidR="00264B48" w:rsidRDefault="00264B48" w:rsidP="00264B48">
      <w:pPr>
        <w:autoSpaceDE w:val="0"/>
        <w:autoSpaceDN w:val="0"/>
        <w:adjustRightInd w:val="0"/>
        <w:ind w:right="-1" w:firstLine="567"/>
        <w:jc w:val="both"/>
        <w:rPr>
          <w:bCs/>
          <w:i/>
          <w:sz w:val="28"/>
          <w:szCs w:val="28"/>
        </w:rPr>
      </w:pPr>
      <w:r>
        <w:rPr>
          <w:bCs/>
          <w:i/>
          <w:sz w:val="28"/>
          <w:szCs w:val="28"/>
        </w:rPr>
        <w:t>- по меню от 24 марта 2022 года по</w:t>
      </w:r>
      <w:r w:rsidRPr="00557417">
        <w:rPr>
          <w:bCs/>
          <w:i/>
          <w:sz w:val="28"/>
          <w:szCs w:val="28"/>
        </w:rPr>
        <w:t xml:space="preserve"> </w:t>
      </w:r>
      <w:r>
        <w:rPr>
          <w:bCs/>
          <w:i/>
          <w:sz w:val="28"/>
          <w:szCs w:val="28"/>
        </w:rPr>
        <w:t>возрастной группе от 1,5-3 лет указано детей в количестве 10 человек, а в табеле учета посещаемо</w:t>
      </w:r>
      <w:r w:rsidRPr="009F5B33">
        <w:rPr>
          <w:bCs/>
          <w:i/>
          <w:sz w:val="28"/>
          <w:szCs w:val="28"/>
        </w:rPr>
        <w:t>с</w:t>
      </w:r>
      <w:r>
        <w:rPr>
          <w:bCs/>
          <w:i/>
          <w:sz w:val="28"/>
          <w:szCs w:val="28"/>
        </w:rPr>
        <w:t>ти</w:t>
      </w:r>
      <w:r w:rsidRPr="009F5B33">
        <w:rPr>
          <w:bCs/>
          <w:i/>
          <w:sz w:val="28"/>
          <w:szCs w:val="28"/>
        </w:rPr>
        <w:t xml:space="preserve"> </w:t>
      </w:r>
      <w:r>
        <w:rPr>
          <w:bCs/>
          <w:i/>
          <w:sz w:val="28"/>
          <w:szCs w:val="28"/>
        </w:rPr>
        <w:t xml:space="preserve">детей указано 3 </w:t>
      </w:r>
      <w:r w:rsidRPr="00557417">
        <w:rPr>
          <w:bCs/>
          <w:i/>
          <w:sz w:val="28"/>
          <w:szCs w:val="28"/>
        </w:rPr>
        <w:t>человека</w:t>
      </w:r>
      <w:r>
        <w:rPr>
          <w:bCs/>
          <w:i/>
          <w:sz w:val="28"/>
          <w:szCs w:val="28"/>
        </w:rPr>
        <w:t>;</w:t>
      </w:r>
    </w:p>
    <w:p w14:paraId="3B33DFB1" w14:textId="77777777" w:rsidR="00264B48" w:rsidRDefault="00264B48" w:rsidP="00264B48">
      <w:pPr>
        <w:autoSpaceDE w:val="0"/>
        <w:autoSpaceDN w:val="0"/>
        <w:adjustRightInd w:val="0"/>
        <w:ind w:right="-1" w:firstLine="567"/>
        <w:jc w:val="both"/>
        <w:rPr>
          <w:bCs/>
          <w:i/>
          <w:sz w:val="28"/>
          <w:szCs w:val="28"/>
        </w:rPr>
      </w:pPr>
      <w:r>
        <w:rPr>
          <w:bCs/>
          <w:i/>
          <w:sz w:val="28"/>
          <w:szCs w:val="28"/>
        </w:rPr>
        <w:t xml:space="preserve"> -</w:t>
      </w:r>
      <w:r w:rsidRPr="00557417">
        <w:rPr>
          <w:bCs/>
          <w:i/>
          <w:sz w:val="28"/>
          <w:szCs w:val="28"/>
        </w:rPr>
        <w:t xml:space="preserve"> </w:t>
      </w:r>
      <w:r>
        <w:rPr>
          <w:bCs/>
          <w:i/>
          <w:sz w:val="28"/>
          <w:szCs w:val="28"/>
        </w:rPr>
        <w:t>по меню от 24 марта 2022 года по</w:t>
      </w:r>
      <w:r w:rsidRPr="00557417">
        <w:rPr>
          <w:bCs/>
          <w:i/>
          <w:sz w:val="28"/>
          <w:szCs w:val="28"/>
        </w:rPr>
        <w:t xml:space="preserve"> </w:t>
      </w:r>
      <w:r>
        <w:rPr>
          <w:bCs/>
          <w:i/>
          <w:sz w:val="28"/>
          <w:szCs w:val="28"/>
        </w:rPr>
        <w:t>возрастной группе от 3-7 лет указано детей в количестве 9 человек, а в табеле учета посещаемо</w:t>
      </w:r>
      <w:r w:rsidRPr="009F5B33">
        <w:rPr>
          <w:bCs/>
          <w:i/>
          <w:sz w:val="28"/>
          <w:szCs w:val="28"/>
        </w:rPr>
        <w:t>с</w:t>
      </w:r>
      <w:r>
        <w:rPr>
          <w:bCs/>
          <w:i/>
          <w:sz w:val="28"/>
          <w:szCs w:val="28"/>
        </w:rPr>
        <w:t>ти</w:t>
      </w:r>
      <w:r w:rsidRPr="009F5B33">
        <w:rPr>
          <w:bCs/>
          <w:i/>
          <w:sz w:val="28"/>
          <w:szCs w:val="28"/>
        </w:rPr>
        <w:t xml:space="preserve"> </w:t>
      </w:r>
      <w:r>
        <w:rPr>
          <w:bCs/>
          <w:i/>
          <w:sz w:val="28"/>
          <w:szCs w:val="28"/>
        </w:rPr>
        <w:t xml:space="preserve">детей указано 5 </w:t>
      </w:r>
      <w:r w:rsidRPr="00557417">
        <w:rPr>
          <w:bCs/>
          <w:i/>
          <w:sz w:val="28"/>
          <w:szCs w:val="28"/>
        </w:rPr>
        <w:t>человек</w:t>
      </w:r>
      <w:r>
        <w:rPr>
          <w:bCs/>
          <w:i/>
          <w:sz w:val="28"/>
          <w:szCs w:val="28"/>
        </w:rPr>
        <w:t>;</w:t>
      </w:r>
    </w:p>
    <w:p w14:paraId="50194E16" w14:textId="77777777" w:rsidR="00264B48" w:rsidRDefault="00264B48" w:rsidP="00264B48">
      <w:pPr>
        <w:autoSpaceDE w:val="0"/>
        <w:autoSpaceDN w:val="0"/>
        <w:adjustRightInd w:val="0"/>
        <w:ind w:right="-1" w:firstLine="567"/>
        <w:jc w:val="both"/>
        <w:rPr>
          <w:bCs/>
          <w:i/>
          <w:sz w:val="28"/>
          <w:szCs w:val="28"/>
        </w:rPr>
      </w:pPr>
      <w:r>
        <w:rPr>
          <w:bCs/>
          <w:i/>
          <w:sz w:val="28"/>
          <w:szCs w:val="28"/>
        </w:rPr>
        <w:t>- по меню от 29 марта 2022 года по</w:t>
      </w:r>
      <w:r w:rsidRPr="00557417">
        <w:rPr>
          <w:bCs/>
          <w:i/>
          <w:sz w:val="28"/>
          <w:szCs w:val="28"/>
        </w:rPr>
        <w:t xml:space="preserve"> </w:t>
      </w:r>
      <w:r>
        <w:rPr>
          <w:bCs/>
          <w:i/>
          <w:sz w:val="28"/>
          <w:szCs w:val="28"/>
        </w:rPr>
        <w:t>возрастной группе от 1,5-3 лет указано детей в количестве 10 человек, а в табеле учета посещаемо</w:t>
      </w:r>
      <w:r w:rsidRPr="009F5B33">
        <w:rPr>
          <w:bCs/>
          <w:i/>
          <w:sz w:val="28"/>
          <w:szCs w:val="28"/>
        </w:rPr>
        <w:t>с</w:t>
      </w:r>
      <w:r>
        <w:rPr>
          <w:bCs/>
          <w:i/>
          <w:sz w:val="28"/>
          <w:szCs w:val="28"/>
        </w:rPr>
        <w:t>ти</w:t>
      </w:r>
      <w:r w:rsidRPr="009F5B33">
        <w:rPr>
          <w:bCs/>
          <w:i/>
          <w:sz w:val="28"/>
          <w:szCs w:val="28"/>
        </w:rPr>
        <w:t xml:space="preserve"> </w:t>
      </w:r>
      <w:r>
        <w:rPr>
          <w:bCs/>
          <w:i/>
          <w:sz w:val="28"/>
          <w:szCs w:val="28"/>
        </w:rPr>
        <w:t xml:space="preserve">детей указано 0 </w:t>
      </w:r>
      <w:r w:rsidRPr="00557417">
        <w:rPr>
          <w:bCs/>
          <w:i/>
          <w:sz w:val="28"/>
          <w:szCs w:val="28"/>
        </w:rPr>
        <w:t>человек</w:t>
      </w:r>
      <w:r>
        <w:rPr>
          <w:bCs/>
          <w:i/>
          <w:sz w:val="28"/>
          <w:szCs w:val="28"/>
        </w:rPr>
        <w:t>;</w:t>
      </w:r>
    </w:p>
    <w:p w14:paraId="75D57216" w14:textId="475D6852" w:rsidR="00264B48" w:rsidRDefault="00264B48" w:rsidP="00264B48">
      <w:pPr>
        <w:autoSpaceDE w:val="0"/>
        <w:autoSpaceDN w:val="0"/>
        <w:adjustRightInd w:val="0"/>
        <w:ind w:right="-1" w:firstLine="567"/>
        <w:jc w:val="both"/>
        <w:rPr>
          <w:bCs/>
          <w:i/>
          <w:sz w:val="28"/>
          <w:szCs w:val="28"/>
        </w:rPr>
      </w:pPr>
      <w:r>
        <w:rPr>
          <w:bCs/>
          <w:i/>
          <w:sz w:val="28"/>
          <w:szCs w:val="28"/>
        </w:rPr>
        <w:t>-</w:t>
      </w:r>
      <w:r w:rsidRPr="00557417">
        <w:rPr>
          <w:bCs/>
          <w:i/>
          <w:sz w:val="28"/>
          <w:szCs w:val="28"/>
        </w:rPr>
        <w:t xml:space="preserve"> </w:t>
      </w:r>
      <w:r>
        <w:rPr>
          <w:bCs/>
          <w:i/>
          <w:sz w:val="28"/>
          <w:szCs w:val="28"/>
        </w:rPr>
        <w:t>по меню от 2</w:t>
      </w:r>
      <w:r w:rsidR="00B475BD">
        <w:rPr>
          <w:bCs/>
          <w:i/>
          <w:sz w:val="28"/>
          <w:szCs w:val="28"/>
        </w:rPr>
        <w:t>9</w:t>
      </w:r>
      <w:r>
        <w:rPr>
          <w:bCs/>
          <w:i/>
          <w:sz w:val="28"/>
          <w:szCs w:val="28"/>
        </w:rPr>
        <w:t xml:space="preserve"> марта 2022 года по</w:t>
      </w:r>
      <w:r w:rsidRPr="00557417">
        <w:rPr>
          <w:bCs/>
          <w:i/>
          <w:sz w:val="28"/>
          <w:szCs w:val="28"/>
        </w:rPr>
        <w:t xml:space="preserve"> </w:t>
      </w:r>
      <w:r>
        <w:rPr>
          <w:bCs/>
          <w:i/>
          <w:sz w:val="28"/>
          <w:szCs w:val="28"/>
        </w:rPr>
        <w:t>возрастной группе от 3-7 лет указано детей в количестве 9 человек, а в табеле учета посещаемо</w:t>
      </w:r>
      <w:r w:rsidRPr="009F5B33">
        <w:rPr>
          <w:bCs/>
          <w:i/>
          <w:sz w:val="28"/>
          <w:szCs w:val="28"/>
        </w:rPr>
        <w:t>с</w:t>
      </w:r>
      <w:r>
        <w:rPr>
          <w:bCs/>
          <w:i/>
          <w:sz w:val="28"/>
          <w:szCs w:val="28"/>
        </w:rPr>
        <w:t>ти</w:t>
      </w:r>
      <w:r w:rsidRPr="009F5B33">
        <w:rPr>
          <w:bCs/>
          <w:i/>
          <w:sz w:val="28"/>
          <w:szCs w:val="28"/>
        </w:rPr>
        <w:t xml:space="preserve"> </w:t>
      </w:r>
      <w:r>
        <w:rPr>
          <w:bCs/>
          <w:i/>
          <w:sz w:val="28"/>
          <w:szCs w:val="28"/>
        </w:rPr>
        <w:t xml:space="preserve">детей указано 0 </w:t>
      </w:r>
      <w:r w:rsidRPr="00557417">
        <w:rPr>
          <w:bCs/>
          <w:i/>
          <w:sz w:val="28"/>
          <w:szCs w:val="28"/>
        </w:rPr>
        <w:t>человек</w:t>
      </w:r>
      <w:r>
        <w:rPr>
          <w:bCs/>
          <w:i/>
          <w:sz w:val="28"/>
          <w:szCs w:val="28"/>
        </w:rPr>
        <w:t>;</w:t>
      </w:r>
    </w:p>
    <w:p w14:paraId="1886BCDE" w14:textId="77777777" w:rsidR="00264B48" w:rsidRDefault="00264B48" w:rsidP="00264B48">
      <w:pPr>
        <w:autoSpaceDE w:val="0"/>
        <w:autoSpaceDN w:val="0"/>
        <w:adjustRightInd w:val="0"/>
        <w:ind w:right="-1" w:firstLine="567"/>
        <w:jc w:val="both"/>
        <w:rPr>
          <w:bCs/>
          <w:i/>
          <w:sz w:val="28"/>
          <w:szCs w:val="28"/>
        </w:rPr>
      </w:pPr>
      <w:r>
        <w:rPr>
          <w:bCs/>
          <w:i/>
          <w:sz w:val="28"/>
          <w:szCs w:val="28"/>
        </w:rPr>
        <w:t>- и другие.</w:t>
      </w:r>
    </w:p>
    <w:p w14:paraId="04084254" w14:textId="7EA7498A" w:rsidR="00264B48" w:rsidRPr="001420A5" w:rsidRDefault="00264B48" w:rsidP="00264B48">
      <w:pPr>
        <w:autoSpaceDE w:val="0"/>
        <w:autoSpaceDN w:val="0"/>
        <w:adjustRightInd w:val="0"/>
        <w:ind w:right="-1" w:firstLine="567"/>
        <w:jc w:val="both"/>
        <w:rPr>
          <w:bCs/>
          <w:sz w:val="28"/>
          <w:szCs w:val="28"/>
          <w:u w:val="single"/>
        </w:rPr>
      </w:pPr>
      <w:r w:rsidRPr="009F5B33">
        <w:rPr>
          <w:bCs/>
          <w:i/>
          <w:sz w:val="28"/>
          <w:szCs w:val="28"/>
        </w:rPr>
        <w:t xml:space="preserve"> </w:t>
      </w:r>
      <w:r>
        <w:rPr>
          <w:bCs/>
          <w:i/>
          <w:sz w:val="28"/>
          <w:szCs w:val="28"/>
        </w:rPr>
        <w:t xml:space="preserve">Данное расхождение по количеству довольствующихся детей привело к перерасходу продуктов </w:t>
      </w:r>
      <w:r w:rsidRPr="009E24B2">
        <w:rPr>
          <w:bCs/>
          <w:i/>
          <w:sz w:val="28"/>
          <w:szCs w:val="28"/>
        </w:rPr>
        <w:t xml:space="preserve">питания в сумме 42 717,10 руб., </w:t>
      </w:r>
      <w:r w:rsidRPr="001420A5">
        <w:rPr>
          <w:bCs/>
          <w:i/>
          <w:sz w:val="28"/>
          <w:szCs w:val="28"/>
          <w:u w:val="single"/>
        </w:rPr>
        <w:t>что</w:t>
      </w:r>
      <w:r w:rsidRPr="001420A5">
        <w:rPr>
          <w:bCs/>
          <w:i/>
          <w:color w:val="4F81BD" w:themeColor="accent1"/>
          <w:sz w:val="28"/>
          <w:szCs w:val="28"/>
          <w:u w:val="single"/>
        </w:rPr>
        <w:t xml:space="preserve"> </w:t>
      </w:r>
      <w:r w:rsidRPr="001420A5">
        <w:rPr>
          <w:bCs/>
          <w:sz w:val="28"/>
          <w:szCs w:val="28"/>
          <w:u w:val="single"/>
        </w:rPr>
        <w:t>привело к неэффективному использованию средств районного бюджета в сумме 42 717,10 руб.</w:t>
      </w:r>
    </w:p>
    <w:p w14:paraId="4BE55466" w14:textId="60898EDA" w:rsidR="00264B48" w:rsidRPr="000D2915" w:rsidRDefault="001420A5" w:rsidP="00264B48">
      <w:pPr>
        <w:autoSpaceDE w:val="0"/>
        <w:autoSpaceDN w:val="0"/>
        <w:adjustRightInd w:val="0"/>
        <w:ind w:right="-1" w:firstLine="567"/>
        <w:jc w:val="both"/>
        <w:rPr>
          <w:bCs/>
          <w:i/>
          <w:sz w:val="28"/>
          <w:szCs w:val="28"/>
        </w:rPr>
      </w:pPr>
      <w:r>
        <w:rPr>
          <w:b/>
          <w:bCs/>
          <w:sz w:val="28"/>
          <w:szCs w:val="28"/>
        </w:rPr>
        <w:t>4.</w:t>
      </w:r>
      <w:r w:rsidR="00264B48" w:rsidRPr="009E24B2">
        <w:rPr>
          <w:b/>
          <w:bCs/>
          <w:sz w:val="28"/>
          <w:szCs w:val="28"/>
        </w:rPr>
        <w:t>3.</w:t>
      </w:r>
      <w:r w:rsidR="00264B48">
        <w:rPr>
          <w:bCs/>
          <w:i/>
          <w:sz w:val="28"/>
          <w:szCs w:val="28"/>
        </w:rPr>
        <w:t xml:space="preserve"> </w:t>
      </w:r>
      <w:r w:rsidR="00264B48" w:rsidRPr="000D2915">
        <w:rPr>
          <w:bCs/>
          <w:i/>
          <w:sz w:val="28"/>
          <w:szCs w:val="28"/>
        </w:rPr>
        <w:t>В нарушение информационных писем Управления образования Администрации Эвенкийского муниципального района от 18.01.2022 № 2-18/5, от 16.05.2022  № 277-18/5, от 03.10.2022 № 489-18/5</w:t>
      </w:r>
      <w:r w:rsidR="00264B48" w:rsidRPr="00F56C2D">
        <w:rPr>
          <w:bCs/>
          <w:sz w:val="28"/>
          <w:szCs w:val="28"/>
        </w:rPr>
        <w:t xml:space="preserve"> о доведении установленных денежных норм списания продуктов для организации питания обучающихся, перерасход денежной нормы питания в день на одного учащегося привел к </w:t>
      </w:r>
      <w:r w:rsidR="00264B48" w:rsidRPr="001420A5">
        <w:rPr>
          <w:bCs/>
          <w:i/>
          <w:sz w:val="28"/>
          <w:szCs w:val="28"/>
          <w:u w:val="single"/>
        </w:rPr>
        <w:t>неэффективному использованию средств краевого бюджета в сумме 274 612,29  руб.</w:t>
      </w:r>
      <w:r w:rsidR="00264B48">
        <w:rPr>
          <w:bCs/>
          <w:i/>
          <w:sz w:val="28"/>
          <w:szCs w:val="28"/>
        </w:rPr>
        <w:t xml:space="preserve"> </w:t>
      </w:r>
    </w:p>
    <w:p w14:paraId="37E3BCA0" w14:textId="3F4BCAB0" w:rsidR="00264B48" w:rsidRDefault="001420A5" w:rsidP="00264B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sz w:val="28"/>
          <w:szCs w:val="28"/>
        </w:rPr>
      </w:pPr>
      <w:r>
        <w:rPr>
          <w:b/>
          <w:sz w:val="28"/>
          <w:szCs w:val="20"/>
        </w:rPr>
        <w:t>4.</w:t>
      </w:r>
      <w:r w:rsidR="00264B48">
        <w:rPr>
          <w:b/>
          <w:sz w:val="28"/>
          <w:szCs w:val="20"/>
        </w:rPr>
        <w:t>4</w:t>
      </w:r>
      <w:r w:rsidR="00264B48" w:rsidRPr="001953B9">
        <w:rPr>
          <w:b/>
          <w:sz w:val="28"/>
          <w:szCs w:val="20"/>
        </w:rPr>
        <w:t xml:space="preserve">. </w:t>
      </w:r>
      <w:r w:rsidR="00264B48" w:rsidRPr="009E24B2">
        <w:rPr>
          <w:i/>
          <w:color w:val="000000" w:themeColor="text1"/>
          <w:sz w:val="28"/>
          <w:szCs w:val="28"/>
        </w:rPr>
        <w:t xml:space="preserve">В нарушение </w:t>
      </w:r>
      <w:r w:rsidR="00264B48" w:rsidRPr="009E24B2">
        <w:rPr>
          <w:bCs/>
          <w:i/>
          <w:color w:val="000000" w:themeColor="text1"/>
          <w:sz w:val="28"/>
          <w:szCs w:val="28"/>
        </w:rPr>
        <w:t>п. 2</w:t>
      </w:r>
      <w:r w:rsidR="00264B48">
        <w:rPr>
          <w:color w:val="000000" w:themeColor="text1"/>
          <w:sz w:val="28"/>
          <w:szCs w:val="28"/>
        </w:rPr>
        <w:t xml:space="preserve"> «Порядка взаимодействия централизованной бухгалтерии при проведении субъектом централизованного учета инвентаризации активов, имущества, учитываемого на забалансовых счетах, </w:t>
      </w:r>
      <w:r w:rsidR="00264B48">
        <w:rPr>
          <w:color w:val="000000" w:themeColor="text1"/>
          <w:sz w:val="28"/>
          <w:szCs w:val="28"/>
        </w:rPr>
        <w:lastRenderedPageBreak/>
        <w:t>обязательств и иных объектов бюджетного (бухгалтерского) учета» (Приложение №4 к Единой учетной политике</w:t>
      </w:r>
      <w:r w:rsidR="00CE0F26">
        <w:rPr>
          <w:color w:val="000000" w:themeColor="text1"/>
          <w:sz w:val="28"/>
          <w:szCs w:val="28"/>
        </w:rPr>
        <w:t>, утвержденной Приказом МКУ «Межведомственная бухгалтерия» ЭМР от 17 марта 2022 года № 6-ОД</w:t>
      </w:r>
      <w:r w:rsidR="00264B48">
        <w:rPr>
          <w:color w:val="000000" w:themeColor="text1"/>
          <w:sz w:val="28"/>
          <w:szCs w:val="28"/>
        </w:rPr>
        <w:t xml:space="preserve">) вместо приказа издано </w:t>
      </w:r>
      <w:r w:rsidR="00264B48" w:rsidRPr="00353507">
        <w:rPr>
          <w:sz w:val="28"/>
          <w:szCs w:val="28"/>
        </w:rPr>
        <w:t>Решени</w:t>
      </w:r>
      <w:r w:rsidR="00264B48">
        <w:rPr>
          <w:sz w:val="28"/>
          <w:szCs w:val="28"/>
        </w:rPr>
        <w:t>е</w:t>
      </w:r>
      <w:r w:rsidR="00264B48" w:rsidRPr="00353507">
        <w:rPr>
          <w:sz w:val="28"/>
          <w:szCs w:val="28"/>
        </w:rPr>
        <w:t xml:space="preserve"> от 26 октября 2022 года №310В-000001 «О проведении инвентаризации», утвержденно</w:t>
      </w:r>
      <w:r w:rsidR="00264B48">
        <w:rPr>
          <w:sz w:val="28"/>
          <w:szCs w:val="28"/>
        </w:rPr>
        <w:t>е</w:t>
      </w:r>
      <w:r w:rsidR="00264B48" w:rsidRPr="00353507">
        <w:rPr>
          <w:sz w:val="28"/>
          <w:szCs w:val="28"/>
        </w:rPr>
        <w:t xml:space="preserve"> директором МКОУ «Экондинская начальная школа-детский сад» ЭМР</w:t>
      </w:r>
      <w:r w:rsidR="00264B48">
        <w:rPr>
          <w:sz w:val="28"/>
          <w:szCs w:val="28"/>
        </w:rPr>
        <w:t>.</w:t>
      </w:r>
    </w:p>
    <w:p w14:paraId="36C80B5C" w14:textId="77777777" w:rsidR="00264B48" w:rsidRPr="008060F6" w:rsidRDefault="00264B48" w:rsidP="00264B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sz w:val="28"/>
          <w:szCs w:val="28"/>
        </w:rPr>
      </w:pPr>
      <w:r>
        <w:rPr>
          <w:sz w:val="28"/>
          <w:szCs w:val="28"/>
        </w:rPr>
        <w:t xml:space="preserve">В данном Решении в пункте 2.01 «Состав инвентаризационной (рабочей инвентаризационной комиссии» отражена ссылка на Приказ от 01.09.2022 №63-ОД «Об организации работы комиссии по поступлению и выбытию активов МКОУ «Экондинская начальная школа-сад» Эвенкийского муниципального района Красноярского края. Следовательно, </w:t>
      </w:r>
      <w:r w:rsidRPr="00F35B48">
        <w:rPr>
          <w:sz w:val="28"/>
          <w:szCs w:val="28"/>
          <w:u w:val="single"/>
        </w:rPr>
        <w:t>приказ о создании комиссии по инвентаризации активов и имущества</w:t>
      </w:r>
      <w:r>
        <w:rPr>
          <w:sz w:val="28"/>
          <w:szCs w:val="28"/>
        </w:rPr>
        <w:t xml:space="preserve"> на момент проведения отсутствовал.</w:t>
      </w:r>
    </w:p>
    <w:p w14:paraId="0C2FFFA3" w14:textId="08FAF0A2" w:rsidR="009B6508" w:rsidRPr="001420A5" w:rsidRDefault="001420A5" w:rsidP="009B6508">
      <w:pPr>
        <w:pStyle w:val="a6"/>
        <w:autoSpaceDE w:val="0"/>
        <w:autoSpaceDN w:val="0"/>
        <w:ind w:left="0" w:firstLine="567"/>
        <w:contextualSpacing w:val="0"/>
        <w:jc w:val="both"/>
        <w:rPr>
          <w:i/>
          <w:sz w:val="28"/>
          <w:szCs w:val="28"/>
          <w:u w:val="single"/>
        </w:rPr>
      </w:pPr>
      <w:r w:rsidRPr="001420A5">
        <w:rPr>
          <w:b/>
          <w:sz w:val="28"/>
          <w:szCs w:val="28"/>
        </w:rPr>
        <w:t>5.</w:t>
      </w:r>
      <w:r>
        <w:rPr>
          <w:b/>
          <w:i/>
          <w:sz w:val="28"/>
          <w:szCs w:val="28"/>
        </w:rPr>
        <w:t xml:space="preserve"> </w:t>
      </w:r>
      <w:r w:rsidR="009B6508" w:rsidRPr="001420A5">
        <w:rPr>
          <w:i/>
          <w:sz w:val="28"/>
          <w:szCs w:val="28"/>
          <w:u w:val="single"/>
        </w:rPr>
        <w:t>В ходе проверки аудита в сфере закупок. Законности, результативности, целесообразности, обоснованности, своевременности и эффективности использования средств, направленных на осуществление закупок выявлены следующие нарушения:</w:t>
      </w:r>
    </w:p>
    <w:p w14:paraId="286EBD79" w14:textId="1DEE3412" w:rsidR="009B6508" w:rsidRPr="009E24B2" w:rsidRDefault="001420A5" w:rsidP="009B6508">
      <w:pPr>
        <w:spacing w:line="240" w:lineRule="auto"/>
        <w:ind w:right="-284" w:firstLine="709"/>
        <w:jc w:val="both"/>
        <w:rPr>
          <w:sz w:val="28"/>
          <w:szCs w:val="28"/>
        </w:rPr>
      </w:pPr>
      <w:r>
        <w:rPr>
          <w:b/>
          <w:sz w:val="28"/>
          <w:szCs w:val="28"/>
        </w:rPr>
        <w:t>5.</w:t>
      </w:r>
      <w:r w:rsidR="009B6508" w:rsidRPr="009E24B2">
        <w:rPr>
          <w:b/>
          <w:sz w:val="28"/>
          <w:szCs w:val="28"/>
        </w:rPr>
        <w:t xml:space="preserve">1. </w:t>
      </w:r>
      <w:r w:rsidR="009B6508" w:rsidRPr="009E24B2">
        <w:rPr>
          <w:sz w:val="28"/>
          <w:szCs w:val="28"/>
        </w:rPr>
        <w:t>В нарушение пункта 2 части 8 статьи 16 Закона №44-ФЗ за 2022 год объем финансового обеспечения для осуществления закупок указанному в Плане-графике</w:t>
      </w:r>
      <w:r w:rsidR="009B6508" w:rsidRPr="009E24B2">
        <w:rPr>
          <w:color w:val="4F81BD" w:themeColor="accent1"/>
          <w:sz w:val="28"/>
          <w:szCs w:val="28"/>
        </w:rPr>
        <w:t xml:space="preserve"> </w:t>
      </w:r>
      <w:r w:rsidR="009B6508" w:rsidRPr="009E24B2">
        <w:rPr>
          <w:sz w:val="28"/>
          <w:szCs w:val="28"/>
        </w:rPr>
        <w:t>(версия № 3</w:t>
      </w:r>
      <w:r w:rsidR="009B6508" w:rsidRPr="009E24B2">
        <w:rPr>
          <w:color w:val="4F81BD" w:themeColor="accent1"/>
          <w:sz w:val="28"/>
          <w:szCs w:val="28"/>
        </w:rPr>
        <w:t xml:space="preserve"> </w:t>
      </w:r>
      <w:r w:rsidR="009B6508" w:rsidRPr="009E24B2">
        <w:rPr>
          <w:sz w:val="28"/>
          <w:szCs w:val="28"/>
        </w:rPr>
        <w:t>от 04.02.2022)</w:t>
      </w:r>
      <w:r w:rsidR="009B6508" w:rsidRPr="009E24B2">
        <w:rPr>
          <w:color w:val="4F81BD" w:themeColor="accent1"/>
          <w:sz w:val="28"/>
          <w:szCs w:val="28"/>
        </w:rPr>
        <w:t xml:space="preserve"> </w:t>
      </w:r>
      <w:r w:rsidR="009B6508" w:rsidRPr="009E24B2">
        <w:rPr>
          <w:sz w:val="28"/>
          <w:szCs w:val="28"/>
        </w:rPr>
        <w:t xml:space="preserve">не соответствует объему доведенных лимитов для осуществления закупок в Учреждении </w:t>
      </w:r>
      <w:r w:rsidR="009B6508" w:rsidRPr="009E24B2">
        <w:rPr>
          <w:i/>
          <w:sz w:val="28"/>
          <w:szCs w:val="28"/>
        </w:rPr>
        <w:t>на сумму 5 118 359,64 руб.</w:t>
      </w:r>
      <w:r w:rsidR="009B6508" w:rsidRPr="009E24B2">
        <w:rPr>
          <w:i/>
          <w:color w:val="4F81BD" w:themeColor="accent1"/>
          <w:sz w:val="28"/>
          <w:szCs w:val="28"/>
        </w:rPr>
        <w:t xml:space="preserve"> </w:t>
      </w:r>
      <w:r w:rsidR="009B6508" w:rsidRPr="009E24B2">
        <w:rPr>
          <w:sz w:val="28"/>
          <w:szCs w:val="28"/>
        </w:rPr>
        <w:t>(29 296 387,70 руб. - 24 178 028,06 руб.).</w:t>
      </w:r>
    </w:p>
    <w:p w14:paraId="3B6799B5" w14:textId="56505960" w:rsidR="009B6508" w:rsidRPr="009E24B2" w:rsidRDefault="001420A5" w:rsidP="009B6508">
      <w:pPr>
        <w:spacing w:line="240" w:lineRule="auto"/>
        <w:ind w:right="-1" w:firstLine="708"/>
        <w:jc w:val="both"/>
        <w:rPr>
          <w:color w:val="4F81BD" w:themeColor="accent1"/>
          <w:sz w:val="28"/>
          <w:szCs w:val="20"/>
        </w:rPr>
      </w:pPr>
      <w:r>
        <w:rPr>
          <w:b/>
          <w:color w:val="000000"/>
          <w:sz w:val="28"/>
          <w:szCs w:val="28"/>
        </w:rPr>
        <w:t>5.</w:t>
      </w:r>
      <w:r w:rsidR="009B6508" w:rsidRPr="009E24B2">
        <w:rPr>
          <w:b/>
          <w:color w:val="000000"/>
          <w:sz w:val="28"/>
          <w:szCs w:val="28"/>
        </w:rPr>
        <w:t xml:space="preserve">2. </w:t>
      </w:r>
      <w:r w:rsidR="009B6508" w:rsidRPr="009E24B2">
        <w:rPr>
          <w:color w:val="000000"/>
          <w:sz w:val="28"/>
          <w:szCs w:val="28"/>
        </w:rPr>
        <w:t xml:space="preserve">В нарушение пункта 4 части 1 статьи 93 Закона № 44-ФЗ годовой объем закупок </w:t>
      </w:r>
      <w:r w:rsidR="009B6508" w:rsidRPr="009E24B2">
        <w:rPr>
          <w:i/>
          <w:color w:val="000000"/>
          <w:sz w:val="28"/>
          <w:szCs w:val="28"/>
          <w:u w:val="single"/>
        </w:rPr>
        <w:t>превышает два миллиона</w:t>
      </w:r>
      <w:r w:rsidR="009B6508" w:rsidRPr="009E24B2">
        <w:rPr>
          <w:color w:val="000000"/>
          <w:sz w:val="28"/>
          <w:szCs w:val="28"/>
        </w:rPr>
        <w:t xml:space="preserve"> </w:t>
      </w:r>
      <w:r w:rsidR="009B6508" w:rsidRPr="009E24B2">
        <w:rPr>
          <w:i/>
          <w:color w:val="000000"/>
          <w:sz w:val="28"/>
          <w:szCs w:val="28"/>
          <w:u w:val="single"/>
        </w:rPr>
        <w:t>рублей или десять процентов совокупного годового объема закупок заказчика</w:t>
      </w:r>
      <w:r w:rsidR="009B6508" w:rsidRPr="009E24B2">
        <w:rPr>
          <w:i/>
          <w:color w:val="000000"/>
          <w:sz w:val="28"/>
          <w:szCs w:val="28"/>
        </w:rPr>
        <w:t xml:space="preserve"> </w:t>
      </w:r>
      <w:r w:rsidR="009B6508" w:rsidRPr="009E24B2">
        <w:rPr>
          <w:color w:val="000000"/>
          <w:sz w:val="28"/>
          <w:szCs w:val="28"/>
        </w:rPr>
        <w:t>(</w:t>
      </w:r>
      <w:r w:rsidR="009B6508" w:rsidRPr="009E24B2">
        <w:rPr>
          <w:sz w:val="28"/>
          <w:szCs w:val="28"/>
        </w:rPr>
        <w:t>составил 4 244 932,28 руб.).</w:t>
      </w:r>
    </w:p>
    <w:p w14:paraId="3266A02F" w14:textId="76476FBB" w:rsidR="001D3D0A" w:rsidRPr="00E55E31" w:rsidRDefault="001D3D0A" w:rsidP="00F762AF">
      <w:pPr>
        <w:pStyle w:val="a7"/>
        <w:tabs>
          <w:tab w:val="left" w:pos="567"/>
        </w:tabs>
        <w:jc w:val="both"/>
        <w:rPr>
          <w:rFonts w:eastAsiaTheme="minorHAnsi"/>
          <w:b/>
          <w:i/>
          <w:szCs w:val="28"/>
          <w:lang w:eastAsia="en-US"/>
        </w:rPr>
      </w:pPr>
    </w:p>
    <w:p w14:paraId="190F42E7" w14:textId="77777777" w:rsidR="00AD0599" w:rsidRPr="00D27E29" w:rsidRDefault="00AD0599" w:rsidP="00AD0599">
      <w:pPr>
        <w:tabs>
          <w:tab w:val="left" w:pos="0"/>
        </w:tabs>
        <w:spacing w:line="240" w:lineRule="auto"/>
        <w:ind w:firstLine="567"/>
        <w:contextualSpacing/>
        <w:jc w:val="center"/>
        <w:rPr>
          <w:b/>
          <w:i/>
          <w:sz w:val="28"/>
          <w:szCs w:val="28"/>
        </w:rPr>
      </w:pPr>
    </w:p>
    <w:p w14:paraId="5BB51A96" w14:textId="77777777" w:rsidR="00396B5F" w:rsidRPr="0084270B" w:rsidRDefault="00396B5F" w:rsidP="00396B5F">
      <w:pPr>
        <w:pStyle w:val="Default"/>
        <w:jc w:val="center"/>
        <w:rPr>
          <w:b/>
          <w:bCs/>
          <w:color w:val="auto"/>
          <w:sz w:val="28"/>
          <w:szCs w:val="28"/>
        </w:rPr>
      </w:pPr>
      <w:r w:rsidRPr="0084270B">
        <w:rPr>
          <w:b/>
          <w:bCs/>
          <w:color w:val="auto"/>
          <w:sz w:val="28"/>
          <w:szCs w:val="28"/>
        </w:rPr>
        <w:t>Предложения</w:t>
      </w:r>
      <w:r w:rsidR="00D80824" w:rsidRPr="0084270B">
        <w:rPr>
          <w:b/>
          <w:bCs/>
          <w:color w:val="auto"/>
          <w:sz w:val="28"/>
          <w:szCs w:val="28"/>
        </w:rPr>
        <w:t>:</w:t>
      </w:r>
    </w:p>
    <w:p w14:paraId="4DC9C1C3" w14:textId="77777777" w:rsidR="00D80824" w:rsidRPr="0084270B" w:rsidRDefault="00D80824" w:rsidP="00396B5F">
      <w:pPr>
        <w:pStyle w:val="Default"/>
        <w:ind w:firstLine="708"/>
        <w:rPr>
          <w:color w:val="auto"/>
          <w:sz w:val="28"/>
          <w:szCs w:val="28"/>
        </w:rPr>
      </w:pPr>
    </w:p>
    <w:p w14:paraId="29A81B96" w14:textId="60B64FDF" w:rsidR="00BB0C22" w:rsidRPr="0084270B" w:rsidRDefault="00396B5F" w:rsidP="00665F5A">
      <w:pPr>
        <w:pStyle w:val="Default"/>
        <w:ind w:firstLine="567"/>
        <w:rPr>
          <w:color w:val="auto"/>
          <w:sz w:val="28"/>
          <w:szCs w:val="28"/>
        </w:rPr>
      </w:pPr>
      <w:r w:rsidRPr="0084270B">
        <w:rPr>
          <w:color w:val="auto"/>
          <w:sz w:val="28"/>
          <w:szCs w:val="28"/>
        </w:rPr>
        <w:t xml:space="preserve">По результатам контрольного мероприятия предлагается: </w:t>
      </w:r>
    </w:p>
    <w:p w14:paraId="31370C68" w14:textId="77777777" w:rsidR="00774935" w:rsidRPr="0084270B" w:rsidRDefault="00774935" w:rsidP="00BB0C22">
      <w:pPr>
        <w:tabs>
          <w:tab w:val="left" w:pos="4820"/>
          <w:tab w:val="left" w:pos="5245"/>
          <w:tab w:val="left" w:pos="5954"/>
        </w:tabs>
        <w:spacing w:line="240" w:lineRule="auto"/>
        <w:ind w:firstLine="567"/>
        <w:jc w:val="both"/>
        <w:rPr>
          <w:sz w:val="28"/>
          <w:szCs w:val="28"/>
        </w:rPr>
      </w:pPr>
    </w:p>
    <w:p w14:paraId="695DE159" w14:textId="745D917E" w:rsidR="00E32C33" w:rsidRDefault="00756C7D" w:rsidP="00E32C33">
      <w:pPr>
        <w:pStyle w:val="a6"/>
        <w:numPr>
          <w:ilvl w:val="0"/>
          <w:numId w:val="8"/>
        </w:numPr>
        <w:autoSpaceDE w:val="0"/>
        <w:autoSpaceDN w:val="0"/>
        <w:adjustRightInd w:val="0"/>
        <w:ind w:left="0" w:firstLine="567"/>
        <w:jc w:val="both"/>
        <w:rPr>
          <w:sz w:val="28"/>
          <w:szCs w:val="28"/>
        </w:rPr>
      </w:pPr>
      <w:r>
        <w:rPr>
          <w:sz w:val="28"/>
          <w:szCs w:val="28"/>
        </w:rPr>
        <w:t>З</w:t>
      </w:r>
      <w:r w:rsidR="00357918">
        <w:rPr>
          <w:sz w:val="28"/>
          <w:szCs w:val="28"/>
        </w:rPr>
        <w:t xml:space="preserve">аведующей филиалом </w:t>
      </w:r>
      <w:r w:rsidR="00357918" w:rsidRPr="00FC4664">
        <w:rPr>
          <w:sz w:val="28"/>
          <w:szCs w:val="28"/>
        </w:rPr>
        <w:t>МКОУ «Туринской средней школы-интерна</w:t>
      </w:r>
      <w:r w:rsidR="00E5440D">
        <w:rPr>
          <w:sz w:val="28"/>
          <w:szCs w:val="28"/>
        </w:rPr>
        <w:t>т</w:t>
      </w:r>
      <w:r w:rsidR="00357918" w:rsidRPr="00FC4664">
        <w:rPr>
          <w:sz w:val="28"/>
          <w:szCs w:val="28"/>
        </w:rPr>
        <w:t xml:space="preserve"> имени Алитета Николаевича Немтушкина» </w:t>
      </w:r>
      <w:r w:rsidR="00357918">
        <w:rPr>
          <w:sz w:val="28"/>
          <w:szCs w:val="28"/>
        </w:rPr>
        <w:t>Экондинская начальная школа-детский сад</w:t>
      </w:r>
      <w:r w:rsidR="003940FC" w:rsidRPr="00FC4664">
        <w:rPr>
          <w:sz w:val="28"/>
          <w:szCs w:val="28"/>
        </w:rPr>
        <w:t>,</w:t>
      </w:r>
      <w:r w:rsidR="00311AAE" w:rsidRPr="00FC4664">
        <w:rPr>
          <w:sz w:val="28"/>
          <w:szCs w:val="28"/>
        </w:rPr>
        <w:t xml:space="preserve"> начальнику</w:t>
      </w:r>
      <w:r w:rsidR="008D44D6" w:rsidRPr="00FC4664">
        <w:rPr>
          <w:sz w:val="28"/>
          <w:szCs w:val="28"/>
        </w:rPr>
        <w:t xml:space="preserve"> отдела по обслуживанию Учреждений образования МКУ «Межведомственная бухгалтерия» </w:t>
      </w:r>
      <w:r w:rsidR="008D44D6" w:rsidRPr="00E80C85">
        <w:rPr>
          <w:i/>
          <w:sz w:val="28"/>
          <w:szCs w:val="28"/>
        </w:rPr>
        <w:t>усилить контроль и не допускать нарушения статьи 34 Бюджетного кодекса РФ</w:t>
      </w:r>
      <w:r w:rsidR="008D44D6" w:rsidRPr="00FC4664">
        <w:rPr>
          <w:sz w:val="28"/>
          <w:szCs w:val="28"/>
        </w:rPr>
        <w:t xml:space="preserve">, в части перечисления пеней по страховым взносам, </w:t>
      </w:r>
      <w:r w:rsidR="0084270B" w:rsidRPr="00FC4664">
        <w:rPr>
          <w:sz w:val="28"/>
          <w:szCs w:val="28"/>
        </w:rPr>
        <w:t>оплат</w:t>
      </w:r>
      <w:r w:rsidR="003940FC" w:rsidRPr="00FC4664">
        <w:rPr>
          <w:sz w:val="28"/>
          <w:szCs w:val="28"/>
        </w:rPr>
        <w:t>ы</w:t>
      </w:r>
      <w:r w:rsidR="0084270B" w:rsidRPr="00FC4664">
        <w:rPr>
          <w:sz w:val="28"/>
          <w:szCs w:val="28"/>
        </w:rPr>
        <w:t xml:space="preserve"> штрафов за налоговые </w:t>
      </w:r>
      <w:r w:rsidR="003940FC" w:rsidRPr="00FC4664">
        <w:rPr>
          <w:sz w:val="28"/>
          <w:szCs w:val="28"/>
        </w:rPr>
        <w:t xml:space="preserve">нарушения </w:t>
      </w:r>
      <w:r w:rsidR="008D44D6" w:rsidRPr="00FC4664">
        <w:rPr>
          <w:sz w:val="28"/>
          <w:szCs w:val="28"/>
        </w:rPr>
        <w:t>и оплаты штрафа за не предоставления налоговой декларации.</w:t>
      </w:r>
    </w:p>
    <w:p w14:paraId="645A71F7" w14:textId="77777777" w:rsidR="00E32C33" w:rsidRPr="00E32C33" w:rsidRDefault="00E32C33" w:rsidP="00E32C33">
      <w:pPr>
        <w:autoSpaceDE w:val="0"/>
        <w:autoSpaceDN w:val="0"/>
        <w:adjustRightInd w:val="0"/>
        <w:jc w:val="both"/>
        <w:rPr>
          <w:sz w:val="28"/>
          <w:szCs w:val="28"/>
        </w:rPr>
      </w:pPr>
    </w:p>
    <w:p w14:paraId="3A757AF6" w14:textId="38079925" w:rsidR="00E32C33" w:rsidRPr="00311AAE" w:rsidRDefault="00E32C33" w:rsidP="00E32C33">
      <w:pPr>
        <w:ind w:firstLine="567"/>
        <w:jc w:val="both"/>
        <w:rPr>
          <w:color w:val="548DD4" w:themeColor="text2" w:themeTint="99"/>
          <w:sz w:val="28"/>
          <w:szCs w:val="28"/>
        </w:rPr>
      </w:pPr>
      <w:r>
        <w:rPr>
          <w:rFonts w:eastAsia="Calibri"/>
          <w:b/>
          <w:sz w:val="28"/>
          <w:szCs w:val="28"/>
          <w:lang w:eastAsia="en-US"/>
        </w:rPr>
        <w:t>2</w:t>
      </w:r>
      <w:r w:rsidRPr="00E32C33">
        <w:rPr>
          <w:rFonts w:eastAsia="Calibri"/>
          <w:b/>
          <w:sz w:val="28"/>
          <w:szCs w:val="28"/>
          <w:lang w:eastAsia="en-US"/>
        </w:rPr>
        <w:t>.</w:t>
      </w:r>
      <w:r w:rsidRPr="00311AAE">
        <w:rPr>
          <w:rFonts w:eastAsia="Calibri"/>
          <w:color w:val="548DD4" w:themeColor="text2" w:themeTint="99"/>
          <w:sz w:val="28"/>
          <w:szCs w:val="28"/>
          <w:lang w:eastAsia="en-US"/>
        </w:rPr>
        <w:t xml:space="preserve"> </w:t>
      </w:r>
      <w:r w:rsidR="00756C7D" w:rsidRPr="00756C7D">
        <w:rPr>
          <w:rFonts w:eastAsia="Calibri"/>
          <w:sz w:val="28"/>
          <w:szCs w:val="28"/>
          <w:lang w:eastAsia="en-US"/>
        </w:rPr>
        <w:t>З</w:t>
      </w:r>
      <w:r>
        <w:rPr>
          <w:sz w:val="28"/>
          <w:szCs w:val="28"/>
        </w:rPr>
        <w:t xml:space="preserve">аведующей филиалом </w:t>
      </w:r>
      <w:r w:rsidRPr="00FC4664">
        <w:rPr>
          <w:sz w:val="28"/>
          <w:szCs w:val="28"/>
        </w:rPr>
        <w:t>МКОУ «Туринской средней школы-интерна</w:t>
      </w:r>
      <w:r w:rsidR="00851096">
        <w:rPr>
          <w:sz w:val="28"/>
          <w:szCs w:val="28"/>
        </w:rPr>
        <w:t>т</w:t>
      </w:r>
      <w:r w:rsidRPr="00FC4664">
        <w:rPr>
          <w:sz w:val="28"/>
          <w:szCs w:val="28"/>
        </w:rPr>
        <w:t xml:space="preserve"> имени Алитета Николаевича Немтушкина» </w:t>
      </w:r>
      <w:r>
        <w:rPr>
          <w:sz w:val="28"/>
          <w:szCs w:val="28"/>
        </w:rPr>
        <w:t>Экондинская начальная школа-детский сад</w:t>
      </w:r>
      <w:r w:rsidRPr="00FC4664">
        <w:rPr>
          <w:sz w:val="28"/>
          <w:szCs w:val="28"/>
        </w:rPr>
        <w:t>, начальнику отдела по обслуживанию Учреждений образования МКУ «Межведомственная бухгалтерия»</w:t>
      </w:r>
      <w:r>
        <w:rPr>
          <w:sz w:val="28"/>
          <w:szCs w:val="28"/>
        </w:rPr>
        <w:t xml:space="preserve"> </w:t>
      </w:r>
      <w:r w:rsidRPr="00E80C85">
        <w:rPr>
          <w:rFonts w:eastAsia="Calibri"/>
          <w:i/>
          <w:sz w:val="28"/>
          <w:szCs w:val="28"/>
          <w:lang w:eastAsia="en-US"/>
        </w:rPr>
        <w:t>у</w:t>
      </w:r>
      <w:r w:rsidRPr="00E80C85">
        <w:rPr>
          <w:i/>
          <w:sz w:val="28"/>
          <w:szCs w:val="28"/>
        </w:rPr>
        <w:t>силить контроль за начислением заработной платы сотрудникам учреждения. Разобраться и принять конкретные меры по</w:t>
      </w:r>
      <w:r w:rsidRPr="00270D2B">
        <w:rPr>
          <w:sz w:val="28"/>
          <w:szCs w:val="28"/>
        </w:rPr>
        <w:t xml:space="preserve">: </w:t>
      </w:r>
    </w:p>
    <w:p w14:paraId="47FAF1AE" w14:textId="55C95530" w:rsidR="00E32C33" w:rsidRPr="00357918" w:rsidRDefault="00E32C33" w:rsidP="00E32C33">
      <w:pPr>
        <w:pStyle w:val="a3"/>
        <w:spacing w:line="240" w:lineRule="auto"/>
        <w:ind w:firstLine="567"/>
        <w:rPr>
          <w:szCs w:val="28"/>
        </w:rPr>
      </w:pPr>
      <w:r>
        <w:rPr>
          <w:bCs/>
          <w:szCs w:val="28"/>
        </w:rPr>
        <w:lastRenderedPageBreak/>
        <w:t xml:space="preserve">- </w:t>
      </w:r>
      <w:r w:rsidRPr="00357918">
        <w:rPr>
          <w:bCs/>
          <w:szCs w:val="28"/>
        </w:rPr>
        <w:t>не начислен</w:t>
      </w:r>
      <w:r w:rsidR="00B00A77">
        <w:rPr>
          <w:bCs/>
          <w:szCs w:val="28"/>
        </w:rPr>
        <w:t>ной</w:t>
      </w:r>
      <w:r w:rsidRPr="00357918">
        <w:rPr>
          <w:bCs/>
          <w:szCs w:val="28"/>
        </w:rPr>
        <w:t xml:space="preserve"> заработн</w:t>
      </w:r>
      <w:r w:rsidR="00B00A77">
        <w:rPr>
          <w:bCs/>
          <w:szCs w:val="28"/>
        </w:rPr>
        <w:t>ой</w:t>
      </w:r>
      <w:r w:rsidRPr="00357918">
        <w:rPr>
          <w:bCs/>
          <w:szCs w:val="28"/>
        </w:rPr>
        <w:t xml:space="preserve"> плат</w:t>
      </w:r>
      <w:r w:rsidR="00B00A77">
        <w:rPr>
          <w:bCs/>
          <w:szCs w:val="28"/>
        </w:rPr>
        <w:t>е</w:t>
      </w:r>
      <w:r w:rsidRPr="00357918">
        <w:rPr>
          <w:bCs/>
          <w:szCs w:val="28"/>
        </w:rPr>
        <w:t xml:space="preserve"> в пользу работников в общей сумме 38 898,73 руб.; </w:t>
      </w:r>
    </w:p>
    <w:p w14:paraId="0116708A" w14:textId="08944F77" w:rsidR="00E32C33" w:rsidRPr="00E32C33" w:rsidRDefault="00E32C33" w:rsidP="00E32C33">
      <w:pPr>
        <w:autoSpaceDE w:val="0"/>
        <w:autoSpaceDN w:val="0"/>
        <w:ind w:firstLine="567"/>
        <w:jc w:val="both"/>
        <w:rPr>
          <w:sz w:val="28"/>
          <w:szCs w:val="28"/>
        </w:rPr>
      </w:pPr>
      <w:r>
        <w:rPr>
          <w:sz w:val="28"/>
          <w:szCs w:val="28"/>
        </w:rPr>
        <w:t xml:space="preserve">- </w:t>
      </w:r>
      <w:r w:rsidRPr="00E32C33">
        <w:rPr>
          <w:sz w:val="28"/>
          <w:szCs w:val="28"/>
        </w:rPr>
        <w:t>излишне начисленн</w:t>
      </w:r>
      <w:r w:rsidR="00B00A77">
        <w:rPr>
          <w:sz w:val="28"/>
          <w:szCs w:val="28"/>
        </w:rPr>
        <w:t>ой</w:t>
      </w:r>
      <w:r w:rsidRPr="00E32C33">
        <w:rPr>
          <w:sz w:val="28"/>
          <w:szCs w:val="28"/>
        </w:rPr>
        <w:t xml:space="preserve"> заработн</w:t>
      </w:r>
      <w:r w:rsidR="00B00A77">
        <w:rPr>
          <w:sz w:val="28"/>
          <w:szCs w:val="28"/>
        </w:rPr>
        <w:t>ой</w:t>
      </w:r>
      <w:r w:rsidRPr="00E32C33">
        <w:rPr>
          <w:sz w:val="28"/>
          <w:szCs w:val="28"/>
        </w:rPr>
        <w:t xml:space="preserve"> плат</w:t>
      </w:r>
      <w:r w:rsidR="00B00A77">
        <w:rPr>
          <w:sz w:val="28"/>
          <w:szCs w:val="28"/>
        </w:rPr>
        <w:t>е</w:t>
      </w:r>
      <w:r w:rsidRPr="00E32C33">
        <w:rPr>
          <w:sz w:val="28"/>
          <w:szCs w:val="28"/>
        </w:rPr>
        <w:t xml:space="preserve"> в общей сумме 53 860,12 руб.; </w:t>
      </w:r>
    </w:p>
    <w:p w14:paraId="62E3064C" w14:textId="7E3BD682" w:rsidR="00E32C33" w:rsidRPr="003C2067" w:rsidRDefault="00E32C33" w:rsidP="003C2067">
      <w:pPr>
        <w:autoSpaceDE w:val="0"/>
        <w:autoSpaceDN w:val="0"/>
        <w:ind w:firstLine="567"/>
        <w:jc w:val="both"/>
        <w:rPr>
          <w:sz w:val="28"/>
          <w:szCs w:val="28"/>
        </w:rPr>
      </w:pPr>
      <w:r>
        <w:rPr>
          <w:sz w:val="28"/>
          <w:szCs w:val="28"/>
        </w:rPr>
        <w:t xml:space="preserve">- </w:t>
      </w:r>
      <w:r w:rsidRPr="00E32C33">
        <w:rPr>
          <w:sz w:val="28"/>
          <w:szCs w:val="28"/>
        </w:rPr>
        <w:t>излишне начисленны</w:t>
      </w:r>
      <w:r w:rsidR="00071293">
        <w:rPr>
          <w:sz w:val="28"/>
          <w:szCs w:val="28"/>
        </w:rPr>
        <w:t>м</w:t>
      </w:r>
      <w:r w:rsidRPr="00E32C33">
        <w:rPr>
          <w:sz w:val="28"/>
          <w:szCs w:val="28"/>
        </w:rPr>
        <w:t xml:space="preserve"> страховы</w:t>
      </w:r>
      <w:r w:rsidR="00071293">
        <w:rPr>
          <w:sz w:val="28"/>
          <w:szCs w:val="28"/>
        </w:rPr>
        <w:t>м</w:t>
      </w:r>
      <w:r w:rsidRPr="00E32C33">
        <w:rPr>
          <w:sz w:val="28"/>
          <w:szCs w:val="28"/>
        </w:rPr>
        <w:t xml:space="preserve"> взнос</w:t>
      </w:r>
      <w:r w:rsidR="00B00A77">
        <w:rPr>
          <w:sz w:val="28"/>
          <w:szCs w:val="28"/>
        </w:rPr>
        <w:t>а</w:t>
      </w:r>
      <w:r w:rsidR="00071293">
        <w:rPr>
          <w:sz w:val="28"/>
          <w:szCs w:val="28"/>
        </w:rPr>
        <w:t>м</w:t>
      </w:r>
      <w:r w:rsidRPr="00E32C33">
        <w:rPr>
          <w:sz w:val="28"/>
          <w:szCs w:val="28"/>
        </w:rPr>
        <w:t xml:space="preserve"> в общей сумме 16 265,76 руб. </w:t>
      </w:r>
    </w:p>
    <w:p w14:paraId="373A9A68" w14:textId="77777777" w:rsidR="008D44D6" w:rsidRPr="00311AAE" w:rsidRDefault="008D44D6" w:rsidP="008D44D6">
      <w:pPr>
        <w:pStyle w:val="a6"/>
        <w:autoSpaceDE w:val="0"/>
        <w:autoSpaceDN w:val="0"/>
        <w:adjustRightInd w:val="0"/>
        <w:ind w:left="567"/>
        <w:jc w:val="both"/>
        <w:rPr>
          <w:color w:val="548DD4" w:themeColor="text2" w:themeTint="99"/>
          <w:sz w:val="28"/>
          <w:szCs w:val="28"/>
        </w:rPr>
      </w:pPr>
    </w:p>
    <w:p w14:paraId="2E95E570" w14:textId="64A78242" w:rsidR="00270D2B" w:rsidRPr="003C2067" w:rsidRDefault="00756C7D" w:rsidP="003C2067">
      <w:pPr>
        <w:pStyle w:val="a3"/>
        <w:numPr>
          <w:ilvl w:val="0"/>
          <w:numId w:val="2"/>
        </w:numPr>
        <w:tabs>
          <w:tab w:val="left" w:pos="709"/>
        </w:tabs>
        <w:spacing w:line="240" w:lineRule="auto"/>
        <w:ind w:left="0" w:firstLine="567"/>
        <w:rPr>
          <w:rFonts w:eastAsiaTheme="minorHAnsi"/>
          <w:b/>
          <w:i/>
          <w:szCs w:val="28"/>
          <w:lang w:eastAsia="en-US"/>
        </w:rPr>
      </w:pPr>
      <w:r>
        <w:rPr>
          <w:szCs w:val="28"/>
        </w:rPr>
        <w:t>З</w:t>
      </w:r>
      <w:r w:rsidR="00357918">
        <w:rPr>
          <w:szCs w:val="28"/>
        </w:rPr>
        <w:t xml:space="preserve">аведующей филиалом </w:t>
      </w:r>
      <w:r w:rsidR="00357918" w:rsidRPr="00FC4664">
        <w:rPr>
          <w:szCs w:val="28"/>
        </w:rPr>
        <w:t>МКОУ «Туринской средней школы-интерна</w:t>
      </w:r>
      <w:r w:rsidR="00B141BA">
        <w:rPr>
          <w:szCs w:val="28"/>
        </w:rPr>
        <w:t>т</w:t>
      </w:r>
      <w:r w:rsidR="00357918" w:rsidRPr="00FC4664">
        <w:rPr>
          <w:szCs w:val="28"/>
        </w:rPr>
        <w:t xml:space="preserve"> имени Алитета Николаевича Немтушкина» </w:t>
      </w:r>
      <w:r w:rsidR="00357918">
        <w:rPr>
          <w:szCs w:val="28"/>
        </w:rPr>
        <w:t>Экондинская начальная школа-детский сад</w:t>
      </w:r>
      <w:r w:rsidR="00270D2B">
        <w:rPr>
          <w:szCs w:val="28"/>
        </w:rPr>
        <w:t xml:space="preserve"> </w:t>
      </w:r>
      <w:r w:rsidR="00270D2B" w:rsidRPr="00071293">
        <w:rPr>
          <w:i/>
          <w:szCs w:val="28"/>
        </w:rPr>
        <w:t>Контрольно-счетная палата Эвенкийского муниципального района рекомендует</w:t>
      </w:r>
      <w:r w:rsidR="00270D2B">
        <w:rPr>
          <w:szCs w:val="28"/>
        </w:rPr>
        <w:t>:</w:t>
      </w:r>
    </w:p>
    <w:p w14:paraId="03F8867E" w14:textId="58A12340" w:rsidR="00357918" w:rsidRPr="003C2067" w:rsidRDefault="00270D2B" w:rsidP="00270D2B">
      <w:pPr>
        <w:pStyle w:val="a3"/>
        <w:tabs>
          <w:tab w:val="left" w:pos="709"/>
        </w:tabs>
        <w:spacing w:line="240" w:lineRule="auto"/>
        <w:rPr>
          <w:szCs w:val="28"/>
        </w:rPr>
      </w:pPr>
      <w:r>
        <w:rPr>
          <w:szCs w:val="28"/>
        </w:rPr>
        <w:tab/>
      </w:r>
      <w:r w:rsidR="003C2067" w:rsidRPr="003C2067">
        <w:rPr>
          <w:b/>
          <w:i/>
          <w:szCs w:val="28"/>
        </w:rPr>
        <w:t>3</w:t>
      </w:r>
      <w:r w:rsidRPr="00E32C33">
        <w:rPr>
          <w:b/>
          <w:i/>
          <w:szCs w:val="28"/>
        </w:rPr>
        <w:t>.</w:t>
      </w:r>
      <w:r w:rsidR="00E32C33">
        <w:rPr>
          <w:b/>
          <w:i/>
          <w:szCs w:val="28"/>
        </w:rPr>
        <w:t>1</w:t>
      </w:r>
      <w:r w:rsidR="00071293">
        <w:rPr>
          <w:b/>
          <w:i/>
          <w:szCs w:val="28"/>
        </w:rPr>
        <w:t>.</w:t>
      </w:r>
      <w:r w:rsidR="00FC4664">
        <w:rPr>
          <w:szCs w:val="28"/>
        </w:rPr>
        <w:t xml:space="preserve"> </w:t>
      </w:r>
      <w:r w:rsidRPr="00E80C85">
        <w:rPr>
          <w:rFonts w:eastAsiaTheme="minorHAnsi"/>
          <w:szCs w:val="28"/>
          <w:lang w:eastAsia="en-US"/>
        </w:rPr>
        <w:t>У</w:t>
      </w:r>
      <w:r w:rsidR="00FC4664" w:rsidRPr="00E80C85">
        <w:rPr>
          <w:rFonts w:eastAsiaTheme="minorHAnsi"/>
          <w:szCs w:val="28"/>
          <w:lang w:eastAsia="en-US"/>
        </w:rPr>
        <w:t xml:space="preserve">становление стимулирующих выплат производить в соответствии с </w:t>
      </w:r>
      <w:r w:rsidR="00FC4664" w:rsidRPr="00E80C85">
        <w:rPr>
          <w:szCs w:val="28"/>
        </w:rPr>
        <w:t>Положением о стимулирующих выплатах работникам МКОУ "Экондинская начальная школа-детский сад" ЭМР</w:t>
      </w:r>
      <w:r w:rsidR="00FC4664" w:rsidRPr="00E80C85">
        <w:rPr>
          <w:rFonts w:eastAsiaTheme="minorHAnsi"/>
          <w:szCs w:val="28"/>
          <w:lang w:eastAsia="en-US"/>
        </w:rPr>
        <w:t>, а именно стимулирующие выплаты производить по приказу руководителя на основании протоколов комиссии</w:t>
      </w:r>
      <w:r w:rsidR="00FC4664" w:rsidRPr="00357918">
        <w:rPr>
          <w:rFonts w:eastAsiaTheme="minorHAnsi"/>
          <w:i/>
          <w:szCs w:val="28"/>
          <w:lang w:eastAsia="en-US"/>
        </w:rPr>
        <w:t xml:space="preserve">. </w:t>
      </w:r>
    </w:p>
    <w:p w14:paraId="2BE30D0F" w14:textId="38D228FD" w:rsidR="00357918" w:rsidRDefault="00270D2B" w:rsidP="00270D2B">
      <w:pPr>
        <w:pStyle w:val="a3"/>
        <w:tabs>
          <w:tab w:val="left" w:pos="709"/>
        </w:tabs>
        <w:spacing w:line="240" w:lineRule="auto"/>
        <w:rPr>
          <w:szCs w:val="28"/>
        </w:rPr>
      </w:pPr>
      <w:r>
        <w:rPr>
          <w:rFonts w:eastAsiaTheme="minorHAnsi"/>
          <w:b/>
          <w:i/>
          <w:szCs w:val="28"/>
          <w:lang w:eastAsia="en-US"/>
        </w:rPr>
        <w:tab/>
      </w:r>
      <w:r w:rsidR="003C2067">
        <w:rPr>
          <w:rFonts w:eastAsiaTheme="minorHAnsi"/>
          <w:b/>
          <w:i/>
          <w:szCs w:val="28"/>
          <w:lang w:eastAsia="en-US"/>
        </w:rPr>
        <w:t>3</w:t>
      </w:r>
      <w:r w:rsidR="00E32C33">
        <w:rPr>
          <w:rFonts w:eastAsiaTheme="minorHAnsi"/>
          <w:b/>
          <w:i/>
          <w:szCs w:val="28"/>
          <w:lang w:eastAsia="en-US"/>
        </w:rPr>
        <w:t>.2</w:t>
      </w:r>
      <w:r w:rsidR="00071293">
        <w:rPr>
          <w:rFonts w:eastAsiaTheme="minorHAnsi"/>
          <w:b/>
          <w:i/>
          <w:szCs w:val="28"/>
          <w:lang w:eastAsia="en-US"/>
        </w:rPr>
        <w:t>.</w:t>
      </w:r>
      <w:r w:rsidR="00357918" w:rsidRPr="00270D2B">
        <w:rPr>
          <w:szCs w:val="28"/>
        </w:rPr>
        <w:t xml:space="preserve"> </w:t>
      </w:r>
      <w:r w:rsidRPr="00270D2B">
        <w:rPr>
          <w:szCs w:val="28"/>
        </w:rPr>
        <w:t>Р</w:t>
      </w:r>
      <w:r w:rsidR="00357918" w:rsidRPr="00270D2B">
        <w:rPr>
          <w:szCs w:val="28"/>
        </w:rPr>
        <w:t xml:space="preserve">азмер компенсационной выплаты работникам, занятым на работах с вредными и (или) опасными условиями труда </w:t>
      </w:r>
      <w:r w:rsidR="00357918" w:rsidRPr="00270D2B">
        <w:rPr>
          <w:i/>
          <w:iCs/>
          <w:szCs w:val="28"/>
          <w:u w:val="single"/>
        </w:rPr>
        <w:t>привести в соответствие</w:t>
      </w:r>
      <w:r w:rsidR="00357918" w:rsidRPr="00270D2B">
        <w:rPr>
          <w:szCs w:val="28"/>
        </w:rPr>
        <w:t xml:space="preserve"> с </w:t>
      </w:r>
      <w:r w:rsidR="00357918" w:rsidRPr="00270D2B">
        <w:rPr>
          <w:i/>
          <w:szCs w:val="28"/>
        </w:rPr>
        <w:t xml:space="preserve">пунктом 2.3.1. раздела </w:t>
      </w:r>
      <w:r w:rsidR="00357918" w:rsidRPr="00270D2B">
        <w:rPr>
          <w:i/>
          <w:szCs w:val="28"/>
          <w:lang w:val="en-US"/>
        </w:rPr>
        <w:t>II</w:t>
      </w:r>
      <w:r w:rsidR="00357918" w:rsidRPr="00270D2B">
        <w:rPr>
          <w:szCs w:val="28"/>
        </w:rPr>
        <w:t xml:space="preserve"> "Порядок и условия оплаты труда работников" </w:t>
      </w:r>
      <w:r w:rsidR="00357918" w:rsidRPr="00270D2B">
        <w:rPr>
          <w:i/>
          <w:szCs w:val="28"/>
        </w:rPr>
        <w:t>Положения об оплате труда</w:t>
      </w:r>
      <w:r w:rsidR="00E32C33">
        <w:rPr>
          <w:szCs w:val="28"/>
        </w:rPr>
        <w:t xml:space="preserve"> с 01.01.2023.</w:t>
      </w:r>
    </w:p>
    <w:p w14:paraId="6822BE8E" w14:textId="17F542C7" w:rsidR="00071293" w:rsidRPr="00071293" w:rsidRDefault="003C2067" w:rsidP="003C2067">
      <w:pPr>
        <w:pStyle w:val="a3"/>
        <w:tabs>
          <w:tab w:val="left" w:pos="709"/>
        </w:tabs>
        <w:spacing w:line="240" w:lineRule="auto"/>
        <w:rPr>
          <w:szCs w:val="28"/>
        </w:rPr>
      </w:pPr>
      <w:r>
        <w:rPr>
          <w:szCs w:val="28"/>
        </w:rPr>
        <w:tab/>
      </w:r>
      <w:r w:rsidRPr="003C2067">
        <w:rPr>
          <w:b/>
          <w:i/>
          <w:szCs w:val="28"/>
        </w:rPr>
        <w:t>3.3</w:t>
      </w:r>
      <w:r w:rsidR="00071293">
        <w:rPr>
          <w:b/>
          <w:i/>
          <w:szCs w:val="28"/>
        </w:rPr>
        <w:t>.</w:t>
      </w:r>
      <w:r w:rsidRPr="003C2067">
        <w:rPr>
          <w:b/>
          <w:i/>
          <w:szCs w:val="28"/>
        </w:rPr>
        <w:t xml:space="preserve"> </w:t>
      </w:r>
      <w:r w:rsidR="00270D2B">
        <w:rPr>
          <w:szCs w:val="28"/>
        </w:rPr>
        <w:t>К</w:t>
      </w:r>
      <w:r w:rsidR="00357918" w:rsidRPr="00270D2B">
        <w:rPr>
          <w:szCs w:val="28"/>
        </w:rPr>
        <w:t xml:space="preserve">омпенсационную выплату работникам, занятым на работах с вредными и (или) опасными условиями труда </w:t>
      </w:r>
      <w:r w:rsidR="00357918" w:rsidRPr="00270D2B">
        <w:rPr>
          <w:i/>
          <w:iCs/>
          <w:szCs w:val="28"/>
          <w:u w:val="single"/>
        </w:rPr>
        <w:t>начислять в соответствии</w:t>
      </w:r>
      <w:r w:rsidR="00357918" w:rsidRPr="00270D2B">
        <w:rPr>
          <w:szCs w:val="28"/>
        </w:rPr>
        <w:t xml:space="preserve"> с </w:t>
      </w:r>
      <w:r w:rsidR="00357918" w:rsidRPr="00270D2B">
        <w:rPr>
          <w:i/>
          <w:szCs w:val="28"/>
        </w:rPr>
        <w:t>пунктом 2.4.</w:t>
      </w:r>
      <w:r w:rsidR="00357918" w:rsidRPr="00270D2B">
        <w:rPr>
          <w:szCs w:val="28"/>
        </w:rPr>
        <w:t xml:space="preserve"> </w:t>
      </w:r>
      <w:r w:rsidR="00357918" w:rsidRPr="00270D2B">
        <w:rPr>
          <w:i/>
          <w:szCs w:val="28"/>
        </w:rPr>
        <w:t xml:space="preserve">раздела </w:t>
      </w:r>
      <w:r w:rsidR="00357918" w:rsidRPr="00270D2B">
        <w:rPr>
          <w:i/>
          <w:szCs w:val="28"/>
          <w:lang w:val="en-US"/>
        </w:rPr>
        <w:t>II</w:t>
      </w:r>
      <w:r w:rsidR="00357918" w:rsidRPr="00270D2B">
        <w:rPr>
          <w:szCs w:val="28"/>
        </w:rPr>
        <w:t xml:space="preserve"> "Порядок и условия оплаты труда работников" Положения об оплате труда</w:t>
      </w:r>
      <w:r w:rsidR="00E32C33">
        <w:rPr>
          <w:szCs w:val="28"/>
        </w:rPr>
        <w:t xml:space="preserve"> с 01.01.2023.</w:t>
      </w:r>
    </w:p>
    <w:p w14:paraId="26A75848" w14:textId="6923F48C" w:rsidR="00E32C33" w:rsidRDefault="00071293" w:rsidP="00071293">
      <w:pPr>
        <w:pStyle w:val="a3"/>
        <w:spacing w:line="240" w:lineRule="auto"/>
        <w:ind w:firstLine="709"/>
        <w:rPr>
          <w:szCs w:val="28"/>
        </w:rPr>
      </w:pPr>
      <w:r w:rsidRPr="00071293">
        <w:rPr>
          <w:b/>
          <w:i/>
          <w:szCs w:val="28"/>
        </w:rPr>
        <w:t>3.4.</w:t>
      </w:r>
      <w:r>
        <w:rPr>
          <w:szCs w:val="28"/>
        </w:rPr>
        <w:t xml:space="preserve"> </w:t>
      </w:r>
      <w:r w:rsidR="00E32C33" w:rsidRPr="00E32C33">
        <w:rPr>
          <w:szCs w:val="28"/>
        </w:rPr>
        <w:t>Внести изменения в локально нормативный акт Учреждения</w:t>
      </w:r>
      <w:r w:rsidR="00B00A77">
        <w:rPr>
          <w:szCs w:val="28"/>
        </w:rPr>
        <w:t xml:space="preserve"> (Положение о командировках)</w:t>
      </w:r>
      <w:r w:rsidR="00E32C33" w:rsidRPr="00E32C33">
        <w:rPr>
          <w:szCs w:val="28"/>
        </w:rPr>
        <w:t xml:space="preserve"> и утвердить единую форму авансового отчета.</w:t>
      </w:r>
    </w:p>
    <w:p w14:paraId="1915D352" w14:textId="77777777" w:rsidR="00B00A77" w:rsidRDefault="00B00A77" w:rsidP="00B00A77">
      <w:pPr>
        <w:pStyle w:val="a3"/>
        <w:spacing w:line="240" w:lineRule="auto"/>
        <w:ind w:left="375"/>
        <w:rPr>
          <w:szCs w:val="28"/>
        </w:rPr>
      </w:pPr>
    </w:p>
    <w:p w14:paraId="606ABCD6" w14:textId="71ADCD7E" w:rsidR="00E32C33" w:rsidRPr="0021709D" w:rsidRDefault="00756C7D" w:rsidP="0021709D">
      <w:pPr>
        <w:pStyle w:val="a3"/>
        <w:numPr>
          <w:ilvl w:val="0"/>
          <w:numId w:val="2"/>
        </w:numPr>
        <w:tabs>
          <w:tab w:val="left" w:pos="709"/>
        </w:tabs>
        <w:spacing w:line="240" w:lineRule="auto"/>
        <w:ind w:left="0" w:firstLine="567"/>
        <w:rPr>
          <w:rFonts w:eastAsiaTheme="minorHAnsi"/>
          <w:b/>
          <w:i/>
          <w:szCs w:val="28"/>
          <w:lang w:eastAsia="en-US"/>
        </w:rPr>
      </w:pPr>
      <w:r>
        <w:rPr>
          <w:szCs w:val="28"/>
        </w:rPr>
        <w:t>З</w:t>
      </w:r>
      <w:r w:rsidR="00B00A77">
        <w:rPr>
          <w:szCs w:val="28"/>
        </w:rPr>
        <w:t xml:space="preserve">аведующей филиалом </w:t>
      </w:r>
      <w:r w:rsidR="00B00A77" w:rsidRPr="00FC4664">
        <w:rPr>
          <w:szCs w:val="28"/>
        </w:rPr>
        <w:t>МКОУ «Туринской средней школы-интерна</w:t>
      </w:r>
      <w:r w:rsidR="00B141BA">
        <w:rPr>
          <w:szCs w:val="28"/>
        </w:rPr>
        <w:t>т</w:t>
      </w:r>
      <w:r w:rsidR="00B00A77" w:rsidRPr="00FC4664">
        <w:rPr>
          <w:szCs w:val="28"/>
        </w:rPr>
        <w:t xml:space="preserve"> имени Алитета Николаевича Немтушкина» </w:t>
      </w:r>
      <w:r w:rsidR="00B00A77">
        <w:rPr>
          <w:szCs w:val="28"/>
        </w:rPr>
        <w:t>Экондинская начальная школа-детский сад</w:t>
      </w:r>
      <w:r w:rsidR="0021709D">
        <w:rPr>
          <w:szCs w:val="28"/>
        </w:rPr>
        <w:t>,</w:t>
      </w:r>
      <w:r w:rsidR="0021709D" w:rsidRPr="0021709D">
        <w:rPr>
          <w:szCs w:val="28"/>
        </w:rPr>
        <w:t xml:space="preserve"> </w:t>
      </w:r>
      <w:r w:rsidR="0021709D" w:rsidRPr="00FC4664">
        <w:rPr>
          <w:szCs w:val="28"/>
        </w:rPr>
        <w:t>начальнику отдела по обслуживанию Учреждений образования МКУ «Межведомственная бухгалтерия»</w:t>
      </w:r>
      <w:r w:rsidR="00B00A77">
        <w:rPr>
          <w:szCs w:val="28"/>
        </w:rPr>
        <w:t xml:space="preserve"> </w:t>
      </w:r>
      <w:r w:rsidR="00B00A77" w:rsidRPr="00071293">
        <w:rPr>
          <w:i/>
          <w:szCs w:val="28"/>
        </w:rPr>
        <w:t>Контрольно-счетная палата Эвенкийского муниципального района рекомендует</w:t>
      </w:r>
      <w:r w:rsidR="0021709D">
        <w:rPr>
          <w:szCs w:val="28"/>
        </w:rPr>
        <w:t xml:space="preserve"> </w:t>
      </w:r>
      <w:r w:rsidR="0021709D" w:rsidRPr="00E80C85">
        <w:rPr>
          <w:szCs w:val="28"/>
        </w:rPr>
        <w:t>в</w:t>
      </w:r>
      <w:r w:rsidR="00E32C33" w:rsidRPr="00E80C85">
        <w:rPr>
          <w:szCs w:val="28"/>
        </w:rPr>
        <w:t>нести изменения</w:t>
      </w:r>
      <w:r w:rsidR="00E32C33" w:rsidRPr="0021709D">
        <w:rPr>
          <w:szCs w:val="28"/>
        </w:rPr>
        <w:t xml:space="preserve"> </w:t>
      </w:r>
      <w:r w:rsidR="0021709D">
        <w:rPr>
          <w:szCs w:val="28"/>
        </w:rPr>
        <w:t xml:space="preserve">в </w:t>
      </w:r>
      <w:r w:rsidR="00E32C33" w:rsidRPr="0021709D">
        <w:rPr>
          <w:szCs w:val="28"/>
        </w:rPr>
        <w:t>Учетную политику или указывать в распорядительном документе Учреждения: сроки предоставления авансовых отчетов и возврата неиспользованных денежных средств, выданных в подотчет.</w:t>
      </w:r>
    </w:p>
    <w:p w14:paraId="71CF93B6" w14:textId="0DF3F3F7" w:rsidR="00270D2B" w:rsidRDefault="00B51964" w:rsidP="003C2067">
      <w:pPr>
        <w:jc w:val="both"/>
        <w:rPr>
          <w:sz w:val="28"/>
          <w:szCs w:val="28"/>
        </w:rPr>
      </w:pPr>
      <w:r w:rsidRPr="00311AAE">
        <w:rPr>
          <w:rFonts w:eastAsia="Calibri"/>
          <w:color w:val="548DD4" w:themeColor="text2" w:themeTint="99"/>
          <w:sz w:val="28"/>
          <w:szCs w:val="28"/>
          <w:lang w:eastAsia="en-US"/>
        </w:rPr>
        <w:t xml:space="preserve"> </w:t>
      </w:r>
    </w:p>
    <w:p w14:paraId="35D4B317" w14:textId="2FA57ADD" w:rsidR="00270D2B" w:rsidRDefault="00270D2B" w:rsidP="0037635F">
      <w:pPr>
        <w:pStyle w:val="a6"/>
        <w:numPr>
          <w:ilvl w:val="0"/>
          <w:numId w:val="2"/>
        </w:numPr>
        <w:autoSpaceDE w:val="0"/>
        <w:autoSpaceDN w:val="0"/>
        <w:ind w:left="0" w:firstLine="567"/>
        <w:jc w:val="both"/>
        <w:rPr>
          <w:sz w:val="28"/>
          <w:szCs w:val="28"/>
        </w:rPr>
      </w:pPr>
      <w:r>
        <w:rPr>
          <w:sz w:val="28"/>
          <w:szCs w:val="28"/>
        </w:rPr>
        <w:t>Н</w:t>
      </w:r>
      <w:r w:rsidRPr="00FC4664">
        <w:rPr>
          <w:sz w:val="28"/>
          <w:szCs w:val="28"/>
        </w:rPr>
        <w:t>ачальнику отдела по обслуживанию Учреждений образования МКУ «Межведомственная бухгалтерия»</w:t>
      </w:r>
      <w:r>
        <w:rPr>
          <w:sz w:val="28"/>
          <w:szCs w:val="28"/>
        </w:rPr>
        <w:t xml:space="preserve"> </w:t>
      </w:r>
      <w:r w:rsidRPr="00E80C85">
        <w:rPr>
          <w:i/>
          <w:sz w:val="28"/>
          <w:szCs w:val="28"/>
        </w:rPr>
        <w:t>усилить контроль</w:t>
      </w:r>
      <w:r>
        <w:rPr>
          <w:sz w:val="28"/>
          <w:szCs w:val="28"/>
        </w:rPr>
        <w:t xml:space="preserve"> за ведением бухгалтерского учета и принять конкретные меры по выполнению требований Федерального закона № 402-ФЗ от 06.12.2011 «О бухгалтерском учете».</w:t>
      </w:r>
    </w:p>
    <w:p w14:paraId="5521E3A0" w14:textId="77777777" w:rsidR="0037635F" w:rsidRDefault="0037635F" w:rsidP="0037635F">
      <w:pPr>
        <w:pStyle w:val="a6"/>
        <w:autoSpaceDE w:val="0"/>
        <w:autoSpaceDN w:val="0"/>
        <w:ind w:left="567"/>
        <w:jc w:val="both"/>
        <w:rPr>
          <w:sz w:val="28"/>
          <w:szCs w:val="28"/>
        </w:rPr>
      </w:pPr>
    </w:p>
    <w:p w14:paraId="3D55F42B" w14:textId="227AB3D7" w:rsidR="00E80C85" w:rsidRPr="00E80C85" w:rsidRDefault="00756C7D" w:rsidP="0021709D">
      <w:pPr>
        <w:pStyle w:val="a6"/>
        <w:numPr>
          <w:ilvl w:val="0"/>
          <w:numId w:val="2"/>
        </w:numPr>
        <w:autoSpaceDE w:val="0"/>
        <w:autoSpaceDN w:val="0"/>
        <w:ind w:left="0" w:firstLine="567"/>
        <w:jc w:val="both"/>
        <w:rPr>
          <w:sz w:val="28"/>
          <w:szCs w:val="28"/>
        </w:rPr>
      </w:pPr>
      <w:r>
        <w:rPr>
          <w:sz w:val="28"/>
          <w:szCs w:val="28"/>
        </w:rPr>
        <w:t>З</w:t>
      </w:r>
      <w:r w:rsidR="0021709D" w:rsidRPr="0021709D">
        <w:rPr>
          <w:sz w:val="28"/>
          <w:szCs w:val="28"/>
        </w:rPr>
        <w:t>аведующей филиалом МКОУ «Туринской средней школы-интерна</w:t>
      </w:r>
      <w:r w:rsidR="00B141BA">
        <w:rPr>
          <w:sz w:val="28"/>
          <w:szCs w:val="28"/>
        </w:rPr>
        <w:t>т</w:t>
      </w:r>
      <w:r w:rsidR="0021709D" w:rsidRPr="0021709D">
        <w:rPr>
          <w:sz w:val="28"/>
          <w:szCs w:val="28"/>
        </w:rPr>
        <w:t xml:space="preserve"> имени Алитета Николаевича Немтушкина» Экондинская начальная школа-детский сад</w:t>
      </w:r>
      <w:r w:rsidR="0021709D" w:rsidRPr="0021709D">
        <w:rPr>
          <w:szCs w:val="28"/>
        </w:rPr>
        <w:t xml:space="preserve"> </w:t>
      </w:r>
      <w:r w:rsidR="00E80C85">
        <w:rPr>
          <w:i/>
          <w:sz w:val="28"/>
          <w:szCs w:val="28"/>
        </w:rPr>
        <w:t>усилить контроль:</w:t>
      </w:r>
    </w:p>
    <w:p w14:paraId="178C8BD2" w14:textId="502BBCA2" w:rsidR="0021709D" w:rsidRDefault="00E80C85" w:rsidP="00E80C85">
      <w:pPr>
        <w:autoSpaceDE w:val="0"/>
        <w:autoSpaceDN w:val="0"/>
        <w:ind w:firstLine="567"/>
        <w:jc w:val="both"/>
        <w:rPr>
          <w:sz w:val="28"/>
          <w:szCs w:val="28"/>
        </w:rPr>
      </w:pPr>
      <w:r>
        <w:rPr>
          <w:i/>
          <w:sz w:val="28"/>
          <w:szCs w:val="28"/>
        </w:rPr>
        <w:t xml:space="preserve">- за </w:t>
      </w:r>
      <w:r w:rsidR="0021709D" w:rsidRPr="00E80C85">
        <w:rPr>
          <w:i/>
          <w:sz w:val="28"/>
          <w:szCs w:val="28"/>
        </w:rPr>
        <w:t>организацией питания воспитанников детского сада</w:t>
      </w:r>
      <w:r>
        <w:rPr>
          <w:sz w:val="28"/>
          <w:szCs w:val="28"/>
        </w:rPr>
        <w:t>;</w:t>
      </w:r>
    </w:p>
    <w:p w14:paraId="6B373FDE" w14:textId="01AE3BB1" w:rsidR="00E80C85" w:rsidRPr="00E80C85" w:rsidRDefault="00E80C85" w:rsidP="00E80C85">
      <w:pPr>
        <w:autoSpaceDE w:val="0"/>
        <w:autoSpaceDN w:val="0"/>
        <w:ind w:firstLine="567"/>
        <w:jc w:val="both"/>
        <w:rPr>
          <w:sz w:val="28"/>
          <w:szCs w:val="28"/>
        </w:rPr>
      </w:pPr>
      <w:r>
        <w:rPr>
          <w:sz w:val="28"/>
          <w:szCs w:val="28"/>
        </w:rPr>
        <w:lastRenderedPageBreak/>
        <w:t xml:space="preserve">- </w:t>
      </w:r>
      <w:r w:rsidRPr="00E80C85">
        <w:rPr>
          <w:i/>
          <w:sz w:val="28"/>
          <w:szCs w:val="28"/>
        </w:rPr>
        <w:t>за организацией питания обучающихся школы в пределах установленных денежных норм питания</w:t>
      </w:r>
      <w:r>
        <w:rPr>
          <w:sz w:val="28"/>
          <w:szCs w:val="28"/>
        </w:rPr>
        <w:t>.</w:t>
      </w:r>
    </w:p>
    <w:p w14:paraId="2E4A88AC" w14:textId="77777777" w:rsidR="0021709D" w:rsidRPr="0021709D" w:rsidRDefault="0021709D" w:rsidP="0021709D">
      <w:pPr>
        <w:autoSpaceDE w:val="0"/>
        <w:autoSpaceDN w:val="0"/>
        <w:jc w:val="both"/>
        <w:rPr>
          <w:sz w:val="28"/>
          <w:szCs w:val="28"/>
        </w:rPr>
      </w:pPr>
    </w:p>
    <w:p w14:paraId="5C1B5ECB" w14:textId="2A51E7E4" w:rsidR="00B00A77" w:rsidRDefault="00756C7D" w:rsidP="00B00A77">
      <w:pPr>
        <w:pStyle w:val="a6"/>
        <w:numPr>
          <w:ilvl w:val="0"/>
          <w:numId w:val="2"/>
        </w:numPr>
        <w:autoSpaceDE w:val="0"/>
        <w:autoSpaceDN w:val="0"/>
        <w:ind w:left="0" w:firstLine="567"/>
        <w:jc w:val="both"/>
        <w:rPr>
          <w:sz w:val="28"/>
          <w:szCs w:val="28"/>
        </w:rPr>
      </w:pPr>
      <w:r>
        <w:rPr>
          <w:sz w:val="28"/>
          <w:szCs w:val="28"/>
        </w:rPr>
        <w:t>З</w:t>
      </w:r>
      <w:r w:rsidR="0037635F" w:rsidRPr="0037635F">
        <w:rPr>
          <w:sz w:val="28"/>
          <w:szCs w:val="28"/>
        </w:rPr>
        <w:t>аведующей филиалом МКОУ «Туринской средней школы-интерна</w:t>
      </w:r>
      <w:r w:rsidR="00B141BA">
        <w:rPr>
          <w:sz w:val="28"/>
          <w:szCs w:val="28"/>
        </w:rPr>
        <w:t>т</w:t>
      </w:r>
      <w:r w:rsidR="0037635F" w:rsidRPr="0037635F">
        <w:rPr>
          <w:sz w:val="28"/>
          <w:szCs w:val="28"/>
        </w:rPr>
        <w:t xml:space="preserve"> имени Алитета Николаевича Немтушкина» Экондинская начальная школа-детский сад</w:t>
      </w:r>
      <w:r w:rsidR="0037635F" w:rsidRPr="0037635F">
        <w:rPr>
          <w:szCs w:val="28"/>
        </w:rPr>
        <w:t xml:space="preserve"> </w:t>
      </w:r>
      <w:r w:rsidR="00B00A77" w:rsidRPr="00E80C85">
        <w:rPr>
          <w:i/>
          <w:sz w:val="28"/>
          <w:szCs w:val="28"/>
        </w:rPr>
        <w:t>усилить контроль и принять конкретные меры по выполнению требований</w:t>
      </w:r>
      <w:r w:rsidR="00B00A77">
        <w:rPr>
          <w:sz w:val="28"/>
          <w:szCs w:val="28"/>
        </w:rPr>
        <w:t xml:space="preserve"> </w:t>
      </w:r>
      <w:r w:rsidR="00B00A77">
        <w:rPr>
          <w:color w:val="000000" w:themeColor="text1"/>
          <w:sz w:val="28"/>
          <w:szCs w:val="28"/>
        </w:rPr>
        <w:t xml:space="preserve">Приказа МКУ «Межведомственная бухгалтерия» ЭМР от 17 марта 2022 года № 6-ОД «Об утверждении учетной политики для целей бюджетного учета», </w:t>
      </w:r>
      <w:r w:rsidR="00B00A77" w:rsidRPr="00351BEA">
        <w:rPr>
          <w:sz w:val="28"/>
          <w:szCs w:val="28"/>
        </w:rPr>
        <w:t>Федерального закона «О контрактной системе в сфере закупок товаров, работ, услуг для обеспечения государственных и муниципальных нужд» от 05.04.2013 №44-ФЗ</w:t>
      </w:r>
      <w:r w:rsidR="00B00A77">
        <w:rPr>
          <w:sz w:val="28"/>
          <w:szCs w:val="28"/>
        </w:rPr>
        <w:t>.</w:t>
      </w:r>
    </w:p>
    <w:p w14:paraId="134CE5DB" w14:textId="11C34622" w:rsidR="0018685B" w:rsidRDefault="0018685B" w:rsidP="00D80824">
      <w:pPr>
        <w:ind w:firstLine="567"/>
        <w:jc w:val="both"/>
        <w:rPr>
          <w:color w:val="548DD4" w:themeColor="text2" w:themeTint="99"/>
          <w:sz w:val="28"/>
          <w:szCs w:val="28"/>
        </w:rPr>
      </w:pPr>
    </w:p>
    <w:p w14:paraId="0B663EC7" w14:textId="77777777" w:rsidR="00BF7A63" w:rsidRDefault="00BF7A63" w:rsidP="00D80824">
      <w:pPr>
        <w:ind w:firstLine="567"/>
        <w:jc w:val="both"/>
        <w:rPr>
          <w:color w:val="548DD4" w:themeColor="text2" w:themeTint="99"/>
          <w:sz w:val="28"/>
          <w:szCs w:val="28"/>
        </w:rPr>
      </w:pPr>
    </w:p>
    <w:p w14:paraId="63675875" w14:textId="77777777" w:rsidR="00B00A77" w:rsidRPr="00D27E29" w:rsidRDefault="00B00A77" w:rsidP="00D80824">
      <w:pPr>
        <w:ind w:firstLine="567"/>
        <w:jc w:val="both"/>
        <w:rPr>
          <w:color w:val="548DD4" w:themeColor="text2" w:themeTint="99"/>
          <w:sz w:val="28"/>
          <w:szCs w:val="28"/>
        </w:rPr>
      </w:pPr>
    </w:p>
    <w:p w14:paraId="03C5CFA9" w14:textId="08535831" w:rsidR="00396B5F" w:rsidRPr="00D27E29" w:rsidRDefault="00B00A77" w:rsidP="00B00A77">
      <w:pPr>
        <w:pStyle w:val="a6"/>
        <w:autoSpaceDE w:val="0"/>
        <w:autoSpaceDN w:val="0"/>
        <w:adjustRightInd w:val="0"/>
        <w:ind w:left="0"/>
        <w:jc w:val="center"/>
        <w:rPr>
          <w:color w:val="548DD4" w:themeColor="text2" w:themeTint="99"/>
          <w:sz w:val="28"/>
          <w:szCs w:val="28"/>
        </w:rPr>
      </w:pPr>
      <w:r>
        <w:rPr>
          <w:sz w:val="28"/>
          <w:szCs w:val="28"/>
        </w:rPr>
        <w:t>Председатель КСП ЭМР</w:t>
      </w:r>
      <w:r w:rsidR="00EA1417" w:rsidRPr="00AA3861">
        <w:rPr>
          <w:sz w:val="28"/>
          <w:szCs w:val="28"/>
        </w:rPr>
        <w:t>:</w:t>
      </w:r>
      <w:r w:rsidR="004C0E65" w:rsidRPr="00AA3861">
        <w:rPr>
          <w:sz w:val="28"/>
          <w:szCs w:val="28"/>
        </w:rPr>
        <w:t xml:space="preserve">                         </w:t>
      </w:r>
      <w:r w:rsidR="00D42A99" w:rsidRPr="00AA3861">
        <w:rPr>
          <w:sz w:val="28"/>
          <w:szCs w:val="28"/>
        </w:rPr>
        <w:t xml:space="preserve">                       </w:t>
      </w:r>
      <w:r>
        <w:rPr>
          <w:sz w:val="28"/>
          <w:szCs w:val="28"/>
        </w:rPr>
        <w:t>И</w:t>
      </w:r>
      <w:r w:rsidR="004C0E65" w:rsidRPr="00AA3861">
        <w:rPr>
          <w:sz w:val="28"/>
          <w:szCs w:val="28"/>
        </w:rPr>
        <w:t>.</w:t>
      </w:r>
      <w:r>
        <w:rPr>
          <w:sz w:val="28"/>
          <w:szCs w:val="28"/>
        </w:rPr>
        <w:t>И</w:t>
      </w:r>
      <w:r w:rsidR="004C0E65" w:rsidRPr="00AA3861">
        <w:rPr>
          <w:sz w:val="28"/>
          <w:szCs w:val="28"/>
        </w:rPr>
        <w:t xml:space="preserve">. </w:t>
      </w:r>
      <w:r>
        <w:rPr>
          <w:sz w:val="28"/>
          <w:szCs w:val="28"/>
        </w:rPr>
        <w:t>Чулина</w:t>
      </w:r>
    </w:p>
    <w:p w14:paraId="56BC3F0A" w14:textId="77777777" w:rsidR="006B2F2A" w:rsidRPr="00D27E29" w:rsidRDefault="006B2F2A" w:rsidP="00F706C1">
      <w:pPr>
        <w:widowControl w:val="0"/>
        <w:spacing w:line="336" w:lineRule="auto"/>
        <w:jc w:val="both"/>
        <w:rPr>
          <w:color w:val="548DD4" w:themeColor="text2" w:themeTint="99"/>
        </w:rPr>
      </w:pPr>
    </w:p>
    <w:sectPr w:rsidR="006B2F2A" w:rsidRPr="00D27E29" w:rsidSect="006B2F2A">
      <w:footerReference w:type="default" r:id="rId13"/>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E651D98" w14:textId="77777777" w:rsidR="00EC49DB" w:rsidRDefault="00EC49DB" w:rsidP="00836A89">
      <w:pPr>
        <w:spacing w:line="240" w:lineRule="auto"/>
      </w:pPr>
      <w:r>
        <w:separator/>
      </w:r>
    </w:p>
  </w:endnote>
  <w:endnote w:type="continuationSeparator" w:id="0">
    <w:p w14:paraId="3D92AFA2" w14:textId="77777777" w:rsidR="00EC49DB" w:rsidRDefault="00EC49DB" w:rsidP="00836A8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Palatino Linotype">
    <w:panose1 w:val="02040502050505030304"/>
    <w:charset w:val="CC"/>
    <w:family w:val="roman"/>
    <w:pitch w:val="variable"/>
    <w:sig w:usb0="E0000287" w:usb1="40000013" w:usb2="00000000" w:usb3="00000000" w:csb0="0000019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Verdana">
    <w:panose1 w:val="020B0604030504040204"/>
    <w:charset w:val="CC"/>
    <w:family w:val="swiss"/>
    <w:pitch w:val="variable"/>
    <w:sig w:usb0="A00006FF" w:usb1="4000205B" w:usb2="00000010" w:usb3="00000000" w:csb0="0000019F" w:csb1="00000000"/>
  </w:font>
  <w:font w:name="Consolas">
    <w:panose1 w:val="020B0609020204030204"/>
    <w:charset w:val="CC"/>
    <w:family w:val="modern"/>
    <w:pitch w:val="fixed"/>
    <w:sig w:usb0="E00006FF" w:usb1="0000FCFF" w:usb2="00000001"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344372"/>
      <w:docPartObj>
        <w:docPartGallery w:val="Page Numbers (Bottom of Page)"/>
        <w:docPartUnique/>
      </w:docPartObj>
    </w:sdtPr>
    <w:sdtEndPr/>
    <w:sdtContent>
      <w:p w14:paraId="7F761B5D" w14:textId="77777777" w:rsidR="00E5440D" w:rsidRDefault="00E5440D">
        <w:pPr>
          <w:pStyle w:val="ab"/>
          <w:jc w:val="right"/>
        </w:pPr>
        <w:r>
          <w:fldChar w:fldCharType="begin"/>
        </w:r>
        <w:r>
          <w:instrText xml:space="preserve"> PAGE   \* MERGEFORMAT </w:instrText>
        </w:r>
        <w:r>
          <w:fldChar w:fldCharType="separate"/>
        </w:r>
        <w:r w:rsidR="00DC0E47">
          <w:rPr>
            <w:noProof/>
          </w:rPr>
          <w:t>1</w:t>
        </w:r>
        <w:r>
          <w:rPr>
            <w:noProof/>
          </w:rPr>
          <w:fldChar w:fldCharType="end"/>
        </w:r>
      </w:p>
    </w:sdtContent>
  </w:sdt>
  <w:p w14:paraId="7104B1CC" w14:textId="77777777" w:rsidR="00E5440D" w:rsidRDefault="00E5440D">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BE76356" w14:textId="77777777" w:rsidR="00EC49DB" w:rsidRDefault="00EC49DB" w:rsidP="00836A89">
      <w:pPr>
        <w:spacing w:line="240" w:lineRule="auto"/>
      </w:pPr>
      <w:r>
        <w:separator/>
      </w:r>
    </w:p>
  </w:footnote>
  <w:footnote w:type="continuationSeparator" w:id="0">
    <w:p w14:paraId="6DC2CC3D" w14:textId="77777777" w:rsidR="00EC49DB" w:rsidRDefault="00EC49DB" w:rsidP="00836A89">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4B2BAC"/>
    <w:multiLevelType w:val="hybridMultilevel"/>
    <w:tmpl w:val="C038D584"/>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C461A34"/>
    <w:multiLevelType w:val="hybridMultilevel"/>
    <w:tmpl w:val="25CA3BC6"/>
    <w:lvl w:ilvl="0" w:tplc="063CA090">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
    <w:nsid w:val="1A5442A1"/>
    <w:multiLevelType w:val="hybridMultilevel"/>
    <w:tmpl w:val="E25459A6"/>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28D533DF"/>
    <w:multiLevelType w:val="hybridMultilevel"/>
    <w:tmpl w:val="5C4065C6"/>
    <w:lvl w:ilvl="0" w:tplc="04190005">
      <w:start w:val="1"/>
      <w:numFmt w:val="bullet"/>
      <w:lvlText w:val=""/>
      <w:lvlJc w:val="left"/>
      <w:pPr>
        <w:ind w:left="1211"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
    <w:nsid w:val="35C63761"/>
    <w:multiLevelType w:val="multilevel"/>
    <w:tmpl w:val="67A6AE6A"/>
    <w:lvl w:ilvl="0">
      <w:start w:val="7"/>
      <w:numFmt w:val="decimal"/>
      <w:lvlText w:val="%1"/>
      <w:lvlJc w:val="left"/>
      <w:pPr>
        <w:ind w:left="375" w:hanging="375"/>
      </w:pPr>
      <w:rPr>
        <w:rFonts w:hint="default"/>
        <w:b/>
        <w:i/>
      </w:rPr>
    </w:lvl>
    <w:lvl w:ilvl="1">
      <w:start w:val="1"/>
      <w:numFmt w:val="decimal"/>
      <w:lvlText w:val="%1.%2"/>
      <w:lvlJc w:val="left"/>
      <w:pPr>
        <w:ind w:left="1085" w:hanging="375"/>
      </w:pPr>
      <w:rPr>
        <w:rFonts w:hint="default"/>
        <w:b/>
        <w:i/>
      </w:rPr>
    </w:lvl>
    <w:lvl w:ilvl="2">
      <w:start w:val="1"/>
      <w:numFmt w:val="decimal"/>
      <w:lvlText w:val="%1.%2.%3"/>
      <w:lvlJc w:val="left"/>
      <w:pPr>
        <w:ind w:left="2700" w:hanging="720"/>
      </w:pPr>
      <w:rPr>
        <w:rFonts w:hint="default"/>
        <w:b/>
        <w:i/>
      </w:rPr>
    </w:lvl>
    <w:lvl w:ilvl="3">
      <w:start w:val="1"/>
      <w:numFmt w:val="decimal"/>
      <w:lvlText w:val="%1.%2.%3.%4"/>
      <w:lvlJc w:val="left"/>
      <w:pPr>
        <w:ind w:left="4050" w:hanging="1080"/>
      </w:pPr>
      <w:rPr>
        <w:rFonts w:hint="default"/>
        <w:b/>
        <w:i/>
      </w:rPr>
    </w:lvl>
    <w:lvl w:ilvl="4">
      <w:start w:val="1"/>
      <w:numFmt w:val="decimal"/>
      <w:lvlText w:val="%1.%2.%3.%4.%5"/>
      <w:lvlJc w:val="left"/>
      <w:pPr>
        <w:ind w:left="5040" w:hanging="1080"/>
      </w:pPr>
      <w:rPr>
        <w:rFonts w:hint="default"/>
        <w:b/>
        <w:i/>
      </w:rPr>
    </w:lvl>
    <w:lvl w:ilvl="5">
      <w:start w:val="1"/>
      <w:numFmt w:val="decimal"/>
      <w:lvlText w:val="%1.%2.%3.%4.%5.%6"/>
      <w:lvlJc w:val="left"/>
      <w:pPr>
        <w:ind w:left="6390" w:hanging="1440"/>
      </w:pPr>
      <w:rPr>
        <w:rFonts w:hint="default"/>
        <w:b/>
        <w:i/>
      </w:rPr>
    </w:lvl>
    <w:lvl w:ilvl="6">
      <w:start w:val="1"/>
      <w:numFmt w:val="decimal"/>
      <w:lvlText w:val="%1.%2.%3.%4.%5.%6.%7"/>
      <w:lvlJc w:val="left"/>
      <w:pPr>
        <w:ind w:left="7380" w:hanging="1440"/>
      </w:pPr>
      <w:rPr>
        <w:rFonts w:hint="default"/>
        <w:b/>
        <w:i/>
      </w:rPr>
    </w:lvl>
    <w:lvl w:ilvl="7">
      <w:start w:val="1"/>
      <w:numFmt w:val="decimal"/>
      <w:lvlText w:val="%1.%2.%3.%4.%5.%6.%7.%8"/>
      <w:lvlJc w:val="left"/>
      <w:pPr>
        <w:ind w:left="8730" w:hanging="1800"/>
      </w:pPr>
      <w:rPr>
        <w:rFonts w:hint="default"/>
        <w:b/>
        <w:i/>
      </w:rPr>
    </w:lvl>
    <w:lvl w:ilvl="8">
      <w:start w:val="1"/>
      <w:numFmt w:val="decimal"/>
      <w:lvlText w:val="%1.%2.%3.%4.%5.%6.%7.%8.%9"/>
      <w:lvlJc w:val="left"/>
      <w:pPr>
        <w:ind w:left="10080" w:hanging="2160"/>
      </w:pPr>
      <w:rPr>
        <w:rFonts w:hint="default"/>
        <w:b/>
        <w:i/>
      </w:rPr>
    </w:lvl>
  </w:abstractNum>
  <w:abstractNum w:abstractNumId="5">
    <w:nsid w:val="3FD87328"/>
    <w:multiLevelType w:val="hybridMultilevel"/>
    <w:tmpl w:val="0364675C"/>
    <w:lvl w:ilvl="0" w:tplc="9E52187E">
      <w:start w:val="1"/>
      <w:numFmt w:val="bullet"/>
      <w:lvlText w:val=""/>
      <w:lvlJc w:val="left"/>
      <w:pPr>
        <w:ind w:left="7165" w:hanging="360"/>
      </w:pPr>
      <w:rPr>
        <w:rFonts w:ascii="Wingdings" w:hAnsi="Wingdings" w:hint="default"/>
        <w:color w:val="auto"/>
      </w:rPr>
    </w:lvl>
    <w:lvl w:ilvl="1" w:tplc="04190003" w:tentative="1">
      <w:start w:val="1"/>
      <w:numFmt w:val="bullet"/>
      <w:lvlText w:val="o"/>
      <w:lvlJc w:val="left"/>
      <w:pPr>
        <w:ind w:left="7885" w:hanging="360"/>
      </w:pPr>
      <w:rPr>
        <w:rFonts w:ascii="Courier New" w:hAnsi="Courier New" w:cs="Courier New" w:hint="default"/>
      </w:rPr>
    </w:lvl>
    <w:lvl w:ilvl="2" w:tplc="04190005" w:tentative="1">
      <w:start w:val="1"/>
      <w:numFmt w:val="bullet"/>
      <w:lvlText w:val=""/>
      <w:lvlJc w:val="left"/>
      <w:pPr>
        <w:ind w:left="8605" w:hanging="360"/>
      </w:pPr>
      <w:rPr>
        <w:rFonts w:ascii="Wingdings" w:hAnsi="Wingdings" w:hint="default"/>
      </w:rPr>
    </w:lvl>
    <w:lvl w:ilvl="3" w:tplc="04190001" w:tentative="1">
      <w:start w:val="1"/>
      <w:numFmt w:val="bullet"/>
      <w:lvlText w:val=""/>
      <w:lvlJc w:val="left"/>
      <w:pPr>
        <w:ind w:left="9325" w:hanging="360"/>
      </w:pPr>
      <w:rPr>
        <w:rFonts w:ascii="Symbol" w:hAnsi="Symbol" w:hint="default"/>
      </w:rPr>
    </w:lvl>
    <w:lvl w:ilvl="4" w:tplc="04190003" w:tentative="1">
      <w:start w:val="1"/>
      <w:numFmt w:val="bullet"/>
      <w:lvlText w:val="o"/>
      <w:lvlJc w:val="left"/>
      <w:pPr>
        <w:ind w:left="10045" w:hanging="360"/>
      </w:pPr>
      <w:rPr>
        <w:rFonts w:ascii="Courier New" w:hAnsi="Courier New" w:cs="Courier New" w:hint="default"/>
      </w:rPr>
    </w:lvl>
    <w:lvl w:ilvl="5" w:tplc="04190005" w:tentative="1">
      <w:start w:val="1"/>
      <w:numFmt w:val="bullet"/>
      <w:lvlText w:val=""/>
      <w:lvlJc w:val="left"/>
      <w:pPr>
        <w:ind w:left="10765" w:hanging="360"/>
      </w:pPr>
      <w:rPr>
        <w:rFonts w:ascii="Wingdings" w:hAnsi="Wingdings" w:hint="default"/>
      </w:rPr>
    </w:lvl>
    <w:lvl w:ilvl="6" w:tplc="04190001" w:tentative="1">
      <w:start w:val="1"/>
      <w:numFmt w:val="bullet"/>
      <w:lvlText w:val=""/>
      <w:lvlJc w:val="left"/>
      <w:pPr>
        <w:ind w:left="11485" w:hanging="360"/>
      </w:pPr>
      <w:rPr>
        <w:rFonts w:ascii="Symbol" w:hAnsi="Symbol" w:hint="default"/>
      </w:rPr>
    </w:lvl>
    <w:lvl w:ilvl="7" w:tplc="04190003" w:tentative="1">
      <w:start w:val="1"/>
      <w:numFmt w:val="bullet"/>
      <w:lvlText w:val="o"/>
      <w:lvlJc w:val="left"/>
      <w:pPr>
        <w:ind w:left="12205" w:hanging="360"/>
      </w:pPr>
      <w:rPr>
        <w:rFonts w:ascii="Courier New" w:hAnsi="Courier New" w:cs="Courier New" w:hint="default"/>
      </w:rPr>
    </w:lvl>
    <w:lvl w:ilvl="8" w:tplc="04190005" w:tentative="1">
      <w:start w:val="1"/>
      <w:numFmt w:val="bullet"/>
      <w:lvlText w:val=""/>
      <w:lvlJc w:val="left"/>
      <w:pPr>
        <w:ind w:left="12925" w:hanging="360"/>
      </w:pPr>
      <w:rPr>
        <w:rFonts w:ascii="Wingdings" w:hAnsi="Wingdings" w:hint="default"/>
      </w:rPr>
    </w:lvl>
  </w:abstractNum>
  <w:abstractNum w:abstractNumId="6">
    <w:nsid w:val="425C078C"/>
    <w:multiLevelType w:val="hybridMultilevel"/>
    <w:tmpl w:val="DB60A246"/>
    <w:lvl w:ilvl="0" w:tplc="04190005">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7">
    <w:nsid w:val="4BEF531D"/>
    <w:multiLevelType w:val="multilevel"/>
    <w:tmpl w:val="4552A9FE"/>
    <w:lvl w:ilvl="0">
      <w:start w:val="3"/>
      <w:numFmt w:val="decimal"/>
      <w:lvlText w:val="%1"/>
      <w:lvlJc w:val="left"/>
      <w:pPr>
        <w:ind w:left="375" w:hanging="375"/>
      </w:pPr>
      <w:rPr>
        <w:rFonts w:hint="default"/>
      </w:rPr>
    </w:lvl>
    <w:lvl w:ilvl="1">
      <w:start w:val="4"/>
      <w:numFmt w:val="decimal"/>
      <w:lvlText w:val="%1.%2"/>
      <w:lvlJc w:val="left"/>
      <w:pPr>
        <w:ind w:left="1368" w:hanging="375"/>
      </w:pPr>
      <w:rPr>
        <w:rFonts w:hint="default"/>
        <w:b/>
        <w:i/>
      </w:rPr>
    </w:lvl>
    <w:lvl w:ilvl="2">
      <w:start w:val="1"/>
      <w:numFmt w:val="decimal"/>
      <w:lvlText w:val="%1.%2.%3"/>
      <w:lvlJc w:val="left"/>
      <w:pPr>
        <w:ind w:left="2700" w:hanging="720"/>
      </w:pPr>
      <w:rPr>
        <w:rFonts w:hint="default"/>
      </w:rPr>
    </w:lvl>
    <w:lvl w:ilvl="3">
      <w:start w:val="1"/>
      <w:numFmt w:val="decimal"/>
      <w:lvlText w:val="%1.%2.%3.%4"/>
      <w:lvlJc w:val="left"/>
      <w:pPr>
        <w:ind w:left="4050" w:hanging="1080"/>
      </w:pPr>
      <w:rPr>
        <w:rFonts w:hint="default"/>
      </w:rPr>
    </w:lvl>
    <w:lvl w:ilvl="4">
      <w:start w:val="1"/>
      <w:numFmt w:val="decimal"/>
      <w:lvlText w:val="%1.%2.%3.%4.%5"/>
      <w:lvlJc w:val="left"/>
      <w:pPr>
        <w:ind w:left="5040" w:hanging="1080"/>
      </w:pPr>
      <w:rPr>
        <w:rFonts w:hint="default"/>
      </w:rPr>
    </w:lvl>
    <w:lvl w:ilvl="5">
      <w:start w:val="1"/>
      <w:numFmt w:val="decimal"/>
      <w:lvlText w:val="%1.%2.%3.%4.%5.%6"/>
      <w:lvlJc w:val="left"/>
      <w:pPr>
        <w:ind w:left="6390" w:hanging="1440"/>
      </w:pPr>
      <w:rPr>
        <w:rFonts w:hint="default"/>
      </w:rPr>
    </w:lvl>
    <w:lvl w:ilvl="6">
      <w:start w:val="1"/>
      <w:numFmt w:val="decimal"/>
      <w:lvlText w:val="%1.%2.%3.%4.%5.%6.%7"/>
      <w:lvlJc w:val="left"/>
      <w:pPr>
        <w:ind w:left="7380" w:hanging="1440"/>
      </w:pPr>
      <w:rPr>
        <w:rFonts w:hint="default"/>
      </w:rPr>
    </w:lvl>
    <w:lvl w:ilvl="7">
      <w:start w:val="1"/>
      <w:numFmt w:val="decimal"/>
      <w:lvlText w:val="%1.%2.%3.%4.%5.%6.%7.%8"/>
      <w:lvlJc w:val="left"/>
      <w:pPr>
        <w:ind w:left="8730" w:hanging="1800"/>
      </w:pPr>
      <w:rPr>
        <w:rFonts w:hint="default"/>
      </w:rPr>
    </w:lvl>
    <w:lvl w:ilvl="8">
      <w:start w:val="1"/>
      <w:numFmt w:val="decimal"/>
      <w:lvlText w:val="%1.%2.%3.%4.%5.%6.%7.%8.%9"/>
      <w:lvlJc w:val="left"/>
      <w:pPr>
        <w:ind w:left="10080" w:hanging="2160"/>
      </w:pPr>
      <w:rPr>
        <w:rFonts w:hint="default"/>
      </w:rPr>
    </w:lvl>
  </w:abstractNum>
  <w:abstractNum w:abstractNumId="8">
    <w:nsid w:val="4E4159A9"/>
    <w:multiLevelType w:val="hybridMultilevel"/>
    <w:tmpl w:val="17F8D39A"/>
    <w:lvl w:ilvl="0" w:tplc="448AD974">
      <w:start w:val="1"/>
      <w:numFmt w:val="decimal"/>
      <w:lvlText w:val="%1."/>
      <w:lvlJc w:val="left"/>
      <w:pPr>
        <w:ind w:left="1070" w:hanging="360"/>
      </w:pPr>
      <w:rPr>
        <w:rFonts w:hint="default"/>
        <w:b/>
        <w:i w:val="0"/>
        <w:color w:val="auto"/>
        <w:vertAlign w:val="baseline"/>
      </w:rPr>
    </w:lvl>
    <w:lvl w:ilvl="1" w:tplc="04190019">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9">
    <w:nsid w:val="51A56FD9"/>
    <w:multiLevelType w:val="hybridMultilevel"/>
    <w:tmpl w:val="626C4084"/>
    <w:lvl w:ilvl="0" w:tplc="04190005">
      <w:start w:val="1"/>
      <w:numFmt w:val="bullet"/>
      <w:lvlText w:val=""/>
      <w:lvlJc w:val="left"/>
      <w:pPr>
        <w:ind w:left="1353" w:hanging="360"/>
      </w:pPr>
      <w:rPr>
        <w:rFonts w:ascii="Wingdings" w:hAnsi="Wingdings" w:hint="default"/>
      </w:rPr>
    </w:lvl>
    <w:lvl w:ilvl="1" w:tplc="04190003" w:tentative="1">
      <w:start w:val="1"/>
      <w:numFmt w:val="bullet"/>
      <w:lvlText w:val="o"/>
      <w:lvlJc w:val="left"/>
      <w:pPr>
        <w:ind w:left="2073" w:hanging="360"/>
      </w:pPr>
      <w:rPr>
        <w:rFonts w:ascii="Courier New" w:hAnsi="Courier New" w:hint="default"/>
      </w:rPr>
    </w:lvl>
    <w:lvl w:ilvl="2" w:tplc="04190005" w:tentative="1">
      <w:start w:val="1"/>
      <w:numFmt w:val="bullet"/>
      <w:lvlText w:val=""/>
      <w:lvlJc w:val="left"/>
      <w:pPr>
        <w:ind w:left="2793" w:hanging="360"/>
      </w:pPr>
      <w:rPr>
        <w:rFonts w:ascii="Wingdings" w:hAnsi="Wingdings" w:hint="default"/>
      </w:rPr>
    </w:lvl>
    <w:lvl w:ilvl="3" w:tplc="04190001" w:tentative="1">
      <w:start w:val="1"/>
      <w:numFmt w:val="bullet"/>
      <w:lvlText w:val=""/>
      <w:lvlJc w:val="left"/>
      <w:pPr>
        <w:ind w:left="3513" w:hanging="360"/>
      </w:pPr>
      <w:rPr>
        <w:rFonts w:ascii="Symbol" w:hAnsi="Symbol" w:hint="default"/>
      </w:rPr>
    </w:lvl>
    <w:lvl w:ilvl="4" w:tplc="04190003" w:tentative="1">
      <w:start w:val="1"/>
      <w:numFmt w:val="bullet"/>
      <w:lvlText w:val="o"/>
      <w:lvlJc w:val="left"/>
      <w:pPr>
        <w:ind w:left="4233" w:hanging="360"/>
      </w:pPr>
      <w:rPr>
        <w:rFonts w:ascii="Courier New" w:hAnsi="Courier New" w:hint="default"/>
      </w:rPr>
    </w:lvl>
    <w:lvl w:ilvl="5" w:tplc="04190005" w:tentative="1">
      <w:start w:val="1"/>
      <w:numFmt w:val="bullet"/>
      <w:lvlText w:val=""/>
      <w:lvlJc w:val="left"/>
      <w:pPr>
        <w:ind w:left="4953" w:hanging="360"/>
      </w:pPr>
      <w:rPr>
        <w:rFonts w:ascii="Wingdings" w:hAnsi="Wingdings" w:hint="default"/>
      </w:rPr>
    </w:lvl>
    <w:lvl w:ilvl="6" w:tplc="04190001" w:tentative="1">
      <w:start w:val="1"/>
      <w:numFmt w:val="bullet"/>
      <w:lvlText w:val=""/>
      <w:lvlJc w:val="left"/>
      <w:pPr>
        <w:ind w:left="5673" w:hanging="360"/>
      </w:pPr>
      <w:rPr>
        <w:rFonts w:ascii="Symbol" w:hAnsi="Symbol" w:hint="default"/>
      </w:rPr>
    </w:lvl>
    <w:lvl w:ilvl="7" w:tplc="04190003" w:tentative="1">
      <w:start w:val="1"/>
      <w:numFmt w:val="bullet"/>
      <w:lvlText w:val="o"/>
      <w:lvlJc w:val="left"/>
      <w:pPr>
        <w:ind w:left="6393" w:hanging="360"/>
      </w:pPr>
      <w:rPr>
        <w:rFonts w:ascii="Courier New" w:hAnsi="Courier New" w:hint="default"/>
      </w:rPr>
    </w:lvl>
    <w:lvl w:ilvl="8" w:tplc="04190005" w:tentative="1">
      <w:start w:val="1"/>
      <w:numFmt w:val="bullet"/>
      <w:lvlText w:val=""/>
      <w:lvlJc w:val="left"/>
      <w:pPr>
        <w:ind w:left="7113" w:hanging="360"/>
      </w:pPr>
      <w:rPr>
        <w:rFonts w:ascii="Wingdings" w:hAnsi="Wingdings" w:hint="default"/>
      </w:rPr>
    </w:lvl>
  </w:abstractNum>
  <w:abstractNum w:abstractNumId="10">
    <w:nsid w:val="56BA6E9B"/>
    <w:multiLevelType w:val="hybridMultilevel"/>
    <w:tmpl w:val="FD16D8C6"/>
    <w:lvl w:ilvl="0" w:tplc="0419000B">
      <w:start w:val="1"/>
      <w:numFmt w:val="bullet"/>
      <w:lvlText w:val=""/>
      <w:lvlJc w:val="left"/>
      <w:pPr>
        <w:ind w:left="1637" w:hanging="360"/>
      </w:pPr>
      <w:rPr>
        <w:rFonts w:ascii="Wingdings" w:hAnsi="Wingdings" w:hint="default"/>
      </w:rPr>
    </w:lvl>
    <w:lvl w:ilvl="1" w:tplc="04190003" w:tentative="1">
      <w:start w:val="1"/>
      <w:numFmt w:val="bullet"/>
      <w:lvlText w:val="o"/>
      <w:lvlJc w:val="left"/>
      <w:pPr>
        <w:ind w:left="2357" w:hanging="360"/>
      </w:pPr>
      <w:rPr>
        <w:rFonts w:ascii="Courier New" w:hAnsi="Courier New" w:cs="Courier New" w:hint="default"/>
      </w:rPr>
    </w:lvl>
    <w:lvl w:ilvl="2" w:tplc="04190005" w:tentative="1">
      <w:start w:val="1"/>
      <w:numFmt w:val="bullet"/>
      <w:lvlText w:val=""/>
      <w:lvlJc w:val="left"/>
      <w:pPr>
        <w:ind w:left="3077" w:hanging="360"/>
      </w:pPr>
      <w:rPr>
        <w:rFonts w:ascii="Wingdings" w:hAnsi="Wingdings" w:hint="default"/>
      </w:rPr>
    </w:lvl>
    <w:lvl w:ilvl="3" w:tplc="04190001" w:tentative="1">
      <w:start w:val="1"/>
      <w:numFmt w:val="bullet"/>
      <w:lvlText w:val=""/>
      <w:lvlJc w:val="left"/>
      <w:pPr>
        <w:ind w:left="3797" w:hanging="360"/>
      </w:pPr>
      <w:rPr>
        <w:rFonts w:ascii="Symbol" w:hAnsi="Symbol" w:hint="default"/>
      </w:rPr>
    </w:lvl>
    <w:lvl w:ilvl="4" w:tplc="04190003" w:tentative="1">
      <w:start w:val="1"/>
      <w:numFmt w:val="bullet"/>
      <w:lvlText w:val="o"/>
      <w:lvlJc w:val="left"/>
      <w:pPr>
        <w:ind w:left="4517" w:hanging="360"/>
      </w:pPr>
      <w:rPr>
        <w:rFonts w:ascii="Courier New" w:hAnsi="Courier New" w:cs="Courier New" w:hint="default"/>
      </w:rPr>
    </w:lvl>
    <w:lvl w:ilvl="5" w:tplc="04190005" w:tentative="1">
      <w:start w:val="1"/>
      <w:numFmt w:val="bullet"/>
      <w:lvlText w:val=""/>
      <w:lvlJc w:val="left"/>
      <w:pPr>
        <w:ind w:left="5237" w:hanging="360"/>
      </w:pPr>
      <w:rPr>
        <w:rFonts w:ascii="Wingdings" w:hAnsi="Wingdings" w:hint="default"/>
      </w:rPr>
    </w:lvl>
    <w:lvl w:ilvl="6" w:tplc="04190001" w:tentative="1">
      <w:start w:val="1"/>
      <w:numFmt w:val="bullet"/>
      <w:lvlText w:val=""/>
      <w:lvlJc w:val="left"/>
      <w:pPr>
        <w:ind w:left="5957" w:hanging="360"/>
      </w:pPr>
      <w:rPr>
        <w:rFonts w:ascii="Symbol" w:hAnsi="Symbol" w:hint="default"/>
      </w:rPr>
    </w:lvl>
    <w:lvl w:ilvl="7" w:tplc="04190003" w:tentative="1">
      <w:start w:val="1"/>
      <w:numFmt w:val="bullet"/>
      <w:lvlText w:val="o"/>
      <w:lvlJc w:val="left"/>
      <w:pPr>
        <w:ind w:left="6677" w:hanging="360"/>
      </w:pPr>
      <w:rPr>
        <w:rFonts w:ascii="Courier New" w:hAnsi="Courier New" w:cs="Courier New" w:hint="default"/>
      </w:rPr>
    </w:lvl>
    <w:lvl w:ilvl="8" w:tplc="04190005" w:tentative="1">
      <w:start w:val="1"/>
      <w:numFmt w:val="bullet"/>
      <w:lvlText w:val=""/>
      <w:lvlJc w:val="left"/>
      <w:pPr>
        <w:ind w:left="7397" w:hanging="360"/>
      </w:pPr>
      <w:rPr>
        <w:rFonts w:ascii="Wingdings" w:hAnsi="Wingdings" w:hint="default"/>
      </w:rPr>
    </w:lvl>
  </w:abstractNum>
  <w:abstractNum w:abstractNumId="11">
    <w:nsid w:val="5CD8230F"/>
    <w:multiLevelType w:val="multilevel"/>
    <w:tmpl w:val="1D8AB018"/>
    <w:lvl w:ilvl="0">
      <w:start w:val="1"/>
      <w:numFmt w:val="decimal"/>
      <w:lvlText w:val="%1."/>
      <w:lvlJc w:val="left"/>
      <w:pPr>
        <w:ind w:left="1211" w:hanging="360"/>
      </w:pPr>
      <w:rPr>
        <w:rFonts w:hint="default"/>
        <w:b/>
        <w:i w:val="0"/>
      </w:rPr>
    </w:lvl>
    <w:lvl w:ilvl="1">
      <w:start w:val="3"/>
      <w:numFmt w:val="decimal"/>
      <w:isLgl/>
      <w:lvlText w:val="%1.%2"/>
      <w:lvlJc w:val="left"/>
      <w:pPr>
        <w:ind w:left="1226" w:hanging="375"/>
      </w:pPr>
      <w:rPr>
        <w:rFonts w:hint="default"/>
        <w:b/>
        <w:i/>
      </w:rPr>
    </w:lvl>
    <w:lvl w:ilvl="2">
      <w:start w:val="1"/>
      <w:numFmt w:val="decimal"/>
      <w:isLgl/>
      <w:lvlText w:val="%1.%2.%3"/>
      <w:lvlJc w:val="left"/>
      <w:pPr>
        <w:ind w:left="1849" w:hanging="720"/>
      </w:pPr>
      <w:rPr>
        <w:rFonts w:hint="default"/>
      </w:rPr>
    </w:lvl>
    <w:lvl w:ilvl="3">
      <w:start w:val="1"/>
      <w:numFmt w:val="decimal"/>
      <w:isLgl/>
      <w:lvlText w:val="%1.%2.%3.%4"/>
      <w:lvlJc w:val="left"/>
      <w:pPr>
        <w:ind w:left="2348" w:hanging="1080"/>
      </w:pPr>
      <w:rPr>
        <w:rFonts w:hint="default"/>
      </w:rPr>
    </w:lvl>
    <w:lvl w:ilvl="4">
      <w:start w:val="1"/>
      <w:numFmt w:val="decimal"/>
      <w:isLgl/>
      <w:lvlText w:val="%1.%2.%3.%4.%5"/>
      <w:lvlJc w:val="left"/>
      <w:pPr>
        <w:ind w:left="2487" w:hanging="1080"/>
      </w:pPr>
      <w:rPr>
        <w:rFonts w:hint="default"/>
      </w:rPr>
    </w:lvl>
    <w:lvl w:ilvl="5">
      <w:start w:val="1"/>
      <w:numFmt w:val="decimal"/>
      <w:isLgl/>
      <w:lvlText w:val="%1.%2.%3.%4.%5.%6"/>
      <w:lvlJc w:val="left"/>
      <w:pPr>
        <w:ind w:left="2986" w:hanging="1440"/>
      </w:pPr>
      <w:rPr>
        <w:rFonts w:hint="default"/>
      </w:rPr>
    </w:lvl>
    <w:lvl w:ilvl="6">
      <w:start w:val="1"/>
      <w:numFmt w:val="decimal"/>
      <w:isLgl/>
      <w:lvlText w:val="%1.%2.%3.%4.%5.%6.%7"/>
      <w:lvlJc w:val="left"/>
      <w:pPr>
        <w:ind w:left="3125" w:hanging="1440"/>
      </w:pPr>
      <w:rPr>
        <w:rFonts w:hint="default"/>
      </w:rPr>
    </w:lvl>
    <w:lvl w:ilvl="7">
      <w:start w:val="1"/>
      <w:numFmt w:val="decimal"/>
      <w:isLgl/>
      <w:lvlText w:val="%1.%2.%3.%4.%5.%6.%7.%8"/>
      <w:lvlJc w:val="left"/>
      <w:pPr>
        <w:ind w:left="3624" w:hanging="1800"/>
      </w:pPr>
      <w:rPr>
        <w:rFonts w:hint="default"/>
      </w:rPr>
    </w:lvl>
    <w:lvl w:ilvl="8">
      <w:start w:val="1"/>
      <w:numFmt w:val="decimal"/>
      <w:isLgl/>
      <w:lvlText w:val="%1.%2.%3.%4.%5.%6.%7.%8.%9"/>
      <w:lvlJc w:val="left"/>
      <w:pPr>
        <w:ind w:left="4123" w:hanging="2160"/>
      </w:pPr>
      <w:rPr>
        <w:rFonts w:hint="default"/>
      </w:rPr>
    </w:lvl>
  </w:abstractNum>
  <w:abstractNum w:abstractNumId="12">
    <w:nsid w:val="729B68BA"/>
    <w:multiLevelType w:val="hybridMultilevel"/>
    <w:tmpl w:val="032E3AA2"/>
    <w:lvl w:ilvl="0" w:tplc="04190005">
      <w:start w:val="1"/>
      <w:numFmt w:val="bullet"/>
      <w:lvlText w:val=""/>
      <w:lvlJc w:val="left"/>
      <w:pPr>
        <w:ind w:left="1289" w:hanging="360"/>
      </w:pPr>
      <w:rPr>
        <w:rFonts w:ascii="Wingdings" w:hAnsi="Wingdings" w:hint="default"/>
      </w:rPr>
    </w:lvl>
    <w:lvl w:ilvl="1" w:tplc="04190003" w:tentative="1">
      <w:start w:val="1"/>
      <w:numFmt w:val="bullet"/>
      <w:lvlText w:val="o"/>
      <w:lvlJc w:val="left"/>
      <w:pPr>
        <w:ind w:left="2009" w:hanging="360"/>
      </w:pPr>
      <w:rPr>
        <w:rFonts w:ascii="Courier New" w:hAnsi="Courier New" w:cs="Courier New" w:hint="default"/>
      </w:rPr>
    </w:lvl>
    <w:lvl w:ilvl="2" w:tplc="04190005" w:tentative="1">
      <w:start w:val="1"/>
      <w:numFmt w:val="bullet"/>
      <w:lvlText w:val=""/>
      <w:lvlJc w:val="left"/>
      <w:pPr>
        <w:ind w:left="2729" w:hanging="360"/>
      </w:pPr>
      <w:rPr>
        <w:rFonts w:ascii="Wingdings" w:hAnsi="Wingdings" w:hint="default"/>
      </w:rPr>
    </w:lvl>
    <w:lvl w:ilvl="3" w:tplc="04190001" w:tentative="1">
      <w:start w:val="1"/>
      <w:numFmt w:val="bullet"/>
      <w:lvlText w:val=""/>
      <w:lvlJc w:val="left"/>
      <w:pPr>
        <w:ind w:left="3449" w:hanging="360"/>
      </w:pPr>
      <w:rPr>
        <w:rFonts w:ascii="Symbol" w:hAnsi="Symbol" w:hint="default"/>
      </w:rPr>
    </w:lvl>
    <w:lvl w:ilvl="4" w:tplc="04190003" w:tentative="1">
      <w:start w:val="1"/>
      <w:numFmt w:val="bullet"/>
      <w:lvlText w:val="o"/>
      <w:lvlJc w:val="left"/>
      <w:pPr>
        <w:ind w:left="4169" w:hanging="360"/>
      </w:pPr>
      <w:rPr>
        <w:rFonts w:ascii="Courier New" w:hAnsi="Courier New" w:cs="Courier New" w:hint="default"/>
      </w:rPr>
    </w:lvl>
    <w:lvl w:ilvl="5" w:tplc="04190005" w:tentative="1">
      <w:start w:val="1"/>
      <w:numFmt w:val="bullet"/>
      <w:lvlText w:val=""/>
      <w:lvlJc w:val="left"/>
      <w:pPr>
        <w:ind w:left="4889" w:hanging="360"/>
      </w:pPr>
      <w:rPr>
        <w:rFonts w:ascii="Wingdings" w:hAnsi="Wingdings" w:hint="default"/>
      </w:rPr>
    </w:lvl>
    <w:lvl w:ilvl="6" w:tplc="04190001" w:tentative="1">
      <w:start w:val="1"/>
      <w:numFmt w:val="bullet"/>
      <w:lvlText w:val=""/>
      <w:lvlJc w:val="left"/>
      <w:pPr>
        <w:ind w:left="5609" w:hanging="360"/>
      </w:pPr>
      <w:rPr>
        <w:rFonts w:ascii="Symbol" w:hAnsi="Symbol" w:hint="default"/>
      </w:rPr>
    </w:lvl>
    <w:lvl w:ilvl="7" w:tplc="04190003" w:tentative="1">
      <w:start w:val="1"/>
      <w:numFmt w:val="bullet"/>
      <w:lvlText w:val="o"/>
      <w:lvlJc w:val="left"/>
      <w:pPr>
        <w:ind w:left="6329" w:hanging="360"/>
      </w:pPr>
      <w:rPr>
        <w:rFonts w:ascii="Courier New" w:hAnsi="Courier New" w:cs="Courier New" w:hint="default"/>
      </w:rPr>
    </w:lvl>
    <w:lvl w:ilvl="8" w:tplc="04190005" w:tentative="1">
      <w:start w:val="1"/>
      <w:numFmt w:val="bullet"/>
      <w:lvlText w:val=""/>
      <w:lvlJc w:val="left"/>
      <w:pPr>
        <w:ind w:left="7049" w:hanging="360"/>
      </w:pPr>
      <w:rPr>
        <w:rFonts w:ascii="Wingdings" w:hAnsi="Wingdings" w:hint="default"/>
      </w:rPr>
    </w:lvl>
  </w:abstractNum>
  <w:abstractNum w:abstractNumId="13">
    <w:nsid w:val="72A57BCE"/>
    <w:multiLevelType w:val="hybridMultilevel"/>
    <w:tmpl w:val="AD16A566"/>
    <w:lvl w:ilvl="0" w:tplc="B748FD62">
      <w:start w:val="1"/>
      <w:numFmt w:val="bullet"/>
      <w:lvlText w:val=""/>
      <w:lvlJc w:val="left"/>
      <w:pPr>
        <w:ind w:left="1495" w:hanging="360"/>
      </w:pPr>
      <w:rPr>
        <w:rFonts w:ascii="Wingdings" w:hAnsi="Wingdings" w:hint="default"/>
        <w:color w:val="auto"/>
      </w:rPr>
    </w:lvl>
    <w:lvl w:ilvl="1" w:tplc="04190003" w:tentative="1">
      <w:start w:val="1"/>
      <w:numFmt w:val="bullet"/>
      <w:lvlText w:val="o"/>
      <w:lvlJc w:val="left"/>
      <w:pPr>
        <w:ind w:left="2214" w:hanging="360"/>
      </w:pPr>
      <w:rPr>
        <w:rFonts w:ascii="Courier New" w:hAnsi="Courier New" w:cs="Courier New" w:hint="default"/>
      </w:rPr>
    </w:lvl>
    <w:lvl w:ilvl="2" w:tplc="04190005" w:tentative="1">
      <w:start w:val="1"/>
      <w:numFmt w:val="bullet"/>
      <w:lvlText w:val=""/>
      <w:lvlJc w:val="left"/>
      <w:pPr>
        <w:ind w:left="2934" w:hanging="360"/>
      </w:pPr>
      <w:rPr>
        <w:rFonts w:ascii="Wingdings" w:hAnsi="Wingdings" w:hint="default"/>
      </w:rPr>
    </w:lvl>
    <w:lvl w:ilvl="3" w:tplc="04190001" w:tentative="1">
      <w:start w:val="1"/>
      <w:numFmt w:val="bullet"/>
      <w:lvlText w:val=""/>
      <w:lvlJc w:val="left"/>
      <w:pPr>
        <w:ind w:left="3654" w:hanging="360"/>
      </w:pPr>
      <w:rPr>
        <w:rFonts w:ascii="Symbol" w:hAnsi="Symbol" w:hint="default"/>
      </w:rPr>
    </w:lvl>
    <w:lvl w:ilvl="4" w:tplc="04190003" w:tentative="1">
      <w:start w:val="1"/>
      <w:numFmt w:val="bullet"/>
      <w:lvlText w:val="o"/>
      <w:lvlJc w:val="left"/>
      <w:pPr>
        <w:ind w:left="4374" w:hanging="360"/>
      </w:pPr>
      <w:rPr>
        <w:rFonts w:ascii="Courier New" w:hAnsi="Courier New" w:cs="Courier New" w:hint="default"/>
      </w:rPr>
    </w:lvl>
    <w:lvl w:ilvl="5" w:tplc="04190005" w:tentative="1">
      <w:start w:val="1"/>
      <w:numFmt w:val="bullet"/>
      <w:lvlText w:val=""/>
      <w:lvlJc w:val="left"/>
      <w:pPr>
        <w:ind w:left="5094" w:hanging="360"/>
      </w:pPr>
      <w:rPr>
        <w:rFonts w:ascii="Wingdings" w:hAnsi="Wingdings" w:hint="default"/>
      </w:rPr>
    </w:lvl>
    <w:lvl w:ilvl="6" w:tplc="04190001" w:tentative="1">
      <w:start w:val="1"/>
      <w:numFmt w:val="bullet"/>
      <w:lvlText w:val=""/>
      <w:lvlJc w:val="left"/>
      <w:pPr>
        <w:ind w:left="5814" w:hanging="360"/>
      </w:pPr>
      <w:rPr>
        <w:rFonts w:ascii="Symbol" w:hAnsi="Symbol" w:hint="default"/>
      </w:rPr>
    </w:lvl>
    <w:lvl w:ilvl="7" w:tplc="04190003" w:tentative="1">
      <w:start w:val="1"/>
      <w:numFmt w:val="bullet"/>
      <w:lvlText w:val="o"/>
      <w:lvlJc w:val="left"/>
      <w:pPr>
        <w:ind w:left="6534" w:hanging="360"/>
      </w:pPr>
      <w:rPr>
        <w:rFonts w:ascii="Courier New" w:hAnsi="Courier New" w:cs="Courier New" w:hint="default"/>
      </w:rPr>
    </w:lvl>
    <w:lvl w:ilvl="8" w:tplc="04190005" w:tentative="1">
      <w:start w:val="1"/>
      <w:numFmt w:val="bullet"/>
      <w:lvlText w:val=""/>
      <w:lvlJc w:val="left"/>
      <w:pPr>
        <w:ind w:left="7254" w:hanging="360"/>
      </w:pPr>
      <w:rPr>
        <w:rFonts w:ascii="Wingdings" w:hAnsi="Wingdings" w:hint="default"/>
      </w:rPr>
    </w:lvl>
  </w:abstractNum>
  <w:num w:numId="1">
    <w:abstractNumId w:val="10"/>
  </w:num>
  <w:num w:numId="2">
    <w:abstractNumId w:val="8"/>
  </w:num>
  <w:num w:numId="3">
    <w:abstractNumId w:val="5"/>
  </w:num>
  <w:num w:numId="4">
    <w:abstractNumId w:val="1"/>
  </w:num>
  <w:num w:numId="5">
    <w:abstractNumId w:val="9"/>
  </w:num>
  <w:num w:numId="6">
    <w:abstractNumId w:val="6"/>
  </w:num>
  <w:num w:numId="7">
    <w:abstractNumId w:val="13"/>
  </w:num>
  <w:num w:numId="8">
    <w:abstractNumId w:val="11"/>
  </w:num>
  <w:num w:numId="9">
    <w:abstractNumId w:val="3"/>
  </w:num>
  <w:num w:numId="10">
    <w:abstractNumId w:val="4"/>
  </w:num>
  <w:num w:numId="11">
    <w:abstractNumId w:val="0"/>
  </w:num>
  <w:num w:numId="12">
    <w:abstractNumId w:val="2"/>
  </w:num>
  <w:num w:numId="13">
    <w:abstractNumId w:val="12"/>
  </w:num>
  <w:num w:numId="14">
    <w:abstractNumId w:val="7"/>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8"/>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96B5F"/>
    <w:rsid w:val="00006EC8"/>
    <w:rsid w:val="00014EBE"/>
    <w:rsid w:val="000261A0"/>
    <w:rsid w:val="0002639B"/>
    <w:rsid w:val="0003060B"/>
    <w:rsid w:val="000513EB"/>
    <w:rsid w:val="00051A57"/>
    <w:rsid w:val="000535F6"/>
    <w:rsid w:val="00055F4D"/>
    <w:rsid w:val="00060E66"/>
    <w:rsid w:val="00063279"/>
    <w:rsid w:val="0007064D"/>
    <w:rsid w:val="00071293"/>
    <w:rsid w:val="00076752"/>
    <w:rsid w:val="000813DC"/>
    <w:rsid w:val="000824FB"/>
    <w:rsid w:val="00090B15"/>
    <w:rsid w:val="000A0E42"/>
    <w:rsid w:val="000A167D"/>
    <w:rsid w:val="000A18A0"/>
    <w:rsid w:val="000A3428"/>
    <w:rsid w:val="000A59C0"/>
    <w:rsid w:val="000B39F6"/>
    <w:rsid w:val="000B4D24"/>
    <w:rsid w:val="000B6002"/>
    <w:rsid w:val="000C35E2"/>
    <w:rsid w:val="000C7CEF"/>
    <w:rsid w:val="000D12CD"/>
    <w:rsid w:val="000D2C54"/>
    <w:rsid w:val="000D4AA6"/>
    <w:rsid w:val="000D7D46"/>
    <w:rsid w:val="000E6186"/>
    <w:rsid w:val="000F2FE4"/>
    <w:rsid w:val="000F41FD"/>
    <w:rsid w:val="000F534F"/>
    <w:rsid w:val="00100157"/>
    <w:rsid w:val="00101461"/>
    <w:rsid w:val="00104A29"/>
    <w:rsid w:val="00110580"/>
    <w:rsid w:val="00110C33"/>
    <w:rsid w:val="001122FD"/>
    <w:rsid w:val="0011356E"/>
    <w:rsid w:val="001167F3"/>
    <w:rsid w:val="00116BEF"/>
    <w:rsid w:val="00121C35"/>
    <w:rsid w:val="00123F88"/>
    <w:rsid w:val="001308A1"/>
    <w:rsid w:val="001320C9"/>
    <w:rsid w:val="00135126"/>
    <w:rsid w:val="00137C82"/>
    <w:rsid w:val="00140320"/>
    <w:rsid w:val="001420A5"/>
    <w:rsid w:val="00142C5A"/>
    <w:rsid w:val="00146831"/>
    <w:rsid w:val="00147460"/>
    <w:rsid w:val="001507BC"/>
    <w:rsid w:val="00156221"/>
    <w:rsid w:val="00156508"/>
    <w:rsid w:val="001574DE"/>
    <w:rsid w:val="00163990"/>
    <w:rsid w:val="00167D79"/>
    <w:rsid w:val="00171C74"/>
    <w:rsid w:val="00174A2F"/>
    <w:rsid w:val="001778D7"/>
    <w:rsid w:val="00180F98"/>
    <w:rsid w:val="00183E8D"/>
    <w:rsid w:val="0018685B"/>
    <w:rsid w:val="00190166"/>
    <w:rsid w:val="00193AAE"/>
    <w:rsid w:val="001976A9"/>
    <w:rsid w:val="001A3EDB"/>
    <w:rsid w:val="001B00D9"/>
    <w:rsid w:val="001B3AAD"/>
    <w:rsid w:val="001B3BAF"/>
    <w:rsid w:val="001B4FA6"/>
    <w:rsid w:val="001B5899"/>
    <w:rsid w:val="001C494F"/>
    <w:rsid w:val="001D08C8"/>
    <w:rsid w:val="001D3D0A"/>
    <w:rsid w:val="001E1119"/>
    <w:rsid w:val="001E22A3"/>
    <w:rsid w:val="001E383C"/>
    <w:rsid w:val="001E4BC7"/>
    <w:rsid w:val="001E55EF"/>
    <w:rsid w:val="001F0A71"/>
    <w:rsid w:val="001F5A9F"/>
    <w:rsid w:val="001F5B8B"/>
    <w:rsid w:val="001F679E"/>
    <w:rsid w:val="00201488"/>
    <w:rsid w:val="00202C8F"/>
    <w:rsid w:val="00204C48"/>
    <w:rsid w:val="002119E3"/>
    <w:rsid w:val="00212E38"/>
    <w:rsid w:val="00213EDD"/>
    <w:rsid w:val="0021709D"/>
    <w:rsid w:val="00220611"/>
    <w:rsid w:val="0022486C"/>
    <w:rsid w:val="0022544F"/>
    <w:rsid w:val="00235A0B"/>
    <w:rsid w:val="00235AE6"/>
    <w:rsid w:val="00237261"/>
    <w:rsid w:val="00242FB5"/>
    <w:rsid w:val="002434A8"/>
    <w:rsid w:val="00250068"/>
    <w:rsid w:val="002503E7"/>
    <w:rsid w:val="00262A89"/>
    <w:rsid w:val="002635CE"/>
    <w:rsid w:val="00264B48"/>
    <w:rsid w:val="00266CBC"/>
    <w:rsid w:val="00270D2B"/>
    <w:rsid w:val="00274509"/>
    <w:rsid w:val="0028162A"/>
    <w:rsid w:val="002844AB"/>
    <w:rsid w:val="0029066E"/>
    <w:rsid w:val="002A0315"/>
    <w:rsid w:val="002A421C"/>
    <w:rsid w:val="002C2D8B"/>
    <w:rsid w:val="002C7608"/>
    <w:rsid w:val="002D1489"/>
    <w:rsid w:val="002D3DC1"/>
    <w:rsid w:val="002D6E97"/>
    <w:rsid w:val="002E21C8"/>
    <w:rsid w:val="002F0E8F"/>
    <w:rsid w:val="003011EF"/>
    <w:rsid w:val="00301B67"/>
    <w:rsid w:val="00302D0E"/>
    <w:rsid w:val="00303771"/>
    <w:rsid w:val="00305843"/>
    <w:rsid w:val="003104C1"/>
    <w:rsid w:val="00311AAE"/>
    <w:rsid w:val="00311D03"/>
    <w:rsid w:val="00314626"/>
    <w:rsid w:val="0031518E"/>
    <w:rsid w:val="003175D5"/>
    <w:rsid w:val="003213E9"/>
    <w:rsid w:val="0032318E"/>
    <w:rsid w:val="003240CF"/>
    <w:rsid w:val="003359EC"/>
    <w:rsid w:val="00335EE3"/>
    <w:rsid w:val="00337094"/>
    <w:rsid w:val="00345DE4"/>
    <w:rsid w:val="00356565"/>
    <w:rsid w:val="003573DF"/>
    <w:rsid w:val="00357918"/>
    <w:rsid w:val="0037015C"/>
    <w:rsid w:val="0037635F"/>
    <w:rsid w:val="00382C8C"/>
    <w:rsid w:val="0038499C"/>
    <w:rsid w:val="003915DB"/>
    <w:rsid w:val="003940FC"/>
    <w:rsid w:val="00396543"/>
    <w:rsid w:val="00396B5F"/>
    <w:rsid w:val="003A28CA"/>
    <w:rsid w:val="003A3089"/>
    <w:rsid w:val="003B1386"/>
    <w:rsid w:val="003B2814"/>
    <w:rsid w:val="003C05AF"/>
    <w:rsid w:val="003C2031"/>
    <w:rsid w:val="003C2067"/>
    <w:rsid w:val="003C4D2C"/>
    <w:rsid w:val="003C7749"/>
    <w:rsid w:val="003D0DFE"/>
    <w:rsid w:val="003D5289"/>
    <w:rsid w:val="003D69A8"/>
    <w:rsid w:val="003E0929"/>
    <w:rsid w:val="003E417D"/>
    <w:rsid w:val="003E4489"/>
    <w:rsid w:val="003E5CE7"/>
    <w:rsid w:val="003F0C63"/>
    <w:rsid w:val="003F2E81"/>
    <w:rsid w:val="003F3982"/>
    <w:rsid w:val="003F3DAB"/>
    <w:rsid w:val="004024B5"/>
    <w:rsid w:val="00405838"/>
    <w:rsid w:val="00414013"/>
    <w:rsid w:val="004158EB"/>
    <w:rsid w:val="00416828"/>
    <w:rsid w:val="0042212F"/>
    <w:rsid w:val="00436030"/>
    <w:rsid w:val="004425B3"/>
    <w:rsid w:val="00443F50"/>
    <w:rsid w:val="00444430"/>
    <w:rsid w:val="004453E8"/>
    <w:rsid w:val="00447DBA"/>
    <w:rsid w:val="00470046"/>
    <w:rsid w:val="0047073E"/>
    <w:rsid w:val="0047258D"/>
    <w:rsid w:val="0048275C"/>
    <w:rsid w:val="00482DF5"/>
    <w:rsid w:val="00483288"/>
    <w:rsid w:val="00494C7A"/>
    <w:rsid w:val="004A0A13"/>
    <w:rsid w:val="004A0FDB"/>
    <w:rsid w:val="004A180C"/>
    <w:rsid w:val="004A257A"/>
    <w:rsid w:val="004A450C"/>
    <w:rsid w:val="004A4DD4"/>
    <w:rsid w:val="004A6728"/>
    <w:rsid w:val="004B1129"/>
    <w:rsid w:val="004B3640"/>
    <w:rsid w:val="004C0E65"/>
    <w:rsid w:val="004C6FCA"/>
    <w:rsid w:val="004D5818"/>
    <w:rsid w:val="004D7CA4"/>
    <w:rsid w:val="004E0555"/>
    <w:rsid w:val="004E2563"/>
    <w:rsid w:val="004F077C"/>
    <w:rsid w:val="004F0C8C"/>
    <w:rsid w:val="0050287D"/>
    <w:rsid w:val="00510AF9"/>
    <w:rsid w:val="0052139C"/>
    <w:rsid w:val="00522E55"/>
    <w:rsid w:val="0052358E"/>
    <w:rsid w:val="005326EE"/>
    <w:rsid w:val="005477E3"/>
    <w:rsid w:val="00547F33"/>
    <w:rsid w:val="00554FC2"/>
    <w:rsid w:val="005560B5"/>
    <w:rsid w:val="005577F6"/>
    <w:rsid w:val="00560A7E"/>
    <w:rsid w:val="00570242"/>
    <w:rsid w:val="00571B1C"/>
    <w:rsid w:val="005722DA"/>
    <w:rsid w:val="00574319"/>
    <w:rsid w:val="00581015"/>
    <w:rsid w:val="00585128"/>
    <w:rsid w:val="005867E5"/>
    <w:rsid w:val="00594FC2"/>
    <w:rsid w:val="00596820"/>
    <w:rsid w:val="005A33A7"/>
    <w:rsid w:val="005A4861"/>
    <w:rsid w:val="005A7C09"/>
    <w:rsid w:val="005B2A3D"/>
    <w:rsid w:val="005B39F3"/>
    <w:rsid w:val="005C25F7"/>
    <w:rsid w:val="005C2876"/>
    <w:rsid w:val="005C3251"/>
    <w:rsid w:val="005C50FD"/>
    <w:rsid w:val="005C6C1E"/>
    <w:rsid w:val="005C73A4"/>
    <w:rsid w:val="005C744E"/>
    <w:rsid w:val="005D064A"/>
    <w:rsid w:val="005D40AB"/>
    <w:rsid w:val="005D4930"/>
    <w:rsid w:val="005D6639"/>
    <w:rsid w:val="005D7033"/>
    <w:rsid w:val="005E133B"/>
    <w:rsid w:val="005E4436"/>
    <w:rsid w:val="005E61EB"/>
    <w:rsid w:val="005E650A"/>
    <w:rsid w:val="005E6ED8"/>
    <w:rsid w:val="005E73A9"/>
    <w:rsid w:val="005F2D23"/>
    <w:rsid w:val="005F60B0"/>
    <w:rsid w:val="00602FCA"/>
    <w:rsid w:val="00604E51"/>
    <w:rsid w:val="00606E7E"/>
    <w:rsid w:val="00607CBA"/>
    <w:rsid w:val="0062140F"/>
    <w:rsid w:val="006223A8"/>
    <w:rsid w:val="00623447"/>
    <w:rsid w:val="006314FB"/>
    <w:rsid w:val="006337C1"/>
    <w:rsid w:val="00640B52"/>
    <w:rsid w:val="0064232F"/>
    <w:rsid w:val="00642D79"/>
    <w:rsid w:val="006444C8"/>
    <w:rsid w:val="0064481B"/>
    <w:rsid w:val="00650B22"/>
    <w:rsid w:val="00662781"/>
    <w:rsid w:val="00665F5A"/>
    <w:rsid w:val="00670406"/>
    <w:rsid w:val="00672945"/>
    <w:rsid w:val="0068118C"/>
    <w:rsid w:val="00692D24"/>
    <w:rsid w:val="0069767F"/>
    <w:rsid w:val="006A2491"/>
    <w:rsid w:val="006B2F2A"/>
    <w:rsid w:val="006B3CF2"/>
    <w:rsid w:val="006B7940"/>
    <w:rsid w:val="006C1F2D"/>
    <w:rsid w:val="006D2303"/>
    <w:rsid w:val="006D549C"/>
    <w:rsid w:val="006D5A6B"/>
    <w:rsid w:val="006D7028"/>
    <w:rsid w:val="006F483D"/>
    <w:rsid w:val="007038BD"/>
    <w:rsid w:val="007051A5"/>
    <w:rsid w:val="007055B2"/>
    <w:rsid w:val="00707E83"/>
    <w:rsid w:val="00716ACF"/>
    <w:rsid w:val="007174F3"/>
    <w:rsid w:val="00720018"/>
    <w:rsid w:val="007217AB"/>
    <w:rsid w:val="00726EF1"/>
    <w:rsid w:val="007320DD"/>
    <w:rsid w:val="007375F5"/>
    <w:rsid w:val="007406F6"/>
    <w:rsid w:val="00745F17"/>
    <w:rsid w:val="00750962"/>
    <w:rsid w:val="00751910"/>
    <w:rsid w:val="007520DE"/>
    <w:rsid w:val="00752F1A"/>
    <w:rsid w:val="00754967"/>
    <w:rsid w:val="007549C5"/>
    <w:rsid w:val="00756C7D"/>
    <w:rsid w:val="00760FA7"/>
    <w:rsid w:val="007644E9"/>
    <w:rsid w:val="00764FE0"/>
    <w:rsid w:val="00765143"/>
    <w:rsid w:val="0076722A"/>
    <w:rsid w:val="00771D6C"/>
    <w:rsid w:val="00772554"/>
    <w:rsid w:val="0077288E"/>
    <w:rsid w:val="00773132"/>
    <w:rsid w:val="00774935"/>
    <w:rsid w:val="00775D1D"/>
    <w:rsid w:val="00776A0B"/>
    <w:rsid w:val="0078292A"/>
    <w:rsid w:val="00782941"/>
    <w:rsid w:val="007835D0"/>
    <w:rsid w:val="00785246"/>
    <w:rsid w:val="00785714"/>
    <w:rsid w:val="0079180B"/>
    <w:rsid w:val="0079576C"/>
    <w:rsid w:val="007A07F7"/>
    <w:rsid w:val="007A41DB"/>
    <w:rsid w:val="007A49B5"/>
    <w:rsid w:val="007B4712"/>
    <w:rsid w:val="007C12B1"/>
    <w:rsid w:val="007C4B12"/>
    <w:rsid w:val="007C5FF3"/>
    <w:rsid w:val="007C7D39"/>
    <w:rsid w:val="007D4266"/>
    <w:rsid w:val="007F3476"/>
    <w:rsid w:val="007F6106"/>
    <w:rsid w:val="008059D2"/>
    <w:rsid w:val="00810B4C"/>
    <w:rsid w:val="00810E90"/>
    <w:rsid w:val="00811469"/>
    <w:rsid w:val="00811A9B"/>
    <w:rsid w:val="0082307E"/>
    <w:rsid w:val="00823E56"/>
    <w:rsid w:val="00825D4C"/>
    <w:rsid w:val="0082640F"/>
    <w:rsid w:val="00831412"/>
    <w:rsid w:val="00834C9F"/>
    <w:rsid w:val="008368A9"/>
    <w:rsid w:val="00836A89"/>
    <w:rsid w:val="008405A8"/>
    <w:rsid w:val="0084270B"/>
    <w:rsid w:val="00846F6D"/>
    <w:rsid w:val="00850E94"/>
    <w:rsid w:val="00851096"/>
    <w:rsid w:val="0086497A"/>
    <w:rsid w:val="00873EC0"/>
    <w:rsid w:val="00874C34"/>
    <w:rsid w:val="00877F9C"/>
    <w:rsid w:val="008800AD"/>
    <w:rsid w:val="008848C0"/>
    <w:rsid w:val="00886EEA"/>
    <w:rsid w:val="00894C47"/>
    <w:rsid w:val="0089577D"/>
    <w:rsid w:val="0089706B"/>
    <w:rsid w:val="008A147B"/>
    <w:rsid w:val="008A302C"/>
    <w:rsid w:val="008A3BEF"/>
    <w:rsid w:val="008A3F68"/>
    <w:rsid w:val="008A3FE6"/>
    <w:rsid w:val="008B066B"/>
    <w:rsid w:val="008C07BC"/>
    <w:rsid w:val="008C1104"/>
    <w:rsid w:val="008C6D06"/>
    <w:rsid w:val="008D040D"/>
    <w:rsid w:val="008D0A49"/>
    <w:rsid w:val="008D44D6"/>
    <w:rsid w:val="008D659E"/>
    <w:rsid w:val="008F00B2"/>
    <w:rsid w:val="008F045A"/>
    <w:rsid w:val="008F1996"/>
    <w:rsid w:val="008F1CA7"/>
    <w:rsid w:val="009053AF"/>
    <w:rsid w:val="0091171B"/>
    <w:rsid w:val="00914479"/>
    <w:rsid w:val="00916BE9"/>
    <w:rsid w:val="00930055"/>
    <w:rsid w:val="0093787E"/>
    <w:rsid w:val="0095298E"/>
    <w:rsid w:val="009540A1"/>
    <w:rsid w:val="009540A3"/>
    <w:rsid w:val="00964835"/>
    <w:rsid w:val="0097389A"/>
    <w:rsid w:val="0097445F"/>
    <w:rsid w:val="009754A6"/>
    <w:rsid w:val="009779DD"/>
    <w:rsid w:val="00983B9F"/>
    <w:rsid w:val="00987E8C"/>
    <w:rsid w:val="009916FB"/>
    <w:rsid w:val="00992B19"/>
    <w:rsid w:val="009937C4"/>
    <w:rsid w:val="009938E2"/>
    <w:rsid w:val="0099426D"/>
    <w:rsid w:val="009943E5"/>
    <w:rsid w:val="00994D3D"/>
    <w:rsid w:val="009A19A6"/>
    <w:rsid w:val="009A3F6C"/>
    <w:rsid w:val="009A5899"/>
    <w:rsid w:val="009B10C6"/>
    <w:rsid w:val="009B1AA9"/>
    <w:rsid w:val="009B5B66"/>
    <w:rsid w:val="009B6508"/>
    <w:rsid w:val="009C1741"/>
    <w:rsid w:val="009C49E7"/>
    <w:rsid w:val="009C5721"/>
    <w:rsid w:val="009C5F9F"/>
    <w:rsid w:val="009C60EB"/>
    <w:rsid w:val="009C6436"/>
    <w:rsid w:val="009D0B38"/>
    <w:rsid w:val="009D33B5"/>
    <w:rsid w:val="009D3E7C"/>
    <w:rsid w:val="009E0B6F"/>
    <w:rsid w:val="009E407B"/>
    <w:rsid w:val="009F307F"/>
    <w:rsid w:val="00A015D1"/>
    <w:rsid w:val="00A03C55"/>
    <w:rsid w:val="00A0476D"/>
    <w:rsid w:val="00A04C3C"/>
    <w:rsid w:val="00A164BC"/>
    <w:rsid w:val="00A202C6"/>
    <w:rsid w:val="00A2602F"/>
    <w:rsid w:val="00A308E1"/>
    <w:rsid w:val="00A334E7"/>
    <w:rsid w:val="00A33A46"/>
    <w:rsid w:val="00A33D2A"/>
    <w:rsid w:val="00A3506F"/>
    <w:rsid w:val="00A42ABC"/>
    <w:rsid w:val="00A477C3"/>
    <w:rsid w:val="00A51524"/>
    <w:rsid w:val="00A56ABD"/>
    <w:rsid w:val="00A579D8"/>
    <w:rsid w:val="00A60C6E"/>
    <w:rsid w:val="00A63D6F"/>
    <w:rsid w:val="00A64194"/>
    <w:rsid w:val="00A646B9"/>
    <w:rsid w:val="00A64838"/>
    <w:rsid w:val="00A73446"/>
    <w:rsid w:val="00A92F62"/>
    <w:rsid w:val="00A9416C"/>
    <w:rsid w:val="00A95F8F"/>
    <w:rsid w:val="00A97086"/>
    <w:rsid w:val="00A9723C"/>
    <w:rsid w:val="00AA3861"/>
    <w:rsid w:val="00AA40FF"/>
    <w:rsid w:val="00AA495A"/>
    <w:rsid w:val="00AA5EC7"/>
    <w:rsid w:val="00AB0AB1"/>
    <w:rsid w:val="00AB233D"/>
    <w:rsid w:val="00AB4197"/>
    <w:rsid w:val="00AB44A7"/>
    <w:rsid w:val="00AB4F3C"/>
    <w:rsid w:val="00AB61B9"/>
    <w:rsid w:val="00AC06AD"/>
    <w:rsid w:val="00AC7396"/>
    <w:rsid w:val="00AD0599"/>
    <w:rsid w:val="00AD4EA0"/>
    <w:rsid w:val="00AE0DC0"/>
    <w:rsid w:val="00AE22B2"/>
    <w:rsid w:val="00AE39CE"/>
    <w:rsid w:val="00AE41F6"/>
    <w:rsid w:val="00AE61BA"/>
    <w:rsid w:val="00AE729A"/>
    <w:rsid w:val="00AE786A"/>
    <w:rsid w:val="00AF11DD"/>
    <w:rsid w:val="00AF30BF"/>
    <w:rsid w:val="00AF52F5"/>
    <w:rsid w:val="00AF6470"/>
    <w:rsid w:val="00B00774"/>
    <w:rsid w:val="00B0095F"/>
    <w:rsid w:val="00B009B1"/>
    <w:rsid w:val="00B00A77"/>
    <w:rsid w:val="00B014F3"/>
    <w:rsid w:val="00B01ECA"/>
    <w:rsid w:val="00B1019A"/>
    <w:rsid w:val="00B141BA"/>
    <w:rsid w:val="00B20CA0"/>
    <w:rsid w:val="00B245B8"/>
    <w:rsid w:val="00B25321"/>
    <w:rsid w:val="00B25DD0"/>
    <w:rsid w:val="00B26033"/>
    <w:rsid w:val="00B26DB5"/>
    <w:rsid w:val="00B329DF"/>
    <w:rsid w:val="00B365B3"/>
    <w:rsid w:val="00B406F3"/>
    <w:rsid w:val="00B42794"/>
    <w:rsid w:val="00B45797"/>
    <w:rsid w:val="00B475BD"/>
    <w:rsid w:val="00B51964"/>
    <w:rsid w:val="00B57AE0"/>
    <w:rsid w:val="00B61044"/>
    <w:rsid w:val="00B676FE"/>
    <w:rsid w:val="00B74A38"/>
    <w:rsid w:val="00B83637"/>
    <w:rsid w:val="00B90F31"/>
    <w:rsid w:val="00B91048"/>
    <w:rsid w:val="00B9105A"/>
    <w:rsid w:val="00B954BC"/>
    <w:rsid w:val="00BA3CF7"/>
    <w:rsid w:val="00BA4FFD"/>
    <w:rsid w:val="00BA6B84"/>
    <w:rsid w:val="00BB0C22"/>
    <w:rsid w:val="00BC10B4"/>
    <w:rsid w:val="00BC21BA"/>
    <w:rsid w:val="00BC47C1"/>
    <w:rsid w:val="00BC48EA"/>
    <w:rsid w:val="00BD4A1D"/>
    <w:rsid w:val="00BD66BD"/>
    <w:rsid w:val="00BD6DA8"/>
    <w:rsid w:val="00BE5932"/>
    <w:rsid w:val="00BE5EA5"/>
    <w:rsid w:val="00BE725F"/>
    <w:rsid w:val="00BF3D59"/>
    <w:rsid w:val="00BF470C"/>
    <w:rsid w:val="00BF7A63"/>
    <w:rsid w:val="00C012CD"/>
    <w:rsid w:val="00C01ECE"/>
    <w:rsid w:val="00C03915"/>
    <w:rsid w:val="00C104F6"/>
    <w:rsid w:val="00C132A6"/>
    <w:rsid w:val="00C13DD1"/>
    <w:rsid w:val="00C14038"/>
    <w:rsid w:val="00C140B3"/>
    <w:rsid w:val="00C14B51"/>
    <w:rsid w:val="00C30322"/>
    <w:rsid w:val="00C333F0"/>
    <w:rsid w:val="00C34637"/>
    <w:rsid w:val="00C40B50"/>
    <w:rsid w:val="00C512D5"/>
    <w:rsid w:val="00C51DF2"/>
    <w:rsid w:val="00C52E1C"/>
    <w:rsid w:val="00C54CBF"/>
    <w:rsid w:val="00C61594"/>
    <w:rsid w:val="00C64A6F"/>
    <w:rsid w:val="00C64B19"/>
    <w:rsid w:val="00C650D1"/>
    <w:rsid w:val="00C72013"/>
    <w:rsid w:val="00C72671"/>
    <w:rsid w:val="00C72EAB"/>
    <w:rsid w:val="00C74DF2"/>
    <w:rsid w:val="00C769D5"/>
    <w:rsid w:val="00C83164"/>
    <w:rsid w:val="00C83345"/>
    <w:rsid w:val="00C83ADD"/>
    <w:rsid w:val="00C86A27"/>
    <w:rsid w:val="00C966B8"/>
    <w:rsid w:val="00CA0519"/>
    <w:rsid w:val="00CA2ECD"/>
    <w:rsid w:val="00CA44F4"/>
    <w:rsid w:val="00CA6AEB"/>
    <w:rsid w:val="00CB3448"/>
    <w:rsid w:val="00CB5542"/>
    <w:rsid w:val="00CC10B8"/>
    <w:rsid w:val="00CC493A"/>
    <w:rsid w:val="00CD09C2"/>
    <w:rsid w:val="00CD18E8"/>
    <w:rsid w:val="00CD1EC6"/>
    <w:rsid w:val="00CD34D7"/>
    <w:rsid w:val="00CD54F1"/>
    <w:rsid w:val="00CD6B26"/>
    <w:rsid w:val="00CE0F26"/>
    <w:rsid w:val="00CE54EB"/>
    <w:rsid w:val="00CF4D8F"/>
    <w:rsid w:val="00CF6755"/>
    <w:rsid w:val="00D05CFF"/>
    <w:rsid w:val="00D11FDC"/>
    <w:rsid w:val="00D1599B"/>
    <w:rsid w:val="00D20347"/>
    <w:rsid w:val="00D2337A"/>
    <w:rsid w:val="00D27E29"/>
    <w:rsid w:val="00D35D67"/>
    <w:rsid w:val="00D42A99"/>
    <w:rsid w:val="00D4377F"/>
    <w:rsid w:val="00D50D0A"/>
    <w:rsid w:val="00D51663"/>
    <w:rsid w:val="00D6040D"/>
    <w:rsid w:val="00D61539"/>
    <w:rsid w:val="00D6407E"/>
    <w:rsid w:val="00D72CB5"/>
    <w:rsid w:val="00D73EDF"/>
    <w:rsid w:val="00D7717F"/>
    <w:rsid w:val="00D80824"/>
    <w:rsid w:val="00D90E11"/>
    <w:rsid w:val="00D910E0"/>
    <w:rsid w:val="00D92D0E"/>
    <w:rsid w:val="00DA0C19"/>
    <w:rsid w:val="00DA2C89"/>
    <w:rsid w:val="00DA3651"/>
    <w:rsid w:val="00DA438B"/>
    <w:rsid w:val="00DB2199"/>
    <w:rsid w:val="00DB5ED3"/>
    <w:rsid w:val="00DC0E47"/>
    <w:rsid w:val="00DD003B"/>
    <w:rsid w:val="00DD5131"/>
    <w:rsid w:val="00DD5615"/>
    <w:rsid w:val="00DE23C0"/>
    <w:rsid w:val="00DE7EBA"/>
    <w:rsid w:val="00DF64BF"/>
    <w:rsid w:val="00DF6D4F"/>
    <w:rsid w:val="00E02859"/>
    <w:rsid w:val="00E02C37"/>
    <w:rsid w:val="00E03192"/>
    <w:rsid w:val="00E12249"/>
    <w:rsid w:val="00E13520"/>
    <w:rsid w:val="00E13CE0"/>
    <w:rsid w:val="00E16608"/>
    <w:rsid w:val="00E267FC"/>
    <w:rsid w:val="00E30F9A"/>
    <w:rsid w:val="00E32C33"/>
    <w:rsid w:val="00E350CB"/>
    <w:rsid w:val="00E40758"/>
    <w:rsid w:val="00E41561"/>
    <w:rsid w:val="00E47194"/>
    <w:rsid w:val="00E53AFE"/>
    <w:rsid w:val="00E5440D"/>
    <w:rsid w:val="00E62390"/>
    <w:rsid w:val="00E6249D"/>
    <w:rsid w:val="00E66E83"/>
    <w:rsid w:val="00E717C3"/>
    <w:rsid w:val="00E749F8"/>
    <w:rsid w:val="00E74DF9"/>
    <w:rsid w:val="00E75AE0"/>
    <w:rsid w:val="00E75B59"/>
    <w:rsid w:val="00E80C85"/>
    <w:rsid w:val="00E81D11"/>
    <w:rsid w:val="00E842D6"/>
    <w:rsid w:val="00E84AD5"/>
    <w:rsid w:val="00E91AF0"/>
    <w:rsid w:val="00E95D3B"/>
    <w:rsid w:val="00E96BCB"/>
    <w:rsid w:val="00E9736B"/>
    <w:rsid w:val="00EA1417"/>
    <w:rsid w:val="00EA22A3"/>
    <w:rsid w:val="00EA35B5"/>
    <w:rsid w:val="00EA76F1"/>
    <w:rsid w:val="00EB5D1B"/>
    <w:rsid w:val="00EB6567"/>
    <w:rsid w:val="00EC49DB"/>
    <w:rsid w:val="00EC6332"/>
    <w:rsid w:val="00ED6798"/>
    <w:rsid w:val="00ED691D"/>
    <w:rsid w:val="00ED7A6D"/>
    <w:rsid w:val="00EE544F"/>
    <w:rsid w:val="00EF1464"/>
    <w:rsid w:val="00EF4190"/>
    <w:rsid w:val="00F00E28"/>
    <w:rsid w:val="00F01B7B"/>
    <w:rsid w:val="00F04A41"/>
    <w:rsid w:val="00F07444"/>
    <w:rsid w:val="00F077EF"/>
    <w:rsid w:val="00F2114B"/>
    <w:rsid w:val="00F309BA"/>
    <w:rsid w:val="00F35A02"/>
    <w:rsid w:val="00F36E0E"/>
    <w:rsid w:val="00F36EE7"/>
    <w:rsid w:val="00F4286A"/>
    <w:rsid w:val="00F44C9A"/>
    <w:rsid w:val="00F50B0D"/>
    <w:rsid w:val="00F51F3D"/>
    <w:rsid w:val="00F54EC2"/>
    <w:rsid w:val="00F61290"/>
    <w:rsid w:val="00F701DE"/>
    <w:rsid w:val="00F706C1"/>
    <w:rsid w:val="00F71351"/>
    <w:rsid w:val="00F71F81"/>
    <w:rsid w:val="00F72F96"/>
    <w:rsid w:val="00F73F50"/>
    <w:rsid w:val="00F762AF"/>
    <w:rsid w:val="00F76378"/>
    <w:rsid w:val="00F80410"/>
    <w:rsid w:val="00F82283"/>
    <w:rsid w:val="00F85E32"/>
    <w:rsid w:val="00F95730"/>
    <w:rsid w:val="00FA409E"/>
    <w:rsid w:val="00FA7F82"/>
    <w:rsid w:val="00FC0792"/>
    <w:rsid w:val="00FC2998"/>
    <w:rsid w:val="00FC363F"/>
    <w:rsid w:val="00FC4664"/>
    <w:rsid w:val="00FC4677"/>
    <w:rsid w:val="00FD3B8A"/>
    <w:rsid w:val="00FD3F06"/>
    <w:rsid w:val="00FE0407"/>
    <w:rsid w:val="00FE0DCD"/>
    <w:rsid w:val="00FE78BD"/>
    <w:rsid w:val="00FF3185"/>
    <w:rsid w:val="00FF6E1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2AAF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annotation subject" w:uiPriority="0"/>
    <w:lsdException w:name="Table Web 3" w:semiHidden="0" w:unhideWhenUsed="0"/>
    <w:lsdException w:name="Table Grid" w:semiHidden="0" w:uiPriority="0" w:unhideWhenUsed="0"/>
    <w:lsdException w:name="Table Theme"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96B5F"/>
    <w:pPr>
      <w:spacing w:after="0" w:line="240" w:lineRule="atLeast"/>
    </w:pPr>
    <w:rPr>
      <w:rFonts w:ascii="Times New Roman" w:eastAsia="Times New Roman" w:hAnsi="Times New Roman" w:cs="Times New Roman"/>
      <w:sz w:val="24"/>
      <w:szCs w:val="24"/>
      <w:lang w:eastAsia="ru-RU"/>
    </w:rPr>
  </w:style>
  <w:style w:type="paragraph" w:styleId="1">
    <w:name w:val="heading 1"/>
    <w:basedOn w:val="a"/>
    <w:next w:val="a"/>
    <w:link w:val="10"/>
    <w:uiPriority w:val="99"/>
    <w:qFormat/>
    <w:rsid w:val="00D27E29"/>
    <w:pPr>
      <w:autoSpaceDE w:val="0"/>
      <w:autoSpaceDN w:val="0"/>
      <w:adjustRightInd w:val="0"/>
      <w:spacing w:before="108" w:after="108" w:line="240" w:lineRule="auto"/>
      <w:jc w:val="center"/>
      <w:outlineLvl w:val="0"/>
    </w:pPr>
    <w:rPr>
      <w:rFonts w:ascii="Arial" w:hAnsi="Arial" w:cs="Arial"/>
      <w:b/>
      <w:bCs/>
      <w:color w:val="00008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396B5F"/>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styleId="a3">
    <w:name w:val="Body Text"/>
    <w:basedOn w:val="a"/>
    <w:link w:val="a4"/>
    <w:rsid w:val="00A60C6E"/>
    <w:pPr>
      <w:widowControl w:val="0"/>
      <w:snapToGrid w:val="0"/>
      <w:spacing w:line="360" w:lineRule="auto"/>
      <w:jc w:val="both"/>
    </w:pPr>
    <w:rPr>
      <w:sz w:val="28"/>
      <w:szCs w:val="20"/>
    </w:rPr>
  </w:style>
  <w:style w:type="character" w:customStyle="1" w:styleId="a4">
    <w:name w:val="Основной текст Знак"/>
    <w:basedOn w:val="a0"/>
    <w:link w:val="a3"/>
    <w:rsid w:val="00A60C6E"/>
    <w:rPr>
      <w:rFonts w:ascii="Times New Roman" w:eastAsia="Times New Roman" w:hAnsi="Times New Roman" w:cs="Times New Roman"/>
      <w:sz w:val="28"/>
      <w:szCs w:val="20"/>
      <w:lang w:eastAsia="ru-RU"/>
    </w:rPr>
  </w:style>
  <w:style w:type="table" w:styleId="a5">
    <w:name w:val="Table Grid"/>
    <w:basedOn w:val="a1"/>
    <w:rsid w:val="0069767F"/>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6">
    <w:name w:val="List Paragraph"/>
    <w:basedOn w:val="a"/>
    <w:uiPriority w:val="34"/>
    <w:qFormat/>
    <w:rsid w:val="000D12CD"/>
    <w:pPr>
      <w:spacing w:line="240" w:lineRule="auto"/>
      <w:ind w:left="720"/>
      <w:contextualSpacing/>
    </w:pPr>
  </w:style>
  <w:style w:type="paragraph" w:styleId="a7">
    <w:name w:val="No Spacing"/>
    <w:uiPriority w:val="1"/>
    <w:qFormat/>
    <w:rsid w:val="00C140B3"/>
    <w:pPr>
      <w:spacing w:after="0" w:line="240" w:lineRule="auto"/>
    </w:pPr>
    <w:rPr>
      <w:rFonts w:eastAsiaTheme="minorEastAsia"/>
      <w:lang w:eastAsia="ru-RU"/>
    </w:rPr>
  </w:style>
  <w:style w:type="character" w:styleId="a8">
    <w:name w:val="Emphasis"/>
    <w:basedOn w:val="a0"/>
    <w:uiPriority w:val="20"/>
    <w:qFormat/>
    <w:rsid w:val="00F00E28"/>
    <w:rPr>
      <w:i/>
      <w:iCs/>
    </w:rPr>
  </w:style>
  <w:style w:type="paragraph" w:styleId="a9">
    <w:name w:val="header"/>
    <w:basedOn w:val="a"/>
    <w:link w:val="aa"/>
    <w:uiPriority w:val="99"/>
    <w:unhideWhenUsed/>
    <w:rsid w:val="00836A89"/>
    <w:pPr>
      <w:tabs>
        <w:tab w:val="center" w:pos="4677"/>
        <w:tab w:val="right" w:pos="9355"/>
      </w:tabs>
      <w:spacing w:line="240" w:lineRule="auto"/>
    </w:pPr>
  </w:style>
  <w:style w:type="character" w:customStyle="1" w:styleId="aa">
    <w:name w:val="Верхний колонтитул Знак"/>
    <w:basedOn w:val="a0"/>
    <w:link w:val="a9"/>
    <w:uiPriority w:val="99"/>
    <w:rsid w:val="00836A89"/>
    <w:rPr>
      <w:rFonts w:ascii="Times New Roman" w:eastAsia="Times New Roman" w:hAnsi="Times New Roman" w:cs="Times New Roman"/>
      <w:sz w:val="24"/>
      <w:szCs w:val="24"/>
      <w:lang w:eastAsia="ru-RU"/>
    </w:rPr>
  </w:style>
  <w:style w:type="paragraph" w:styleId="ab">
    <w:name w:val="footer"/>
    <w:basedOn w:val="a"/>
    <w:link w:val="ac"/>
    <w:uiPriority w:val="99"/>
    <w:unhideWhenUsed/>
    <w:rsid w:val="00836A89"/>
    <w:pPr>
      <w:tabs>
        <w:tab w:val="center" w:pos="4677"/>
        <w:tab w:val="right" w:pos="9355"/>
      </w:tabs>
      <w:spacing w:line="240" w:lineRule="auto"/>
    </w:pPr>
  </w:style>
  <w:style w:type="character" w:customStyle="1" w:styleId="ac">
    <w:name w:val="Нижний колонтитул Знак"/>
    <w:basedOn w:val="a0"/>
    <w:link w:val="ab"/>
    <w:uiPriority w:val="99"/>
    <w:rsid w:val="00836A89"/>
    <w:rPr>
      <w:rFonts w:ascii="Times New Roman" w:eastAsia="Times New Roman" w:hAnsi="Times New Roman" w:cs="Times New Roman"/>
      <w:sz w:val="24"/>
      <w:szCs w:val="24"/>
      <w:lang w:eastAsia="ru-RU"/>
    </w:rPr>
  </w:style>
  <w:style w:type="table" w:customStyle="1" w:styleId="11">
    <w:name w:val="Сетка таблицы1"/>
    <w:basedOn w:val="a1"/>
    <w:next w:val="a5"/>
    <w:rsid w:val="00A04C3C"/>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2">
    <w:name w:val="Основной текст (2)_"/>
    <w:basedOn w:val="a0"/>
    <w:link w:val="20"/>
    <w:rsid w:val="00585128"/>
    <w:rPr>
      <w:rFonts w:ascii="Palatino Linotype" w:eastAsia="Palatino Linotype" w:hAnsi="Palatino Linotype" w:cs="Palatino Linotype"/>
      <w:shd w:val="clear" w:color="auto" w:fill="FFFFFF"/>
    </w:rPr>
  </w:style>
  <w:style w:type="paragraph" w:customStyle="1" w:styleId="20">
    <w:name w:val="Основной текст (2)"/>
    <w:basedOn w:val="a"/>
    <w:link w:val="2"/>
    <w:rsid w:val="00585128"/>
    <w:pPr>
      <w:widowControl w:val="0"/>
      <w:shd w:val="clear" w:color="auto" w:fill="FFFFFF"/>
      <w:spacing w:after="600" w:line="320" w:lineRule="exact"/>
    </w:pPr>
    <w:rPr>
      <w:rFonts w:ascii="Palatino Linotype" w:eastAsia="Palatino Linotype" w:hAnsi="Palatino Linotype" w:cs="Palatino Linotype"/>
      <w:sz w:val="22"/>
      <w:szCs w:val="22"/>
      <w:lang w:eastAsia="en-US"/>
    </w:rPr>
  </w:style>
  <w:style w:type="character" w:customStyle="1" w:styleId="10">
    <w:name w:val="Заголовок 1 Знак"/>
    <w:basedOn w:val="a0"/>
    <w:link w:val="1"/>
    <w:uiPriority w:val="99"/>
    <w:rsid w:val="00D27E29"/>
    <w:rPr>
      <w:rFonts w:ascii="Arial" w:eastAsia="Times New Roman" w:hAnsi="Arial" w:cs="Arial"/>
      <w:b/>
      <w:bCs/>
      <w:color w:val="000080"/>
      <w:sz w:val="24"/>
      <w:szCs w:val="24"/>
      <w:lang w:eastAsia="ru-RU"/>
    </w:rPr>
  </w:style>
  <w:style w:type="numbering" w:customStyle="1" w:styleId="12">
    <w:name w:val="Нет списка1"/>
    <w:next w:val="a2"/>
    <w:uiPriority w:val="99"/>
    <w:semiHidden/>
    <w:unhideWhenUsed/>
    <w:rsid w:val="00D27E29"/>
  </w:style>
  <w:style w:type="character" w:styleId="ad">
    <w:name w:val="page number"/>
    <w:basedOn w:val="a0"/>
    <w:rsid w:val="00D27E29"/>
  </w:style>
  <w:style w:type="character" w:customStyle="1" w:styleId="ae">
    <w:name w:val="Текст выноски Знак"/>
    <w:basedOn w:val="a0"/>
    <w:link w:val="af"/>
    <w:uiPriority w:val="99"/>
    <w:semiHidden/>
    <w:rsid w:val="00D27E29"/>
    <w:rPr>
      <w:rFonts w:ascii="Tahoma" w:eastAsia="Times New Roman" w:hAnsi="Tahoma" w:cs="Tahoma"/>
      <w:sz w:val="16"/>
      <w:szCs w:val="16"/>
      <w:lang w:eastAsia="ru-RU"/>
    </w:rPr>
  </w:style>
  <w:style w:type="paragraph" w:styleId="af">
    <w:name w:val="Balloon Text"/>
    <w:basedOn w:val="a"/>
    <w:link w:val="ae"/>
    <w:uiPriority w:val="99"/>
    <w:semiHidden/>
    <w:rsid w:val="00D27E29"/>
    <w:pPr>
      <w:spacing w:line="240" w:lineRule="auto"/>
    </w:pPr>
    <w:rPr>
      <w:rFonts w:ascii="Tahoma" w:hAnsi="Tahoma" w:cs="Tahoma"/>
      <w:sz w:val="16"/>
      <w:szCs w:val="16"/>
    </w:rPr>
  </w:style>
  <w:style w:type="character" w:customStyle="1" w:styleId="13">
    <w:name w:val="Текст выноски Знак1"/>
    <w:basedOn w:val="a0"/>
    <w:uiPriority w:val="99"/>
    <w:semiHidden/>
    <w:rsid w:val="00D27E29"/>
    <w:rPr>
      <w:rFonts w:ascii="Segoe UI" w:eastAsia="Times New Roman" w:hAnsi="Segoe UI" w:cs="Segoe UI"/>
      <w:sz w:val="18"/>
      <w:szCs w:val="18"/>
      <w:lang w:eastAsia="ru-RU"/>
    </w:rPr>
  </w:style>
  <w:style w:type="paragraph" w:styleId="af0">
    <w:name w:val="annotation text"/>
    <w:basedOn w:val="a"/>
    <w:link w:val="af1"/>
    <w:semiHidden/>
    <w:rsid w:val="00D27E29"/>
    <w:pPr>
      <w:spacing w:line="240" w:lineRule="auto"/>
    </w:pPr>
    <w:rPr>
      <w:sz w:val="20"/>
      <w:szCs w:val="20"/>
    </w:rPr>
  </w:style>
  <w:style w:type="character" w:customStyle="1" w:styleId="af1">
    <w:name w:val="Текст примечания Знак"/>
    <w:basedOn w:val="a0"/>
    <w:link w:val="af0"/>
    <w:semiHidden/>
    <w:rsid w:val="00D27E29"/>
    <w:rPr>
      <w:rFonts w:ascii="Times New Roman" w:eastAsia="Times New Roman" w:hAnsi="Times New Roman" w:cs="Times New Roman"/>
      <w:sz w:val="20"/>
      <w:szCs w:val="20"/>
      <w:lang w:eastAsia="ru-RU"/>
    </w:rPr>
  </w:style>
  <w:style w:type="character" w:customStyle="1" w:styleId="af2">
    <w:name w:val="Тема примечания Знак"/>
    <w:basedOn w:val="af1"/>
    <w:link w:val="af3"/>
    <w:semiHidden/>
    <w:rsid w:val="00D27E29"/>
    <w:rPr>
      <w:rFonts w:ascii="Times New Roman" w:eastAsia="Times New Roman" w:hAnsi="Times New Roman" w:cs="Times New Roman"/>
      <w:b/>
      <w:bCs/>
      <w:sz w:val="20"/>
      <w:szCs w:val="20"/>
      <w:lang w:eastAsia="ru-RU"/>
    </w:rPr>
  </w:style>
  <w:style w:type="paragraph" w:styleId="af3">
    <w:name w:val="annotation subject"/>
    <w:basedOn w:val="af0"/>
    <w:next w:val="af0"/>
    <w:link w:val="af2"/>
    <w:semiHidden/>
    <w:rsid w:val="00D27E29"/>
    <w:rPr>
      <w:b/>
      <w:bCs/>
    </w:rPr>
  </w:style>
  <w:style w:type="character" w:customStyle="1" w:styleId="14">
    <w:name w:val="Тема примечания Знак1"/>
    <w:basedOn w:val="af1"/>
    <w:uiPriority w:val="99"/>
    <w:semiHidden/>
    <w:rsid w:val="00D27E29"/>
    <w:rPr>
      <w:rFonts w:ascii="Times New Roman" w:eastAsia="Times New Roman" w:hAnsi="Times New Roman" w:cs="Times New Roman"/>
      <w:b/>
      <w:bCs/>
      <w:sz w:val="20"/>
      <w:szCs w:val="20"/>
      <w:lang w:eastAsia="ru-RU"/>
    </w:rPr>
  </w:style>
  <w:style w:type="paragraph" w:customStyle="1" w:styleId="ConsPlusNonformat">
    <w:name w:val="ConsPlusNonformat"/>
    <w:uiPriority w:val="99"/>
    <w:rsid w:val="00D27E29"/>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uiPriority w:val="99"/>
    <w:rsid w:val="00D27E29"/>
    <w:pPr>
      <w:widowControl w:val="0"/>
      <w:autoSpaceDE w:val="0"/>
      <w:autoSpaceDN w:val="0"/>
      <w:adjustRightInd w:val="0"/>
      <w:spacing w:after="0" w:line="240" w:lineRule="auto"/>
    </w:pPr>
    <w:rPr>
      <w:rFonts w:ascii="Times New Roman" w:eastAsia="Times New Roman" w:hAnsi="Times New Roman" w:cs="Times New Roman"/>
      <w:b/>
      <w:bCs/>
      <w:sz w:val="26"/>
      <w:szCs w:val="26"/>
      <w:lang w:eastAsia="ru-RU"/>
    </w:rPr>
  </w:style>
  <w:style w:type="paragraph" w:styleId="af4">
    <w:name w:val="Normal (Web)"/>
    <w:basedOn w:val="a"/>
    <w:uiPriority w:val="99"/>
    <w:rsid w:val="00D27E29"/>
    <w:pPr>
      <w:spacing w:before="100" w:beforeAutospacing="1" w:after="100" w:afterAutospacing="1" w:line="240" w:lineRule="auto"/>
    </w:pPr>
  </w:style>
  <w:style w:type="character" w:customStyle="1" w:styleId="af5">
    <w:name w:val="Гипертекстовая ссылка"/>
    <w:basedOn w:val="a0"/>
    <w:uiPriority w:val="99"/>
    <w:rsid w:val="00D27E29"/>
    <w:rPr>
      <w:color w:val="008000"/>
    </w:rPr>
  </w:style>
  <w:style w:type="paragraph" w:customStyle="1" w:styleId="af6">
    <w:name w:val="Знак"/>
    <w:basedOn w:val="a"/>
    <w:rsid w:val="00D27E29"/>
    <w:pPr>
      <w:widowControl w:val="0"/>
      <w:adjustRightInd w:val="0"/>
      <w:spacing w:line="360" w:lineRule="atLeast"/>
      <w:jc w:val="both"/>
      <w:textAlignment w:val="baseline"/>
    </w:pPr>
    <w:rPr>
      <w:rFonts w:ascii="Verdana" w:hAnsi="Verdana" w:cs="Verdana"/>
      <w:sz w:val="20"/>
      <w:szCs w:val="20"/>
      <w:lang w:val="en-US" w:eastAsia="en-US"/>
    </w:rPr>
  </w:style>
  <w:style w:type="paragraph" w:customStyle="1" w:styleId="af7">
    <w:name w:val="Нормальный (таблица)"/>
    <w:basedOn w:val="a"/>
    <w:next w:val="a"/>
    <w:uiPriority w:val="99"/>
    <w:rsid w:val="00D27E29"/>
    <w:pPr>
      <w:autoSpaceDE w:val="0"/>
      <w:autoSpaceDN w:val="0"/>
      <w:adjustRightInd w:val="0"/>
      <w:spacing w:line="240" w:lineRule="auto"/>
      <w:jc w:val="both"/>
    </w:pPr>
    <w:rPr>
      <w:rFonts w:ascii="Arial" w:eastAsiaTheme="minorHAnsi" w:hAnsi="Arial" w:cs="Arial"/>
      <w:lang w:eastAsia="en-US"/>
    </w:rPr>
  </w:style>
  <w:style w:type="character" w:customStyle="1" w:styleId="af8">
    <w:name w:val="Цветовое выделение"/>
    <w:uiPriority w:val="99"/>
    <w:rsid w:val="00D27E29"/>
    <w:rPr>
      <w:b/>
      <w:bCs/>
      <w:color w:val="26282F"/>
    </w:rPr>
  </w:style>
  <w:style w:type="paragraph" w:customStyle="1" w:styleId="af9">
    <w:name w:val="Заголовок статьи"/>
    <w:basedOn w:val="a"/>
    <w:next w:val="a"/>
    <w:uiPriority w:val="99"/>
    <w:rsid w:val="00D27E29"/>
    <w:pPr>
      <w:autoSpaceDE w:val="0"/>
      <w:autoSpaceDN w:val="0"/>
      <w:adjustRightInd w:val="0"/>
      <w:spacing w:line="240" w:lineRule="auto"/>
      <w:ind w:left="1612" w:hanging="892"/>
      <w:jc w:val="both"/>
    </w:pPr>
    <w:rPr>
      <w:rFonts w:ascii="Arial" w:eastAsiaTheme="minorHAnsi" w:hAnsi="Arial" w:cs="Arial"/>
      <w:lang w:eastAsia="en-US"/>
    </w:rPr>
  </w:style>
  <w:style w:type="paragraph" w:customStyle="1" w:styleId="15">
    <w:name w:val="Знак1 Знак Знак Знак Знак Знак Знак Знак Знак"/>
    <w:basedOn w:val="a"/>
    <w:rsid w:val="00D27E29"/>
    <w:pPr>
      <w:widowControl w:val="0"/>
      <w:adjustRightInd w:val="0"/>
      <w:spacing w:line="360" w:lineRule="atLeast"/>
      <w:jc w:val="both"/>
      <w:textAlignment w:val="baseline"/>
    </w:pPr>
    <w:rPr>
      <w:rFonts w:ascii="Verdana" w:hAnsi="Verdana" w:cs="Verdana"/>
      <w:sz w:val="20"/>
      <w:szCs w:val="20"/>
      <w:lang w:val="en-US" w:eastAsia="en-US"/>
    </w:rPr>
  </w:style>
  <w:style w:type="paragraph" w:customStyle="1" w:styleId="21">
    <w:name w:val="Знак Знак2 Знак"/>
    <w:basedOn w:val="a"/>
    <w:rsid w:val="00D27E29"/>
    <w:pPr>
      <w:widowControl w:val="0"/>
      <w:adjustRightInd w:val="0"/>
      <w:spacing w:line="360" w:lineRule="atLeast"/>
      <w:jc w:val="both"/>
      <w:textAlignment w:val="baseline"/>
    </w:pPr>
    <w:rPr>
      <w:rFonts w:ascii="Verdana" w:hAnsi="Verdana" w:cs="Verdana"/>
      <w:sz w:val="20"/>
      <w:szCs w:val="20"/>
      <w:lang w:val="en-US" w:eastAsia="en-US"/>
    </w:rPr>
  </w:style>
  <w:style w:type="paragraph" w:customStyle="1" w:styleId="ConsPlusNormal">
    <w:name w:val="ConsPlusNormal"/>
    <w:rsid w:val="00D27E29"/>
    <w:pPr>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afa">
    <w:name w:val="Комментарий"/>
    <w:basedOn w:val="a"/>
    <w:next w:val="a"/>
    <w:uiPriority w:val="99"/>
    <w:rsid w:val="00D27E29"/>
    <w:pPr>
      <w:widowControl w:val="0"/>
      <w:autoSpaceDE w:val="0"/>
      <w:autoSpaceDN w:val="0"/>
      <w:adjustRightInd w:val="0"/>
      <w:spacing w:before="75" w:line="240" w:lineRule="auto"/>
      <w:ind w:left="170"/>
      <w:jc w:val="both"/>
    </w:pPr>
    <w:rPr>
      <w:rFonts w:ascii="Arial" w:eastAsiaTheme="minorEastAsia" w:hAnsi="Arial" w:cs="Arial"/>
      <w:color w:val="353842"/>
      <w:shd w:val="clear" w:color="auto" w:fill="F0F0F0"/>
    </w:rPr>
  </w:style>
  <w:style w:type="paragraph" w:customStyle="1" w:styleId="afb">
    <w:name w:val="Информация об изменениях документа"/>
    <w:basedOn w:val="afa"/>
    <w:next w:val="a"/>
    <w:uiPriority w:val="99"/>
    <w:rsid w:val="00D27E29"/>
    <w:rPr>
      <w:i/>
      <w:iCs/>
    </w:rPr>
  </w:style>
  <w:style w:type="paragraph" w:customStyle="1" w:styleId="afc">
    <w:name w:val="Прижатый влево"/>
    <w:basedOn w:val="a"/>
    <w:next w:val="a"/>
    <w:uiPriority w:val="99"/>
    <w:rsid w:val="00D27E29"/>
    <w:pPr>
      <w:widowControl w:val="0"/>
      <w:autoSpaceDE w:val="0"/>
      <w:autoSpaceDN w:val="0"/>
      <w:adjustRightInd w:val="0"/>
      <w:spacing w:line="240" w:lineRule="auto"/>
    </w:pPr>
    <w:rPr>
      <w:rFonts w:ascii="Arial" w:eastAsiaTheme="minorEastAsia" w:hAnsi="Arial" w:cs="Arial"/>
    </w:rPr>
  </w:style>
  <w:style w:type="character" w:styleId="afd">
    <w:name w:val="Hyperlink"/>
    <w:basedOn w:val="a0"/>
    <w:uiPriority w:val="99"/>
    <w:unhideWhenUsed/>
    <w:rsid w:val="00D27E29"/>
    <w:rPr>
      <w:color w:val="0000FF"/>
      <w:u w:val="single"/>
    </w:rPr>
  </w:style>
  <w:style w:type="paragraph" w:styleId="afe">
    <w:name w:val="Plain Text"/>
    <w:basedOn w:val="a"/>
    <w:link w:val="aff"/>
    <w:uiPriority w:val="99"/>
    <w:unhideWhenUsed/>
    <w:rsid w:val="00D27E29"/>
    <w:pPr>
      <w:spacing w:line="240" w:lineRule="auto"/>
    </w:pPr>
    <w:rPr>
      <w:rFonts w:ascii="Consolas" w:eastAsiaTheme="minorHAnsi" w:hAnsi="Consolas" w:cstheme="minorBidi"/>
      <w:sz w:val="21"/>
      <w:szCs w:val="21"/>
      <w:lang w:eastAsia="en-US"/>
    </w:rPr>
  </w:style>
  <w:style w:type="character" w:customStyle="1" w:styleId="aff">
    <w:name w:val="Текст Знак"/>
    <w:basedOn w:val="a0"/>
    <w:link w:val="afe"/>
    <w:uiPriority w:val="99"/>
    <w:rsid w:val="00D27E29"/>
    <w:rPr>
      <w:rFonts w:ascii="Consolas" w:hAnsi="Consolas"/>
      <w:sz w:val="21"/>
      <w:szCs w:val="21"/>
    </w:rPr>
  </w:style>
  <w:style w:type="paragraph" w:customStyle="1" w:styleId="ConsPlusCell">
    <w:name w:val="ConsPlusCell"/>
    <w:uiPriority w:val="99"/>
    <w:rsid w:val="00D27E29"/>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paragraph" w:customStyle="1" w:styleId="aff0">
    <w:name w:val="Таблицы (моноширинный)"/>
    <w:basedOn w:val="a"/>
    <w:next w:val="a"/>
    <w:uiPriority w:val="99"/>
    <w:rsid w:val="00D27E29"/>
    <w:pPr>
      <w:autoSpaceDE w:val="0"/>
      <w:autoSpaceDN w:val="0"/>
      <w:adjustRightInd w:val="0"/>
      <w:spacing w:line="240" w:lineRule="auto"/>
    </w:pPr>
    <w:rPr>
      <w:rFonts w:ascii="Courier New" w:eastAsiaTheme="minorHAnsi" w:hAnsi="Courier New" w:cs="Courier New"/>
      <w:lang w:eastAsia="en-US"/>
    </w:rPr>
  </w:style>
  <w:style w:type="paragraph" w:customStyle="1" w:styleId="aff1">
    <w:name w:val="Комментарий пользователя"/>
    <w:basedOn w:val="afa"/>
    <w:next w:val="a"/>
    <w:uiPriority w:val="99"/>
    <w:rsid w:val="00D27E29"/>
    <w:pPr>
      <w:widowControl/>
      <w:jc w:val="left"/>
    </w:pPr>
    <w:rPr>
      <w:rFonts w:eastAsiaTheme="minorHAnsi"/>
      <w:shd w:val="clear" w:color="auto" w:fill="FFDFE0"/>
      <w:lang w:eastAsia="en-US"/>
    </w:rPr>
  </w:style>
  <w:style w:type="paragraph" w:customStyle="1" w:styleId="16">
    <w:name w:val="Без интервала1"/>
    <w:next w:val="a7"/>
    <w:uiPriority w:val="1"/>
    <w:qFormat/>
    <w:rsid w:val="00D27E29"/>
    <w:pPr>
      <w:spacing w:after="0" w:line="240" w:lineRule="auto"/>
    </w:pPr>
    <w:rPr>
      <w:rFonts w:eastAsia="Times New Roman"/>
      <w:lang w:eastAsia="ru-RU"/>
    </w:rPr>
  </w:style>
  <w:style w:type="table" w:customStyle="1" w:styleId="31">
    <w:name w:val="Сетка таблицы31"/>
    <w:basedOn w:val="a1"/>
    <w:next w:val="a5"/>
    <w:rsid w:val="00D27E29"/>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1">
    <w:name w:val="s_1"/>
    <w:basedOn w:val="a"/>
    <w:rsid w:val="007038BD"/>
    <w:pPr>
      <w:spacing w:before="100" w:beforeAutospacing="1" w:after="100" w:afterAutospacing="1" w:line="240" w:lineRule="auto"/>
    </w:pPr>
  </w:style>
  <w:style w:type="paragraph" w:styleId="aff2">
    <w:name w:val="Revision"/>
    <w:hidden/>
    <w:uiPriority w:val="99"/>
    <w:semiHidden/>
    <w:rsid w:val="007038BD"/>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annotation subject" w:uiPriority="0"/>
    <w:lsdException w:name="Table Web 3" w:semiHidden="0" w:unhideWhenUsed="0"/>
    <w:lsdException w:name="Table Grid" w:semiHidden="0" w:uiPriority="0" w:unhideWhenUsed="0"/>
    <w:lsdException w:name="Table Theme"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96B5F"/>
    <w:pPr>
      <w:spacing w:after="0" w:line="240" w:lineRule="atLeast"/>
    </w:pPr>
    <w:rPr>
      <w:rFonts w:ascii="Times New Roman" w:eastAsia="Times New Roman" w:hAnsi="Times New Roman" w:cs="Times New Roman"/>
      <w:sz w:val="24"/>
      <w:szCs w:val="24"/>
      <w:lang w:eastAsia="ru-RU"/>
    </w:rPr>
  </w:style>
  <w:style w:type="paragraph" w:styleId="1">
    <w:name w:val="heading 1"/>
    <w:basedOn w:val="a"/>
    <w:next w:val="a"/>
    <w:link w:val="10"/>
    <w:uiPriority w:val="99"/>
    <w:qFormat/>
    <w:rsid w:val="00D27E29"/>
    <w:pPr>
      <w:autoSpaceDE w:val="0"/>
      <w:autoSpaceDN w:val="0"/>
      <w:adjustRightInd w:val="0"/>
      <w:spacing w:before="108" w:after="108" w:line="240" w:lineRule="auto"/>
      <w:jc w:val="center"/>
      <w:outlineLvl w:val="0"/>
    </w:pPr>
    <w:rPr>
      <w:rFonts w:ascii="Arial" w:hAnsi="Arial" w:cs="Arial"/>
      <w:b/>
      <w:bCs/>
      <w:color w:val="00008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396B5F"/>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styleId="a3">
    <w:name w:val="Body Text"/>
    <w:basedOn w:val="a"/>
    <w:link w:val="a4"/>
    <w:rsid w:val="00A60C6E"/>
    <w:pPr>
      <w:widowControl w:val="0"/>
      <w:snapToGrid w:val="0"/>
      <w:spacing w:line="360" w:lineRule="auto"/>
      <w:jc w:val="both"/>
    </w:pPr>
    <w:rPr>
      <w:sz w:val="28"/>
      <w:szCs w:val="20"/>
    </w:rPr>
  </w:style>
  <w:style w:type="character" w:customStyle="1" w:styleId="a4">
    <w:name w:val="Основной текст Знак"/>
    <w:basedOn w:val="a0"/>
    <w:link w:val="a3"/>
    <w:rsid w:val="00A60C6E"/>
    <w:rPr>
      <w:rFonts w:ascii="Times New Roman" w:eastAsia="Times New Roman" w:hAnsi="Times New Roman" w:cs="Times New Roman"/>
      <w:sz w:val="28"/>
      <w:szCs w:val="20"/>
      <w:lang w:eastAsia="ru-RU"/>
    </w:rPr>
  </w:style>
  <w:style w:type="table" w:styleId="a5">
    <w:name w:val="Table Grid"/>
    <w:basedOn w:val="a1"/>
    <w:rsid w:val="0069767F"/>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6">
    <w:name w:val="List Paragraph"/>
    <w:basedOn w:val="a"/>
    <w:uiPriority w:val="34"/>
    <w:qFormat/>
    <w:rsid w:val="000D12CD"/>
    <w:pPr>
      <w:spacing w:line="240" w:lineRule="auto"/>
      <w:ind w:left="720"/>
      <w:contextualSpacing/>
    </w:pPr>
  </w:style>
  <w:style w:type="paragraph" w:styleId="a7">
    <w:name w:val="No Spacing"/>
    <w:uiPriority w:val="1"/>
    <w:qFormat/>
    <w:rsid w:val="00C140B3"/>
    <w:pPr>
      <w:spacing w:after="0" w:line="240" w:lineRule="auto"/>
    </w:pPr>
    <w:rPr>
      <w:rFonts w:eastAsiaTheme="minorEastAsia"/>
      <w:lang w:eastAsia="ru-RU"/>
    </w:rPr>
  </w:style>
  <w:style w:type="character" w:styleId="a8">
    <w:name w:val="Emphasis"/>
    <w:basedOn w:val="a0"/>
    <w:uiPriority w:val="20"/>
    <w:qFormat/>
    <w:rsid w:val="00F00E28"/>
    <w:rPr>
      <w:i/>
      <w:iCs/>
    </w:rPr>
  </w:style>
  <w:style w:type="paragraph" w:styleId="a9">
    <w:name w:val="header"/>
    <w:basedOn w:val="a"/>
    <w:link w:val="aa"/>
    <w:uiPriority w:val="99"/>
    <w:unhideWhenUsed/>
    <w:rsid w:val="00836A89"/>
    <w:pPr>
      <w:tabs>
        <w:tab w:val="center" w:pos="4677"/>
        <w:tab w:val="right" w:pos="9355"/>
      </w:tabs>
      <w:spacing w:line="240" w:lineRule="auto"/>
    </w:pPr>
  </w:style>
  <w:style w:type="character" w:customStyle="1" w:styleId="aa">
    <w:name w:val="Верхний колонтитул Знак"/>
    <w:basedOn w:val="a0"/>
    <w:link w:val="a9"/>
    <w:uiPriority w:val="99"/>
    <w:rsid w:val="00836A89"/>
    <w:rPr>
      <w:rFonts w:ascii="Times New Roman" w:eastAsia="Times New Roman" w:hAnsi="Times New Roman" w:cs="Times New Roman"/>
      <w:sz w:val="24"/>
      <w:szCs w:val="24"/>
      <w:lang w:eastAsia="ru-RU"/>
    </w:rPr>
  </w:style>
  <w:style w:type="paragraph" w:styleId="ab">
    <w:name w:val="footer"/>
    <w:basedOn w:val="a"/>
    <w:link w:val="ac"/>
    <w:uiPriority w:val="99"/>
    <w:unhideWhenUsed/>
    <w:rsid w:val="00836A89"/>
    <w:pPr>
      <w:tabs>
        <w:tab w:val="center" w:pos="4677"/>
        <w:tab w:val="right" w:pos="9355"/>
      </w:tabs>
      <w:spacing w:line="240" w:lineRule="auto"/>
    </w:pPr>
  </w:style>
  <w:style w:type="character" w:customStyle="1" w:styleId="ac">
    <w:name w:val="Нижний колонтитул Знак"/>
    <w:basedOn w:val="a0"/>
    <w:link w:val="ab"/>
    <w:uiPriority w:val="99"/>
    <w:rsid w:val="00836A89"/>
    <w:rPr>
      <w:rFonts w:ascii="Times New Roman" w:eastAsia="Times New Roman" w:hAnsi="Times New Roman" w:cs="Times New Roman"/>
      <w:sz w:val="24"/>
      <w:szCs w:val="24"/>
      <w:lang w:eastAsia="ru-RU"/>
    </w:rPr>
  </w:style>
  <w:style w:type="table" w:customStyle="1" w:styleId="11">
    <w:name w:val="Сетка таблицы1"/>
    <w:basedOn w:val="a1"/>
    <w:next w:val="a5"/>
    <w:rsid w:val="00A04C3C"/>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2">
    <w:name w:val="Основной текст (2)_"/>
    <w:basedOn w:val="a0"/>
    <w:link w:val="20"/>
    <w:rsid w:val="00585128"/>
    <w:rPr>
      <w:rFonts w:ascii="Palatino Linotype" w:eastAsia="Palatino Linotype" w:hAnsi="Palatino Linotype" w:cs="Palatino Linotype"/>
      <w:shd w:val="clear" w:color="auto" w:fill="FFFFFF"/>
    </w:rPr>
  </w:style>
  <w:style w:type="paragraph" w:customStyle="1" w:styleId="20">
    <w:name w:val="Основной текст (2)"/>
    <w:basedOn w:val="a"/>
    <w:link w:val="2"/>
    <w:rsid w:val="00585128"/>
    <w:pPr>
      <w:widowControl w:val="0"/>
      <w:shd w:val="clear" w:color="auto" w:fill="FFFFFF"/>
      <w:spacing w:after="600" w:line="320" w:lineRule="exact"/>
    </w:pPr>
    <w:rPr>
      <w:rFonts w:ascii="Palatino Linotype" w:eastAsia="Palatino Linotype" w:hAnsi="Palatino Linotype" w:cs="Palatino Linotype"/>
      <w:sz w:val="22"/>
      <w:szCs w:val="22"/>
      <w:lang w:eastAsia="en-US"/>
    </w:rPr>
  </w:style>
  <w:style w:type="character" w:customStyle="1" w:styleId="10">
    <w:name w:val="Заголовок 1 Знак"/>
    <w:basedOn w:val="a0"/>
    <w:link w:val="1"/>
    <w:uiPriority w:val="99"/>
    <w:rsid w:val="00D27E29"/>
    <w:rPr>
      <w:rFonts w:ascii="Arial" w:eastAsia="Times New Roman" w:hAnsi="Arial" w:cs="Arial"/>
      <w:b/>
      <w:bCs/>
      <w:color w:val="000080"/>
      <w:sz w:val="24"/>
      <w:szCs w:val="24"/>
      <w:lang w:eastAsia="ru-RU"/>
    </w:rPr>
  </w:style>
  <w:style w:type="numbering" w:customStyle="1" w:styleId="12">
    <w:name w:val="Нет списка1"/>
    <w:next w:val="a2"/>
    <w:uiPriority w:val="99"/>
    <w:semiHidden/>
    <w:unhideWhenUsed/>
    <w:rsid w:val="00D27E29"/>
  </w:style>
  <w:style w:type="character" w:styleId="ad">
    <w:name w:val="page number"/>
    <w:basedOn w:val="a0"/>
    <w:rsid w:val="00D27E29"/>
  </w:style>
  <w:style w:type="character" w:customStyle="1" w:styleId="ae">
    <w:name w:val="Текст выноски Знак"/>
    <w:basedOn w:val="a0"/>
    <w:link w:val="af"/>
    <w:uiPriority w:val="99"/>
    <w:semiHidden/>
    <w:rsid w:val="00D27E29"/>
    <w:rPr>
      <w:rFonts w:ascii="Tahoma" w:eastAsia="Times New Roman" w:hAnsi="Tahoma" w:cs="Tahoma"/>
      <w:sz w:val="16"/>
      <w:szCs w:val="16"/>
      <w:lang w:eastAsia="ru-RU"/>
    </w:rPr>
  </w:style>
  <w:style w:type="paragraph" w:styleId="af">
    <w:name w:val="Balloon Text"/>
    <w:basedOn w:val="a"/>
    <w:link w:val="ae"/>
    <w:uiPriority w:val="99"/>
    <w:semiHidden/>
    <w:rsid w:val="00D27E29"/>
    <w:pPr>
      <w:spacing w:line="240" w:lineRule="auto"/>
    </w:pPr>
    <w:rPr>
      <w:rFonts w:ascii="Tahoma" w:hAnsi="Tahoma" w:cs="Tahoma"/>
      <w:sz w:val="16"/>
      <w:szCs w:val="16"/>
    </w:rPr>
  </w:style>
  <w:style w:type="character" w:customStyle="1" w:styleId="13">
    <w:name w:val="Текст выноски Знак1"/>
    <w:basedOn w:val="a0"/>
    <w:uiPriority w:val="99"/>
    <w:semiHidden/>
    <w:rsid w:val="00D27E29"/>
    <w:rPr>
      <w:rFonts w:ascii="Segoe UI" w:eastAsia="Times New Roman" w:hAnsi="Segoe UI" w:cs="Segoe UI"/>
      <w:sz w:val="18"/>
      <w:szCs w:val="18"/>
      <w:lang w:eastAsia="ru-RU"/>
    </w:rPr>
  </w:style>
  <w:style w:type="paragraph" w:styleId="af0">
    <w:name w:val="annotation text"/>
    <w:basedOn w:val="a"/>
    <w:link w:val="af1"/>
    <w:semiHidden/>
    <w:rsid w:val="00D27E29"/>
    <w:pPr>
      <w:spacing w:line="240" w:lineRule="auto"/>
    </w:pPr>
    <w:rPr>
      <w:sz w:val="20"/>
      <w:szCs w:val="20"/>
    </w:rPr>
  </w:style>
  <w:style w:type="character" w:customStyle="1" w:styleId="af1">
    <w:name w:val="Текст примечания Знак"/>
    <w:basedOn w:val="a0"/>
    <w:link w:val="af0"/>
    <w:semiHidden/>
    <w:rsid w:val="00D27E29"/>
    <w:rPr>
      <w:rFonts w:ascii="Times New Roman" w:eastAsia="Times New Roman" w:hAnsi="Times New Roman" w:cs="Times New Roman"/>
      <w:sz w:val="20"/>
      <w:szCs w:val="20"/>
      <w:lang w:eastAsia="ru-RU"/>
    </w:rPr>
  </w:style>
  <w:style w:type="character" w:customStyle="1" w:styleId="af2">
    <w:name w:val="Тема примечания Знак"/>
    <w:basedOn w:val="af1"/>
    <w:link w:val="af3"/>
    <w:semiHidden/>
    <w:rsid w:val="00D27E29"/>
    <w:rPr>
      <w:rFonts w:ascii="Times New Roman" w:eastAsia="Times New Roman" w:hAnsi="Times New Roman" w:cs="Times New Roman"/>
      <w:b/>
      <w:bCs/>
      <w:sz w:val="20"/>
      <w:szCs w:val="20"/>
      <w:lang w:eastAsia="ru-RU"/>
    </w:rPr>
  </w:style>
  <w:style w:type="paragraph" w:styleId="af3">
    <w:name w:val="annotation subject"/>
    <w:basedOn w:val="af0"/>
    <w:next w:val="af0"/>
    <w:link w:val="af2"/>
    <w:semiHidden/>
    <w:rsid w:val="00D27E29"/>
    <w:rPr>
      <w:b/>
      <w:bCs/>
    </w:rPr>
  </w:style>
  <w:style w:type="character" w:customStyle="1" w:styleId="14">
    <w:name w:val="Тема примечания Знак1"/>
    <w:basedOn w:val="af1"/>
    <w:uiPriority w:val="99"/>
    <w:semiHidden/>
    <w:rsid w:val="00D27E29"/>
    <w:rPr>
      <w:rFonts w:ascii="Times New Roman" w:eastAsia="Times New Roman" w:hAnsi="Times New Roman" w:cs="Times New Roman"/>
      <w:b/>
      <w:bCs/>
      <w:sz w:val="20"/>
      <w:szCs w:val="20"/>
      <w:lang w:eastAsia="ru-RU"/>
    </w:rPr>
  </w:style>
  <w:style w:type="paragraph" w:customStyle="1" w:styleId="ConsPlusNonformat">
    <w:name w:val="ConsPlusNonformat"/>
    <w:uiPriority w:val="99"/>
    <w:rsid w:val="00D27E29"/>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uiPriority w:val="99"/>
    <w:rsid w:val="00D27E29"/>
    <w:pPr>
      <w:widowControl w:val="0"/>
      <w:autoSpaceDE w:val="0"/>
      <w:autoSpaceDN w:val="0"/>
      <w:adjustRightInd w:val="0"/>
      <w:spacing w:after="0" w:line="240" w:lineRule="auto"/>
    </w:pPr>
    <w:rPr>
      <w:rFonts w:ascii="Times New Roman" w:eastAsia="Times New Roman" w:hAnsi="Times New Roman" w:cs="Times New Roman"/>
      <w:b/>
      <w:bCs/>
      <w:sz w:val="26"/>
      <w:szCs w:val="26"/>
      <w:lang w:eastAsia="ru-RU"/>
    </w:rPr>
  </w:style>
  <w:style w:type="paragraph" w:styleId="af4">
    <w:name w:val="Normal (Web)"/>
    <w:basedOn w:val="a"/>
    <w:uiPriority w:val="99"/>
    <w:rsid w:val="00D27E29"/>
    <w:pPr>
      <w:spacing w:before="100" w:beforeAutospacing="1" w:after="100" w:afterAutospacing="1" w:line="240" w:lineRule="auto"/>
    </w:pPr>
  </w:style>
  <w:style w:type="character" w:customStyle="1" w:styleId="af5">
    <w:name w:val="Гипертекстовая ссылка"/>
    <w:basedOn w:val="a0"/>
    <w:uiPriority w:val="99"/>
    <w:rsid w:val="00D27E29"/>
    <w:rPr>
      <w:color w:val="008000"/>
    </w:rPr>
  </w:style>
  <w:style w:type="paragraph" w:customStyle="1" w:styleId="af6">
    <w:name w:val="Знак"/>
    <w:basedOn w:val="a"/>
    <w:rsid w:val="00D27E29"/>
    <w:pPr>
      <w:widowControl w:val="0"/>
      <w:adjustRightInd w:val="0"/>
      <w:spacing w:line="360" w:lineRule="atLeast"/>
      <w:jc w:val="both"/>
      <w:textAlignment w:val="baseline"/>
    </w:pPr>
    <w:rPr>
      <w:rFonts w:ascii="Verdana" w:hAnsi="Verdana" w:cs="Verdana"/>
      <w:sz w:val="20"/>
      <w:szCs w:val="20"/>
      <w:lang w:val="en-US" w:eastAsia="en-US"/>
    </w:rPr>
  </w:style>
  <w:style w:type="paragraph" w:customStyle="1" w:styleId="af7">
    <w:name w:val="Нормальный (таблица)"/>
    <w:basedOn w:val="a"/>
    <w:next w:val="a"/>
    <w:uiPriority w:val="99"/>
    <w:rsid w:val="00D27E29"/>
    <w:pPr>
      <w:autoSpaceDE w:val="0"/>
      <w:autoSpaceDN w:val="0"/>
      <w:adjustRightInd w:val="0"/>
      <w:spacing w:line="240" w:lineRule="auto"/>
      <w:jc w:val="both"/>
    </w:pPr>
    <w:rPr>
      <w:rFonts w:ascii="Arial" w:eastAsiaTheme="minorHAnsi" w:hAnsi="Arial" w:cs="Arial"/>
      <w:lang w:eastAsia="en-US"/>
    </w:rPr>
  </w:style>
  <w:style w:type="character" w:customStyle="1" w:styleId="af8">
    <w:name w:val="Цветовое выделение"/>
    <w:uiPriority w:val="99"/>
    <w:rsid w:val="00D27E29"/>
    <w:rPr>
      <w:b/>
      <w:bCs/>
      <w:color w:val="26282F"/>
    </w:rPr>
  </w:style>
  <w:style w:type="paragraph" w:customStyle="1" w:styleId="af9">
    <w:name w:val="Заголовок статьи"/>
    <w:basedOn w:val="a"/>
    <w:next w:val="a"/>
    <w:uiPriority w:val="99"/>
    <w:rsid w:val="00D27E29"/>
    <w:pPr>
      <w:autoSpaceDE w:val="0"/>
      <w:autoSpaceDN w:val="0"/>
      <w:adjustRightInd w:val="0"/>
      <w:spacing w:line="240" w:lineRule="auto"/>
      <w:ind w:left="1612" w:hanging="892"/>
      <w:jc w:val="both"/>
    </w:pPr>
    <w:rPr>
      <w:rFonts w:ascii="Arial" w:eastAsiaTheme="minorHAnsi" w:hAnsi="Arial" w:cs="Arial"/>
      <w:lang w:eastAsia="en-US"/>
    </w:rPr>
  </w:style>
  <w:style w:type="paragraph" w:customStyle="1" w:styleId="15">
    <w:name w:val="Знак1 Знак Знак Знак Знак Знак Знак Знак Знак"/>
    <w:basedOn w:val="a"/>
    <w:rsid w:val="00D27E29"/>
    <w:pPr>
      <w:widowControl w:val="0"/>
      <w:adjustRightInd w:val="0"/>
      <w:spacing w:line="360" w:lineRule="atLeast"/>
      <w:jc w:val="both"/>
      <w:textAlignment w:val="baseline"/>
    </w:pPr>
    <w:rPr>
      <w:rFonts w:ascii="Verdana" w:hAnsi="Verdana" w:cs="Verdana"/>
      <w:sz w:val="20"/>
      <w:szCs w:val="20"/>
      <w:lang w:val="en-US" w:eastAsia="en-US"/>
    </w:rPr>
  </w:style>
  <w:style w:type="paragraph" w:customStyle="1" w:styleId="21">
    <w:name w:val="Знак Знак2 Знак"/>
    <w:basedOn w:val="a"/>
    <w:rsid w:val="00D27E29"/>
    <w:pPr>
      <w:widowControl w:val="0"/>
      <w:adjustRightInd w:val="0"/>
      <w:spacing w:line="360" w:lineRule="atLeast"/>
      <w:jc w:val="both"/>
      <w:textAlignment w:val="baseline"/>
    </w:pPr>
    <w:rPr>
      <w:rFonts w:ascii="Verdana" w:hAnsi="Verdana" w:cs="Verdana"/>
      <w:sz w:val="20"/>
      <w:szCs w:val="20"/>
      <w:lang w:val="en-US" w:eastAsia="en-US"/>
    </w:rPr>
  </w:style>
  <w:style w:type="paragraph" w:customStyle="1" w:styleId="ConsPlusNormal">
    <w:name w:val="ConsPlusNormal"/>
    <w:rsid w:val="00D27E29"/>
    <w:pPr>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afa">
    <w:name w:val="Комментарий"/>
    <w:basedOn w:val="a"/>
    <w:next w:val="a"/>
    <w:uiPriority w:val="99"/>
    <w:rsid w:val="00D27E29"/>
    <w:pPr>
      <w:widowControl w:val="0"/>
      <w:autoSpaceDE w:val="0"/>
      <w:autoSpaceDN w:val="0"/>
      <w:adjustRightInd w:val="0"/>
      <w:spacing w:before="75" w:line="240" w:lineRule="auto"/>
      <w:ind w:left="170"/>
      <w:jc w:val="both"/>
    </w:pPr>
    <w:rPr>
      <w:rFonts w:ascii="Arial" w:eastAsiaTheme="minorEastAsia" w:hAnsi="Arial" w:cs="Arial"/>
      <w:color w:val="353842"/>
      <w:shd w:val="clear" w:color="auto" w:fill="F0F0F0"/>
    </w:rPr>
  </w:style>
  <w:style w:type="paragraph" w:customStyle="1" w:styleId="afb">
    <w:name w:val="Информация об изменениях документа"/>
    <w:basedOn w:val="afa"/>
    <w:next w:val="a"/>
    <w:uiPriority w:val="99"/>
    <w:rsid w:val="00D27E29"/>
    <w:rPr>
      <w:i/>
      <w:iCs/>
    </w:rPr>
  </w:style>
  <w:style w:type="paragraph" w:customStyle="1" w:styleId="afc">
    <w:name w:val="Прижатый влево"/>
    <w:basedOn w:val="a"/>
    <w:next w:val="a"/>
    <w:uiPriority w:val="99"/>
    <w:rsid w:val="00D27E29"/>
    <w:pPr>
      <w:widowControl w:val="0"/>
      <w:autoSpaceDE w:val="0"/>
      <w:autoSpaceDN w:val="0"/>
      <w:adjustRightInd w:val="0"/>
      <w:spacing w:line="240" w:lineRule="auto"/>
    </w:pPr>
    <w:rPr>
      <w:rFonts w:ascii="Arial" w:eastAsiaTheme="minorEastAsia" w:hAnsi="Arial" w:cs="Arial"/>
    </w:rPr>
  </w:style>
  <w:style w:type="character" w:styleId="afd">
    <w:name w:val="Hyperlink"/>
    <w:basedOn w:val="a0"/>
    <w:uiPriority w:val="99"/>
    <w:unhideWhenUsed/>
    <w:rsid w:val="00D27E29"/>
    <w:rPr>
      <w:color w:val="0000FF"/>
      <w:u w:val="single"/>
    </w:rPr>
  </w:style>
  <w:style w:type="paragraph" w:styleId="afe">
    <w:name w:val="Plain Text"/>
    <w:basedOn w:val="a"/>
    <w:link w:val="aff"/>
    <w:uiPriority w:val="99"/>
    <w:unhideWhenUsed/>
    <w:rsid w:val="00D27E29"/>
    <w:pPr>
      <w:spacing w:line="240" w:lineRule="auto"/>
    </w:pPr>
    <w:rPr>
      <w:rFonts w:ascii="Consolas" w:eastAsiaTheme="minorHAnsi" w:hAnsi="Consolas" w:cstheme="minorBidi"/>
      <w:sz w:val="21"/>
      <w:szCs w:val="21"/>
      <w:lang w:eastAsia="en-US"/>
    </w:rPr>
  </w:style>
  <w:style w:type="character" w:customStyle="1" w:styleId="aff">
    <w:name w:val="Текст Знак"/>
    <w:basedOn w:val="a0"/>
    <w:link w:val="afe"/>
    <w:uiPriority w:val="99"/>
    <w:rsid w:val="00D27E29"/>
    <w:rPr>
      <w:rFonts w:ascii="Consolas" w:hAnsi="Consolas"/>
      <w:sz w:val="21"/>
      <w:szCs w:val="21"/>
    </w:rPr>
  </w:style>
  <w:style w:type="paragraph" w:customStyle="1" w:styleId="ConsPlusCell">
    <w:name w:val="ConsPlusCell"/>
    <w:uiPriority w:val="99"/>
    <w:rsid w:val="00D27E29"/>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paragraph" w:customStyle="1" w:styleId="aff0">
    <w:name w:val="Таблицы (моноширинный)"/>
    <w:basedOn w:val="a"/>
    <w:next w:val="a"/>
    <w:uiPriority w:val="99"/>
    <w:rsid w:val="00D27E29"/>
    <w:pPr>
      <w:autoSpaceDE w:val="0"/>
      <w:autoSpaceDN w:val="0"/>
      <w:adjustRightInd w:val="0"/>
      <w:spacing w:line="240" w:lineRule="auto"/>
    </w:pPr>
    <w:rPr>
      <w:rFonts w:ascii="Courier New" w:eastAsiaTheme="minorHAnsi" w:hAnsi="Courier New" w:cs="Courier New"/>
      <w:lang w:eastAsia="en-US"/>
    </w:rPr>
  </w:style>
  <w:style w:type="paragraph" w:customStyle="1" w:styleId="aff1">
    <w:name w:val="Комментарий пользователя"/>
    <w:basedOn w:val="afa"/>
    <w:next w:val="a"/>
    <w:uiPriority w:val="99"/>
    <w:rsid w:val="00D27E29"/>
    <w:pPr>
      <w:widowControl/>
      <w:jc w:val="left"/>
    </w:pPr>
    <w:rPr>
      <w:rFonts w:eastAsiaTheme="minorHAnsi"/>
      <w:shd w:val="clear" w:color="auto" w:fill="FFDFE0"/>
      <w:lang w:eastAsia="en-US"/>
    </w:rPr>
  </w:style>
  <w:style w:type="paragraph" w:customStyle="1" w:styleId="16">
    <w:name w:val="Без интервала1"/>
    <w:next w:val="a7"/>
    <w:uiPriority w:val="1"/>
    <w:qFormat/>
    <w:rsid w:val="00D27E29"/>
    <w:pPr>
      <w:spacing w:after="0" w:line="240" w:lineRule="auto"/>
    </w:pPr>
    <w:rPr>
      <w:rFonts w:eastAsia="Times New Roman"/>
      <w:lang w:eastAsia="ru-RU"/>
    </w:rPr>
  </w:style>
  <w:style w:type="table" w:customStyle="1" w:styleId="31">
    <w:name w:val="Сетка таблицы31"/>
    <w:basedOn w:val="a1"/>
    <w:next w:val="a5"/>
    <w:rsid w:val="00D27E29"/>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1">
    <w:name w:val="s_1"/>
    <w:basedOn w:val="a"/>
    <w:rsid w:val="007038BD"/>
    <w:pPr>
      <w:spacing w:before="100" w:beforeAutospacing="1" w:after="100" w:afterAutospacing="1" w:line="240" w:lineRule="auto"/>
    </w:pPr>
  </w:style>
  <w:style w:type="paragraph" w:styleId="aff2">
    <w:name w:val="Revision"/>
    <w:hidden/>
    <w:uiPriority w:val="99"/>
    <w:semiHidden/>
    <w:rsid w:val="007038BD"/>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consultantplus://offline/ref=FA7B355DC4AE786AA207F957A15449BAE10015CA1343E1A8BF6FF0077EDD50A2FFA51CB972E7B524CCCFCC4224627732F30C5405EC97HEv4I"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0A11EADF07239A55460502D984B6EC8CD2FB24462903FB9CEBB701D2FF5930B11CCCAFC552CA3F774A2ECE8CD2C3A82E03CE9031551DU4bCF"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http://bayk-service:88/" TargetMode="External"/><Relationship Id="rId4" Type="http://schemas.microsoft.com/office/2007/relationships/stylesWithEffects" Target="stylesWithEffects.xml"/><Relationship Id="rId9" Type="http://schemas.openxmlformats.org/officeDocument/2006/relationships/hyperlink" Target="garantF1://70253464.386"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506CEC5-CF23-43C3-B9D1-F817BF6F3E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31</Pages>
  <Words>11310</Words>
  <Characters>64470</Characters>
  <Application>Microsoft Office Word</Application>
  <DocSecurity>0</DocSecurity>
  <Lines>537</Lines>
  <Paragraphs>151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75629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GavrilovaSG</dc:creator>
  <cp:lastModifiedBy>Чулина И.И.</cp:lastModifiedBy>
  <cp:revision>2</cp:revision>
  <cp:lastPrinted>2023-10-13T04:02:00Z</cp:lastPrinted>
  <dcterms:created xsi:type="dcterms:W3CDTF">2023-10-19T08:12:00Z</dcterms:created>
  <dcterms:modified xsi:type="dcterms:W3CDTF">2023-10-19T08:12:00Z</dcterms:modified>
</cp:coreProperties>
</file>