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B2" w:rsidRPr="00B479D9" w:rsidRDefault="002C0EB2" w:rsidP="002C0EB2">
      <w:pPr>
        <w:ind w:right="-459"/>
        <w:rPr>
          <w:sz w:val="28"/>
          <w:szCs w:val="28"/>
        </w:rPr>
      </w:pPr>
      <w:r w:rsidRPr="00B479D9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2669540</wp:posOffset>
            </wp:positionH>
            <wp:positionV relativeFrom="paragraph">
              <wp:posOffset>-112395</wp:posOffset>
            </wp:positionV>
            <wp:extent cx="676275" cy="895350"/>
            <wp:effectExtent l="19050" t="0" r="9525" b="0"/>
            <wp:wrapSquare wrapText="left"/>
            <wp:docPr id="5" name="Рисунок 4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0EB2" w:rsidRPr="00B479D9" w:rsidRDefault="002C0EB2" w:rsidP="002C0EB2">
      <w:pPr>
        <w:jc w:val="center"/>
        <w:outlineLvl w:val="0"/>
        <w:rPr>
          <w:sz w:val="32"/>
          <w:szCs w:val="32"/>
        </w:rPr>
      </w:pPr>
    </w:p>
    <w:p w:rsidR="002C0EB2" w:rsidRPr="00B479D9" w:rsidRDefault="002C0EB2" w:rsidP="002C0EB2">
      <w:pPr>
        <w:jc w:val="center"/>
        <w:outlineLvl w:val="0"/>
        <w:rPr>
          <w:sz w:val="32"/>
          <w:szCs w:val="32"/>
        </w:rPr>
      </w:pPr>
    </w:p>
    <w:p w:rsidR="002C0EB2" w:rsidRPr="00B479D9" w:rsidRDefault="002C0EB2" w:rsidP="002C0EB2">
      <w:pPr>
        <w:jc w:val="center"/>
        <w:outlineLvl w:val="0"/>
        <w:rPr>
          <w:sz w:val="32"/>
          <w:szCs w:val="32"/>
        </w:rPr>
      </w:pPr>
    </w:p>
    <w:p w:rsidR="002C0EB2" w:rsidRPr="00B479D9" w:rsidRDefault="002C0EB2" w:rsidP="002C0EB2">
      <w:pPr>
        <w:jc w:val="center"/>
        <w:outlineLvl w:val="0"/>
        <w:rPr>
          <w:sz w:val="28"/>
          <w:szCs w:val="28"/>
        </w:rPr>
      </w:pPr>
      <w:r w:rsidRPr="00B479D9">
        <w:rPr>
          <w:sz w:val="28"/>
          <w:szCs w:val="28"/>
        </w:rPr>
        <w:t xml:space="preserve">ЭВЕНКИЙСКИЙ  РАЙОННЫЙ СОВЕТ ДЕПУТАТОВ </w:t>
      </w:r>
    </w:p>
    <w:p w:rsidR="002C0EB2" w:rsidRPr="00B479D9" w:rsidRDefault="002C0EB2" w:rsidP="002C0EB2">
      <w:pPr>
        <w:jc w:val="center"/>
        <w:outlineLvl w:val="0"/>
        <w:rPr>
          <w:b/>
          <w:sz w:val="32"/>
          <w:szCs w:val="32"/>
        </w:rPr>
      </w:pPr>
    </w:p>
    <w:p w:rsidR="002C0EB2" w:rsidRPr="00B479D9" w:rsidRDefault="002C0EB2" w:rsidP="002C0EB2">
      <w:pPr>
        <w:jc w:val="center"/>
        <w:outlineLvl w:val="0"/>
        <w:rPr>
          <w:sz w:val="32"/>
          <w:szCs w:val="32"/>
        </w:rPr>
      </w:pPr>
      <w:r w:rsidRPr="00B479D9">
        <w:rPr>
          <w:sz w:val="32"/>
          <w:szCs w:val="32"/>
        </w:rPr>
        <w:t>ДЕПУТАТ</w:t>
      </w:r>
    </w:p>
    <w:p w:rsidR="002C0EB2" w:rsidRPr="00B479D9" w:rsidRDefault="002C0EB2" w:rsidP="002C0EB2">
      <w:pPr>
        <w:pBdr>
          <w:bottom w:val="single" w:sz="12" w:space="1" w:color="auto"/>
        </w:pBdr>
        <w:jc w:val="center"/>
        <w:outlineLvl w:val="0"/>
        <w:rPr>
          <w:sz w:val="32"/>
          <w:szCs w:val="32"/>
        </w:rPr>
      </w:pPr>
      <w:r w:rsidRPr="00B479D9">
        <w:rPr>
          <w:sz w:val="32"/>
          <w:szCs w:val="32"/>
        </w:rPr>
        <w:t>ЭВЕНКИЙСКОГО  РАЙОННОГО СОВЕТА ДЕПУТАТОВ</w:t>
      </w:r>
    </w:p>
    <w:p w:rsidR="002C0EB2" w:rsidRPr="00B479D9" w:rsidRDefault="002C0EB2" w:rsidP="002C0EB2">
      <w:pPr>
        <w:pBdr>
          <w:bottom w:val="single" w:sz="12" w:space="1" w:color="auto"/>
        </w:pBdr>
        <w:jc w:val="center"/>
        <w:outlineLvl w:val="0"/>
        <w:rPr>
          <w:sz w:val="32"/>
          <w:szCs w:val="32"/>
        </w:rPr>
      </w:pPr>
    </w:p>
    <w:p w:rsidR="000C3FF3" w:rsidRPr="00B479D9" w:rsidRDefault="000C3FF3" w:rsidP="000C3FF3">
      <w:pPr>
        <w:pBdr>
          <w:bottom w:val="single" w:sz="12" w:space="1" w:color="auto"/>
        </w:pBd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СУПРЯГА АЛЕКСЕЙ НИКОЛАЕВИЧ</w:t>
      </w:r>
    </w:p>
    <w:p w:rsidR="002C0EB2" w:rsidRPr="00B479D9" w:rsidRDefault="002C0EB2" w:rsidP="002C0EB2">
      <w:pPr>
        <w:outlineLvl w:val="0"/>
        <w:rPr>
          <w:sz w:val="16"/>
          <w:szCs w:val="16"/>
        </w:rPr>
      </w:pPr>
      <w:r w:rsidRPr="00B479D9">
        <w:rPr>
          <w:sz w:val="16"/>
          <w:szCs w:val="16"/>
        </w:rPr>
        <w:t>ул. Советская,2, п. Тура, 648000, тел.8-(391)989-75-73; 8(39170)31-082; факс:</w:t>
      </w:r>
      <w:r w:rsidR="000C3FF3">
        <w:rPr>
          <w:sz w:val="16"/>
          <w:szCs w:val="16"/>
        </w:rPr>
        <w:t xml:space="preserve"> </w:t>
      </w:r>
      <w:r w:rsidRPr="00B479D9">
        <w:rPr>
          <w:sz w:val="16"/>
          <w:szCs w:val="16"/>
        </w:rPr>
        <w:t>8-(391)989-75-17; Е-</w:t>
      </w:r>
      <w:r w:rsidRPr="00B479D9">
        <w:rPr>
          <w:sz w:val="16"/>
          <w:szCs w:val="16"/>
          <w:lang w:val="en-US"/>
        </w:rPr>
        <w:t>mail</w:t>
      </w:r>
      <w:r w:rsidRPr="00B479D9">
        <w:rPr>
          <w:sz w:val="16"/>
          <w:szCs w:val="16"/>
        </w:rPr>
        <w:t xml:space="preserve">: </w:t>
      </w:r>
      <w:proofErr w:type="spellStart"/>
      <w:r w:rsidR="000C3FF3">
        <w:rPr>
          <w:sz w:val="18"/>
          <w:szCs w:val="18"/>
          <w:lang w:val="en-US"/>
        </w:rPr>
        <w:t>raisovet</w:t>
      </w:r>
      <w:proofErr w:type="spellEnd"/>
      <w:r w:rsidR="000C3FF3" w:rsidRPr="000C3FF3">
        <w:rPr>
          <w:sz w:val="18"/>
          <w:szCs w:val="18"/>
        </w:rPr>
        <w:t>@</w:t>
      </w:r>
      <w:proofErr w:type="spellStart"/>
      <w:r w:rsidR="000C3FF3">
        <w:rPr>
          <w:sz w:val="18"/>
          <w:szCs w:val="18"/>
          <w:lang w:val="en-US"/>
        </w:rPr>
        <w:t>tura</w:t>
      </w:r>
      <w:proofErr w:type="spellEnd"/>
      <w:r w:rsidR="000C3FF3" w:rsidRPr="000C3FF3">
        <w:rPr>
          <w:sz w:val="18"/>
          <w:szCs w:val="18"/>
        </w:rPr>
        <w:t>.</w:t>
      </w:r>
      <w:proofErr w:type="spellStart"/>
      <w:r w:rsidR="000C3FF3">
        <w:rPr>
          <w:sz w:val="18"/>
          <w:szCs w:val="18"/>
          <w:lang w:val="en-US"/>
        </w:rPr>
        <w:t>evenkya</w:t>
      </w:r>
      <w:proofErr w:type="spellEnd"/>
      <w:r w:rsidR="000C3FF3" w:rsidRPr="000C3FF3">
        <w:rPr>
          <w:sz w:val="18"/>
          <w:szCs w:val="18"/>
        </w:rPr>
        <w:t>.</w:t>
      </w:r>
      <w:proofErr w:type="spellStart"/>
      <w:r w:rsidR="000C3FF3">
        <w:rPr>
          <w:sz w:val="18"/>
          <w:szCs w:val="18"/>
          <w:lang w:val="en-US"/>
        </w:rPr>
        <w:t>ru</w:t>
      </w:r>
      <w:proofErr w:type="spellEnd"/>
    </w:p>
    <w:p w:rsidR="002C0EB2" w:rsidRPr="00B479D9" w:rsidRDefault="002C0EB2" w:rsidP="002C0EB2">
      <w:pPr>
        <w:framePr w:w="9542" w:h="60" w:hRule="exact" w:hSpace="141" w:wrap="around" w:vAnchor="text" w:hAnchor="page" w:x="1600" w:y="414"/>
        <w:jc w:val="center"/>
        <w:rPr>
          <w:sz w:val="16"/>
          <w:szCs w:val="16"/>
        </w:rPr>
      </w:pPr>
    </w:p>
    <w:p w:rsidR="002C0EB2" w:rsidRPr="00B479D9" w:rsidRDefault="002C0EB2" w:rsidP="002C0EB2">
      <w:pPr>
        <w:rPr>
          <w:sz w:val="16"/>
          <w:szCs w:val="16"/>
        </w:rPr>
      </w:pPr>
    </w:p>
    <w:p w:rsidR="002C0EB2" w:rsidRPr="00B479D9" w:rsidRDefault="002C0EB2" w:rsidP="002C0EB2">
      <w:pPr>
        <w:outlineLvl w:val="0"/>
        <w:rPr>
          <w:sz w:val="20"/>
          <w:szCs w:val="20"/>
        </w:rPr>
      </w:pPr>
    </w:p>
    <w:p w:rsidR="002C0EB2" w:rsidRPr="00B479D9" w:rsidRDefault="002C0EB2" w:rsidP="002C0EB2">
      <w:pPr>
        <w:outlineLvl w:val="0"/>
        <w:rPr>
          <w:sz w:val="28"/>
          <w:szCs w:val="28"/>
        </w:rPr>
      </w:pPr>
      <w:r w:rsidRPr="00B479D9">
        <w:rPr>
          <w:sz w:val="28"/>
          <w:szCs w:val="28"/>
        </w:rPr>
        <w:t>«2</w:t>
      </w:r>
      <w:r w:rsidR="000C3FF3">
        <w:rPr>
          <w:sz w:val="28"/>
          <w:szCs w:val="28"/>
        </w:rPr>
        <w:t>3</w:t>
      </w:r>
      <w:r w:rsidRPr="00B479D9">
        <w:rPr>
          <w:sz w:val="28"/>
          <w:szCs w:val="28"/>
        </w:rPr>
        <w:t>» ноября 202</w:t>
      </w:r>
      <w:r w:rsidR="000C3FF3">
        <w:rPr>
          <w:sz w:val="28"/>
          <w:szCs w:val="28"/>
        </w:rPr>
        <w:t xml:space="preserve">3 </w:t>
      </w:r>
      <w:r w:rsidRPr="00B479D9">
        <w:rPr>
          <w:sz w:val="28"/>
          <w:szCs w:val="28"/>
        </w:rPr>
        <w:t xml:space="preserve">года                                                         </w:t>
      </w:r>
      <w:r w:rsidR="006204C3" w:rsidRPr="00B479D9">
        <w:rPr>
          <w:sz w:val="28"/>
          <w:szCs w:val="28"/>
        </w:rPr>
        <w:t xml:space="preserve">   </w:t>
      </w:r>
      <w:r w:rsidR="006204C3" w:rsidRPr="00B479D9">
        <w:rPr>
          <w:sz w:val="28"/>
          <w:szCs w:val="28"/>
        </w:rPr>
        <w:tab/>
        <w:t xml:space="preserve">                       № </w:t>
      </w:r>
      <w:r w:rsidR="000C3FF3">
        <w:rPr>
          <w:sz w:val="28"/>
          <w:szCs w:val="28"/>
        </w:rPr>
        <w:t>778</w:t>
      </w:r>
    </w:p>
    <w:p w:rsidR="002C0EB2" w:rsidRPr="00B479D9" w:rsidRDefault="002C0EB2" w:rsidP="002C0EB2">
      <w:pPr>
        <w:outlineLvl w:val="0"/>
        <w:rPr>
          <w:sz w:val="28"/>
          <w:szCs w:val="28"/>
        </w:rPr>
      </w:pPr>
    </w:p>
    <w:p w:rsidR="002C0EB2" w:rsidRPr="00B479D9" w:rsidRDefault="002C0EB2" w:rsidP="002C0EB2">
      <w:pPr>
        <w:outlineLvl w:val="0"/>
        <w:rPr>
          <w:sz w:val="28"/>
          <w:szCs w:val="28"/>
        </w:rPr>
      </w:pPr>
    </w:p>
    <w:p w:rsidR="002C0EB2" w:rsidRPr="00B479D9" w:rsidRDefault="002C0EB2" w:rsidP="002C0EB2">
      <w:pPr>
        <w:ind w:left="3544" w:right="-2"/>
        <w:jc w:val="right"/>
        <w:rPr>
          <w:sz w:val="28"/>
          <w:szCs w:val="28"/>
        </w:rPr>
      </w:pPr>
      <w:r w:rsidRPr="00B479D9">
        <w:rPr>
          <w:sz w:val="28"/>
          <w:szCs w:val="28"/>
        </w:rPr>
        <w:t xml:space="preserve">Председателю Эвенкийского </w:t>
      </w:r>
    </w:p>
    <w:p w:rsidR="002C0EB2" w:rsidRPr="00B479D9" w:rsidRDefault="002C0EB2" w:rsidP="002C0EB2">
      <w:pPr>
        <w:ind w:left="3544" w:right="-2"/>
        <w:jc w:val="right"/>
        <w:rPr>
          <w:sz w:val="28"/>
          <w:szCs w:val="28"/>
        </w:rPr>
      </w:pPr>
      <w:r w:rsidRPr="00B479D9">
        <w:rPr>
          <w:sz w:val="28"/>
          <w:szCs w:val="28"/>
        </w:rPr>
        <w:t>районного Совета депутатов</w:t>
      </w:r>
    </w:p>
    <w:p w:rsidR="002C0EB2" w:rsidRPr="00B479D9" w:rsidRDefault="002C0EB2" w:rsidP="002C0EB2">
      <w:pPr>
        <w:ind w:left="3544" w:right="-2"/>
        <w:jc w:val="right"/>
        <w:rPr>
          <w:sz w:val="28"/>
          <w:szCs w:val="28"/>
        </w:rPr>
      </w:pPr>
    </w:p>
    <w:p w:rsidR="002C0EB2" w:rsidRPr="00B479D9" w:rsidRDefault="002C0EB2" w:rsidP="002C0EB2">
      <w:pPr>
        <w:ind w:left="3544" w:right="-2"/>
        <w:jc w:val="right"/>
        <w:rPr>
          <w:sz w:val="28"/>
          <w:szCs w:val="28"/>
        </w:rPr>
      </w:pPr>
      <w:r w:rsidRPr="00B479D9">
        <w:rPr>
          <w:sz w:val="28"/>
          <w:szCs w:val="28"/>
        </w:rPr>
        <w:t>В.И. Карамзину</w:t>
      </w:r>
    </w:p>
    <w:p w:rsidR="002C0EB2" w:rsidRPr="00B479D9" w:rsidRDefault="002C0EB2" w:rsidP="002C0EB2">
      <w:pPr>
        <w:ind w:left="3544" w:right="-459"/>
        <w:rPr>
          <w:sz w:val="28"/>
          <w:szCs w:val="28"/>
        </w:rPr>
      </w:pPr>
    </w:p>
    <w:p w:rsidR="002C0EB2" w:rsidRPr="00B479D9" w:rsidRDefault="002C0EB2" w:rsidP="002C0EB2">
      <w:pPr>
        <w:ind w:left="4820" w:right="-459"/>
        <w:rPr>
          <w:sz w:val="28"/>
          <w:szCs w:val="28"/>
        </w:rPr>
      </w:pPr>
    </w:p>
    <w:p w:rsidR="002C0EB2" w:rsidRPr="00B479D9" w:rsidRDefault="002C0EB2" w:rsidP="002C0EB2">
      <w:pPr>
        <w:ind w:right="-459"/>
        <w:jc w:val="center"/>
        <w:outlineLvl w:val="0"/>
        <w:rPr>
          <w:sz w:val="28"/>
          <w:szCs w:val="28"/>
        </w:rPr>
      </w:pPr>
      <w:r w:rsidRPr="00B479D9">
        <w:rPr>
          <w:sz w:val="28"/>
          <w:szCs w:val="28"/>
        </w:rPr>
        <w:t>Уважаемый Вячеслав Иванович!</w:t>
      </w:r>
    </w:p>
    <w:p w:rsidR="002C0EB2" w:rsidRPr="00B479D9" w:rsidRDefault="002C0EB2" w:rsidP="002C0EB2">
      <w:pPr>
        <w:tabs>
          <w:tab w:val="left" w:pos="9356"/>
        </w:tabs>
        <w:jc w:val="both"/>
        <w:rPr>
          <w:sz w:val="28"/>
          <w:szCs w:val="28"/>
        </w:rPr>
      </w:pPr>
    </w:p>
    <w:p w:rsidR="002C0EB2" w:rsidRPr="00B479D9" w:rsidRDefault="002C0EB2" w:rsidP="002C0EB2">
      <w:pPr>
        <w:ind w:right="-2" w:firstLine="851"/>
        <w:jc w:val="both"/>
        <w:rPr>
          <w:sz w:val="28"/>
          <w:szCs w:val="28"/>
        </w:rPr>
      </w:pPr>
      <w:r w:rsidRPr="00B479D9">
        <w:rPr>
          <w:sz w:val="28"/>
          <w:szCs w:val="28"/>
        </w:rPr>
        <w:t>На основании статьи 19 Устава Эвенкийского муниципального района вношу на рассмотрение Эвенкийского районного Совета депутатов проект решения «</w:t>
      </w:r>
      <w:r w:rsidR="008E386D" w:rsidRPr="008E386D">
        <w:rPr>
          <w:sz w:val="28"/>
          <w:szCs w:val="28"/>
        </w:rPr>
        <w:t xml:space="preserve">Об отчете о деятельности </w:t>
      </w:r>
      <w:r w:rsidR="000C3FF3" w:rsidRPr="000C3FF3">
        <w:rPr>
          <w:iCs/>
          <w:sz w:val="28"/>
        </w:rPr>
        <w:t xml:space="preserve">комиссии по вопросам </w:t>
      </w:r>
      <w:proofErr w:type="spellStart"/>
      <w:r w:rsidR="000C3FF3" w:rsidRPr="000C3FF3">
        <w:rPr>
          <w:iCs/>
          <w:sz w:val="28"/>
        </w:rPr>
        <w:t>жилищно</w:t>
      </w:r>
      <w:proofErr w:type="spellEnd"/>
      <w:r w:rsidR="000C3FF3" w:rsidRPr="000C3FF3">
        <w:rPr>
          <w:iCs/>
          <w:sz w:val="28"/>
        </w:rPr>
        <w:t xml:space="preserve"> – коммунального хозяйства, строительства, транспорта и связи Эвенкийского районного Совета депутатов пятого созыва за период с 01.10.2022 по 01.10.2023 годов»</w:t>
      </w:r>
      <w:r w:rsidRPr="000C3FF3">
        <w:rPr>
          <w:sz w:val="28"/>
          <w:szCs w:val="28"/>
        </w:rPr>
        <w:t>.</w:t>
      </w:r>
    </w:p>
    <w:p w:rsidR="002C0EB2" w:rsidRPr="00B479D9" w:rsidRDefault="002C0EB2" w:rsidP="002C0EB2">
      <w:pPr>
        <w:ind w:firstLine="851"/>
        <w:rPr>
          <w:sz w:val="28"/>
          <w:szCs w:val="28"/>
        </w:rPr>
      </w:pPr>
      <w:r w:rsidRPr="00B479D9">
        <w:rPr>
          <w:sz w:val="28"/>
          <w:szCs w:val="28"/>
        </w:rPr>
        <w:t>Докладывать по данному проекту решения буду лично.</w:t>
      </w:r>
    </w:p>
    <w:p w:rsidR="002C0EB2" w:rsidRPr="00B479D9" w:rsidRDefault="002C0EB2" w:rsidP="002C0EB2">
      <w:pPr>
        <w:jc w:val="right"/>
        <w:rPr>
          <w:sz w:val="28"/>
          <w:szCs w:val="28"/>
        </w:rPr>
      </w:pPr>
    </w:p>
    <w:p w:rsidR="008E386D" w:rsidRDefault="008E386D" w:rsidP="002C0EB2">
      <w:pPr>
        <w:jc w:val="right"/>
        <w:rPr>
          <w:sz w:val="28"/>
          <w:szCs w:val="28"/>
        </w:rPr>
      </w:pPr>
    </w:p>
    <w:p w:rsidR="002C0EB2" w:rsidRPr="00B479D9" w:rsidRDefault="000C3FF3" w:rsidP="002C0EB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А.Н.Супряга</w:t>
      </w:r>
      <w:proofErr w:type="spellEnd"/>
    </w:p>
    <w:p w:rsidR="002C0EB2" w:rsidRPr="00B479D9" w:rsidRDefault="002C0EB2" w:rsidP="00AD522D">
      <w:pPr>
        <w:tabs>
          <w:tab w:val="left" w:pos="0"/>
        </w:tabs>
        <w:jc w:val="right"/>
        <w:rPr>
          <w:sz w:val="28"/>
          <w:szCs w:val="28"/>
        </w:rPr>
      </w:pPr>
    </w:p>
    <w:p w:rsidR="002C0EB2" w:rsidRPr="00B479D9" w:rsidRDefault="002C0EB2" w:rsidP="00AD522D">
      <w:pPr>
        <w:tabs>
          <w:tab w:val="left" w:pos="0"/>
        </w:tabs>
        <w:jc w:val="right"/>
        <w:rPr>
          <w:sz w:val="28"/>
          <w:szCs w:val="28"/>
        </w:rPr>
      </w:pPr>
    </w:p>
    <w:p w:rsidR="002C0EB2" w:rsidRPr="00B479D9" w:rsidRDefault="002C0EB2" w:rsidP="00AD522D">
      <w:pPr>
        <w:tabs>
          <w:tab w:val="left" w:pos="0"/>
        </w:tabs>
        <w:jc w:val="right"/>
        <w:rPr>
          <w:sz w:val="28"/>
          <w:szCs w:val="28"/>
        </w:rPr>
      </w:pPr>
    </w:p>
    <w:p w:rsidR="002C0EB2" w:rsidRPr="00B479D9" w:rsidRDefault="002C0EB2" w:rsidP="00AD522D">
      <w:pPr>
        <w:tabs>
          <w:tab w:val="left" w:pos="0"/>
        </w:tabs>
        <w:jc w:val="right"/>
        <w:rPr>
          <w:sz w:val="28"/>
          <w:szCs w:val="28"/>
        </w:rPr>
      </w:pPr>
    </w:p>
    <w:p w:rsidR="002C0EB2" w:rsidRPr="00B479D9" w:rsidRDefault="002C0EB2" w:rsidP="00AD522D">
      <w:pPr>
        <w:tabs>
          <w:tab w:val="left" w:pos="0"/>
        </w:tabs>
        <w:jc w:val="right"/>
        <w:rPr>
          <w:sz w:val="28"/>
          <w:szCs w:val="28"/>
        </w:rPr>
      </w:pPr>
    </w:p>
    <w:p w:rsidR="002C0EB2" w:rsidRPr="00B479D9" w:rsidRDefault="002C0EB2" w:rsidP="00AD522D">
      <w:pPr>
        <w:tabs>
          <w:tab w:val="left" w:pos="0"/>
        </w:tabs>
        <w:jc w:val="right"/>
        <w:rPr>
          <w:sz w:val="28"/>
          <w:szCs w:val="28"/>
        </w:rPr>
      </w:pPr>
    </w:p>
    <w:p w:rsidR="00831825" w:rsidRDefault="00831825" w:rsidP="00AD522D">
      <w:pPr>
        <w:tabs>
          <w:tab w:val="left" w:pos="0"/>
        </w:tabs>
        <w:jc w:val="right"/>
        <w:rPr>
          <w:sz w:val="28"/>
          <w:szCs w:val="28"/>
        </w:rPr>
      </w:pPr>
    </w:p>
    <w:p w:rsidR="00831825" w:rsidRPr="00B479D9" w:rsidRDefault="00831825" w:rsidP="00AD522D">
      <w:pPr>
        <w:tabs>
          <w:tab w:val="left" w:pos="0"/>
        </w:tabs>
        <w:jc w:val="right"/>
        <w:rPr>
          <w:sz w:val="28"/>
          <w:szCs w:val="28"/>
        </w:rPr>
      </w:pPr>
    </w:p>
    <w:p w:rsidR="002C0EB2" w:rsidRDefault="002C0EB2" w:rsidP="00AD522D">
      <w:pPr>
        <w:tabs>
          <w:tab w:val="left" w:pos="0"/>
        </w:tabs>
        <w:jc w:val="right"/>
        <w:rPr>
          <w:sz w:val="28"/>
          <w:szCs w:val="28"/>
        </w:rPr>
      </w:pPr>
    </w:p>
    <w:p w:rsidR="002C0EB2" w:rsidRDefault="002C0EB2" w:rsidP="00AD522D">
      <w:pPr>
        <w:tabs>
          <w:tab w:val="left" w:pos="0"/>
        </w:tabs>
        <w:jc w:val="right"/>
        <w:rPr>
          <w:sz w:val="28"/>
          <w:szCs w:val="28"/>
        </w:rPr>
      </w:pPr>
    </w:p>
    <w:p w:rsidR="00BF0200" w:rsidRDefault="00BF0200" w:rsidP="00AD522D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BF0200" w:rsidRPr="00B479D9" w:rsidRDefault="00BF0200" w:rsidP="00AD522D">
      <w:pPr>
        <w:tabs>
          <w:tab w:val="left" w:pos="0"/>
        </w:tabs>
        <w:jc w:val="right"/>
        <w:rPr>
          <w:sz w:val="28"/>
          <w:szCs w:val="28"/>
        </w:rPr>
      </w:pPr>
    </w:p>
    <w:p w:rsidR="002C0EB2" w:rsidRPr="00B479D9" w:rsidRDefault="002C0EB2" w:rsidP="00AD522D">
      <w:pPr>
        <w:tabs>
          <w:tab w:val="left" w:pos="0"/>
        </w:tabs>
        <w:jc w:val="right"/>
        <w:rPr>
          <w:sz w:val="28"/>
          <w:szCs w:val="28"/>
        </w:rPr>
      </w:pPr>
      <w:r w:rsidRPr="00B479D9">
        <w:rPr>
          <w:sz w:val="28"/>
          <w:szCs w:val="28"/>
        </w:rPr>
        <w:lastRenderedPageBreak/>
        <w:t xml:space="preserve">Проект </w:t>
      </w:r>
    </w:p>
    <w:p w:rsidR="00833148" w:rsidRPr="00B479D9" w:rsidRDefault="00D267C0" w:rsidP="00AD522D">
      <w:pPr>
        <w:tabs>
          <w:tab w:val="left" w:pos="0"/>
        </w:tabs>
        <w:jc w:val="right"/>
        <w:rPr>
          <w:sz w:val="28"/>
          <w:szCs w:val="28"/>
        </w:rPr>
      </w:pPr>
      <w:r w:rsidRPr="00B479D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152400</wp:posOffset>
            </wp:positionV>
            <wp:extent cx="676275" cy="895350"/>
            <wp:effectExtent l="0" t="0" r="9525" b="0"/>
            <wp:wrapSquare wrapText="left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6851" w:rsidRPr="00B479D9" w:rsidRDefault="00066851" w:rsidP="00AD522D">
      <w:pPr>
        <w:tabs>
          <w:tab w:val="left" w:pos="0"/>
        </w:tabs>
        <w:jc w:val="right"/>
        <w:rPr>
          <w:sz w:val="28"/>
          <w:szCs w:val="28"/>
        </w:rPr>
      </w:pPr>
    </w:p>
    <w:p w:rsidR="00D267C0" w:rsidRPr="00B479D9" w:rsidRDefault="00D267C0" w:rsidP="00AD522D">
      <w:pPr>
        <w:tabs>
          <w:tab w:val="left" w:pos="0"/>
        </w:tabs>
        <w:jc w:val="center"/>
        <w:rPr>
          <w:sz w:val="28"/>
          <w:szCs w:val="28"/>
        </w:rPr>
      </w:pPr>
    </w:p>
    <w:p w:rsidR="00D267C0" w:rsidRPr="00B479D9" w:rsidRDefault="00D267C0" w:rsidP="00AD522D">
      <w:pPr>
        <w:tabs>
          <w:tab w:val="left" w:pos="0"/>
        </w:tabs>
        <w:jc w:val="center"/>
        <w:rPr>
          <w:sz w:val="28"/>
          <w:szCs w:val="28"/>
        </w:rPr>
      </w:pPr>
    </w:p>
    <w:p w:rsidR="00D267C0" w:rsidRPr="00B479D9" w:rsidRDefault="00D267C0" w:rsidP="00AD522D">
      <w:pPr>
        <w:tabs>
          <w:tab w:val="left" w:pos="0"/>
        </w:tabs>
        <w:jc w:val="center"/>
        <w:rPr>
          <w:sz w:val="28"/>
          <w:szCs w:val="28"/>
        </w:rPr>
      </w:pPr>
    </w:p>
    <w:p w:rsidR="00D267C0" w:rsidRPr="00B479D9" w:rsidRDefault="00D267C0" w:rsidP="00AD522D">
      <w:pPr>
        <w:tabs>
          <w:tab w:val="left" w:pos="0"/>
        </w:tabs>
        <w:jc w:val="center"/>
        <w:rPr>
          <w:sz w:val="28"/>
          <w:szCs w:val="28"/>
        </w:rPr>
      </w:pPr>
    </w:p>
    <w:p w:rsidR="00D267C0" w:rsidRPr="00B479D9" w:rsidRDefault="00D267C0" w:rsidP="00AD522D">
      <w:pPr>
        <w:tabs>
          <w:tab w:val="left" w:pos="0"/>
        </w:tabs>
        <w:jc w:val="center"/>
        <w:rPr>
          <w:sz w:val="28"/>
          <w:szCs w:val="28"/>
        </w:rPr>
      </w:pPr>
      <w:r w:rsidRPr="00B479D9">
        <w:rPr>
          <w:sz w:val="28"/>
          <w:szCs w:val="28"/>
        </w:rPr>
        <w:t>ЭВЕНКИЙСКИЙ</w:t>
      </w:r>
    </w:p>
    <w:p w:rsidR="00D267C0" w:rsidRPr="00B479D9" w:rsidRDefault="00D267C0" w:rsidP="00AD522D">
      <w:pPr>
        <w:tabs>
          <w:tab w:val="left" w:pos="0"/>
        </w:tabs>
        <w:jc w:val="center"/>
        <w:rPr>
          <w:sz w:val="28"/>
          <w:szCs w:val="28"/>
        </w:rPr>
      </w:pPr>
      <w:r w:rsidRPr="00B479D9">
        <w:rPr>
          <w:sz w:val="28"/>
          <w:szCs w:val="28"/>
        </w:rPr>
        <w:t>РАЙОННЫЙ СОВЕТ ДЕПУТАТОВ</w:t>
      </w:r>
    </w:p>
    <w:p w:rsidR="00D267C0" w:rsidRPr="00B479D9" w:rsidRDefault="00D267C0" w:rsidP="00AD522D">
      <w:pPr>
        <w:tabs>
          <w:tab w:val="left" w:pos="0"/>
        </w:tabs>
        <w:jc w:val="center"/>
        <w:rPr>
          <w:sz w:val="28"/>
          <w:szCs w:val="28"/>
        </w:rPr>
      </w:pPr>
    </w:p>
    <w:p w:rsidR="00D267C0" w:rsidRPr="00B479D9" w:rsidRDefault="00D267C0" w:rsidP="00AD522D">
      <w:pPr>
        <w:tabs>
          <w:tab w:val="left" w:pos="0"/>
        </w:tabs>
        <w:jc w:val="center"/>
        <w:rPr>
          <w:sz w:val="28"/>
          <w:szCs w:val="28"/>
        </w:rPr>
      </w:pPr>
      <w:r w:rsidRPr="00B479D9">
        <w:rPr>
          <w:sz w:val="28"/>
          <w:szCs w:val="28"/>
        </w:rPr>
        <w:t>РЕШЕНИЕ</w:t>
      </w:r>
    </w:p>
    <w:p w:rsidR="000C3FF3" w:rsidRPr="00585BBC" w:rsidRDefault="000C3FF3" w:rsidP="000C3FF3">
      <w:pPr>
        <w:jc w:val="both"/>
        <w:rPr>
          <w:b/>
          <w:sz w:val="26"/>
          <w:szCs w:val="26"/>
        </w:rPr>
      </w:pPr>
      <w:r w:rsidRPr="00585BBC">
        <w:rPr>
          <w:sz w:val="26"/>
          <w:szCs w:val="26"/>
          <w:lang w:val="en-US"/>
        </w:rPr>
        <w:t>V</w:t>
      </w:r>
      <w:r w:rsidRPr="00585BBC">
        <w:rPr>
          <w:sz w:val="26"/>
          <w:szCs w:val="26"/>
        </w:rPr>
        <w:t xml:space="preserve"> созыв</w:t>
      </w:r>
    </w:p>
    <w:p w:rsidR="000C3FF3" w:rsidRDefault="000C3FF3" w:rsidP="000C3FF3">
      <w:pPr>
        <w:jc w:val="both"/>
        <w:rPr>
          <w:b/>
          <w:sz w:val="26"/>
          <w:szCs w:val="26"/>
        </w:rPr>
      </w:pPr>
      <w:r w:rsidRPr="00585BBC">
        <w:rPr>
          <w:sz w:val="26"/>
          <w:szCs w:val="26"/>
        </w:rPr>
        <w:t xml:space="preserve"> сессия</w:t>
      </w:r>
    </w:p>
    <w:p w:rsidR="000C3FF3" w:rsidRPr="00585BBC" w:rsidRDefault="000C3FF3" w:rsidP="000C3FF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«» декабря</w:t>
      </w:r>
      <w:r w:rsidRPr="00585BBC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585BBC">
        <w:rPr>
          <w:sz w:val="26"/>
          <w:szCs w:val="26"/>
        </w:rPr>
        <w:t xml:space="preserve"> года                              №                                              </w:t>
      </w:r>
      <w:r>
        <w:rPr>
          <w:sz w:val="26"/>
          <w:szCs w:val="26"/>
        </w:rPr>
        <w:t xml:space="preserve">                    </w:t>
      </w:r>
      <w:r w:rsidRPr="00585BBC">
        <w:rPr>
          <w:sz w:val="26"/>
          <w:szCs w:val="26"/>
        </w:rPr>
        <w:t>п. Тура</w:t>
      </w:r>
    </w:p>
    <w:p w:rsidR="000C3FF3" w:rsidRPr="00585BBC" w:rsidRDefault="000C3FF3" w:rsidP="000C3FF3">
      <w:pPr>
        <w:tabs>
          <w:tab w:val="left" w:pos="4290"/>
        </w:tabs>
        <w:jc w:val="both"/>
        <w:outlineLvl w:val="0"/>
        <w:rPr>
          <w:b/>
          <w:sz w:val="26"/>
          <w:szCs w:val="26"/>
        </w:rPr>
      </w:pPr>
    </w:p>
    <w:p w:rsidR="000C3FF3" w:rsidRPr="00585BBC" w:rsidRDefault="000C3FF3" w:rsidP="000C3FF3">
      <w:pPr>
        <w:tabs>
          <w:tab w:val="left" w:pos="4290"/>
        </w:tabs>
        <w:jc w:val="both"/>
        <w:outlineLvl w:val="0"/>
        <w:rPr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93"/>
      </w:tblGrid>
      <w:tr w:rsidR="000C3FF3" w:rsidRPr="00585BBC" w:rsidTr="00A6039C">
        <w:trPr>
          <w:trHeight w:val="848"/>
        </w:trPr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</w:tcPr>
          <w:p w:rsidR="000C3FF3" w:rsidRPr="00585BBC" w:rsidRDefault="000C3FF3" w:rsidP="00A6039C">
            <w:pPr>
              <w:ind w:right="884"/>
              <w:contextualSpacing/>
              <w:jc w:val="both"/>
              <w:rPr>
                <w:b/>
                <w:sz w:val="26"/>
                <w:szCs w:val="26"/>
              </w:rPr>
            </w:pPr>
            <w:r w:rsidRPr="00585BBC">
              <w:rPr>
                <w:sz w:val="26"/>
                <w:szCs w:val="26"/>
              </w:rPr>
              <w:t>Об отчете о деятельности комиссии по вопросам жилищно-коммунального хозяйства, строительства, транспорта и связи Эвенкийского районного Совета депутатов</w:t>
            </w:r>
            <w:r>
              <w:rPr>
                <w:sz w:val="26"/>
                <w:szCs w:val="26"/>
              </w:rPr>
              <w:t xml:space="preserve"> пятого </w:t>
            </w:r>
            <w:r w:rsidRPr="00585BBC">
              <w:rPr>
                <w:iCs/>
                <w:sz w:val="26"/>
                <w:szCs w:val="26"/>
              </w:rPr>
              <w:t xml:space="preserve">созыва </w:t>
            </w:r>
            <w:r w:rsidRPr="001938BB">
              <w:rPr>
                <w:sz w:val="26"/>
                <w:szCs w:val="26"/>
              </w:rPr>
              <w:t xml:space="preserve">за период </w:t>
            </w:r>
            <w:r w:rsidRPr="00E44EB3">
              <w:rPr>
                <w:sz w:val="26"/>
                <w:szCs w:val="26"/>
              </w:rPr>
              <w:t xml:space="preserve">с </w:t>
            </w:r>
            <w:r w:rsidRPr="00E44EB3">
              <w:rPr>
                <w:iCs/>
                <w:sz w:val="26"/>
                <w:szCs w:val="26"/>
              </w:rPr>
              <w:t xml:space="preserve">01.10.2022 по 01.10.2023 </w:t>
            </w:r>
            <w:r w:rsidRPr="00E44EB3">
              <w:rPr>
                <w:sz w:val="26"/>
                <w:szCs w:val="26"/>
              </w:rPr>
              <w:t>годов</w:t>
            </w:r>
          </w:p>
        </w:tc>
      </w:tr>
    </w:tbl>
    <w:p w:rsidR="000C3FF3" w:rsidRPr="00585BBC" w:rsidRDefault="000C3FF3" w:rsidP="000C3FF3">
      <w:pPr>
        <w:tabs>
          <w:tab w:val="left" w:pos="4290"/>
        </w:tabs>
        <w:jc w:val="both"/>
        <w:outlineLvl w:val="0"/>
        <w:rPr>
          <w:b/>
          <w:sz w:val="26"/>
          <w:szCs w:val="26"/>
        </w:rPr>
      </w:pPr>
    </w:p>
    <w:p w:rsidR="000C3FF3" w:rsidRPr="00E44EB3" w:rsidRDefault="000C3FF3" w:rsidP="000C3FF3">
      <w:pPr>
        <w:tabs>
          <w:tab w:val="left" w:pos="4290"/>
        </w:tabs>
        <w:ind w:firstLine="567"/>
        <w:jc w:val="both"/>
        <w:outlineLvl w:val="0"/>
        <w:rPr>
          <w:b/>
          <w:sz w:val="26"/>
          <w:szCs w:val="26"/>
        </w:rPr>
      </w:pPr>
      <w:r w:rsidRPr="00585BBC">
        <w:rPr>
          <w:sz w:val="26"/>
          <w:szCs w:val="26"/>
        </w:rPr>
        <w:t xml:space="preserve">Заслушав и обсудив отчет председателя комиссии по вопросам жилищно-коммунального хозяйства, строительства, транспорта </w:t>
      </w:r>
      <w:r w:rsidRPr="00D65DE3">
        <w:rPr>
          <w:sz w:val="26"/>
          <w:szCs w:val="26"/>
        </w:rPr>
        <w:t>и связи Эвенкийского районного Совета депутатов</w:t>
      </w:r>
      <w:r>
        <w:rPr>
          <w:sz w:val="26"/>
          <w:szCs w:val="26"/>
        </w:rPr>
        <w:t>,</w:t>
      </w:r>
      <w:r w:rsidRPr="00D65DE3">
        <w:rPr>
          <w:sz w:val="26"/>
          <w:szCs w:val="26"/>
        </w:rPr>
        <w:t xml:space="preserve"> Супряги Алексея Николаевича</w:t>
      </w:r>
      <w:r>
        <w:rPr>
          <w:sz w:val="26"/>
          <w:szCs w:val="26"/>
        </w:rPr>
        <w:t>,</w:t>
      </w:r>
      <w:r w:rsidRPr="00585BBC">
        <w:rPr>
          <w:sz w:val="26"/>
          <w:szCs w:val="26"/>
        </w:rPr>
        <w:t xml:space="preserve"> о деятельности комиссии по вопросам жилищно-коммунального хозяйства, строительства, транспорта и связи Эвенкийского районного Совета депутатов </w:t>
      </w:r>
      <w:r>
        <w:rPr>
          <w:sz w:val="26"/>
          <w:szCs w:val="26"/>
        </w:rPr>
        <w:t xml:space="preserve">пятого </w:t>
      </w:r>
      <w:r w:rsidRPr="00585BBC">
        <w:rPr>
          <w:sz w:val="26"/>
          <w:szCs w:val="26"/>
        </w:rPr>
        <w:t>созыва</w:t>
      </w:r>
      <w:r w:rsidRPr="00E30267">
        <w:rPr>
          <w:sz w:val="26"/>
          <w:szCs w:val="26"/>
        </w:rPr>
        <w:t xml:space="preserve"> </w:t>
      </w:r>
      <w:r w:rsidRPr="001938BB">
        <w:rPr>
          <w:sz w:val="26"/>
          <w:szCs w:val="26"/>
        </w:rPr>
        <w:t xml:space="preserve">за период с </w:t>
      </w:r>
      <w:r w:rsidRPr="00E44EB3">
        <w:rPr>
          <w:iCs/>
          <w:sz w:val="26"/>
          <w:szCs w:val="26"/>
        </w:rPr>
        <w:t xml:space="preserve">01.10.2022 по 01.10.2023 </w:t>
      </w:r>
      <w:r w:rsidRPr="00E44EB3">
        <w:rPr>
          <w:sz w:val="26"/>
          <w:szCs w:val="26"/>
        </w:rPr>
        <w:t xml:space="preserve"> годов, в соответствии с пунктом 1.7. Положения о постоянных комиссиях Эвенкийского районного Совета депутатов, утвержденного Решением Районного Совета депутатов Эвенкийского муниципального района от 28.06.2007 года № 200-9 (в редакции Решений Эвенкийского районного Совета депутатов от 22.05.2011 г. № 3-922-2, от 22.06.2012 г. № 3-1051-8, от 14.09.2012 г. №3-1084-10,</w:t>
      </w:r>
      <w:r w:rsidRPr="00E44EB3">
        <w:rPr>
          <w:bCs/>
          <w:sz w:val="26"/>
          <w:szCs w:val="26"/>
        </w:rPr>
        <w:t xml:space="preserve"> от 25.03.2016г.</w:t>
      </w:r>
      <w:r w:rsidRPr="00E44EB3">
        <w:rPr>
          <w:bCs/>
          <w:color w:val="E36C0A"/>
          <w:sz w:val="26"/>
          <w:szCs w:val="26"/>
        </w:rPr>
        <w:t xml:space="preserve"> </w:t>
      </w:r>
      <w:r w:rsidRPr="00E44EB3">
        <w:rPr>
          <w:bCs/>
          <w:sz w:val="26"/>
          <w:szCs w:val="26"/>
        </w:rPr>
        <w:t>№ 3-1486-28,</w:t>
      </w:r>
      <w:r w:rsidRPr="00E44EB3">
        <w:rPr>
          <w:bCs/>
          <w:color w:val="FF0000"/>
          <w:sz w:val="26"/>
          <w:szCs w:val="26"/>
        </w:rPr>
        <w:t xml:space="preserve"> </w:t>
      </w:r>
      <w:r w:rsidRPr="00E44EB3">
        <w:rPr>
          <w:bCs/>
          <w:sz w:val="26"/>
          <w:szCs w:val="26"/>
        </w:rPr>
        <w:t>от 21.10.2016г. № 4-1542-1,</w:t>
      </w:r>
      <w:r w:rsidRPr="00E44EB3">
        <w:rPr>
          <w:bCs/>
          <w:color w:val="00B050"/>
          <w:sz w:val="26"/>
          <w:szCs w:val="26"/>
        </w:rPr>
        <w:t xml:space="preserve"> </w:t>
      </w:r>
      <w:r w:rsidRPr="00E44EB3">
        <w:rPr>
          <w:bCs/>
          <w:sz w:val="26"/>
          <w:szCs w:val="26"/>
        </w:rPr>
        <w:t>от</w:t>
      </w:r>
      <w:r w:rsidRPr="00E44EB3">
        <w:rPr>
          <w:sz w:val="26"/>
          <w:szCs w:val="26"/>
        </w:rPr>
        <w:t xml:space="preserve"> 24.03.2017</w:t>
      </w:r>
      <w:r>
        <w:rPr>
          <w:sz w:val="26"/>
          <w:szCs w:val="26"/>
        </w:rPr>
        <w:t xml:space="preserve"> </w:t>
      </w:r>
      <w:r w:rsidRPr="00E44EB3">
        <w:rPr>
          <w:sz w:val="26"/>
          <w:szCs w:val="26"/>
        </w:rPr>
        <w:t>г. № 4-1581-3), Эвенкийский районный Совет депутатов РЕШИЛ:</w:t>
      </w:r>
    </w:p>
    <w:p w:rsidR="000C3FF3" w:rsidRPr="00585BBC" w:rsidRDefault="000C3FF3" w:rsidP="000C3FF3">
      <w:pPr>
        <w:tabs>
          <w:tab w:val="left" w:pos="4290"/>
        </w:tabs>
        <w:ind w:firstLine="567"/>
        <w:jc w:val="both"/>
        <w:outlineLvl w:val="0"/>
        <w:rPr>
          <w:b/>
          <w:sz w:val="26"/>
          <w:szCs w:val="26"/>
        </w:rPr>
      </w:pPr>
      <w:r w:rsidRPr="00E44EB3">
        <w:rPr>
          <w:sz w:val="26"/>
          <w:szCs w:val="26"/>
        </w:rPr>
        <w:t xml:space="preserve">1. Отчет о деятельности комиссии по вопросам жилищно-коммунального хозяйства, строительства, транспорта и связи Эвенкийского районного Совета депутатов пятого созыва за период с </w:t>
      </w:r>
      <w:r w:rsidRPr="00E44EB3">
        <w:rPr>
          <w:iCs/>
          <w:sz w:val="26"/>
          <w:szCs w:val="26"/>
        </w:rPr>
        <w:t>01.10.2022 по 01.10.2023</w:t>
      </w:r>
      <w:r w:rsidRPr="00F37BED">
        <w:rPr>
          <w:iCs/>
          <w:sz w:val="28"/>
        </w:rPr>
        <w:t xml:space="preserve"> </w:t>
      </w:r>
      <w:r w:rsidRPr="001938BB">
        <w:rPr>
          <w:sz w:val="26"/>
          <w:szCs w:val="26"/>
        </w:rPr>
        <w:t>годов</w:t>
      </w:r>
      <w:r w:rsidRPr="00585BBC">
        <w:rPr>
          <w:sz w:val="26"/>
          <w:szCs w:val="26"/>
        </w:rPr>
        <w:t xml:space="preserve"> принять к сведению согласно приложению к настоящему Решению.</w:t>
      </w:r>
    </w:p>
    <w:p w:rsidR="000C3FF3" w:rsidRPr="00585BBC" w:rsidRDefault="000C3FF3" w:rsidP="000C3FF3">
      <w:pPr>
        <w:tabs>
          <w:tab w:val="left" w:pos="4290"/>
        </w:tabs>
        <w:ind w:firstLine="567"/>
        <w:jc w:val="both"/>
        <w:outlineLvl w:val="0"/>
        <w:rPr>
          <w:b/>
          <w:sz w:val="26"/>
          <w:szCs w:val="26"/>
        </w:rPr>
      </w:pPr>
      <w:r w:rsidRPr="00585BBC">
        <w:rPr>
          <w:sz w:val="26"/>
          <w:szCs w:val="26"/>
        </w:rPr>
        <w:t xml:space="preserve">2. Настоящее Решение вступает в силу с момента принятия и подлежит официальному опубликованию в газете «Эвенкийская жизнь».  </w:t>
      </w:r>
    </w:p>
    <w:p w:rsidR="000C3FF3" w:rsidRPr="00585BBC" w:rsidRDefault="000C3FF3" w:rsidP="000C3FF3">
      <w:pPr>
        <w:jc w:val="both"/>
        <w:rPr>
          <w:b/>
          <w:sz w:val="26"/>
          <w:szCs w:val="26"/>
        </w:rPr>
      </w:pPr>
    </w:p>
    <w:p w:rsidR="000C3FF3" w:rsidRDefault="000C3FF3" w:rsidP="000C3FF3">
      <w:pPr>
        <w:jc w:val="both"/>
        <w:rPr>
          <w:sz w:val="26"/>
          <w:szCs w:val="26"/>
        </w:rPr>
      </w:pPr>
      <w:r w:rsidRPr="00585BBC">
        <w:rPr>
          <w:sz w:val="26"/>
          <w:szCs w:val="26"/>
        </w:rPr>
        <w:t>Председатель Эвенкийского</w:t>
      </w:r>
    </w:p>
    <w:p w:rsidR="000C3FF3" w:rsidRPr="00585BBC" w:rsidRDefault="000C3FF3" w:rsidP="000C3FF3">
      <w:pPr>
        <w:jc w:val="both"/>
        <w:rPr>
          <w:b/>
          <w:sz w:val="26"/>
          <w:szCs w:val="26"/>
        </w:rPr>
      </w:pPr>
      <w:r w:rsidRPr="00585BBC">
        <w:rPr>
          <w:sz w:val="26"/>
          <w:szCs w:val="26"/>
        </w:rPr>
        <w:t xml:space="preserve">районного Совета депутатов                                                  </w:t>
      </w:r>
      <w:r>
        <w:rPr>
          <w:sz w:val="26"/>
          <w:szCs w:val="26"/>
        </w:rPr>
        <w:t xml:space="preserve">  </w:t>
      </w:r>
      <w:r w:rsidRPr="00585BBC">
        <w:rPr>
          <w:sz w:val="26"/>
          <w:szCs w:val="26"/>
        </w:rPr>
        <w:t xml:space="preserve">                      В.И. Карамзин</w:t>
      </w:r>
    </w:p>
    <w:p w:rsidR="000C3FF3" w:rsidRPr="00585BBC" w:rsidRDefault="000C3FF3" w:rsidP="000C3FF3">
      <w:pPr>
        <w:rPr>
          <w:b/>
          <w:kern w:val="28"/>
          <w:sz w:val="26"/>
          <w:szCs w:val="26"/>
        </w:rPr>
      </w:pPr>
    </w:p>
    <w:p w:rsidR="000C3FF3" w:rsidRDefault="000C3FF3" w:rsidP="000C3FF3">
      <w:pPr>
        <w:rPr>
          <w:b/>
          <w:kern w:val="28"/>
          <w:sz w:val="26"/>
          <w:szCs w:val="26"/>
        </w:rPr>
      </w:pPr>
      <w:r w:rsidRPr="00585BBC">
        <w:rPr>
          <w:kern w:val="28"/>
          <w:sz w:val="26"/>
          <w:szCs w:val="26"/>
        </w:rPr>
        <w:t xml:space="preserve">____ </w:t>
      </w:r>
      <w:r>
        <w:rPr>
          <w:kern w:val="28"/>
          <w:sz w:val="26"/>
          <w:szCs w:val="26"/>
        </w:rPr>
        <w:t>декабря</w:t>
      </w:r>
      <w:r w:rsidRPr="00585BBC">
        <w:rPr>
          <w:kern w:val="28"/>
          <w:sz w:val="26"/>
          <w:szCs w:val="26"/>
        </w:rPr>
        <w:t xml:space="preserve"> 202</w:t>
      </w:r>
      <w:r>
        <w:rPr>
          <w:kern w:val="28"/>
          <w:sz w:val="26"/>
          <w:szCs w:val="26"/>
        </w:rPr>
        <w:t>3</w:t>
      </w:r>
      <w:r w:rsidRPr="00585BBC">
        <w:rPr>
          <w:kern w:val="28"/>
          <w:sz w:val="26"/>
          <w:szCs w:val="26"/>
        </w:rPr>
        <w:t xml:space="preserve"> года </w:t>
      </w:r>
    </w:p>
    <w:p w:rsidR="000C3FF3" w:rsidRPr="00585BBC" w:rsidRDefault="000C3FF3" w:rsidP="000C3FF3">
      <w:pPr>
        <w:rPr>
          <w:b/>
          <w:kern w:val="28"/>
          <w:sz w:val="26"/>
          <w:szCs w:val="26"/>
        </w:rPr>
      </w:pPr>
      <w:r w:rsidRPr="00585BBC">
        <w:rPr>
          <w:kern w:val="28"/>
          <w:sz w:val="26"/>
          <w:szCs w:val="26"/>
        </w:rPr>
        <w:t>п. Тура</w:t>
      </w:r>
    </w:p>
    <w:p w:rsidR="000C3FF3" w:rsidRDefault="000C3FF3" w:rsidP="000C3FF3">
      <w:pPr>
        <w:ind w:left="5103"/>
        <w:jc w:val="right"/>
        <w:rPr>
          <w:b/>
        </w:rPr>
      </w:pPr>
    </w:p>
    <w:p w:rsidR="000C3FF3" w:rsidRDefault="000C3FF3" w:rsidP="000C3FF3">
      <w:pPr>
        <w:ind w:left="5103"/>
        <w:jc w:val="right"/>
        <w:rPr>
          <w:b/>
        </w:rPr>
      </w:pPr>
    </w:p>
    <w:p w:rsidR="000C3FF3" w:rsidRDefault="000C3FF3" w:rsidP="000C3FF3">
      <w:pPr>
        <w:ind w:left="5103"/>
        <w:jc w:val="right"/>
        <w:rPr>
          <w:b/>
        </w:rPr>
      </w:pPr>
    </w:p>
    <w:p w:rsidR="000C3FF3" w:rsidRDefault="000C3FF3" w:rsidP="000C3FF3">
      <w:pPr>
        <w:ind w:left="5103"/>
        <w:jc w:val="right"/>
        <w:rPr>
          <w:b/>
        </w:rPr>
      </w:pPr>
    </w:p>
    <w:p w:rsidR="000C3FF3" w:rsidRDefault="000C3FF3" w:rsidP="000C3FF3">
      <w:pPr>
        <w:ind w:left="4962"/>
        <w:rPr>
          <w:b/>
        </w:rPr>
      </w:pPr>
    </w:p>
    <w:p w:rsidR="000C3FF3" w:rsidRPr="00585BBC" w:rsidRDefault="000C3FF3" w:rsidP="000C3FF3">
      <w:pPr>
        <w:ind w:left="4962"/>
        <w:rPr>
          <w:b/>
        </w:rPr>
      </w:pPr>
      <w:r w:rsidRPr="00585BBC">
        <w:t xml:space="preserve">Приложение к Решению </w:t>
      </w:r>
    </w:p>
    <w:p w:rsidR="000C3FF3" w:rsidRPr="00585BBC" w:rsidRDefault="000C3FF3" w:rsidP="000C3FF3">
      <w:pPr>
        <w:ind w:left="4962"/>
        <w:rPr>
          <w:b/>
        </w:rPr>
      </w:pPr>
      <w:r w:rsidRPr="00585BBC">
        <w:t>Эвенкийского районного Совета</w:t>
      </w:r>
      <w:r>
        <w:t xml:space="preserve"> </w:t>
      </w:r>
      <w:r w:rsidRPr="00585BBC">
        <w:t xml:space="preserve">депутатов </w:t>
      </w:r>
    </w:p>
    <w:p w:rsidR="000C3FF3" w:rsidRPr="00585BBC" w:rsidRDefault="000C3FF3" w:rsidP="000C3FF3">
      <w:pPr>
        <w:ind w:left="4962"/>
        <w:rPr>
          <w:b/>
        </w:rPr>
      </w:pPr>
      <w:r w:rsidRPr="00585BBC">
        <w:t xml:space="preserve">от ____ </w:t>
      </w:r>
      <w:r>
        <w:t>декабря</w:t>
      </w:r>
      <w:r w:rsidRPr="00585BBC">
        <w:t xml:space="preserve"> 202</w:t>
      </w:r>
      <w:r>
        <w:t>3</w:t>
      </w:r>
      <w:r w:rsidRPr="00585BBC">
        <w:t xml:space="preserve"> года № _____</w:t>
      </w:r>
    </w:p>
    <w:p w:rsidR="000C3FF3" w:rsidRPr="00585BBC" w:rsidRDefault="000C3FF3" w:rsidP="000C3FF3">
      <w:pPr>
        <w:contextualSpacing/>
        <w:jc w:val="center"/>
        <w:rPr>
          <w:b/>
          <w:sz w:val="28"/>
          <w:szCs w:val="28"/>
        </w:rPr>
      </w:pPr>
    </w:p>
    <w:p w:rsidR="000C3FF3" w:rsidRPr="00585BBC" w:rsidRDefault="000C3FF3" w:rsidP="000C3FF3">
      <w:pPr>
        <w:contextualSpacing/>
        <w:jc w:val="center"/>
        <w:rPr>
          <w:b/>
          <w:sz w:val="28"/>
          <w:szCs w:val="28"/>
        </w:rPr>
      </w:pPr>
      <w:r w:rsidRPr="00585BBC">
        <w:rPr>
          <w:sz w:val="28"/>
          <w:szCs w:val="28"/>
        </w:rPr>
        <w:t xml:space="preserve">Отчет о деятельности комиссии </w:t>
      </w:r>
    </w:p>
    <w:p w:rsidR="000C3FF3" w:rsidRDefault="000C3FF3" w:rsidP="000C3FF3">
      <w:pPr>
        <w:contextualSpacing/>
        <w:jc w:val="center"/>
        <w:rPr>
          <w:b/>
          <w:iCs/>
          <w:sz w:val="28"/>
          <w:szCs w:val="28"/>
        </w:rPr>
      </w:pPr>
      <w:r w:rsidRPr="00585BBC">
        <w:rPr>
          <w:sz w:val="28"/>
          <w:szCs w:val="28"/>
        </w:rPr>
        <w:t xml:space="preserve">по вопросам жилищно-коммунального хозяйства, строительства, транспорта и связи Эвенкийского районного Совета депутатов </w:t>
      </w:r>
      <w:r>
        <w:rPr>
          <w:sz w:val="28"/>
          <w:szCs w:val="28"/>
        </w:rPr>
        <w:t>пятого</w:t>
      </w:r>
      <w:r w:rsidRPr="00585BBC">
        <w:rPr>
          <w:iCs/>
          <w:sz w:val="28"/>
          <w:szCs w:val="28"/>
        </w:rPr>
        <w:t xml:space="preserve"> созыва </w:t>
      </w:r>
    </w:p>
    <w:p w:rsidR="000C3FF3" w:rsidRPr="00D32D96" w:rsidRDefault="000C3FF3" w:rsidP="000C3FF3">
      <w:pPr>
        <w:contextualSpacing/>
        <w:jc w:val="center"/>
        <w:rPr>
          <w:b/>
          <w:sz w:val="28"/>
          <w:szCs w:val="28"/>
        </w:rPr>
      </w:pPr>
      <w:r w:rsidRPr="00B37CB5">
        <w:rPr>
          <w:sz w:val="28"/>
          <w:szCs w:val="28"/>
        </w:rPr>
        <w:t>за период с 01.10.202</w:t>
      </w:r>
      <w:r>
        <w:rPr>
          <w:sz w:val="28"/>
          <w:szCs w:val="28"/>
        </w:rPr>
        <w:t xml:space="preserve">2 года </w:t>
      </w:r>
      <w:r w:rsidRPr="00B37CB5">
        <w:rPr>
          <w:sz w:val="28"/>
          <w:szCs w:val="28"/>
        </w:rPr>
        <w:t>по 01.10.202</w:t>
      </w:r>
      <w:r>
        <w:rPr>
          <w:sz w:val="28"/>
          <w:szCs w:val="28"/>
        </w:rPr>
        <w:t>3</w:t>
      </w:r>
      <w:r w:rsidRPr="00B37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</w:p>
    <w:p w:rsidR="000C3FF3" w:rsidRDefault="000C3FF3" w:rsidP="000C3FF3">
      <w:pPr>
        <w:jc w:val="both"/>
        <w:rPr>
          <w:b/>
          <w:sz w:val="28"/>
          <w:szCs w:val="28"/>
        </w:rPr>
      </w:pPr>
    </w:p>
    <w:p w:rsidR="000C3FF3" w:rsidRPr="00585BBC" w:rsidRDefault="000C3FF3" w:rsidP="000C3FF3">
      <w:pPr>
        <w:ind w:firstLine="720"/>
        <w:jc w:val="both"/>
        <w:rPr>
          <w:b/>
          <w:sz w:val="28"/>
          <w:szCs w:val="28"/>
        </w:rPr>
      </w:pPr>
      <w:r w:rsidRPr="00585BBC">
        <w:rPr>
          <w:sz w:val="28"/>
          <w:szCs w:val="28"/>
        </w:rPr>
        <w:t xml:space="preserve">Комиссия по вопросам жилищно-коммунального хозяйства, строительства, транспорта и связи в своей деятельности руководствуется Уставом Эвенкийского муниципального района, Регламентом Эвенкийского районного Совета депутатов, вопросами ведения комиссии по вопросам жилищно-коммунального хозяйства, строительства, транспорта и связи, утвержденным Решением Эвенкийского районного Совета депутатов от </w:t>
      </w:r>
      <w:r>
        <w:rPr>
          <w:sz w:val="28"/>
          <w:szCs w:val="28"/>
        </w:rPr>
        <w:t>17</w:t>
      </w:r>
      <w:r w:rsidRPr="00585BB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585BBC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585BB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</w:t>
      </w:r>
      <w:r w:rsidRPr="00585BBC">
        <w:rPr>
          <w:sz w:val="28"/>
          <w:szCs w:val="28"/>
        </w:rPr>
        <w:t>-</w:t>
      </w:r>
      <w:r>
        <w:rPr>
          <w:sz w:val="28"/>
          <w:szCs w:val="28"/>
        </w:rPr>
        <w:t>1986</w:t>
      </w:r>
      <w:r w:rsidRPr="00585BBC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585BBC">
        <w:rPr>
          <w:sz w:val="28"/>
          <w:szCs w:val="28"/>
        </w:rPr>
        <w:t xml:space="preserve"> «О вопросах ведения постоянных комиссий Эвенкийского районного Совета депутатов </w:t>
      </w:r>
      <w:r>
        <w:rPr>
          <w:sz w:val="28"/>
          <w:szCs w:val="28"/>
        </w:rPr>
        <w:t>пятого</w:t>
      </w:r>
      <w:r w:rsidRPr="00585BBC">
        <w:rPr>
          <w:sz w:val="28"/>
          <w:szCs w:val="28"/>
        </w:rPr>
        <w:t xml:space="preserve"> созыва».</w:t>
      </w:r>
    </w:p>
    <w:p w:rsidR="000C3FF3" w:rsidRDefault="000C3FF3" w:rsidP="000C3FF3">
      <w:pPr>
        <w:ind w:firstLine="720"/>
        <w:contextualSpacing/>
        <w:jc w:val="both"/>
        <w:rPr>
          <w:b/>
          <w:sz w:val="28"/>
          <w:szCs w:val="28"/>
        </w:rPr>
      </w:pPr>
      <w:r w:rsidRPr="00585BBC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 xml:space="preserve">с октября 2022 года по сентябрь 2023 года </w:t>
      </w:r>
      <w:r w:rsidRPr="00585BBC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 xml:space="preserve">8 </w:t>
      </w:r>
      <w:r w:rsidRPr="00585BBC">
        <w:rPr>
          <w:sz w:val="28"/>
          <w:szCs w:val="28"/>
        </w:rPr>
        <w:t>(</w:t>
      </w:r>
      <w:r>
        <w:rPr>
          <w:sz w:val="28"/>
          <w:szCs w:val="28"/>
        </w:rPr>
        <w:t>восемь</w:t>
      </w:r>
      <w:r w:rsidRPr="00585BBC">
        <w:rPr>
          <w:sz w:val="28"/>
          <w:szCs w:val="28"/>
        </w:rPr>
        <w:t>) заседаний комиссии, был</w:t>
      </w:r>
      <w:r>
        <w:rPr>
          <w:sz w:val="28"/>
          <w:szCs w:val="28"/>
        </w:rPr>
        <w:t>о</w:t>
      </w:r>
      <w:r w:rsidRPr="00585BBC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585BBC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 w:rsidRPr="00585BBC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.</w:t>
      </w:r>
    </w:p>
    <w:p w:rsidR="000C3FF3" w:rsidRDefault="000C3FF3" w:rsidP="000C3FF3">
      <w:pPr>
        <w:ind w:firstLine="72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Согласно плану работы комиссии были рассмотрены основные вопросы деятельности комиссии:</w:t>
      </w:r>
    </w:p>
    <w:p w:rsidR="000C3FF3" w:rsidRDefault="000C3FF3" w:rsidP="000C3FF3">
      <w:pPr>
        <w:ind w:firstLine="72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- о подготовке и реализации завоза нефтепродуктов на территорию Эвенкийского муниципального района;</w:t>
      </w:r>
    </w:p>
    <w:p w:rsidR="000C3FF3" w:rsidRDefault="000C3FF3" w:rsidP="000C3FF3">
      <w:pPr>
        <w:ind w:firstLine="72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 подготовке объектов жизнеобеспечения населения на </w:t>
      </w:r>
      <w:proofErr w:type="spell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– зимний период в Эвенкийском муниципальном районе;</w:t>
      </w:r>
    </w:p>
    <w:p w:rsidR="000C3FF3" w:rsidRDefault="000C3FF3" w:rsidP="000C3FF3">
      <w:pPr>
        <w:ind w:firstLine="72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- о подготовке и содержании зимних автомобильных дорог на территории Эвенкийского муниципального района;</w:t>
      </w:r>
    </w:p>
    <w:p w:rsidR="000C3FF3" w:rsidRPr="00202EFD" w:rsidRDefault="000C3FF3" w:rsidP="000C3FF3">
      <w:pPr>
        <w:ind w:firstLine="72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 подготовке к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– летней навигации на территории Эвенкийского муниципального района. </w:t>
      </w:r>
    </w:p>
    <w:p w:rsidR="000C3FF3" w:rsidRPr="00585BBC" w:rsidRDefault="000C3FF3" w:rsidP="000C3FF3">
      <w:pPr>
        <w:ind w:firstLine="720"/>
        <w:contextualSpacing/>
        <w:jc w:val="both"/>
        <w:rPr>
          <w:b/>
          <w:sz w:val="28"/>
          <w:szCs w:val="28"/>
        </w:rPr>
      </w:pPr>
      <w:r w:rsidRPr="00585BBC">
        <w:rPr>
          <w:sz w:val="28"/>
          <w:szCs w:val="28"/>
        </w:rPr>
        <w:t xml:space="preserve">В соответствии с принятыми решениями комиссии по вопросам жилищно-коммунального хозяйства, строительства, транспорта и связи: </w:t>
      </w:r>
    </w:p>
    <w:p w:rsidR="000C3FF3" w:rsidRPr="00D177F4" w:rsidRDefault="000C3FF3" w:rsidP="000C3FF3">
      <w:pPr>
        <w:ind w:firstLine="720"/>
        <w:contextualSpacing/>
        <w:jc w:val="both"/>
        <w:rPr>
          <w:b/>
          <w:sz w:val="28"/>
          <w:szCs w:val="28"/>
        </w:rPr>
      </w:pPr>
      <w:r w:rsidRPr="00D177F4">
        <w:rPr>
          <w:sz w:val="28"/>
          <w:szCs w:val="28"/>
        </w:rPr>
        <w:t xml:space="preserve">- 8 решений рекомендовано для Эвенкийского районного Совета депутатов; </w:t>
      </w:r>
    </w:p>
    <w:p w:rsidR="000C3FF3" w:rsidRPr="00D177F4" w:rsidRDefault="000C3FF3" w:rsidP="000C3FF3">
      <w:pPr>
        <w:ind w:firstLine="720"/>
        <w:contextualSpacing/>
        <w:jc w:val="both"/>
        <w:rPr>
          <w:b/>
          <w:sz w:val="28"/>
          <w:szCs w:val="28"/>
        </w:rPr>
      </w:pPr>
      <w:r w:rsidRPr="00D177F4">
        <w:rPr>
          <w:sz w:val="28"/>
          <w:szCs w:val="28"/>
        </w:rPr>
        <w:t>- 2 решения</w:t>
      </w:r>
      <w:r>
        <w:rPr>
          <w:sz w:val="28"/>
          <w:szCs w:val="28"/>
        </w:rPr>
        <w:t>,</w:t>
      </w:r>
      <w:r w:rsidRPr="00D177F4">
        <w:rPr>
          <w:sz w:val="28"/>
          <w:szCs w:val="28"/>
        </w:rPr>
        <w:t xml:space="preserve"> регламентирующие деятельность комиссии;</w:t>
      </w:r>
    </w:p>
    <w:p w:rsidR="000C3FF3" w:rsidRPr="00D177F4" w:rsidRDefault="000C3FF3" w:rsidP="000C3FF3">
      <w:pPr>
        <w:ind w:firstLine="720"/>
        <w:contextualSpacing/>
        <w:jc w:val="both"/>
        <w:rPr>
          <w:b/>
          <w:sz w:val="28"/>
          <w:szCs w:val="28"/>
        </w:rPr>
      </w:pPr>
      <w:r w:rsidRPr="00D177F4">
        <w:rPr>
          <w:sz w:val="28"/>
          <w:szCs w:val="28"/>
        </w:rPr>
        <w:t>- 17 решений комиссии приняты к сведению;</w:t>
      </w:r>
    </w:p>
    <w:p w:rsidR="000C3FF3" w:rsidRPr="00D177F4" w:rsidRDefault="000C3FF3" w:rsidP="000C3FF3">
      <w:pPr>
        <w:ind w:firstLine="720"/>
        <w:contextualSpacing/>
        <w:jc w:val="both"/>
        <w:rPr>
          <w:b/>
          <w:sz w:val="28"/>
          <w:szCs w:val="28"/>
        </w:rPr>
      </w:pPr>
      <w:r w:rsidRPr="00D177F4">
        <w:rPr>
          <w:sz w:val="28"/>
          <w:szCs w:val="28"/>
        </w:rPr>
        <w:t xml:space="preserve">- 2 решения обращения; </w:t>
      </w:r>
    </w:p>
    <w:p w:rsidR="000C3FF3" w:rsidRPr="00D177F4" w:rsidRDefault="000C3FF3" w:rsidP="000C3FF3">
      <w:pPr>
        <w:ind w:firstLine="720"/>
        <w:contextualSpacing/>
        <w:jc w:val="both"/>
        <w:rPr>
          <w:b/>
          <w:sz w:val="28"/>
          <w:szCs w:val="28"/>
        </w:rPr>
      </w:pPr>
      <w:r w:rsidRPr="00D177F4">
        <w:rPr>
          <w:sz w:val="28"/>
          <w:szCs w:val="28"/>
        </w:rPr>
        <w:t xml:space="preserve">- </w:t>
      </w:r>
      <w:r w:rsidR="001F5C46">
        <w:rPr>
          <w:sz w:val="28"/>
          <w:szCs w:val="28"/>
        </w:rPr>
        <w:t>5</w:t>
      </w:r>
      <w:r w:rsidRPr="00D177F4">
        <w:rPr>
          <w:sz w:val="28"/>
          <w:szCs w:val="28"/>
        </w:rPr>
        <w:t xml:space="preserve"> решени</w:t>
      </w:r>
      <w:r w:rsidR="001F5C46">
        <w:rPr>
          <w:sz w:val="28"/>
          <w:szCs w:val="28"/>
        </w:rPr>
        <w:t>й</w:t>
      </w:r>
      <w:r w:rsidRPr="00D177F4">
        <w:rPr>
          <w:sz w:val="28"/>
          <w:szCs w:val="28"/>
        </w:rPr>
        <w:t xml:space="preserve"> комиссия взяла на контроль.</w:t>
      </w:r>
      <w:bookmarkStart w:id="0" w:name="_GoBack"/>
      <w:bookmarkEnd w:id="0"/>
    </w:p>
    <w:p w:rsidR="000C3FF3" w:rsidRPr="00AB7A05" w:rsidRDefault="000C3FF3" w:rsidP="000C3FF3">
      <w:pPr>
        <w:ind w:firstLine="720"/>
        <w:contextualSpacing/>
        <w:jc w:val="both"/>
        <w:rPr>
          <w:b/>
          <w:color w:val="FF0000"/>
          <w:sz w:val="28"/>
          <w:szCs w:val="28"/>
          <w:highlight w:val="yellow"/>
        </w:rPr>
      </w:pPr>
    </w:p>
    <w:p w:rsidR="000C3FF3" w:rsidRDefault="000C3FF3" w:rsidP="000C3FF3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1) В</w:t>
      </w:r>
      <w:r w:rsidRPr="00F37BED">
        <w:rPr>
          <w:sz w:val="28"/>
          <w:szCs w:val="28"/>
        </w:rPr>
        <w:t>опрос</w:t>
      </w:r>
      <w:r w:rsidRPr="00072D0A">
        <w:rPr>
          <w:sz w:val="28"/>
          <w:szCs w:val="28"/>
        </w:rPr>
        <w:t xml:space="preserve"> п</w:t>
      </w:r>
      <w:r w:rsidRPr="00072D0A">
        <w:rPr>
          <w:sz w:val="28"/>
          <w:szCs w:val="28"/>
          <w:lang w:bidi="ru-RU"/>
        </w:rPr>
        <w:t>одготовки и реализации завоза нефтепродуктов на территорию Эвенкийского муниципального района</w:t>
      </w:r>
      <w:r w:rsidRPr="001D1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1D1F58">
        <w:rPr>
          <w:sz w:val="28"/>
          <w:szCs w:val="28"/>
        </w:rPr>
        <w:t>одн</w:t>
      </w:r>
      <w:r>
        <w:rPr>
          <w:sz w:val="28"/>
          <w:szCs w:val="28"/>
        </w:rPr>
        <w:t>им</w:t>
      </w:r>
      <w:r w:rsidRPr="001D1F58">
        <w:rPr>
          <w:sz w:val="28"/>
          <w:szCs w:val="28"/>
        </w:rPr>
        <w:t xml:space="preserve"> из приоритетных направлений</w:t>
      </w:r>
      <w:r>
        <w:rPr>
          <w:sz w:val="28"/>
          <w:szCs w:val="28"/>
        </w:rPr>
        <w:t>.</w:t>
      </w:r>
      <w:r w:rsidRPr="00072D0A">
        <w:rPr>
          <w:sz w:val="28"/>
          <w:szCs w:val="28"/>
        </w:rPr>
        <w:t xml:space="preserve"> </w:t>
      </w:r>
    </w:p>
    <w:p w:rsidR="000C3FF3" w:rsidRPr="008E3BFA" w:rsidRDefault="000C3FF3" w:rsidP="000C3FF3">
      <w:pPr>
        <w:ind w:firstLine="720"/>
        <w:jc w:val="both"/>
        <w:rPr>
          <w:b/>
          <w:sz w:val="28"/>
          <w:szCs w:val="28"/>
        </w:rPr>
      </w:pPr>
      <w:r w:rsidRPr="008E3BFA">
        <w:rPr>
          <w:sz w:val="28"/>
          <w:szCs w:val="28"/>
        </w:rPr>
        <w:t>Завоз топливно-энергетических ресурсов (далее - ТЭР) на территорию Эвенкийского района осуществляют поставщики в рамках заключенных контрактов с предприятиями тепло - энергетического комплекса (МП ЭМР «Илимпийские электросети», МП ЭМР «Илимпийские теплосети», МП ЭМР «Байкитэнерго», ООО «</w:t>
      </w:r>
      <w:proofErr w:type="spellStart"/>
      <w:r w:rsidRPr="008E3BFA">
        <w:rPr>
          <w:sz w:val="28"/>
          <w:szCs w:val="28"/>
        </w:rPr>
        <w:t>ВанавараЭнергоком</w:t>
      </w:r>
      <w:proofErr w:type="spellEnd"/>
      <w:r w:rsidRPr="008E3BFA">
        <w:rPr>
          <w:sz w:val="28"/>
          <w:szCs w:val="28"/>
        </w:rPr>
        <w:t xml:space="preserve">»), а также для реализации </w:t>
      </w:r>
      <w:r w:rsidRPr="008E3BFA">
        <w:rPr>
          <w:sz w:val="28"/>
          <w:szCs w:val="28"/>
        </w:rPr>
        <w:lastRenderedPageBreak/>
        <w:t>населению топлива  МП ЭМР «</w:t>
      </w:r>
      <w:proofErr w:type="spellStart"/>
      <w:r w:rsidRPr="008E3BFA">
        <w:rPr>
          <w:sz w:val="28"/>
          <w:szCs w:val="28"/>
        </w:rPr>
        <w:t>Эвенкиянефтепродукт</w:t>
      </w:r>
      <w:proofErr w:type="spellEnd"/>
      <w:r w:rsidRPr="008E3BFA">
        <w:rPr>
          <w:sz w:val="28"/>
          <w:szCs w:val="28"/>
        </w:rPr>
        <w:t xml:space="preserve">», МП ЭМР «Илимпийские электросети». </w:t>
      </w:r>
    </w:p>
    <w:p w:rsidR="000C3FF3" w:rsidRPr="008E3BFA" w:rsidRDefault="000C3FF3" w:rsidP="000C3FF3">
      <w:pPr>
        <w:ind w:firstLine="709"/>
        <w:jc w:val="both"/>
        <w:rPr>
          <w:b/>
          <w:sz w:val="28"/>
          <w:szCs w:val="28"/>
        </w:rPr>
      </w:pPr>
      <w:r w:rsidRPr="008E3BFA">
        <w:rPr>
          <w:sz w:val="28"/>
          <w:szCs w:val="28"/>
        </w:rPr>
        <w:t>По состоянию на 01.09.2023г. заключено контрактов на поставку топлива на сумму 3</w:t>
      </w:r>
      <w:r>
        <w:rPr>
          <w:sz w:val="28"/>
          <w:szCs w:val="28"/>
        </w:rPr>
        <w:t xml:space="preserve"> </w:t>
      </w:r>
      <w:proofErr w:type="spellStart"/>
      <w:r w:rsidRPr="008E3BFA">
        <w:rPr>
          <w:sz w:val="28"/>
          <w:szCs w:val="28"/>
        </w:rPr>
        <w:t>млр</w:t>
      </w:r>
      <w:proofErr w:type="spellEnd"/>
      <w:r w:rsidRPr="008E3BFA">
        <w:rPr>
          <w:sz w:val="28"/>
          <w:szCs w:val="28"/>
        </w:rPr>
        <w:t>. 359 млн. 380 тысяч 378 рублей, в объёме 45 206,40 тонн топливно-энергетических ресурсов (ТЭР) в том числе:</w:t>
      </w:r>
    </w:p>
    <w:p w:rsidR="000C3FF3" w:rsidRPr="008E3BFA" w:rsidRDefault="000C3FF3" w:rsidP="000C3FF3">
      <w:pPr>
        <w:ind w:firstLine="709"/>
        <w:jc w:val="both"/>
        <w:rPr>
          <w:b/>
          <w:sz w:val="28"/>
          <w:szCs w:val="28"/>
        </w:rPr>
      </w:pPr>
      <w:r w:rsidRPr="008E3BFA">
        <w:rPr>
          <w:sz w:val="28"/>
          <w:szCs w:val="28"/>
        </w:rPr>
        <w:t xml:space="preserve">-светлых нефтепродуктов: автомобильный бензин марки Аи-92 1 598,78 тонн, ДТ 17 619,00 тонн, масла 127,62 тонн.  </w:t>
      </w:r>
    </w:p>
    <w:p w:rsidR="000C3FF3" w:rsidRPr="008E3BFA" w:rsidRDefault="000C3FF3" w:rsidP="000C3FF3">
      <w:pPr>
        <w:ind w:firstLine="709"/>
        <w:jc w:val="both"/>
        <w:rPr>
          <w:b/>
          <w:sz w:val="28"/>
          <w:szCs w:val="28"/>
        </w:rPr>
      </w:pPr>
      <w:r w:rsidRPr="008E3BFA">
        <w:rPr>
          <w:sz w:val="28"/>
          <w:szCs w:val="28"/>
        </w:rPr>
        <w:t>-темные нефтепродукты: нефть 20 881,00 тонн; мазут 3 000,00 тонны;</w:t>
      </w:r>
    </w:p>
    <w:p w:rsidR="000C3FF3" w:rsidRPr="008E3BFA" w:rsidRDefault="000C3FF3" w:rsidP="000C3FF3">
      <w:pPr>
        <w:ind w:firstLine="709"/>
        <w:jc w:val="both"/>
        <w:rPr>
          <w:b/>
          <w:sz w:val="28"/>
          <w:szCs w:val="28"/>
        </w:rPr>
      </w:pPr>
      <w:r w:rsidRPr="008E3BFA">
        <w:rPr>
          <w:sz w:val="28"/>
          <w:szCs w:val="28"/>
        </w:rPr>
        <w:t>-уголь 1 980,00 тонн.</w:t>
      </w:r>
    </w:p>
    <w:p w:rsidR="000C3FF3" w:rsidRPr="008E3BFA" w:rsidRDefault="000C3FF3" w:rsidP="000C3FF3">
      <w:pPr>
        <w:ind w:firstLine="709"/>
        <w:jc w:val="both"/>
        <w:rPr>
          <w:b/>
          <w:sz w:val="28"/>
          <w:szCs w:val="28"/>
        </w:rPr>
      </w:pPr>
      <w:r w:rsidRPr="008E3BFA">
        <w:rPr>
          <w:sz w:val="28"/>
          <w:szCs w:val="28"/>
        </w:rPr>
        <w:t>С момента открытия зимних автомобильных дорог 2022-2023 годов осуществлён завоз нефтепродуктов в объёме 30 832,62 тонн исходя из плана 30 938,86 тонны, что составляет 99,7% завоза, в том числе для нужд ЖКХ завезено 21 002,42 тонн исходя из плана 21 097,96 тонны, что составляет 99,5% завоза в том числе:</w:t>
      </w:r>
    </w:p>
    <w:p w:rsidR="000C3FF3" w:rsidRPr="008E3BFA" w:rsidRDefault="000C3FF3" w:rsidP="000C3FF3">
      <w:pPr>
        <w:ind w:firstLine="709"/>
        <w:jc w:val="both"/>
        <w:rPr>
          <w:b/>
          <w:sz w:val="28"/>
          <w:szCs w:val="28"/>
        </w:rPr>
      </w:pPr>
      <w:r w:rsidRPr="008E3BFA">
        <w:rPr>
          <w:sz w:val="28"/>
          <w:szCs w:val="28"/>
        </w:rPr>
        <w:t>- для нужд теплоснабжающих предприятий завезено 14 102,66 тонн исходя из плана 14 650,00 тонн, что составляет 96,3% завоза.</w:t>
      </w:r>
    </w:p>
    <w:p w:rsidR="000C3FF3" w:rsidRPr="008E3BFA" w:rsidRDefault="000C3FF3" w:rsidP="000C3FF3">
      <w:pPr>
        <w:ind w:firstLine="709"/>
        <w:jc w:val="both"/>
        <w:rPr>
          <w:b/>
          <w:sz w:val="28"/>
          <w:szCs w:val="28"/>
        </w:rPr>
      </w:pPr>
      <w:r w:rsidRPr="008E3BFA">
        <w:rPr>
          <w:sz w:val="28"/>
          <w:szCs w:val="28"/>
        </w:rPr>
        <w:t xml:space="preserve">- для нужд </w:t>
      </w:r>
      <w:proofErr w:type="spellStart"/>
      <w:r w:rsidRPr="008E3BFA">
        <w:rPr>
          <w:sz w:val="28"/>
          <w:szCs w:val="28"/>
        </w:rPr>
        <w:t>электроснабжающий</w:t>
      </w:r>
      <w:proofErr w:type="spellEnd"/>
      <w:r w:rsidRPr="008E3BFA">
        <w:rPr>
          <w:sz w:val="28"/>
          <w:szCs w:val="28"/>
        </w:rPr>
        <w:t xml:space="preserve"> предприятий завезено 6 899,77 тонн исходя из плана 6 447,96 тонн, что составляет 107% завоза.</w:t>
      </w:r>
    </w:p>
    <w:p w:rsidR="000C3FF3" w:rsidRPr="008E3BFA" w:rsidRDefault="000C3FF3" w:rsidP="000C3FF3">
      <w:pPr>
        <w:ind w:firstLine="709"/>
        <w:jc w:val="both"/>
        <w:rPr>
          <w:b/>
          <w:sz w:val="28"/>
          <w:szCs w:val="28"/>
        </w:rPr>
      </w:pPr>
      <w:r w:rsidRPr="008E3BFA">
        <w:rPr>
          <w:sz w:val="28"/>
          <w:szCs w:val="28"/>
        </w:rPr>
        <w:t>Накопление нефти на п/б Славянка в рамках договора хранения (для нужд МП ЭМР «Илимпийские теплосети») завезено 8 969,67 тонн исходя из плана 9 000,00 тонн, что составляет 99,7% завоза.</w:t>
      </w:r>
    </w:p>
    <w:p w:rsidR="000C3FF3" w:rsidRPr="008E3BFA" w:rsidRDefault="000C3FF3" w:rsidP="000C3FF3">
      <w:pPr>
        <w:ind w:firstLine="709"/>
        <w:jc w:val="both"/>
        <w:rPr>
          <w:b/>
          <w:sz w:val="28"/>
          <w:szCs w:val="28"/>
        </w:rPr>
      </w:pPr>
      <w:r w:rsidRPr="008E3BFA">
        <w:rPr>
          <w:sz w:val="28"/>
          <w:szCs w:val="28"/>
        </w:rPr>
        <w:t>Поставка светлых нефтепродуктов для реализации на (рынок) в поселения района осуществлена в объеме 860,529 тонны исходя из плана 840,90 тонн, что составляет 102,3% завоза.</w:t>
      </w:r>
    </w:p>
    <w:p w:rsidR="000C3FF3" w:rsidRPr="008E3BFA" w:rsidRDefault="000C3FF3" w:rsidP="000C3FF3">
      <w:pPr>
        <w:ind w:firstLine="709"/>
        <w:jc w:val="both"/>
        <w:rPr>
          <w:b/>
          <w:sz w:val="28"/>
          <w:szCs w:val="28"/>
        </w:rPr>
      </w:pPr>
      <w:r w:rsidRPr="008E3BFA">
        <w:rPr>
          <w:sz w:val="28"/>
          <w:szCs w:val="28"/>
        </w:rPr>
        <w:t>С момента начала открытия весенне-летней навигации 2023 года раскачено топливно-энергетических ресурсов в объёме 28 299,33 тонн, что составляет 100,45% завоза от планируемого объема завоза</w:t>
      </w:r>
      <w:r>
        <w:rPr>
          <w:sz w:val="28"/>
          <w:szCs w:val="28"/>
        </w:rPr>
        <w:t>,</w:t>
      </w:r>
      <w:r w:rsidRPr="008E3BFA">
        <w:rPr>
          <w:sz w:val="28"/>
          <w:szCs w:val="28"/>
        </w:rPr>
        <w:t xml:space="preserve"> а именно:</w:t>
      </w:r>
    </w:p>
    <w:p w:rsidR="000C3FF3" w:rsidRDefault="000C3FF3" w:rsidP="000C3FF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д</w:t>
      </w:r>
      <w:r w:rsidRPr="008E3BFA">
        <w:rPr>
          <w:sz w:val="28"/>
          <w:szCs w:val="28"/>
        </w:rPr>
        <w:t>ля нужд теплоснабжающих предприятий 11 295,04 тонн, исходя из плана 11 361,00 тонн, что составляет 99,4% завоза</w:t>
      </w:r>
      <w:r>
        <w:rPr>
          <w:sz w:val="28"/>
          <w:szCs w:val="28"/>
        </w:rPr>
        <w:t>;</w:t>
      </w:r>
    </w:p>
    <w:p w:rsidR="000C3FF3" w:rsidRPr="008E3BFA" w:rsidRDefault="000C3FF3" w:rsidP="000C3FF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д</w:t>
      </w:r>
      <w:r w:rsidRPr="008E3BFA">
        <w:rPr>
          <w:sz w:val="28"/>
          <w:szCs w:val="28"/>
        </w:rPr>
        <w:t xml:space="preserve">ля нужд </w:t>
      </w:r>
      <w:proofErr w:type="spellStart"/>
      <w:r w:rsidRPr="008E3BFA">
        <w:rPr>
          <w:sz w:val="28"/>
          <w:szCs w:val="28"/>
        </w:rPr>
        <w:t>электроснабжающих</w:t>
      </w:r>
      <w:proofErr w:type="spellEnd"/>
      <w:r w:rsidRPr="008E3BFA">
        <w:rPr>
          <w:sz w:val="28"/>
          <w:szCs w:val="28"/>
        </w:rPr>
        <w:t xml:space="preserve"> предприятий 12 940,41 тонн, исходя из плана 12 783,92 тонн, что составляет 101,2% завоза</w:t>
      </w:r>
      <w:r>
        <w:rPr>
          <w:sz w:val="28"/>
          <w:szCs w:val="28"/>
        </w:rPr>
        <w:t>.</w:t>
      </w:r>
    </w:p>
    <w:p w:rsidR="000C3FF3" w:rsidRPr="008E3BFA" w:rsidRDefault="000C3FF3" w:rsidP="000C3FF3">
      <w:pPr>
        <w:ind w:firstLine="709"/>
        <w:jc w:val="both"/>
        <w:rPr>
          <w:b/>
          <w:sz w:val="28"/>
          <w:szCs w:val="28"/>
        </w:rPr>
      </w:pPr>
      <w:r w:rsidRPr="008E3BFA">
        <w:rPr>
          <w:sz w:val="28"/>
          <w:szCs w:val="28"/>
        </w:rPr>
        <w:t>Поставка светлых нефтепродуктов для реализации на (рынок) в поселения района осуществлена в объеме 1 468,89 тонны, исходя из плана 1 528,78 тонн, что составляет 96,1% завоза</w:t>
      </w:r>
      <w:r>
        <w:rPr>
          <w:sz w:val="28"/>
          <w:szCs w:val="28"/>
        </w:rPr>
        <w:t>.</w:t>
      </w:r>
    </w:p>
    <w:p w:rsidR="000C3FF3" w:rsidRPr="008E3BFA" w:rsidRDefault="000C3FF3" w:rsidP="000C3FF3">
      <w:pPr>
        <w:ind w:firstLine="709"/>
        <w:jc w:val="both"/>
        <w:rPr>
          <w:b/>
          <w:sz w:val="28"/>
          <w:szCs w:val="28"/>
        </w:rPr>
      </w:pPr>
      <w:r w:rsidRPr="008E3BFA">
        <w:rPr>
          <w:sz w:val="28"/>
          <w:szCs w:val="28"/>
        </w:rPr>
        <w:t>Дизельного топлива зимнего п.Тура завезено 132,59 тонны, что составляет 102% завоза от планируемого объема.</w:t>
      </w:r>
    </w:p>
    <w:p w:rsidR="000C3FF3" w:rsidRDefault="000C3FF3" w:rsidP="000C3FF3">
      <w:pPr>
        <w:ind w:firstLine="709"/>
        <w:jc w:val="both"/>
        <w:rPr>
          <w:b/>
          <w:sz w:val="28"/>
          <w:szCs w:val="28"/>
        </w:rPr>
      </w:pPr>
      <w:r w:rsidRPr="008E3BFA">
        <w:rPr>
          <w:sz w:val="28"/>
          <w:szCs w:val="28"/>
        </w:rPr>
        <w:t xml:space="preserve">Завоз ТЭР завершен в полном объеме, данного общего запаса ТЭР достаточно для завершения отопительного периода 2022-2023гг. и прохождения отопительного периода 2023-2024гг. </w:t>
      </w:r>
    </w:p>
    <w:p w:rsidR="000C3FF3" w:rsidRDefault="000C3FF3" w:rsidP="000C3FF3">
      <w:pPr>
        <w:ind w:firstLine="709"/>
        <w:jc w:val="both"/>
        <w:rPr>
          <w:b/>
          <w:sz w:val="28"/>
          <w:szCs w:val="28"/>
        </w:rPr>
      </w:pPr>
    </w:p>
    <w:p w:rsidR="000C3FF3" w:rsidRPr="007F7BFB" w:rsidRDefault="000C3FF3" w:rsidP="000C3FF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F7BFB">
        <w:rPr>
          <w:sz w:val="28"/>
          <w:szCs w:val="28"/>
        </w:rPr>
        <w:t>Оценка готовности к отопительному периоду ресурсоснабжающих организаций и потребителей тепловой и электрической энергии проводилась в соответствии с приказом Департамента инженерного обеспечения Администрации Эвенкийского муниципального района от 13.04.2022 №46/13.</w:t>
      </w:r>
    </w:p>
    <w:p w:rsidR="000C3FF3" w:rsidRPr="007F7BFB" w:rsidRDefault="000C3FF3" w:rsidP="000C3FF3">
      <w:pPr>
        <w:ind w:firstLine="709"/>
        <w:jc w:val="both"/>
        <w:rPr>
          <w:b/>
          <w:sz w:val="28"/>
          <w:szCs w:val="28"/>
        </w:rPr>
      </w:pPr>
      <w:r w:rsidRPr="007F7BFB">
        <w:rPr>
          <w:sz w:val="28"/>
          <w:szCs w:val="28"/>
        </w:rPr>
        <w:t xml:space="preserve">В отношении жилищного фонда, оценка готовности осуществляется комиссиями, образованными органами местного самоуправления поселений. </w:t>
      </w:r>
      <w:r w:rsidRPr="007F7BFB">
        <w:rPr>
          <w:sz w:val="28"/>
          <w:szCs w:val="28"/>
        </w:rPr>
        <w:lastRenderedPageBreak/>
        <w:t>Уровень готовности объектов жилищного фонда к отопительному периоду 2022-2023 годов состав</w:t>
      </w:r>
      <w:r>
        <w:rPr>
          <w:sz w:val="28"/>
          <w:szCs w:val="28"/>
        </w:rPr>
        <w:t>ило</w:t>
      </w:r>
      <w:r w:rsidRPr="007F7BFB">
        <w:rPr>
          <w:sz w:val="28"/>
          <w:szCs w:val="28"/>
        </w:rPr>
        <w:t xml:space="preserve"> 100%.</w:t>
      </w:r>
    </w:p>
    <w:p w:rsidR="000C3FF3" w:rsidRPr="007F7BFB" w:rsidRDefault="000C3FF3" w:rsidP="000C3FF3">
      <w:pPr>
        <w:ind w:firstLine="709"/>
        <w:jc w:val="both"/>
        <w:rPr>
          <w:b/>
          <w:sz w:val="28"/>
          <w:szCs w:val="28"/>
        </w:rPr>
      </w:pPr>
      <w:r w:rsidRPr="007F7BFB">
        <w:rPr>
          <w:sz w:val="28"/>
          <w:szCs w:val="28"/>
        </w:rPr>
        <w:t>В соответствии с Распоряжением Енисейского управления Ростехнадзора от 29.09.2022 №РП-361-823-О проводилась проверка готовности к отопительному периоду 2022- 2023 годов Эвенкийского муниципального района с 03.10.2022 по 15.11.2022 года.</w:t>
      </w:r>
    </w:p>
    <w:p w:rsidR="000C3FF3" w:rsidRPr="007F7BFB" w:rsidRDefault="000C3FF3" w:rsidP="000C3FF3">
      <w:pPr>
        <w:ind w:firstLine="709"/>
        <w:jc w:val="both"/>
        <w:rPr>
          <w:b/>
          <w:sz w:val="28"/>
          <w:szCs w:val="28"/>
        </w:rPr>
      </w:pPr>
      <w:r w:rsidRPr="007F7BFB">
        <w:rPr>
          <w:sz w:val="28"/>
          <w:szCs w:val="28"/>
        </w:rPr>
        <w:t>По результатам работы комиссии получен акт проверки готовности к отопительному периоду 2022/2023 годов от 02.11.2022 №144/РП-361-823-о/2022 и паспорт готовности с положительным заключением Енисейского управления Ростехнадзора.</w:t>
      </w:r>
    </w:p>
    <w:p w:rsidR="000C3FF3" w:rsidRPr="00E24F56" w:rsidRDefault="000C3FF3" w:rsidP="000C3FF3">
      <w:pPr>
        <w:ind w:firstLine="709"/>
        <w:jc w:val="both"/>
        <w:rPr>
          <w:b/>
          <w:sz w:val="28"/>
          <w:szCs w:val="28"/>
        </w:rPr>
      </w:pPr>
      <w:r w:rsidRPr="007F7BFB">
        <w:rPr>
          <w:sz w:val="28"/>
          <w:szCs w:val="28"/>
        </w:rPr>
        <w:t>Отопительный период проходи</w:t>
      </w:r>
      <w:r>
        <w:rPr>
          <w:sz w:val="28"/>
          <w:szCs w:val="28"/>
        </w:rPr>
        <w:t>л</w:t>
      </w:r>
      <w:r w:rsidRPr="007F7BFB">
        <w:rPr>
          <w:sz w:val="28"/>
          <w:szCs w:val="28"/>
        </w:rPr>
        <w:t xml:space="preserve"> в штатном режиме.</w:t>
      </w:r>
    </w:p>
    <w:p w:rsidR="000C3FF3" w:rsidRPr="00E24F56" w:rsidRDefault="000C3FF3" w:rsidP="000C3F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7"/>
        </w:tabs>
        <w:jc w:val="both"/>
        <w:rPr>
          <w:b/>
          <w:sz w:val="28"/>
          <w:szCs w:val="28"/>
        </w:rPr>
      </w:pPr>
      <w:r w:rsidRPr="00E24F56">
        <w:rPr>
          <w:sz w:val="28"/>
          <w:szCs w:val="28"/>
        </w:rPr>
        <w:tab/>
      </w:r>
    </w:p>
    <w:p w:rsidR="000C3FF3" w:rsidRDefault="000C3FF3" w:rsidP="000C3FF3">
      <w:pPr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3) В</w:t>
      </w:r>
      <w:r w:rsidRPr="00F37BED">
        <w:rPr>
          <w:sz w:val="28"/>
          <w:szCs w:val="28"/>
        </w:rPr>
        <w:t>опрос</w:t>
      </w:r>
      <w:r w:rsidRPr="00616D33">
        <w:rPr>
          <w:sz w:val="28"/>
          <w:szCs w:val="28"/>
        </w:rPr>
        <w:t xml:space="preserve"> о подготовке и содержании зимних автомобильных дорог на территории Эвенкийского муниципального района</w:t>
      </w:r>
      <w:r>
        <w:rPr>
          <w:sz w:val="28"/>
          <w:szCs w:val="28"/>
        </w:rPr>
        <w:t xml:space="preserve">. </w:t>
      </w:r>
    </w:p>
    <w:p w:rsidR="000C3FF3" w:rsidRPr="00840323" w:rsidRDefault="000C3FF3" w:rsidP="000C3FF3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840323">
        <w:rPr>
          <w:color w:val="000000"/>
          <w:sz w:val="28"/>
          <w:szCs w:val="28"/>
        </w:rPr>
        <w:t>На территории Эвенкийского муниципального района в 2022-2023</w:t>
      </w:r>
      <w:r>
        <w:rPr>
          <w:color w:val="000000"/>
          <w:sz w:val="28"/>
          <w:szCs w:val="28"/>
        </w:rPr>
        <w:t xml:space="preserve"> </w:t>
      </w:r>
      <w:r w:rsidRPr="00840323">
        <w:rPr>
          <w:color w:val="000000"/>
          <w:sz w:val="28"/>
          <w:szCs w:val="28"/>
        </w:rPr>
        <w:t>гг.    производ</w:t>
      </w:r>
      <w:r>
        <w:rPr>
          <w:color w:val="000000"/>
          <w:sz w:val="28"/>
          <w:szCs w:val="28"/>
        </w:rPr>
        <w:t>ились</w:t>
      </w:r>
      <w:r w:rsidRPr="00840323">
        <w:rPr>
          <w:color w:val="000000"/>
          <w:sz w:val="28"/>
          <w:szCs w:val="28"/>
        </w:rPr>
        <w:t xml:space="preserve"> работы по устройству и содержанию зимних автомобильных дорог общей протяженностью 4 142 км.</w:t>
      </w:r>
    </w:p>
    <w:p w:rsidR="000C3FF3" w:rsidRDefault="000C3FF3" w:rsidP="000C3FF3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840323">
        <w:rPr>
          <w:color w:val="000000"/>
          <w:sz w:val="28"/>
          <w:szCs w:val="28"/>
        </w:rPr>
        <w:t>В  2022 году</w:t>
      </w:r>
      <w:r>
        <w:rPr>
          <w:color w:val="000000"/>
          <w:sz w:val="28"/>
          <w:szCs w:val="28"/>
        </w:rPr>
        <w:t xml:space="preserve"> </w:t>
      </w:r>
      <w:r w:rsidRPr="00840323">
        <w:rPr>
          <w:color w:val="000000"/>
          <w:sz w:val="28"/>
          <w:szCs w:val="28"/>
        </w:rPr>
        <w:t xml:space="preserve">завершены работы по  регистрации  прав  собственности и постановке  на  кадастровый  учет  </w:t>
      </w:r>
      <w:r>
        <w:rPr>
          <w:color w:val="000000"/>
          <w:sz w:val="28"/>
          <w:szCs w:val="28"/>
        </w:rPr>
        <w:t xml:space="preserve">всех </w:t>
      </w:r>
      <w:r w:rsidRPr="00840323">
        <w:rPr>
          <w:color w:val="000000"/>
          <w:sz w:val="28"/>
          <w:szCs w:val="28"/>
        </w:rPr>
        <w:t xml:space="preserve">автозимников (за исключением двух участков по </w:t>
      </w:r>
      <w:proofErr w:type="spellStart"/>
      <w:r w:rsidRPr="00840323">
        <w:rPr>
          <w:color w:val="000000"/>
          <w:sz w:val="28"/>
          <w:szCs w:val="28"/>
        </w:rPr>
        <w:t>Кежемскому</w:t>
      </w:r>
      <w:proofErr w:type="spellEnd"/>
      <w:r w:rsidRPr="00840323">
        <w:rPr>
          <w:color w:val="000000"/>
          <w:sz w:val="28"/>
          <w:szCs w:val="28"/>
        </w:rPr>
        <w:t xml:space="preserve"> району)</w:t>
      </w:r>
      <w:r>
        <w:rPr>
          <w:color w:val="000000"/>
          <w:sz w:val="28"/>
          <w:szCs w:val="28"/>
        </w:rPr>
        <w:t xml:space="preserve">, </w:t>
      </w:r>
      <w:r w:rsidRPr="00840323">
        <w:rPr>
          <w:color w:val="000000"/>
          <w:sz w:val="28"/>
          <w:szCs w:val="28"/>
        </w:rPr>
        <w:t>работы по очистке полосы отвода  автозимников во  всех группах  поселений общей протяженностью 158</w:t>
      </w:r>
      <w:r>
        <w:rPr>
          <w:color w:val="000000"/>
          <w:sz w:val="28"/>
          <w:szCs w:val="28"/>
        </w:rPr>
        <w:t xml:space="preserve"> </w:t>
      </w:r>
      <w:r w:rsidRPr="00840323">
        <w:rPr>
          <w:color w:val="000000"/>
          <w:sz w:val="28"/>
          <w:szCs w:val="28"/>
        </w:rPr>
        <w:t>км</w:t>
      </w:r>
      <w:r>
        <w:rPr>
          <w:color w:val="000000"/>
          <w:sz w:val="28"/>
          <w:szCs w:val="28"/>
        </w:rPr>
        <w:t xml:space="preserve">., </w:t>
      </w:r>
      <w:r w:rsidRPr="00840323">
        <w:rPr>
          <w:color w:val="000000"/>
          <w:sz w:val="28"/>
          <w:szCs w:val="28"/>
        </w:rPr>
        <w:t>по компенсационному лесовосстановлению на площади 7,271 га.</w:t>
      </w:r>
    </w:p>
    <w:p w:rsidR="000C3FF3" w:rsidRPr="00A9083B" w:rsidRDefault="000C3FF3" w:rsidP="000C3FF3">
      <w:pPr>
        <w:ind w:firstLine="708"/>
        <w:contextualSpacing/>
        <w:jc w:val="both"/>
        <w:rPr>
          <w:b/>
          <w:sz w:val="28"/>
          <w:szCs w:val="28"/>
        </w:rPr>
      </w:pPr>
      <w:r w:rsidRPr="00E24F56">
        <w:rPr>
          <w:sz w:val="28"/>
          <w:szCs w:val="28"/>
        </w:rPr>
        <w:t xml:space="preserve">По информации Муниципального казенного учреждения «Управление автомобильных дорог по Эвенкийскому муниципальному району» </w:t>
      </w:r>
      <w:r w:rsidRPr="00A9083B">
        <w:rPr>
          <w:sz w:val="28"/>
          <w:szCs w:val="28"/>
        </w:rPr>
        <w:t>п</w:t>
      </w:r>
      <w:r w:rsidRPr="00A9083B">
        <w:rPr>
          <w:color w:val="000000"/>
          <w:sz w:val="28"/>
          <w:szCs w:val="28"/>
        </w:rPr>
        <w:t xml:space="preserve">роведена техническая паспортизация автозимника «Тура – Ванавара - граница </w:t>
      </w:r>
      <w:proofErr w:type="spellStart"/>
      <w:r w:rsidRPr="00A9083B">
        <w:rPr>
          <w:color w:val="000000"/>
          <w:sz w:val="28"/>
          <w:szCs w:val="28"/>
        </w:rPr>
        <w:t>Кежемского</w:t>
      </w:r>
      <w:proofErr w:type="spellEnd"/>
      <w:r w:rsidRPr="00A9083B">
        <w:rPr>
          <w:color w:val="000000"/>
          <w:sz w:val="28"/>
          <w:szCs w:val="28"/>
        </w:rPr>
        <w:t xml:space="preserve"> района» - граница Иркутской области»</w:t>
      </w:r>
      <w:r>
        <w:rPr>
          <w:color w:val="000000"/>
          <w:sz w:val="28"/>
          <w:szCs w:val="28"/>
        </w:rPr>
        <w:t>, п</w:t>
      </w:r>
      <w:r w:rsidRPr="00A9083B">
        <w:rPr>
          <w:color w:val="000000"/>
          <w:sz w:val="28"/>
          <w:szCs w:val="28"/>
        </w:rPr>
        <w:t>ротяженность автозимника составила 107,617 км</w:t>
      </w:r>
      <w:r>
        <w:rPr>
          <w:color w:val="000000"/>
          <w:sz w:val="28"/>
          <w:szCs w:val="28"/>
        </w:rPr>
        <w:t>., с</w:t>
      </w:r>
      <w:r w:rsidRPr="00A9083B">
        <w:rPr>
          <w:color w:val="000000"/>
          <w:sz w:val="28"/>
          <w:szCs w:val="28"/>
        </w:rPr>
        <w:t>оответствующие изменения в Перечень автозимников Эвенкийского муниципального района будут внесены до начала зимнего сезона 2023-2024</w:t>
      </w:r>
      <w:r w:rsidRPr="00840323">
        <w:rPr>
          <w:color w:val="000000"/>
          <w:sz w:val="28"/>
          <w:szCs w:val="28"/>
        </w:rPr>
        <w:t xml:space="preserve"> годов.</w:t>
      </w:r>
      <w:r>
        <w:rPr>
          <w:color w:val="000000"/>
          <w:sz w:val="28"/>
          <w:szCs w:val="28"/>
        </w:rPr>
        <w:t xml:space="preserve"> Д</w:t>
      </w:r>
      <w:r w:rsidRPr="00A9083B">
        <w:rPr>
          <w:sz w:val="28"/>
          <w:szCs w:val="28"/>
        </w:rPr>
        <w:t xml:space="preserve">анный вопрос стоял на контроле комиссии.   </w:t>
      </w:r>
    </w:p>
    <w:p w:rsidR="000C3FF3" w:rsidRDefault="000C3FF3" w:rsidP="000C3FF3">
      <w:pPr>
        <w:tabs>
          <w:tab w:val="left" w:pos="0"/>
        </w:tabs>
        <w:suppressAutoHyphens/>
        <w:ind w:firstLine="567"/>
        <w:jc w:val="both"/>
        <w:rPr>
          <w:iCs/>
          <w:sz w:val="28"/>
          <w:szCs w:val="28"/>
        </w:rPr>
      </w:pPr>
    </w:p>
    <w:p w:rsidR="000C3FF3" w:rsidRPr="00DC1D77" w:rsidRDefault="000C3FF3" w:rsidP="000C3FF3">
      <w:pPr>
        <w:tabs>
          <w:tab w:val="left" w:pos="0"/>
        </w:tabs>
        <w:suppressAutoHyphens/>
        <w:ind w:firstLine="567"/>
        <w:jc w:val="both"/>
        <w:rPr>
          <w:b/>
          <w:bCs/>
          <w:sz w:val="28"/>
          <w:szCs w:val="28"/>
        </w:rPr>
      </w:pPr>
      <w:r w:rsidRPr="00DC1D77">
        <w:rPr>
          <w:iCs/>
          <w:sz w:val="28"/>
          <w:szCs w:val="28"/>
        </w:rPr>
        <w:t>4) Информация о ходе выполнения подпрограммы «Строительство, реконструкция, модернизация и капитальный ремонт объектов коммунальной инфраструктуры в Эвенкийском муниципальном районе» за 2022 год</w:t>
      </w:r>
      <w:r w:rsidRPr="00DC1D77">
        <w:rPr>
          <w:color w:val="000000"/>
          <w:sz w:val="28"/>
          <w:szCs w:val="28"/>
        </w:rPr>
        <w:t>.</w:t>
      </w:r>
    </w:p>
    <w:p w:rsidR="000C3FF3" w:rsidRDefault="000C3FF3" w:rsidP="000C3FF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2022 году мероприятия выполнены в полном объеме на общую сумму 15 546 375,00 рублей:</w:t>
      </w:r>
    </w:p>
    <w:p w:rsidR="000C3FF3" w:rsidRDefault="000C3FF3" w:rsidP="000C3FF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Актуализированы схемы теплоснабжения в п.Тура, </w:t>
      </w:r>
      <w:proofErr w:type="spellStart"/>
      <w:r>
        <w:rPr>
          <w:sz w:val="28"/>
          <w:szCs w:val="28"/>
        </w:rPr>
        <w:t>с.Байкит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с.Ванавара</w:t>
      </w:r>
      <w:proofErr w:type="spellEnd"/>
      <w:r>
        <w:rPr>
          <w:sz w:val="28"/>
          <w:szCs w:val="28"/>
        </w:rPr>
        <w:t xml:space="preserve"> на общую сумму 690 000,00 рублей;</w:t>
      </w:r>
    </w:p>
    <w:p w:rsidR="000C3FF3" w:rsidRDefault="000C3FF3" w:rsidP="000C3FF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Актуализирована схема водоснабжения и водоотведения в </w:t>
      </w:r>
      <w:proofErr w:type="spellStart"/>
      <w:r>
        <w:rPr>
          <w:sz w:val="28"/>
          <w:szCs w:val="28"/>
        </w:rPr>
        <w:t>с.Ванавара</w:t>
      </w:r>
      <w:proofErr w:type="spellEnd"/>
      <w:r>
        <w:rPr>
          <w:sz w:val="28"/>
          <w:szCs w:val="28"/>
        </w:rPr>
        <w:t xml:space="preserve"> на сумму 190 000,00 рублей;</w:t>
      </w:r>
    </w:p>
    <w:p w:rsidR="000C3FF3" w:rsidRDefault="000C3FF3" w:rsidP="000C3FF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Приобретена ДЭУ – 160 для нужд МП «Байкитэнерго» в п. </w:t>
      </w:r>
      <w:proofErr w:type="spellStart"/>
      <w:r>
        <w:rPr>
          <w:sz w:val="28"/>
          <w:szCs w:val="28"/>
        </w:rPr>
        <w:t>Суломай</w:t>
      </w:r>
      <w:proofErr w:type="spellEnd"/>
      <w:r>
        <w:rPr>
          <w:sz w:val="28"/>
          <w:szCs w:val="28"/>
        </w:rPr>
        <w:t xml:space="preserve"> в количестве 2 (двух) единиц, общая стоимость составляет 5 318 051,00 рублей;</w:t>
      </w:r>
    </w:p>
    <w:p w:rsidR="000C3FF3" w:rsidRDefault="000C3FF3" w:rsidP="000C3FF3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Приобретена ДЭУ - 100 для нужд МП «Байкитэнерго» в п. </w:t>
      </w:r>
      <w:proofErr w:type="spellStart"/>
      <w:r>
        <w:rPr>
          <w:sz w:val="28"/>
          <w:szCs w:val="28"/>
        </w:rPr>
        <w:t>Куюмба</w:t>
      </w:r>
      <w:proofErr w:type="spellEnd"/>
      <w:r>
        <w:rPr>
          <w:sz w:val="28"/>
          <w:szCs w:val="28"/>
        </w:rPr>
        <w:t xml:space="preserve"> в количестве 1 (одной) единицы, стоимость которой составляет 2 976 275,00 рублей;</w:t>
      </w:r>
    </w:p>
    <w:p w:rsidR="000C3FF3" w:rsidRDefault="000C3FF3" w:rsidP="000C3FF3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  <w:t>Приобретена ДЭУ - 60 для нужд МП «Байкитэнерго» в с. Мирюга в количестве 1 (одной) единицы, стоимость которой составляет 1 330 720,00 рублей;</w:t>
      </w:r>
    </w:p>
    <w:p w:rsidR="000C3FF3" w:rsidRDefault="000C3FF3" w:rsidP="000C3FF3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Приобретена ДЭУ - 100 для нужд МП «Байкитэнерго» в п. Бурный в количестве 1 (одной) единицы, стоимость которой составляет 2 298 963,00 рубля;</w:t>
      </w:r>
    </w:p>
    <w:p w:rsidR="000C3FF3" w:rsidRDefault="000C3FF3" w:rsidP="000C3FF3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Приобретена ДЭУ - 60 для нужд МП «Байкитэнерго» в п. Кузьмовка в количестве 1 (одной) единицы, стоимость которой составляет 1 289 716,00 рублей;</w:t>
      </w:r>
    </w:p>
    <w:p w:rsidR="000C3FF3" w:rsidRDefault="000C3FF3" w:rsidP="000C3FF3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Приобретен трансформатор </w:t>
      </w:r>
      <w:proofErr w:type="spellStart"/>
      <w:r>
        <w:rPr>
          <w:sz w:val="28"/>
          <w:szCs w:val="28"/>
        </w:rPr>
        <w:t>симметрирующий</w:t>
      </w:r>
      <w:proofErr w:type="spellEnd"/>
      <w:r>
        <w:rPr>
          <w:sz w:val="28"/>
          <w:szCs w:val="28"/>
        </w:rPr>
        <w:t xml:space="preserve"> ТСТ-200 нужд МП «Байкитэнерго» в п. </w:t>
      </w:r>
      <w:proofErr w:type="spellStart"/>
      <w:r>
        <w:rPr>
          <w:sz w:val="28"/>
          <w:szCs w:val="28"/>
        </w:rPr>
        <w:t>Суломай</w:t>
      </w:r>
      <w:proofErr w:type="spellEnd"/>
      <w:r>
        <w:rPr>
          <w:sz w:val="28"/>
          <w:szCs w:val="28"/>
        </w:rPr>
        <w:t xml:space="preserve"> в количестве 1 (одной) единицы, стоимость которого составляет 470 000,00 рублей.</w:t>
      </w:r>
    </w:p>
    <w:p w:rsidR="000C3FF3" w:rsidRDefault="000C3FF3" w:rsidP="000C3FF3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Так же в 2022 году предусмотрены средства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на участие в краевой программе в размере 982 650,00 рублей. Данные средства израсходованы на приобретение и монтаж </w:t>
      </w:r>
      <w:proofErr w:type="spellStart"/>
      <w:r>
        <w:rPr>
          <w:sz w:val="28"/>
          <w:szCs w:val="28"/>
        </w:rPr>
        <w:t>блочно</w:t>
      </w:r>
      <w:proofErr w:type="spellEnd"/>
      <w:r>
        <w:rPr>
          <w:sz w:val="28"/>
          <w:szCs w:val="28"/>
        </w:rPr>
        <w:t>-модульного здания с установленной системой водоподготовки в п.Тура (сумма субсидии из краевого бюджета, составила 7 746 700,00 рублей).</w:t>
      </w:r>
    </w:p>
    <w:p w:rsidR="000C3FF3" w:rsidRDefault="000C3FF3" w:rsidP="000C3FF3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0C3FF3" w:rsidRDefault="000C3FF3" w:rsidP="000C3FF3">
      <w:pPr>
        <w:pStyle w:val="a3"/>
        <w:ind w:firstLine="708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Pr="00B07BB9">
        <w:rPr>
          <w:sz w:val="28"/>
          <w:szCs w:val="28"/>
        </w:rPr>
        <w:t>С</w:t>
      </w:r>
      <w:proofErr w:type="gramEnd"/>
      <w:r w:rsidRPr="00B07BB9">
        <w:rPr>
          <w:sz w:val="28"/>
          <w:szCs w:val="28"/>
        </w:rPr>
        <w:t xml:space="preserve"> декабря 2022 года </w:t>
      </w:r>
      <w:r>
        <w:rPr>
          <w:sz w:val="28"/>
          <w:szCs w:val="28"/>
        </w:rPr>
        <w:t xml:space="preserve">на контроле </w:t>
      </w:r>
      <w:r w:rsidRPr="00B07BB9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B07BB9">
        <w:rPr>
          <w:sz w:val="28"/>
          <w:szCs w:val="28"/>
        </w:rPr>
        <w:t xml:space="preserve"> по вопросам </w:t>
      </w:r>
      <w:proofErr w:type="spellStart"/>
      <w:r w:rsidRPr="00B07BB9">
        <w:rPr>
          <w:sz w:val="28"/>
          <w:szCs w:val="28"/>
        </w:rPr>
        <w:t>жилищно</w:t>
      </w:r>
      <w:proofErr w:type="spellEnd"/>
      <w:r w:rsidRPr="00B07BB9">
        <w:rPr>
          <w:sz w:val="28"/>
          <w:szCs w:val="28"/>
        </w:rPr>
        <w:t xml:space="preserve"> – коммунального хозяйства, строительства, транспорта и связи </w:t>
      </w:r>
      <w:r>
        <w:rPr>
          <w:sz w:val="28"/>
          <w:szCs w:val="28"/>
        </w:rPr>
        <w:t xml:space="preserve">стоят </w:t>
      </w:r>
      <w:r w:rsidRPr="00B07BB9">
        <w:rPr>
          <w:iCs/>
          <w:sz w:val="28"/>
          <w:szCs w:val="28"/>
        </w:rPr>
        <w:t>вопрос</w:t>
      </w:r>
      <w:r>
        <w:rPr>
          <w:iCs/>
          <w:sz w:val="28"/>
          <w:szCs w:val="28"/>
        </w:rPr>
        <w:t>ы</w:t>
      </w:r>
      <w:r w:rsidRPr="00B07BB9">
        <w:rPr>
          <w:iCs/>
          <w:sz w:val="28"/>
          <w:szCs w:val="28"/>
        </w:rPr>
        <w:t xml:space="preserve"> об организации обеспечения населения </w:t>
      </w:r>
      <w:proofErr w:type="spellStart"/>
      <w:r w:rsidRPr="00B07BB9">
        <w:rPr>
          <w:iCs/>
          <w:sz w:val="28"/>
          <w:szCs w:val="28"/>
        </w:rPr>
        <w:t>с.Ванавара</w:t>
      </w:r>
      <w:proofErr w:type="spellEnd"/>
      <w:r w:rsidRPr="00B07BB9">
        <w:rPr>
          <w:iCs/>
          <w:sz w:val="28"/>
          <w:szCs w:val="28"/>
        </w:rPr>
        <w:t xml:space="preserve"> питьевой водой в соответствии с требованиями СанПин</w:t>
      </w:r>
      <w:r>
        <w:rPr>
          <w:iCs/>
          <w:sz w:val="28"/>
          <w:szCs w:val="28"/>
        </w:rPr>
        <w:t xml:space="preserve"> и о разработке </w:t>
      </w:r>
      <w:r w:rsidRPr="00D8033D">
        <w:rPr>
          <w:sz w:val="28"/>
          <w:szCs w:val="28"/>
        </w:rPr>
        <w:t>предложений для определения запасов воды и выявления нового земельного участка для размещения и обустройства скважины в с. Ванавара</w:t>
      </w:r>
      <w:r>
        <w:rPr>
          <w:iCs/>
          <w:sz w:val="28"/>
          <w:szCs w:val="28"/>
        </w:rPr>
        <w:t>.</w:t>
      </w:r>
    </w:p>
    <w:p w:rsidR="000C3FF3" w:rsidRPr="00575B9A" w:rsidRDefault="000C3FF3" w:rsidP="000C3FF3">
      <w:pPr>
        <w:ind w:firstLine="709"/>
        <w:jc w:val="both"/>
        <w:rPr>
          <w:b/>
          <w:sz w:val="28"/>
        </w:rPr>
      </w:pPr>
      <w:r w:rsidRPr="00575B9A">
        <w:rPr>
          <w:sz w:val="28"/>
        </w:rPr>
        <w:t>Администрацией Эвенкийского муниципального района была проведена работа с ООО «ТЦ «</w:t>
      </w:r>
      <w:proofErr w:type="spellStart"/>
      <w:r w:rsidRPr="00575B9A">
        <w:rPr>
          <w:sz w:val="28"/>
        </w:rPr>
        <w:t>Эвенкиягеомониторинг</w:t>
      </w:r>
      <w:proofErr w:type="spellEnd"/>
      <w:r w:rsidRPr="00575B9A">
        <w:rPr>
          <w:sz w:val="28"/>
        </w:rPr>
        <w:t xml:space="preserve">», о предложениях по определению запасов воды и выявлению нового земельного участка для размещения и обустройства скважины в с. Ванавара. </w:t>
      </w:r>
    </w:p>
    <w:p w:rsidR="000C3FF3" w:rsidRPr="00575B9A" w:rsidRDefault="000C3FF3" w:rsidP="000C3FF3">
      <w:pPr>
        <w:ind w:firstLine="709"/>
        <w:jc w:val="both"/>
        <w:rPr>
          <w:b/>
          <w:sz w:val="28"/>
        </w:rPr>
      </w:pPr>
      <w:r w:rsidRPr="00575B9A">
        <w:rPr>
          <w:sz w:val="28"/>
        </w:rPr>
        <w:t>По информации предоставленной ООО «</w:t>
      </w:r>
      <w:proofErr w:type="spellStart"/>
      <w:r w:rsidRPr="00575B9A">
        <w:rPr>
          <w:sz w:val="28"/>
        </w:rPr>
        <w:t>ВанавараЭнергоком</w:t>
      </w:r>
      <w:proofErr w:type="spellEnd"/>
      <w:r w:rsidRPr="00575B9A">
        <w:rPr>
          <w:sz w:val="28"/>
        </w:rPr>
        <w:t xml:space="preserve">» было установлено, что потребность для нужд предприятий и населения из подземных источников водоснабжения в с. Ванавара </w:t>
      </w:r>
      <w:proofErr w:type="gramStart"/>
      <w:r w:rsidRPr="00575B9A">
        <w:rPr>
          <w:sz w:val="28"/>
        </w:rPr>
        <w:t>составляет:  за</w:t>
      </w:r>
      <w:proofErr w:type="gramEnd"/>
      <w:r w:rsidRPr="00575B9A">
        <w:rPr>
          <w:sz w:val="28"/>
        </w:rPr>
        <w:t xml:space="preserve"> 2021 год- 112218 куб. метров; за 2022 год- 116584 куб. метров. С учетом развития с. Ванавара потребность в воде может составлять 150000 куб. метров.</w:t>
      </w:r>
    </w:p>
    <w:p w:rsidR="000C3FF3" w:rsidRPr="00575B9A" w:rsidRDefault="000C3FF3" w:rsidP="000C3FF3">
      <w:pPr>
        <w:ind w:firstLine="709"/>
        <w:jc w:val="both"/>
        <w:rPr>
          <w:b/>
          <w:sz w:val="28"/>
        </w:rPr>
      </w:pPr>
      <w:r w:rsidRPr="00575B9A">
        <w:rPr>
          <w:sz w:val="28"/>
        </w:rPr>
        <w:t>Исходя из указанной потребности в воде ООО «ТЦ «</w:t>
      </w:r>
      <w:proofErr w:type="spellStart"/>
      <w:r w:rsidRPr="00575B9A">
        <w:rPr>
          <w:sz w:val="28"/>
        </w:rPr>
        <w:t>Эвенкиягеомониторинг</w:t>
      </w:r>
      <w:proofErr w:type="spellEnd"/>
      <w:r w:rsidRPr="00575B9A">
        <w:rPr>
          <w:sz w:val="28"/>
        </w:rPr>
        <w:t>»» были предоставлены расчеты по реализации мероприятий по водоснабжению в виде календарного плана на общую сумму в 14 400 000 (четырнадцать миллионов четыреста тысяч) рублей.</w:t>
      </w:r>
    </w:p>
    <w:p w:rsidR="000C3FF3" w:rsidRPr="00575B9A" w:rsidRDefault="000C3FF3" w:rsidP="000C3FF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75B9A">
        <w:rPr>
          <w:sz w:val="28"/>
          <w:szCs w:val="28"/>
        </w:rPr>
        <w:t xml:space="preserve">Для проведения гидрогеологических работ был направлен запрос в АО «Красноярская горно-геологическая компания». На что получен ответ, что сокращение размеров первого пояса ЗСО скважин в данной ситуации не имеет перспектив положительного решения. </w:t>
      </w:r>
    </w:p>
    <w:p w:rsidR="000C3FF3" w:rsidRDefault="000C3FF3" w:rsidP="000C3FF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75B9A">
        <w:rPr>
          <w:sz w:val="28"/>
          <w:szCs w:val="28"/>
        </w:rPr>
        <w:t>Для решения вопроса АО «Красноярская горно-геологическая компания» было рекомендовано пробурить новую водозаборную скважину, выбрав для нее площадку, соответствующую требованиям СанПиН 2.1.4.1110-02, а скважину 1а перевести в разряд скважин мониторинга. При бурении новой скважины необходимо уделить внимание надежной и достоверной документации геологического разреза.</w:t>
      </w:r>
      <w:r>
        <w:rPr>
          <w:sz w:val="28"/>
          <w:szCs w:val="28"/>
        </w:rPr>
        <w:t xml:space="preserve"> </w:t>
      </w:r>
    </w:p>
    <w:p w:rsidR="000C3FF3" w:rsidRPr="00575B9A" w:rsidRDefault="000C3FF3" w:rsidP="000C3FF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Администрацией</w:t>
      </w:r>
      <w:r w:rsidRPr="00254C7F">
        <w:rPr>
          <w:sz w:val="28"/>
        </w:rPr>
        <w:t xml:space="preserve"> </w:t>
      </w:r>
      <w:r w:rsidRPr="00575B9A">
        <w:rPr>
          <w:sz w:val="28"/>
        </w:rPr>
        <w:t>Эвенкийского муниципального района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предложено </w:t>
      </w:r>
      <w:r w:rsidRPr="00575B9A">
        <w:rPr>
          <w:sz w:val="28"/>
          <w:szCs w:val="28"/>
        </w:rPr>
        <w:t xml:space="preserve">рассмотреть вопрос возможности и экономической целесообразности финансирования мероприятий по проведению разведочных работы с подсчетом запасов подземных вод для обеспечения питьевого водоснабжения населения </w:t>
      </w:r>
      <w:proofErr w:type="spellStart"/>
      <w:r w:rsidRPr="00575B9A">
        <w:rPr>
          <w:sz w:val="28"/>
          <w:szCs w:val="28"/>
        </w:rPr>
        <w:t>с.Ванавара</w:t>
      </w:r>
      <w:proofErr w:type="spellEnd"/>
      <w:r w:rsidRPr="00575B9A">
        <w:rPr>
          <w:sz w:val="28"/>
          <w:szCs w:val="28"/>
        </w:rPr>
        <w:t xml:space="preserve"> Эвенкийского муниципального района Красноярского края.</w:t>
      </w:r>
    </w:p>
    <w:p w:rsidR="000C3FF3" w:rsidRDefault="000C3FF3" w:rsidP="000C3FF3">
      <w:pPr>
        <w:pStyle w:val="a3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Данные вопросы рассматриваются совместно с Администрацией Эвенкийского муниципального района, директором ООО «</w:t>
      </w:r>
      <w:proofErr w:type="spellStart"/>
      <w:r>
        <w:rPr>
          <w:iCs/>
          <w:sz w:val="28"/>
          <w:szCs w:val="28"/>
        </w:rPr>
        <w:t>ВанавараЭнергоком</w:t>
      </w:r>
      <w:proofErr w:type="spellEnd"/>
      <w:r>
        <w:rPr>
          <w:iCs/>
          <w:sz w:val="28"/>
          <w:szCs w:val="28"/>
        </w:rPr>
        <w:t xml:space="preserve">», Главой </w:t>
      </w:r>
      <w:proofErr w:type="spellStart"/>
      <w:r>
        <w:rPr>
          <w:iCs/>
          <w:sz w:val="28"/>
          <w:szCs w:val="28"/>
        </w:rPr>
        <w:t>с.Ванавара</w:t>
      </w:r>
      <w:proofErr w:type="spellEnd"/>
      <w:r>
        <w:rPr>
          <w:iCs/>
          <w:sz w:val="28"/>
          <w:szCs w:val="28"/>
        </w:rPr>
        <w:t>.</w:t>
      </w:r>
    </w:p>
    <w:p w:rsidR="000C3FF3" w:rsidRPr="004A1058" w:rsidRDefault="000C3FF3" w:rsidP="000C3FF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работы комиссией </w:t>
      </w:r>
      <w:r w:rsidRPr="004A1058">
        <w:rPr>
          <w:sz w:val="28"/>
          <w:szCs w:val="28"/>
        </w:rPr>
        <w:t xml:space="preserve">рекомендовано Администрации Эвенкийского муниципального района продолжить работу по проработке вопроса об организации населения </w:t>
      </w:r>
      <w:proofErr w:type="spellStart"/>
      <w:r w:rsidRPr="004A1058">
        <w:rPr>
          <w:sz w:val="28"/>
          <w:szCs w:val="28"/>
        </w:rPr>
        <w:t>с.Ванавара</w:t>
      </w:r>
      <w:proofErr w:type="spellEnd"/>
      <w:r w:rsidRPr="004A1058">
        <w:rPr>
          <w:sz w:val="28"/>
          <w:szCs w:val="28"/>
        </w:rPr>
        <w:t xml:space="preserve"> питьевой водой. </w:t>
      </w:r>
    </w:p>
    <w:p w:rsidR="000C3FF3" w:rsidRDefault="000C3FF3" w:rsidP="000C3FF3">
      <w:pPr>
        <w:pStyle w:val="a3"/>
        <w:ind w:firstLine="708"/>
        <w:jc w:val="both"/>
        <w:rPr>
          <w:color w:val="4F81BD" w:themeColor="accent1"/>
          <w:sz w:val="28"/>
          <w:szCs w:val="28"/>
        </w:rPr>
      </w:pPr>
    </w:p>
    <w:p w:rsidR="000C3FF3" w:rsidRPr="00F27AE5" w:rsidRDefault="000C3FF3" w:rsidP="000C3FF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Эвенкийский районный Совет депутатов </w:t>
      </w:r>
      <w:r w:rsidRPr="00F27AE5">
        <w:rPr>
          <w:sz w:val="28"/>
          <w:szCs w:val="28"/>
        </w:rPr>
        <w:t xml:space="preserve">поступило обращение Главы поселка </w:t>
      </w:r>
      <w:proofErr w:type="spellStart"/>
      <w:r w:rsidRPr="00F27AE5">
        <w:rPr>
          <w:sz w:val="28"/>
          <w:szCs w:val="28"/>
        </w:rPr>
        <w:t>Суломай</w:t>
      </w:r>
      <w:proofErr w:type="spellEnd"/>
      <w:r>
        <w:rPr>
          <w:sz w:val="28"/>
          <w:szCs w:val="28"/>
        </w:rPr>
        <w:t xml:space="preserve"> Эвенкийского муниципального района</w:t>
      </w:r>
      <w:r w:rsidRPr="00F27AE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оказании содействия в создании программы по строительству жилья в поселке </w:t>
      </w:r>
      <w:proofErr w:type="spellStart"/>
      <w:r>
        <w:rPr>
          <w:sz w:val="28"/>
          <w:szCs w:val="28"/>
        </w:rPr>
        <w:t>Суломай</w:t>
      </w:r>
      <w:proofErr w:type="spellEnd"/>
      <w:r w:rsidRPr="00F27AE5">
        <w:rPr>
          <w:sz w:val="28"/>
          <w:szCs w:val="28"/>
        </w:rPr>
        <w:t>.</w:t>
      </w:r>
    </w:p>
    <w:p w:rsidR="000C3FF3" w:rsidRDefault="000C3FF3" w:rsidP="000C3FF3">
      <w:pPr>
        <w:pStyle w:val="a3"/>
        <w:ind w:firstLine="708"/>
        <w:jc w:val="both"/>
        <w:rPr>
          <w:sz w:val="28"/>
          <w:szCs w:val="28"/>
        </w:rPr>
      </w:pPr>
      <w:r w:rsidRPr="00F27AE5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 xml:space="preserve">рассмотрения </w:t>
      </w:r>
      <w:r w:rsidRPr="00F27AE5">
        <w:rPr>
          <w:sz w:val="28"/>
          <w:szCs w:val="28"/>
        </w:rPr>
        <w:t>данного обращения комиссией было рекомендовано</w:t>
      </w:r>
      <w:r>
        <w:rPr>
          <w:sz w:val="28"/>
          <w:szCs w:val="28"/>
        </w:rPr>
        <w:t>:</w:t>
      </w:r>
    </w:p>
    <w:p w:rsidR="000C3FF3" w:rsidRDefault="000C3FF3" w:rsidP="000C3FF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7AE5">
        <w:rPr>
          <w:sz w:val="28"/>
          <w:szCs w:val="28"/>
        </w:rPr>
        <w:t xml:space="preserve"> </w:t>
      </w:r>
      <w:r w:rsidRPr="003E4012">
        <w:rPr>
          <w:sz w:val="28"/>
          <w:szCs w:val="28"/>
        </w:rPr>
        <w:t xml:space="preserve">Администрации Эвенкийского муниципального района совместно с Главой </w:t>
      </w:r>
      <w:r>
        <w:rPr>
          <w:sz w:val="28"/>
          <w:szCs w:val="28"/>
        </w:rPr>
        <w:t>поселка</w:t>
      </w:r>
      <w:r w:rsidRPr="003E4012">
        <w:rPr>
          <w:sz w:val="28"/>
          <w:szCs w:val="28"/>
        </w:rPr>
        <w:t xml:space="preserve"> </w:t>
      </w:r>
      <w:proofErr w:type="spellStart"/>
      <w:r w:rsidRPr="003E4012">
        <w:rPr>
          <w:sz w:val="28"/>
          <w:szCs w:val="28"/>
        </w:rPr>
        <w:t>Суломай</w:t>
      </w:r>
      <w:proofErr w:type="spellEnd"/>
      <w:r w:rsidRPr="003E4012">
        <w:rPr>
          <w:sz w:val="28"/>
          <w:szCs w:val="28"/>
        </w:rPr>
        <w:t xml:space="preserve"> разработать и утвердить   муниципальную программу «О строительстве жилого фонда в п. </w:t>
      </w:r>
      <w:proofErr w:type="spellStart"/>
      <w:r w:rsidRPr="003E4012">
        <w:rPr>
          <w:sz w:val="28"/>
          <w:szCs w:val="28"/>
        </w:rPr>
        <w:t>Суломай</w:t>
      </w:r>
      <w:proofErr w:type="spellEnd"/>
      <w:r w:rsidRPr="003E4012">
        <w:rPr>
          <w:sz w:val="28"/>
          <w:szCs w:val="28"/>
        </w:rPr>
        <w:t>» на 5 (пять) лет</w:t>
      </w:r>
      <w:r>
        <w:rPr>
          <w:sz w:val="28"/>
          <w:szCs w:val="28"/>
        </w:rPr>
        <w:t xml:space="preserve"> </w:t>
      </w:r>
      <w:r w:rsidRPr="00F27AE5">
        <w:rPr>
          <w:sz w:val="28"/>
          <w:szCs w:val="28"/>
        </w:rPr>
        <w:t>в установленные для рассмотрения параметров местного бюджета сроки</w:t>
      </w:r>
      <w:r>
        <w:rPr>
          <w:sz w:val="28"/>
          <w:szCs w:val="28"/>
        </w:rPr>
        <w:t>;</w:t>
      </w:r>
    </w:p>
    <w:p w:rsidR="000C3FF3" w:rsidRDefault="000C3FF3" w:rsidP="000C3FF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7AE5">
        <w:rPr>
          <w:sz w:val="28"/>
          <w:szCs w:val="28"/>
        </w:rPr>
        <w:t>Администрации Эвенкийского муниципального района при формировании параметров районного бюджета на следующий период, начиная с 2024 года, рассматривать дополнительное финансирование сельскому поселению п</w:t>
      </w:r>
      <w:r>
        <w:rPr>
          <w:sz w:val="28"/>
          <w:szCs w:val="28"/>
        </w:rPr>
        <w:t xml:space="preserve">оселка </w:t>
      </w:r>
      <w:proofErr w:type="spellStart"/>
      <w:r w:rsidRPr="00F27AE5">
        <w:rPr>
          <w:sz w:val="28"/>
          <w:szCs w:val="28"/>
        </w:rPr>
        <w:t>Суломай</w:t>
      </w:r>
      <w:proofErr w:type="spellEnd"/>
      <w:r w:rsidRPr="00F27AE5">
        <w:rPr>
          <w:sz w:val="28"/>
          <w:szCs w:val="28"/>
        </w:rPr>
        <w:t xml:space="preserve"> для реализации мероприятия муниципальной программы сельского поселения «О строительстве жилого фонда в п. </w:t>
      </w:r>
      <w:proofErr w:type="spellStart"/>
      <w:r w:rsidRPr="00F27AE5">
        <w:rPr>
          <w:sz w:val="28"/>
          <w:szCs w:val="28"/>
        </w:rPr>
        <w:t>Суломай</w:t>
      </w:r>
      <w:proofErr w:type="spellEnd"/>
      <w:r w:rsidRPr="00F27AE5">
        <w:rPr>
          <w:sz w:val="28"/>
          <w:szCs w:val="28"/>
        </w:rPr>
        <w:t>» по приобретению жилых домов</w:t>
      </w:r>
      <w:r>
        <w:rPr>
          <w:sz w:val="28"/>
          <w:szCs w:val="28"/>
        </w:rPr>
        <w:t>;</w:t>
      </w:r>
    </w:p>
    <w:p w:rsidR="000C3FF3" w:rsidRDefault="000C3FF3" w:rsidP="000C3FF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7AE5">
        <w:rPr>
          <w:sz w:val="28"/>
          <w:szCs w:val="28"/>
        </w:rPr>
        <w:t>Департаменту</w:t>
      </w:r>
      <w:r>
        <w:rPr>
          <w:sz w:val="28"/>
          <w:szCs w:val="28"/>
        </w:rPr>
        <w:t xml:space="preserve"> </w:t>
      </w:r>
      <w:r w:rsidRPr="00F27AE5">
        <w:rPr>
          <w:sz w:val="28"/>
          <w:szCs w:val="28"/>
        </w:rPr>
        <w:t xml:space="preserve">капитального строительства Администрации Эвенкийского муниципального района проработать вопрос по строительству жилого фонда в </w:t>
      </w:r>
      <w:proofErr w:type="spellStart"/>
      <w:r w:rsidRPr="00F27AE5">
        <w:rPr>
          <w:sz w:val="28"/>
          <w:szCs w:val="28"/>
        </w:rPr>
        <w:t>п.Суломай</w:t>
      </w:r>
      <w:proofErr w:type="spellEnd"/>
      <w:r w:rsidRPr="00F27AE5">
        <w:rPr>
          <w:sz w:val="28"/>
          <w:szCs w:val="28"/>
        </w:rPr>
        <w:t>, в каких зонах находятся земельные участки, выделенные для строительства жилых домов.</w:t>
      </w:r>
    </w:p>
    <w:p w:rsidR="000C3FF3" w:rsidRPr="00F27AE5" w:rsidRDefault="000C3FF3" w:rsidP="000C3FF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данный вопрос стоит на контроле комиссии.</w:t>
      </w:r>
    </w:p>
    <w:p w:rsidR="000C3FF3" w:rsidRDefault="000C3FF3" w:rsidP="000C3FF3">
      <w:pPr>
        <w:ind w:firstLine="708"/>
        <w:contextualSpacing/>
        <w:jc w:val="both"/>
        <w:rPr>
          <w:b/>
          <w:sz w:val="28"/>
          <w:szCs w:val="28"/>
        </w:rPr>
      </w:pPr>
      <w:bookmarkStart w:id="1" w:name="_Hlk120012923"/>
    </w:p>
    <w:p w:rsidR="000C3FF3" w:rsidRDefault="000C3FF3" w:rsidP="000C3FF3">
      <w:pPr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7) Продолжает свою работу рабочая группа по подготовке предложений компенсации выпадающих доходов энергоснабжающим предприятиям. </w:t>
      </w:r>
    </w:p>
    <w:p w:rsidR="000C3FF3" w:rsidRPr="00A50A66" w:rsidRDefault="000C3FF3" w:rsidP="000C3FF3">
      <w:pPr>
        <w:ind w:firstLine="709"/>
        <w:jc w:val="both"/>
        <w:rPr>
          <w:b/>
          <w:sz w:val="28"/>
          <w:szCs w:val="28"/>
        </w:rPr>
      </w:pPr>
      <w:r w:rsidRPr="00A50A66">
        <w:rPr>
          <w:sz w:val="28"/>
          <w:szCs w:val="28"/>
        </w:rPr>
        <w:t>Для решения вопрос</w:t>
      </w:r>
      <w:r>
        <w:rPr>
          <w:sz w:val="28"/>
          <w:szCs w:val="28"/>
        </w:rPr>
        <w:t>ов</w:t>
      </w:r>
      <w:r w:rsidRPr="00A50A66">
        <w:rPr>
          <w:sz w:val="28"/>
          <w:szCs w:val="28"/>
        </w:rPr>
        <w:t xml:space="preserve"> о компенсации выпадающих доходов энергоснабжающим предприятиям</w:t>
      </w:r>
      <w:r>
        <w:rPr>
          <w:sz w:val="28"/>
          <w:szCs w:val="28"/>
        </w:rPr>
        <w:t>,</w:t>
      </w:r>
      <w:r w:rsidRPr="00A50A66">
        <w:rPr>
          <w:sz w:val="28"/>
          <w:szCs w:val="28"/>
        </w:rPr>
        <w:t xml:space="preserve"> предоставлении субсидии на финансирование затрат, возникших вследствие разницы цены между фактической стоимостью топлива по договорам и стоимостью топлива учтённого в тарифах на предприятиях ЖКХ подготовлены обращения Председателю рабочей группы </w:t>
      </w:r>
      <w:r w:rsidRPr="00A50A66">
        <w:rPr>
          <w:bCs/>
          <w:iCs/>
          <w:sz w:val="28"/>
          <w:szCs w:val="28"/>
        </w:rPr>
        <w:t>Законодательного Собрания Красноярского края по регулированию вопросов по выпадающим расходам энергоснабжающих предприятий</w:t>
      </w:r>
      <w:r w:rsidRPr="00A50A66">
        <w:rPr>
          <w:bCs/>
          <w:sz w:val="28"/>
          <w:szCs w:val="28"/>
        </w:rPr>
        <w:t xml:space="preserve"> </w:t>
      </w:r>
      <w:r w:rsidRPr="00A50A66">
        <w:rPr>
          <w:sz w:val="28"/>
          <w:szCs w:val="28"/>
        </w:rPr>
        <w:t>Васильеву Егору Евгеньевичу о нормативно – правовой базе Красноярского края по вопросу компенсации выпадающих доходов энергоснабжающих организаций Эвенкийского муниципального района</w:t>
      </w:r>
      <w:r>
        <w:rPr>
          <w:sz w:val="28"/>
          <w:szCs w:val="28"/>
        </w:rPr>
        <w:t xml:space="preserve"> и рассмотрении на совместном заседании с участием членов рабочей группы</w:t>
      </w:r>
      <w:r w:rsidRPr="00575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lastRenderedPageBreak/>
        <w:t xml:space="preserve">подготовке предложений компенсации выпадающих доходов энергоснабжающим предприятиям ЭРСД.  </w:t>
      </w:r>
      <w:r w:rsidRPr="00A50A66">
        <w:rPr>
          <w:sz w:val="28"/>
          <w:szCs w:val="28"/>
        </w:rPr>
        <w:t xml:space="preserve">Данный вопрос остается открытым и находится в работе рабочей группы Законодательного Собрания Красноярского края совместно с Администрацией Эвенкийского муниципального района. </w:t>
      </w:r>
    </w:p>
    <w:bookmarkEnd w:id="1"/>
    <w:p w:rsidR="000C3FF3" w:rsidRDefault="000C3FF3" w:rsidP="000C3FF3">
      <w:pPr>
        <w:ind w:firstLine="851"/>
        <w:contextualSpacing/>
        <w:jc w:val="both"/>
        <w:rPr>
          <w:b/>
          <w:iCs/>
          <w:sz w:val="28"/>
          <w:szCs w:val="28"/>
        </w:rPr>
      </w:pPr>
    </w:p>
    <w:p w:rsidR="000C3FF3" w:rsidRPr="00BE3823" w:rsidRDefault="000C3FF3" w:rsidP="000C3FF3">
      <w:pPr>
        <w:ind w:firstLine="851"/>
        <w:contextualSpacing/>
        <w:jc w:val="both"/>
        <w:rPr>
          <w:b/>
          <w:sz w:val="28"/>
          <w:szCs w:val="28"/>
        </w:rPr>
      </w:pPr>
      <w:r w:rsidRPr="00585BBC">
        <w:rPr>
          <w:iCs/>
          <w:sz w:val="28"/>
          <w:szCs w:val="28"/>
        </w:rPr>
        <w:t xml:space="preserve">Подводя итоги работы комиссии </w:t>
      </w:r>
      <w:r w:rsidRPr="00B37CB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отчетный </w:t>
      </w:r>
      <w:r w:rsidRPr="00B37CB5">
        <w:rPr>
          <w:sz w:val="28"/>
          <w:szCs w:val="28"/>
        </w:rPr>
        <w:t xml:space="preserve">период </w:t>
      </w:r>
      <w:r w:rsidRPr="00585BBC">
        <w:rPr>
          <w:sz w:val="28"/>
          <w:szCs w:val="28"/>
        </w:rPr>
        <w:t>комиссия Эвенкийского районного Совета депутатов отработала в соответствии с планом работы на текущ</w:t>
      </w:r>
      <w:r>
        <w:rPr>
          <w:sz w:val="28"/>
          <w:szCs w:val="28"/>
        </w:rPr>
        <w:t>и</w:t>
      </w:r>
      <w:r w:rsidRPr="00585BBC">
        <w:rPr>
          <w:sz w:val="28"/>
          <w:szCs w:val="28"/>
        </w:rPr>
        <w:t xml:space="preserve">й год. Также хотелось бы отметить конструктивное взаимодействие депутатов с отраслевыми подразделениями Администрации Эвенкийского муниципального района. </w:t>
      </w:r>
    </w:p>
    <w:p w:rsidR="000C3FF3" w:rsidRPr="00585BBC" w:rsidRDefault="000C3FF3" w:rsidP="000C3FF3">
      <w:pPr>
        <w:tabs>
          <w:tab w:val="left" w:pos="0"/>
          <w:tab w:val="left" w:pos="851"/>
          <w:tab w:val="left" w:pos="1276"/>
          <w:tab w:val="left" w:pos="1418"/>
        </w:tabs>
        <w:suppressAutoHyphens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Предлагаю</w:t>
      </w:r>
      <w:r w:rsidRPr="00585BBC">
        <w:rPr>
          <w:sz w:val="28"/>
          <w:szCs w:val="28"/>
        </w:rPr>
        <w:t xml:space="preserve"> признать работу комиссии удовлетворительной и прошу депутатов </w:t>
      </w:r>
      <w:r>
        <w:rPr>
          <w:sz w:val="28"/>
          <w:szCs w:val="28"/>
        </w:rPr>
        <w:t>пятого созыва поддержать</w:t>
      </w:r>
      <w:r w:rsidRPr="00585BBC">
        <w:rPr>
          <w:sz w:val="28"/>
          <w:szCs w:val="28"/>
        </w:rPr>
        <w:t>.</w:t>
      </w:r>
    </w:p>
    <w:p w:rsidR="000C3FF3" w:rsidRDefault="000C3FF3" w:rsidP="000C3FF3">
      <w:pPr>
        <w:tabs>
          <w:tab w:val="left" w:pos="0"/>
          <w:tab w:val="left" w:pos="851"/>
          <w:tab w:val="left" w:pos="1276"/>
          <w:tab w:val="left" w:pos="1418"/>
        </w:tabs>
        <w:suppressAutoHyphens/>
        <w:ind w:firstLine="851"/>
        <w:jc w:val="both"/>
        <w:rPr>
          <w:b/>
          <w:sz w:val="28"/>
          <w:szCs w:val="28"/>
        </w:rPr>
      </w:pPr>
      <w:r w:rsidRPr="00585BBC">
        <w:rPr>
          <w:sz w:val="28"/>
          <w:szCs w:val="28"/>
        </w:rPr>
        <w:t xml:space="preserve"> </w:t>
      </w:r>
    </w:p>
    <w:p w:rsidR="000C3FF3" w:rsidRDefault="000C3FF3" w:rsidP="000C3FF3">
      <w:pPr>
        <w:tabs>
          <w:tab w:val="left" w:pos="0"/>
          <w:tab w:val="left" w:pos="851"/>
          <w:tab w:val="left" w:pos="1276"/>
          <w:tab w:val="left" w:pos="1418"/>
        </w:tabs>
        <w:suppressAutoHyphens/>
        <w:ind w:firstLine="851"/>
        <w:jc w:val="both"/>
        <w:rPr>
          <w:b/>
          <w:sz w:val="28"/>
          <w:szCs w:val="28"/>
        </w:rPr>
      </w:pPr>
    </w:p>
    <w:p w:rsidR="000C3FF3" w:rsidRDefault="000C3FF3" w:rsidP="000C3FF3">
      <w:pPr>
        <w:tabs>
          <w:tab w:val="left" w:pos="0"/>
          <w:tab w:val="left" w:pos="851"/>
          <w:tab w:val="left" w:pos="1276"/>
          <w:tab w:val="left" w:pos="1418"/>
        </w:tabs>
        <w:suppressAutoHyphens/>
        <w:jc w:val="both"/>
        <w:rPr>
          <w:b/>
          <w:sz w:val="28"/>
          <w:szCs w:val="28"/>
        </w:rPr>
      </w:pPr>
    </w:p>
    <w:p w:rsidR="000C3FF3" w:rsidRPr="007E6012" w:rsidRDefault="000C3FF3" w:rsidP="000C3FF3">
      <w:pPr>
        <w:tabs>
          <w:tab w:val="left" w:pos="0"/>
          <w:tab w:val="left" w:pos="851"/>
          <w:tab w:val="left" w:pos="1276"/>
          <w:tab w:val="left" w:pos="1418"/>
        </w:tabs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А.Н. Супряга</w:t>
      </w:r>
    </w:p>
    <w:p w:rsidR="000C3FF3" w:rsidRDefault="000C3FF3" w:rsidP="000C3FF3">
      <w:pPr>
        <w:contextualSpacing/>
        <w:jc w:val="center"/>
        <w:rPr>
          <w:b/>
          <w:sz w:val="28"/>
          <w:szCs w:val="28"/>
        </w:rPr>
      </w:pPr>
    </w:p>
    <w:p w:rsidR="00D267C0" w:rsidRPr="00B479D9" w:rsidRDefault="00D267C0" w:rsidP="00AD522D">
      <w:pPr>
        <w:tabs>
          <w:tab w:val="left" w:pos="0"/>
        </w:tabs>
        <w:jc w:val="both"/>
        <w:rPr>
          <w:sz w:val="28"/>
          <w:szCs w:val="28"/>
        </w:rPr>
      </w:pPr>
    </w:p>
    <w:sectPr w:rsidR="00D267C0" w:rsidRPr="00B479D9" w:rsidSect="005A4F04">
      <w:pgSz w:w="11909" w:h="16834"/>
      <w:pgMar w:top="851" w:right="851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6C7" w:rsidRDefault="007626C7" w:rsidP="00CD78D3">
      <w:r>
        <w:separator/>
      </w:r>
    </w:p>
  </w:endnote>
  <w:endnote w:type="continuationSeparator" w:id="0">
    <w:p w:rsidR="007626C7" w:rsidRDefault="007626C7" w:rsidP="00CD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6C7" w:rsidRDefault="007626C7" w:rsidP="00CD78D3">
      <w:r>
        <w:separator/>
      </w:r>
    </w:p>
  </w:footnote>
  <w:footnote w:type="continuationSeparator" w:id="0">
    <w:p w:rsidR="007626C7" w:rsidRDefault="007626C7" w:rsidP="00CD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F17A8"/>
    <w:multiLevelType w:val="hybridMultilevel"/>
    <w:tmpl w:val="92C045EA"/>
    <w:lvl w:ilvl="0" w:tplc="E0B8ADF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F3AE5"/>
    <w:multiLevelType w:val="hybridMultilevel"/>
    <w:tmpl w:val="E6C6D9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C0"/>
    <w:rsid w:val="000007D6"/>
    <w:rsid w:val="0000090D"/>
    <w:rsid w:val="00003356"/>
    <w:rsid w:val="00004626"/>
    <w:rsid w:val="000133A6"/>
    <w:rsid w:val="00021A7F"/>
    <w:rsid w:val="000240B5"/>
    <w:rsid w:val="0003123A"/>
    <w:rsid w:val="00032AF7"/>
    <w:rsid w:val="000435F8"/>
    <w:rsid w:val="00044911"/>
    <w:rsid w:val="00046410"/>
    <w:rsid w:val="00047CC4"/>
    <w:rsid w:val="000504CC"/>
    <w:rsid w:val="00050748"/>
    <w:rsid w:val="00056DE6"/>
    <w:rsid w:val="00063903"/>
    <w:rsid w:val="00064A7E"/>
    <w:rsid w:val="00066851"/>
    <w:rsid w:val="000730E3"/>
    <w:rsid w:val="00073CE7"/>
    <w:rsid w:val="00073DE8"/>
    <w:rsid w:val="0008188E"/>
    <w:rsid w:val="0008297E"/>
    <w:rsid w:val="00087D12"/>
    <w:rsid w:val="00090E9C"/>
    <w:rsid w:val="0009132F"/>
    <w:rsid w:val="00094638"/>
    <w:rsid w:val="000A024D"/>
    <w:rsid w:val="000B0058"/>
    <w:rsid w:val="000B1605"/>
    <w:rsid w:val="000B29AF"/>
    <w:rsid w:val="000B2CB2"/>
    <w:rsid w:val="000B4448"/>
    <w:rsid w:val="000B4BFB"/>
    <w:rsid w:val="000B6DF8"/>
    <w:rsid w:val="000C2649"/>
    <w:rsid w:val="000C324A"/>
    <w:rsid w:val="000C3FF3"/>
    <w:rsid w:val="000D0B6B"/>
    <w:rsid w:val="000D4CA7"/>
    <w:rsid w:val="000D657C"/>
    <w:rsid w:val="000D7B1F"/>
    <w:rsid w:val="000E101A"/>
    <w:rsid w:val="000E4B5D"/>
    <w:rsid w:val="000E4E8D"/>
    <w:rsid w:val="000E6B64"/>
    <w:rsid w:val="000F067E"/>
    <w:rsid w:val="000F080A"/>
    <w:rsid w:val="000F098F"/>
    <w:rsid w:val="000F36B1"/>
    <w:rsid w:val="00103C6A"/>
    <w:rsid w:val="00107912"/>
    <w:rsid w:val="00111BEB"/>
    <w:rsid w:val="00117610"/>
    <w:rsid w:val="001201BE"/>
    <w:rsid w:val="00120AB1"/>
    <w:rsid w:val="00133D84"/>
    <w:rsid w:val="00134603"/>
    <w:rsid w:val="00135EF4"/>
    <w:rsid w:val="00140880"/>
    <w:rsid w:val="0014737E"/>
    <w:rsid w:val="00162CC8"/>
    <w:rsid w:val="00170986"/>
    <w:rsid w:val="00173F52"/>
    <w:rsid w:val="0017465B"/>
    <w:rsid w:val="0017507B"/>
    <w:rsid w:val="0018043C"/>
    <w:rsid w:val="00182E18"/>
    <w:rsid w:val="001950C6"/>
    <w:rsid w:val="00196C41"/>
    <w:rsid w:val="00196ECC"/>
    <w:rsid w:val="001A1DFD"/>
    <w:rsid w:val="001A5D54"/>
    <w:rsid w:val="001B26EE"/>
    <w:rsid w:val="001D1409"/>
    <w:rsid w:val="001E24FD"/>
    <w:rsid w:val="001E38C5"/>
    <w:rsid w:val="001E4612"/>
    <w:rsid w:val="001E72E9"/>
    <w:rsid w:val="001E7E40"/>
    <w:rsid w:val="001F376A"/>
    <w:rsid w:val="001F5C46"/>
    <w:rsid w:val="001F5EEF"/>
    <w:rsid w:val="0020569B"/>
    <w:rsid w:val="002118AA"/>
    <w:rsid w:val="002210D1"/>
    <w:rsid w:val="0022201B"/>
    <w:rsid w:val="00223DE8"/>
    <w:rsid w:val="0022467E"/>
    <w:rsid w:val="00225B35"/>
    <w:rsid w:val="0023650F"/>
    <w:rsid w:val="002400E5"/>
    <w:rsid w:val="00241F96"/>
    <w:rsid w:val="0024216F"/>
    <w:rsid w:val="00243323"/>
    <w:rsid w:val="00243DB7"/>
    <w:rsid w:val="00247B4A"/>
    <w:rsid w:val="00252D18"/>
    <w:rsid w:val="00261296"/>
    <w:rsid w:val="0026359F"/>
    <w:rsid w:val="00264063"/>
    <w:rsid w:val="00265502"/>
    <w:rsid w:val="0026578A"/>
    <w:rsid w:val="0026723F"/>
    <w:rsid w:val="00274520"/>
    <w:rsid w:val="00282B7F"/>
    <w:rsid w:val="00283809"/>
    <w:rsid w:val="00284ABD"/>
    <w:rsid w:val="002B07D0"/>
    <w:rsid w:val="002B0EA2"/>
    <w:rsid w:val="002B26FB"/>
    <w:rsid w:val="002B3716"/>
    <w:rsid w:val="002B4F76"/>
    <w:rsid w:val="002C0EB2"/>
    <w:rsid w:val="002E55F1"/>
    <w:rsid w:val="0030000C"/>
    <w:rsid w:val="00300272"/>
    <w:rsid w:val="00300565"/>
    <w:rsid w:val="0030466D"/>
    <w:rsid w:val="00304CC6"/>
    <w:rsid w:val="00304DCB"/>
    <w:rsid w:val="00305D67"/>
    <w:rsid w:val="0031137A"/>
    <w:rsid w:val="00311865"/>
    <w:rsid w:val="00311AE7"/>
    <w:rsid w:val="0031250D"/>
    <w:rsid w:val="003142DF"/>
    <w:rsid w:val="003202F2"/>
    <w:rsid w:val="00321138"/>
    <w:rsid w:val="0032212B"/>
    <w:rsid w:val="00322727"/>
    <w:rsid w:val="0032520B"/>
    <w:rsid w:val="00325376"/>
    <w:rsid w:val="0033018D"/>
    <w:rsid w:val="003334A3"/>
    <w:rsid w:val="00334D63"/>
    <w:rsid w:val="0033508F"/>
    <w:rsid w:val="00342C25"/>
    <w:rsid w:val="0035519A"/>
    <w:rsid w:val="003619B1"/>
    <w:rsid w:val="00366028"/>
    <w:rsid w:val="00381D31"/>
    <w:rsid w:val="00392581"/>
    <w:rsid w:val="003A2808"/>
    <w:rsid w:val="003A666E"/>
    <w:rsid w:val="003B52A4"/>
    <w:rsid w:val="003B656B"/>
    <w:rsid w:val="003B7B73"/>
    <w:rsid w:val="003D5E94"/>
    <w:rsid w:val="003E075A"/>
    <w:rsid w:val="003E0EB9"/>
    <w:rsid w:val="003E436E"/>
    <w:rsid w:val="003E71B1"/>
    <w:rsid w:val="003E7A53"/>
    <w:rsid w:val="003F68D1"/>
    <w:rsid w:val="004023BF"/>
    <w:rsid w:val="00405BD1"/>
    <w:rsid w:val="00405F8C"/>
    <w:rsid w:val="00425AD2"/>
    <w:rsid w:val="00425FAE"/>
    <w:rsid w:val="00432D9D"/>
    <w:rsid w:val="00432E55"/>
    <w:rsid w:val="00434D84"/>
    <w:rsid w:val="00441C04"/>
    <w:rsid w:val="004454BC"/>
    <w:rsid w:val="00452BD8"/>
    <w:rsid w:val="0046158A"/>
    <w:rsid w:val="004665A3"/>
    <w:rsid w:val="00466E02"/>
    <w:rsid w:val="00470935"/>
    <w:rsid w:val="0047244E"/>
    <w:rsid w:val="004742C7"/>
    <w:rsid w:val="00476257"/>
    <w:rsid w:val="00476E1B"/>
    <w:rsid w:val="00480811"/>
    <w:rsid w:val="00482F62"/>
    <w:rsid w:val="004836D2"/>
    <w:rsid w:val="00486C30"/>
    <w:rsid w:val="0049767D"/>
    <w:rsid w:val="004A391C"/>
    <w:rsid w:val="004B18FF"/>
    <w:rsid w:val="004C0E1A"/>
    <w:rsid w:val="004C4712"/>
    <w:rsid w:val="004D088B"/>
    <w:rsid w:val="004D3C8F"/>
    <w:rsid w:val="004D4691"/>
    <w:rsid w:val="004D4AFB"/>
    <w:rsid w:val="004F33F8"/>
    <w:rsid w:val="004F411E"/>
    <w:rsid w:val="004F5F63"/>
    <w:rsid w:val="004F79EA"/>
    <w:rsid w:val="005040B3"/>
    <w:rsid w:val="00506581"/>
    <w:rsid w:val="00513F74"/>
    <w:rsid w:val="00514167"/>
    <w:rsid w:val="00520959"/>
    <w:rsid w:val="00520EF5"/>
    <w:rsid w:val="005211C7"/>
    <w:rsid w:val="005320D0"/>
    <w:rsid w:val="00534AF4"/>
    <w:rsid w:val="00536E2D"/>
    <w:rsid w:val="00546337"/>
    <w:rsid w:val="0056016A"/>
    <w:rsid w:val="0057066E"/>
    <w:rsid w:val="00571581"/>
    <w:rsid w:val="00573282"/>
    <w:rsid w:val="00577F05"/>
    <w:rsid w:val="005925F8"/>
    <w:rsid w:val="005A287D"/>
    <w:rsid w:val="005A3779"/>
    <w:rsid w:val="005A4F04"/>
    <w:rsid w:val="005B13A0"/>
    <w:rsid w:val="005B4D58"/>
    <w:rsid w:val="005C2952"/>
    <w:rsid w:val="005C4342"/>
    <w:rsid w:val="005C5E36"/>
    <w:rsid w:val="005D040B"/>
    <w:rsid w:val="005D268A"/>
    <w:rsid w:val="005D3E70"/>
    <w:rsid w:val="005E14E8"/>
    <w:rsid w:val="005E2076"/>
    <w:rsid w:val="005E7722"/>
    <w:rsid w:val="005F0795"/>
    <w:rsid w:val="00601076"/>
    <w:rsid w:val="00602233"/>
    <w:rsid w:val="006031B7"/>
    <w:rsid w:val="00606992"/>
    <w:rsid w:val="006204C3"/>
    <w:rsid w:val="006206D5"/>
    <w:rsid w:val="0062535E"/>
    <w:rsid w:val="00637AE4"/>
    <w:rsid w:val="00641FD8"/>
    <w:rsid w:val="006506FB"/>
    <w:rsid w:val="0065209D"/>
    <w:rsid w:val="006525A7"/>
    <w:rsid w:val="00653F8D"/>
    <w:rsid w:val="00663C91"/>
    <w:rsid w:val="00664F08"/>
    <w:rsid w:val="00665602"/>
    <w:rsid w:val="0066718B"/>
    <w:rsid w:val="006675B6"/>
    <w:rsid w:val="00667747"/>
    <w:rsid w:val="006726E1"/>
    <w:rsid w:val="00680D3D"/>
    <w:rsid w:val="006818A3"/>
    <w:rsid w:val="00682B9A"/>
    <w:rsid w:val="00687958"/>
    <w:rsid w:val="00687DF9"/>
    <w:rsid w:val="006904BF"/>
    <w:rsid w:val="00690A2B"/>
    <w:rsid w:val="006A032D"/>
    <w:rsid w:val="006A328B"/>
    <w:rsid w:val="006A3587"/>
    <w:rsid w:val="006A541F"/>
    <w:rsid w:val="006B1957"/>
    <w:rsid w:val="006B26AF"/>
    <w:rsid w:val="006B28A1"/>
    <w:rsid w:val="006B3340"/>
    <w:rsid w:val="006B3652"/>
    <w:rsid w:val="006B3843"/>
    <w:rsid w:val="006B5117"/>
    <w:rsid w:val="006B5C53"/>
    <w:rsid w:val="006C2087"/>
    <w:rsid w:val="006D1C4C"/>
    <w:rsid w:val="006D2C6B"/>
    <w:rsid w:val="006E1116"/>
    <w:rsid w:val="006E2E1F"/>
    <w:rsid w:val="006E42CB"/>
    <w:rsid w:val="006E486C"/>
    <w:rsid w:val="006E57F4"/>
    <w:rsid w:val="006F01E2"/>
    <w:rsid w:val="006F3FBE"/>
    <w:rsid w:val="006F7BFC"/>
    <w:rsid w:val="00700E8B"/>
    <w:rsid w:val="00707ABC"/>
    <w:rsid w:val="007113C2"/>
    <w:rsid w:val="007118A2"/>
    <w:rsid w:val="00712E1B"/>
    <w:rsid w:val="00716FCF"/>
    <w:rsid w:val="00721D7B"/>
    <w:rsid w:val="0074163F"/>
    <w:rsid w:val="00743620"/>
    <w:rsid w:val="00747CD3"/>
    <w:rsid w:val="007515A2"/>
    <w:rsid w:val="00752CB5"/>
    <w:rsid w:val="00755B37"/>
    <w:rsid w:val="007626C7"/>
    <w:rsid w:val="007638F9"/>
    <w:rsid w:val="00764B65"/>
    <w:rsid w:val="0076642F"/>
    <w:rsid w:val="00766DBD"/>
    <w:rsid w:val="007673F7"/>
    <w:rsid w:val="00771EEB"/>
    <w:rsid w:val="00775B8A"/>
    <w:rsid w:val="007802F5"/>
    <w:rsid w:val="007865E6"/>
    <w:rsid w:val="00786714"/>
    <w:rsid w:val="00791091"/>
    <w:rsid w:val="00792B23"/>
    <w:rsid w:val="00793AB8"/>
    <w:rsid w:val="00796F96"/>
    <w:rsid w:val="007A0DF7"/>
    <w:rsid w:val="007A4528"/>
    <w:rsid w:val="007A6269"/>
    <w:rsid w:val="007B03FD"/>
    <w:rsid w:val="007B2119"/>
    <w:rsid w:val="007B3008"/>
    <w:rsid w:val="007B4619"/>
    <w:rsid w:val="007C7017"/>
    <w:rsid w:val="007D1DF4"/>
    <w:rsid w:val="007D231E"/>
    <w:rsid w:val="007D2F10"/>
    <w:rsid w:val="007D75E2"/>
    <w:rsid w:val="007E2ADC"/>
    <w:rsid w:val="007E36D5"/>
    <w:rsid w:val="007E4490"/>
    <w:rsid w:val="007E4B50"/>
    <w:rsid w:val="007F4450"/>
    <w:rsid w:val="007F6CA1"/>
    <w:rsid w:val="007F710C"/>
    <w:rsid w:val="007F75CF"/>
    <w:rsid w:val="00804EE0"/>
    <w:rsid w:val="008063EE"/>
    <w:rsid w:val="00806494"/>
    <w:rsid w:val="0080673D"/>
    <w:rsid w:val="00807370"/>
    <w:rsid w:val="008122A9"/>
    <w:rsid w:val="00814618"/>
    <w:rsid w:val="00814980"/>
    <w:rsid w:val="00814A45"/>
    <w:rsid w:val="00820AB2"/>
    <w:rsid w:val="0082260A"/>
    <w:rsid w:val="00826C24"/>
    <w:rsid w:val="00831825"/>
    <w:rsid w:val="008319D6"/>
    <w:rsid w:val="00831E49"/>
    <w:rsid w:val="00833148"/>
    <w:rsid w:val="00834B87"/>
    <w:rsid w:val="00835F9B"/>
    <w:rsid w:val="008364FD"/>
    <w:rsid w:val="008406B0"/>
    <w:rsid w:val="008452C1"/>
    <w:rsid w:val="00851C2F"/>
    <w:rsid w:val="00851E22"/>
    <w:rsid w:val="00873AC3"/>
    <w:rsid w:val="0088504F"/>
    <w:rsid w:val="0088672E"/>
    <w:rsid w:val="008879E7"/>
    <w:rsid w:val="008A0E30"/>
    <w:rsid w:val="008B3C6F"/>
    <w:rsid w:val="008B78A9"/>
    <w:rsid w:val="008C2C1E"/>
    <w:rsid w:val="008D6B0B"/>
    <w:rsid w:val="008D6C63"/>
    <w:rsid w:val="008D7446"/>
    <w:rsid w:val="008E0F4D"/>
    <w:rsid w:val="008E14F9"/>
    <w:rsid w:val="008E2AD7"/>
    <w:rsid w:val="008E3642"/>
    <w:rsid w:val="008E386D"/>
    <w:rsid w:val="008E47DA"/>
    <w:rsid w:val="009024C1"/>
    <w:rsid w:val="009049FC"/>
    <w:rsid w:val="00910089"/>
    <w:rsid w:val="00910D5D"/>
    <w:rsid w:val="00915A89"/>
    <w:rsid w:val="009261E1"/>
    <w:rsid w:val="0092633B"/>
    <w:rsid w:val="009264CC"/>
    <w:rsid w:val="009301E1"/>
    <w:rsid w:val="00930FB6"/>
    <w:rsid w:val="009356D9"/>
    <w:rsid w:val="009357CE"/>
    <w:rsid w:val="0094018F"/>
    <w:rsid w:val="00943456"/>
    <w:rsid w:val="009530FE"/>
    <w:rsid w:val="009860B9"/>
    <w:rsid w:val="0099164B"/>
    <w:rsid w:val="0099303B"/>
    <w:rsid w:val="0099332E"/>
    <w:rsid w:val="00995AD6"/>
    <w:rsid w:val="00996AD7"/>
    <w:rsid w:val="00997444"/>
    <w:rsid w:val="009A3561"/>
    <w:rsid w:val="009A3EC0"/>
    <w:rsid w:val="009A41E4"/>
    <w:rsid w:val="009A5FB5"/>
    <w:rsid w:val="009A65B1"/>
    <w:rsid w:val="009B5911"/>
    <w:rsid w:val="009B7213"/>
    <w:rsid w:val="009C16A3"/>
    <w:rsid w:val="009D3497"/>
    <w:rsid w:val="009E640A"/>
    <w:rsid w:val="00A10538"/>
    <w:rsid w:val="00A16330"/>
    <w:rsid w:val="00A267FD"/>
    <w:rsid w:val="00A26EA7"/>
    <w:rsid w:val="00A32B85"/>
    <w:rsid w:val="00A37989"/>
    <w:rsid w:val="00A42036"/>
    <w:rsid w:val="00A52E3C"/>
    <w:rsid w:val="00A7003B"/>
    <w:rsid w:val="00A75AA4"/>
    <w:rsid w:val="00A84EC9"/>
    <w:rsid w:val="00A8638A"/>
    <w:rsid w:val="00A900A7"/>
    <w:rsid w:val="00A93610"/>
    <w:rsid w:val="00A9487F"/>
    <w:rsid w:val="00A9765D"/>
    <w:rsid w:val="00AA0C20"/>
    <w:rsid w:val="00AA14FB"/>
    <w:rsid w:val="00AA2480"/>
    <w:rsid w:val="00AB040E"/>
    <w:rsid w:val="00AB0BFD"/>
    <w:rsid w:val="00AB5117"/>
    <w:rsid w:val="00AB6664"/>
    <w:rsid w:val="00AD522D"/>
    <w:rsid w:val="00AD7161"/>
    <w:rsid w:val="00AE2AF2"/>
    <w:rsid w:val="00AE333F"/>
    <w:rsid w:val="00AE48F3"/>
    <w:rsid w:val="00AF409A"/>
    <w:rsid w:val="00AF5F46"/>
    <w:rsid w:val="00B00BDE"/>
    <w:rsid w:val="00B037FD"/>
    <w:rsid w:val="00B059E1"/>
    <w:rsid w:val="00B067C8"/>
    <w:rsid w:val="00B10327"/>
    <w:rsid w:val="00B15F9A"/>
    <w:rsid w:val="00B20041"/>
    <w:rsid w:val="00B2541A"/>
    <w:rsid w:val="00B256AE"/>
    <w:rsid w:val="00B31C47"/>
    <w:rsid w:val="00B33C43"/>
    <w:rsid w:val="00B479D9"/>
    <w:rsid w:val="00B53F9B"/>
    <w:rsid w:val="00B559D7"/>
    <w:rsid w:val="00B61562"/>
    <w:rsid w:val="00B61C17"/>
    <w:rsid w:val="00B64DC8"/>
    <w:rsid w:val="00B64EA9"/>
    <w:rsid w:val="00B658ED"/>
    <w:rsid w:val="00B67132"/>
    <w:rsid w:val="00B67C50"/>
    <w:rsid w:val="00B75026"/>
    <w:rsid w:val="00B805D7"/>
    <w:rsid w:val="00B80A49"/>
    <w:rsid w:val="00B80BB3"/>
    <w:rsid w:val="00B83550"/>
    <w:rsid w:val="00B845AA"/>
    <w:rsid w:val="00B869AA"/>
    <w:rsid w:val="00B907DB"/>
    <w:rsid w:val="00B91E71"/>
    <w:rsid w:val="00B928CE"/>
    <w:rsid w:val="00B945C7"/>
    <w:rsid w:val="00B94CEF"/>
    <w:rsid w:val="00BA0B88"/>
    <w:rsid w:val="00BA736D"/>
    <w:rsid w:val="00BA78EB"/>
    <w:rsid w:val="00BB0717"/>
    <w:rsid w:val="00BB1406"/>
    <w:rsid w:val="00BB4CC5"/>
    <w:rsid w:val="00BB6FB7"/>
    <w:rsid w:val="00BB7A3F"/>
    <w:rsid w:val="00BC156F"/>
    <w:rsid w:val="00BC4E31"/>
    <w:rsid w:val="00BC6FB3"/>
    <w:rsid w:val="00BD31A7"/>
    <w:rsid w:val="00BF0200"/>
    <w:rsid w:val="00BF2AD7"/>
    <w:rsid w:val="00C01512"/>
    <w:rsid w:val="00C01761"/>
    <w:rsid w:val="00C029A7"/>
    <w:rsid w:val="00C04EC6"/>
    <w:rsid w:val="00C14F4C"/>
    <w:rsid w:val="00C16E48"/>
    <w:rsid w:val="00C223AF"/>
    <w:rsid w:val="00C244FA"/>
    <w:rsid w:val="00C24D18"/>
    <w:rsid w:val="00C25269"/>
    <w:rsid w:val="00C40249"/>
    <w:rsid w:val="00C44DF9"/>
    <w:rsid w:val="00C46B71"/>
    <w:rsid w:val="00C55406"/>
    <w:rsid w:val="00C572E1"/>
    <w:rsid w:val="00C613B6"/>
    <w:rsid w:val="00C63D7A"/>
    <w:rsid w:val="00C75D1D"/>
    <w:rsid w:val="00C76756"/>
    <w:rsid w:val="00C77A19"/>
    <w:rsid w:val="00C87656"/>
    <w:rsid w:val="00C9018C"/>
    <w:rsid w:val="00CA7663"/>
    <w:rsid w:val="00CB29DA"/>
    <w:rsid w:val="00CB50AD"/>
    <w:rsid w:val="00CB59A3"/>
    <w:rsid w:val="00CD0265"/>
    <w:rsid w:val="00CD35F6"/>
    <w:rsid w:val="00CD3BA7"/>
    <w:rsid w:val="00CD5A30"/>
    <w:rsid w:val="00CD6523"/>
    <w:rsid w:val="00CD78D3"/>
    <w:rsid w:val="00CE6162"/>
    <w:rsid w:val="00CE62C1"/>
    <w:rsid w:val="00CF351D"/>
    <w:rsid w:val="00D008DA"/>
    <w:rsid w:val="00D03277"/>
    <w:rsid w:val="00D03342"/>
    <w:rsid w:val="00D03DD7"/>
    <w:rsid w:val="00D13778"/>
    <w:rsid w:val="00D17634"/>
    <w:rsid w:val="00D2089E"/>
    <w:rsid w:val="00D21668"/>
    <w:rsid w:val="00D2652E"/>
    <w:rsid w:val="00D267C0"/>
    <w:rsid w:val="00D26816"/>
    <w:rsid w:val="00D26DD1"/>
    <w:rsid w:val="00D30D2C"/>
    <w:rsid w:val="00D33EAA"/>
    <w:rsid w:val="00D34C48"/>
    <w:rsid w:val="00D35915"/>
    <w:rsid w:val="00D35CDE"/>
    <w:rsid w:val="00D36689"/>
    <w:rsid w:val="00D405D2"/>
    <w:rsid w:val="00D41569"/>
    <w:rsid w:val="00D419F0"/>
    <w:rsid w:val="00D51036"/>
    <w:rsid w:val="00D51C27"/>
    <w:rsid w:val="00D52EA1"/>
    <w:rsid w:val="00D554B5"/>
    <w:rsid w:val="00D62936"/>
    <w:rsid w:val="00D63E8E"/>
    <w:rsid w:val="00D73ACA"/>
    <w:rsid w:val="00D803D7"/>
    <w:rsid w:val="00D851D8"/>
    <w:rsid w:val="00D902B7"/>
    <w:rsid w:val="00D915FE"/>
    <w:rsid w:val="00D946D2"/>
    <w:rsid w:val="00D95438"/>
    <w:rsid w:val="00D95A0C"/>
    <w:rsid w:val="00D961BF"/>
    <w:rsid w:val="00D96BA4"/>
    <w:rsid w:val="00DA2942"/>
    <w:rsid w:val="00DA369B"/>
    <w:rsid w:val="00DA3E59"/>
    <w:rsid w:val="00DA7BCC"/>
    <w:rsid w:val="00DB1BFD"/>
    <w:rsid w:val="00DB669E"/>
    <w:rsid w:val="00DB77B4"/>
    <w:rsid w:val="00DC009A"/>
    <w:rsid w:val="00DC5CCB"/>
    <w:rsid w:val="00DE0ADF"/>
    <w:rsid w:val="00DE2111"/>
    <w:rsid w:val="00DE2E2A"/>
    <w:rsid w:val="00DE6AD3"/>
    <w:rsid w:val="00DE760F"/>
    <w:rsid w:val="00DF0C09"/>
    <w:rsid w:val="00DF1EC5"/>
    <w:rsid w:val="00DF1F9C"/>
    <w:rsid w:val="00E102E1"/>
    <w:rsid w:val="00E13AB6"/>
    <w:rsid w:val="00E15CC4"/>
    <w:rsid w:val="00E171D7"/>
    <w:rsid w:val="00E26431"/>
    <w:rsid w:val="00E30651"/>
    <w:rsid w:val="00E3093F"/>
    <w:rsid w:val="00E50327"/>
    <w:rsid w:val="00E6542D"/>
    <w:rsid w:val="00E7274E"/>
    <w:rsid w:val="00E72B81"/>
    <w:rsid w:val="00E731FA"/>
    <w:rsid w:val="00E7540E"/>
    <w:rsid w:val="00E8187E"/>
    <w:rsid w:val="00E825AA"/>
    <w:rsid w:val="00E84565"/>
    <w:rsid w:val="00E84C34"/>
    <w:rsid w:val="00E96065"/>
    <w:rsid w:val="00EA3AC9"/>
    <w:rsid w:val="00EA3E67"/>
    <w:rsid w:val="00EA4065"/>
    <w:rsid w:val="00EA5D3F"/>
    <w:rsid w:val="00EB094E"/>
    <w:rsid w:val="00EB0E15"/>
    <w:rsid w:val="00EB1E74"/>
    <w:rsid w:val="00EB3D7A"/>
    <w:rsid w:val="00EC3142"/>
    <w:rsid w:val="00EC6708"/>
    <w:rsid w:val="00ED4279"/>
    <w:rsid w:val="00ED703F"/>
    <w:rsid w:val="00EE70D5"/>
    <w:rsid w:val="00EE7DBB"/>
    <w:rsid w:val="00EE7ED1"/>
    <w:rsid w:val="00EF0F00"/>
    <w:rsid w:val="00EF3BFE"/>
    <w:rsid w:val="00EF3D27"/>
    <w:rsid w:val="00EF5319"/>
    <w:rsid w:val="00EF635C"/>
    <w:rsid w:val="00F007CB"/>
    <w:rsid w:val="00F046D6"/>
    <w:rsid w:val="00F04747"/>
    <w:rsid w:val="00F07401"/>
    <w:rsid w:val="00F2045B"/>
    <w:rsid w:val="00F208F6"/>
    <w:rsid w:val="00F238BC"/>
    <w:rsid w:val="00F40060"/>
    <w:rsid w:val="00F406F1"/>
    <w:rsid w:val="00F41169"/>
    <w:rsid w:val="00F42F6C"/>
    <w:rsid w:val="00F45819"/>
    <w:rsid w:val="00F53C58"/>
    <w:rsid w:val="00F54DC1"/>
    <w:rsid w:val="00F55FA5"/>
    <w:rsid w:val="00F56895"/>
    <w:rsid w:val="00F607FF"/>
    <w:rsid w:val="00F73492"/>
    <w:rsid w:val="00F738A8"/>
    <w:rsid w:val="00F73FC4"/>
    <w:rsid w:val="00F8058E"/>
    <w:rsid w:val="00F84598"/>
    <w:rsid w:val="00F87B14"/>
    <w:rsid w:val="00F92220"/>
    <w:rsid w:val="00FA0397"/>
    <w:rsid w:val="00FA196D"/>
    <w:rsid w:val="00FA268B"/>
    <w:rsid w:val="00FB1A9F"/>
    <w:rsid w:val="00FB5AF8"/>
    <w:rsid w:val="00FB6570"/>
    <w:rsid w:val="00FC0A6D"/>
    <w:rsid w:val="00FC43D8"/>
    <w:rsid w:val="00FD1690"/>
    <w:rsid w:val="00FD17FB"/>
    <w:rsid w:val="00FD2232"/>
    <w:rsid w:val="00FD5A69"/>
    <w:rsid w:val="00FD747C"/>
    <w:rsid w:val="00FE0FA5"/>
    <w:rsid w:val="00FE2F19"/>
    <w:rsid w:val="00FE4684"/>
    <w:rsid w:val="00FE494F"/>
    <w:rsid w:val="00FF033A"/>
    <w:rsid w:val="00FF443E"/>
    <w:rsid w:val="00FF48FD"/>
    <w:rsid w:val="00FF6CE2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1447"/>
  <w15:docId w15:val="{AB587777-596E-4DB1-9F36-738B6837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7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7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78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7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63903"/>
    <w:pPr>
      <w:ind w:left="720"/>
      <w:contextualSpacing/>
    </w:pPr>
  </w:style>
  <w:style w:type="paragraph" w:customStyle="1" w:styleId="ConsPlusNormal">
    <w:name w:val="ConsPlusNormal"/>
    <w:rsid w:val="00534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38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8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 Знак Знак"/>
    <w:basedOn w:val="a"/>
    <w:rsid w:val="0039258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rsid w:val="00910D5D"/>
    <w:rPr>
      <w:color w:val="0000FF"/>
      <w:u w:val="single"/>
    </w:rPr>
  </w:style>
  <w:style w:type="character" w:customStyle="1" w:styleId="1">
    <w:name w:val="Основной текст1"/>
    <w:rsid w:val="00C46B7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59"/>
    <w:rsid w:val="000B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Бадмаева Е.В.</dc:creator>
  <cp:lastModifiedBy>Бадмаева Н.В.</cp:lastModifiedBy>
  <cp:revision>4</cp:revision>
  <cp:lastPrinted>2022-12-01T03:03:00Z</cp:lastPrinted>
  <dcterms:created xsi:type="dcterms:W3CDTF">2023-12-05T02:31:00Z</dcterms:created>
  <dcterms:modified xsi:type="dcterms:W3CDTF">2023-12-05T03:02:00Z</dcterms:modified>
</cp:coreProperties>
</file>