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10470" w14:textId="77777777" w:rsidR="00890DE1" w:rsidRPr="00130395" w:rsidRDefault="00C70C26" w:rsidP="00F86488">
      <w:pPr>
        <w:pStyle w:val="aff2"/>
        <w:rPr>
          <w:rFonts w:ascii="Times New Roman" w:hAnsi="Times New Roman"/>
          <w:color w:val="auto"/>
        </w:rPr>
      </w:pPr>
      <w:r w:rsidRPr="00130395">
        <w:rPr>
          <w:rFonts w:ascii="Times New Roman" w:hAnsi="Times New Roman"/>
          <w:noProof/>
          <w:lang w:eastAsia="ru-RU"/>
        </w:rPr>
        <mc:AlternateContent>
          <mc:Choice Requires="wps">
            <w:drawing>
              <wp:anchor distT="0" distB="0" distL="114300" distR="114300" simplePos="0" relativeHeight="251658240" behindDoc="1" locked="1" layoutInCell="1" allowOverlap="1" wp14:anchorId="58FB08F5" wp14:editId="4B7B843C">
                <wp:simplePos x="0" y="0"/>
                <wp:positionH relativeFrom="column">
                  <wp:posOffset>110490</wp:posOffset>
                </wp:positionH>
                <wp:positionV relativeFrom="paragraph">
                  <wp:posOffset>0</wp:posOffset>
                </wp:positionV>
                <wp:extent cx="6269354" cy="9847579"/>
                <wp:effectExtent l="0" t="0" r="17780" b="20955"/>
                <wp:wrapThrough wrapText="bothSides">
                  <wp:wrapPolygon edited="0">
                    <wp:start x="0" y="0"/>
                    <wp:lineTo x="0" y="21604"/>
                    <wp:lineTo x="21596" y="21604"/>
                    <wp:lineTo x="21596" y="0"/>
                    <wp:lineTo x="0" y="0"/>
                  </wp:wrapPolygon>
                </wp:wrapThrough>
                <wp:docPr id="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9354" cy="9847579"/>
                        </a:xfrm>
                        <a:prstGeom prst="rect">
                          <a:avLst/>
                        </a:prstGeom>
                        <a:solidFill>
                          <a:srgbClr val="FFFFFF"/>
                        </a:solidFill>
                        <a:ln w="15875">
                          <a:solidFill>
                            <a:srgbClr val="000000"/>
                          </a:solidFill>
                          <a:miter lim="800000"/>
                          <a:headEnd/>
                          <a:tailEnd/>
                        </a:ln>
                      </wps:spPr>
                      <wps:txbx>
                        <w:txbxContent>
                          <w:p w14:paraId="33F5CC1D" w14:textId="77777777" w:rsidR="00E85E83" w:rsidRPr="009F23E9" w:rsidRDefault="00E85E83" w:rsidP="009F23E9">
                            <w:pPr>
                              <w:suppressAutoHyphens/>
                              <w:ind w:left="7513"/>
                              <w:rPr>
                                <w:spacing w:val="40"/>
                                <w:sz w:val="16"/>
                                <w:vertAlign w:val="superscript"/>
                              </w:rPr>
                            </w:pPr>
                          </w:p>
                          <w:p w14:paraId="77A43D96" w14:textId="3F1A1A03" w:rsidR="00E85E83" w:rsidRPr="00067457" w:rsidRDefault="00E85E83" w:rsidP="009D1446">
                            <w:pPr>
                              <w:suppressAutoHyphens/>
                              <w:rPr>
                                <w:noProof/>
                              </w:rPr>
                            </w:pPr>
                          </w:p>
                          <w:p w14:paraId="3FFD55DF" w14:textId="77777777" w:rsidR="00E85E83" w:rsidRPr="00067457" w:rsidRDefault="00E85E83" w:rsidP="009D1446">
                            <w:pPr>
                              <w:suppressAutoHyphens/>
                              <w:ind w:right="5449"/>
                              <w:rPr>
                                <w:noProof/>
                              </w:rPr>
                            </w:pPr>
                          </w:p>
                          <w:p w14:paraId="0FEB3B13" w14:textId="77777777" w:rsidR="00E85E83" w:rsidRPr="00067457" w:rsidRDefault="00E85E83" w:rsidP="009D1446">
                            <w:pPr>
                              <w:suppressAutoHyphens/>
                              <w:ind w:right="5449"/>
                              <w:rPr>
                                <w:noProof/>
                              </w:rPr>
                            </w:pPr>
                          </w:p>
                          <w:p w14:paraId="4AD28AF1" w14:textId="67B45DB6" w:rsidR="00E85E83" w:rsidRPr="00184A92" w:rsidRDefault="00E85E83" w:rsidP="00F12506">
                            <w:pPr>
                              <w:tabs>
                                <w:tab w:val="left" w:pos="-142"/>
                              </w:tabs>
                              <w:ind w:right="-80" w:hanging="142"/>
                              <w:jc w:val="center"/>
                              <w:rPr>
                                <w:rFonts w:eastAsia="Calibri"/>
                                <w:b/>
                                <w:smallCaps/>
                                <w:strike w:val="0"/>
                                <w:sz w:val="36"/>
                                <w:szCs w:val="36"/>
                              </w:rPr>
                            </w:pPr>
                            <w:r w:rsidRPr="00184A92">
                              <w:rPr>
                                <w:rFonts w:eastAsia="Calibri"/>
                                <w:b/>
                                <w:smallCaps/>
                                <w:strike w:val="0"/>
                                <w:sz w:val="36"/>
                                <w:szCs w:val="36"/>
                              </w:rPr>
                              <w:t>правила землепользования и застройки сельского п</w:t>
                            </w:r>
                            <w:r w:rsidRPr="00184A92">
                              <w:rPr>
                                <w:rFonts w:eastAsia="Calibri"/>
                                <w:b/>
                                <w:smallCaps/>
                                <w:strike w:val="0"/>
                                <w:sz w:val="36"/>
                                <w:szCs w:val="36"/>
                              </w:rPr>
                              <w:t>о</w:t>
                            </w:r>
                            <w:r w:rsidRPr="00184A92">
                              <w:rPr>
                                <w:rFonts w:eastAsia="Calibri"/>
                                <w:b/>
                                <w:smallCaps/>
                                <w:strike w:val="0"/>
                                <w:sz w:val="36"/>
                                <w:szCs w:val="36"/>
                              </w:rPr>
                              <w:t xml:space="preserve">селения </w:t>
                            </w:r>
                            <w:r>
                              <w:rPr>
                                <w:rFonts w:eastAsia="Calibri"/>
                                <w:b/>
                                <w:smallCaps/>
                                <w:strike w:val="0"/>
                                <w:sz w:val="36"/>
                                <w:szCs w:val="36"/>
                              </w:rPr>
                              <w:t xml:space="preserve">поселок </w:t>
                            </w:r>
                            <w:r w:rsidRPr="00184A92">
                              <w:rPr>
                                <w:rFonts w:eastAsia="Calibri"/>
                                <w:b/>
                                <w:smallCaps/>
                                <w:strike w:val="0"/>
                                <w:sz w:val="36"/>
                                <w:szCs w:val="36"/>
                              </w:rPr>
                              <w:t>Ессей Эвенкийского муниципал</w:t>
                            </w:r>
                            <w:r w:rsidRPr="00184A92">
                              <w:rPr>
                                <w:rFonts w:eastAsia="Calibri"/>
                                <w:b/>
                                <w:smallCaps/>
                                <w:strike w:val="0"/>
                                <w:sz w:val="36"/>
                                <w:szCs w:val="36"/>
                              </w:rPr>
                              <w:t>ь</w:t>
                            </w:r>
                            <w:r w:rsidRPr="00184A92">
                              <w:rPr>
                                <w:rFonts w:eastAsia="Calibri"/>
                                <w:b/>
                                <w:smallCaps/>
                                <w:strike w:val="0"/>
                                <w:sz w:val="36"/>
                                <w:szCs w:val="36"/>
                              </w:rPr>
                              <w:t>ного района Красноярского края</w:t>
                            </w:r>
                          </w:p>
                          <w:p w14:paraId="15EF9CCF" w14:textId="77777777" w:rsidR="00E85E83" w:rsidRDefault="00E85E83" w:rsidP="00171E76">
                            <w:pPr>
                              <w:tabs>
                                <w:tab w:val="left" w:pos="0"/>
                              </w:tabs>
                              <w:ind w:left="-108" w:right="351"/>
                              <w:jc w:val="center"/>
                              <w:rPr>
                                <w:rFonts w:eastAsia="Calibri"/>
                                <w:strike w:val="0"/>
                                <w:sz w:val="25"/>
                                <w:szCs w:val="25"/>
                              </w:rPr>
                            </w:pPr>
                          </w:p>
                          <w:p w14:paraId="59F6B390" w14:textId="77777777" w:rsidR="00E85E83" w:rsidRDefault="00E85E83" w:rsidP="007A0E15">
                            <w:pPr>
                              <w:pStyle w:val="12"/>
                              <w:suppressAutoHyphens/>
                              <w:ind w:firstLine="0"/>
                              <w:jc w:val="center"/>
                              <w:rPr>
                                <w:rFonts w:eastAsia="Calibri"/>
                                <w:smallCaps/>
                                <w:strike w:val="0"/>
                                <w:sz w:val="36"/>
                                <w:szCs w:val="36"/>
                              </w:rPr>
                            </w:pPr>
                          </w:p>
                          <w:p w14:paraId="7A68271A" w14:textId="77777777" w:rsidR="00E85E83" w:rsidRDefault="00E85E83" w:rsidP="007A0E15">
                            <w:pPr>
                              <w:pStyle w:val="12"/>
                              <w:suppressAutoHyphens/>
                              <w:ind w:firstLine="0"/>
                              <w:jc w:val="center"/>
                              <w:rPr>
                                <w:rFonts w:eastAsia="Calibri"/>
                                <w:smallCaps/>
                                <w:strike w:val="0"/>
                                <w:sz w:val="36"/>
                                <w:szCs w:val="36"/>
                              </w:rPr>
                            </w:pPr>
                          </w:p>
                          <w:p w14:paraId="64DBA931" w14:textId="77777777" w:rsidR="00E85E83" w:rsidRPr="007A0E15" w:rsidRDefault="00E85E83" w:rsidP="007A0E15">
                            <w:pPr>
                              <w:pStyle w:val="12"/>
                              <w:suppressAutoHyphens/>
                              <w:ind w:firstLine="0"/>
                              <w:jc w:val="center"/>
                              <w:rPr>
                                <w:rFonts w:eastAsia="Calibri"/>
                                <w:smallCaps/>
                                <w:strike w:val="0"/>
                                <w:sz w:val="36"/>
                                <w:szCs w:val="36"/>
                              </w:rPr>
                            </w:pPr>
                            <w:r w:rsidRPr="007A0E15">
                              <w:rPr>
                                <w:rFonts w:eastAsia="Calibri"/>
                                <w:smallCaps/>
                                <w:strike w:val="0"/>
                                <w:sz w:val="36"/>
                                <w:szCs w:val="36"/>
                              </w:rPr>
                              <w:t>ТЕКСТОВЫЕ МАТЕРИАЛЫ</w:t>
                            </w:r>
                          </w:p>
                          <w:p w14:paraId="50DE483D" w14:textId="77777777" w:rsidR="00E85E83" w:rsidRDefault="00E85E83" w:rsidP="00171E76">
                            <w:pPr>
                              <w:tabs>
                                <w:tab w:val="left" w:pos="0"/>
                              </w:tabs>
                              <w:ind w:left="-108" w:right="351"/>
                              <w:jc w:val="center"/>
                              <w:rPr>
                                <w:rFonts w:eastAsia="Calibri"/>
                                <w:strike w:val="0"/>
                                <w:sz w:val="25"/>
                                <w:szCs w:val="25"/>
                              </w:rPr>
                            </w:pPr>
                          </w:p>
                          <w:p w14:paraId="01ABBE5C" w14:textId="77777777" w:rsidR="00E85E83" w:rsidRDefault="00E85E83" w:rsidP="002C5438">
                            <w:pPr>
                              <w:pStyle w:val="12"/>
                              <w:suppressAutoHyphens/>
                              <w:jc w:val="center"/>
                              <w:rPr>
                                <w:rFonts w:ascii="Sceptica" w:hAnsi="Sceptica"/>
                                <w:strike w:val="0"/>
                              </w:rPr>
                            </w:pPr>
                          </w:p>
                          <w:p w14:paraId="68537154" w14:textId="77777777" w:rsidR="00E85E83" w:rsidRDefault="00E85E83" w:rsidP="002C5438">
                            <w:pPr>
                              <w:pStyle w:val="12"/>
                              <w:suppressAutoHyphens/>
                              <w:jc w:val="center"/>
                              <w:rPr>
                                <w:rFonts w:ascii="Sceptica" w:hAnsi="Sceptica"/>
                                <w:strike w:val="0"/>
                              </w:rPr>
                            </w:pPr>
                          </w:p>
                          <w:p w14:paraId="642F916F" w14:textId="77777777" w:rsidR="00E85E83" w:rsidRPr="00BD7B2B" w:rsidRDefault="00E85E83" w:rsidP="002C5438">
                            <w:pPr>
                              <w:pStyle w:val="12"/>
                              <w:suppressAutoHyphens/>
                              <w:jc w:val="center"/>
                              <w:rPr>
                                <w:rFonts w:ascii="Sceptica" w:hAnsi="Sceptica"/>
                                <w:strike w:val="0"/>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7109"/>
                            </w:tblGrid>
                            <w:tr w:rsidR="00E85E83" w:rsidRPr="007A0E15" w14:paraId="04B88C65" w14:textId="77777777" w:rsidTr="007A0E15">
                              <w:trPr>
                                <w:trHeight w:val="436"/>
                              </w:trPr>
                              <w:tc>
                                <w:tcPr>
                                  <w:tcW w:w="2660" w:type="dxa"/>
                                </w:tcPr>
                                <w:p w14:paraId="208E6D33" w14:textId="3B1083F3" w:rsidR="00E85E83" w:rsidRPr="007A0E15" w:rsidRDefault="00E85E83" w:rsidP="009F23E9">
                                  <w:pPr>
                                    <w:pStyle w:val="12"/>
                                    <w:suppressAutoHyphens/>
                                    <w:ind w:firstLine="0"/>
                                    <w:rPr>
                                      <w:i/>
                                      <w:sz w:val="24"/>
                                      <w:szCs w:val="24"/>
                                    </w:rPr>
                                  </w:pPr>
                                  <w:r w:rsidRPr="007A0E15">
                                    <w:rPr>
                                      <w:i/>
                                      <w:sz w:val="24"/>
                                      <w:szCs w:val="24"/>
                                    </w:rPr>
                                    <w:t>Основание</w:t>
                                  </w:r>
                                  <w:r>
                                    <w:rPr>
                                      <w:i/>
                                      <w:sz w:val="24"/>
                                      <w:szCs w:val="24"/>
                                    </w:rPr>
                                    <w:t>:</w:t>
                                  </w:r>
                                </w:p>
                              </w:tc>
                              <w:tc>
                                <w:tcPr>
                                  <w:tcW w:w="7109" w:type="dxa"/>
                                </w:tcPr>
                                <w:p w14:paraId="4A35B94D" w14:textId="77777777" w:rsidR="00E85E83" w:rsidRDefault="00E85E83" w:rsidP="009F23E9">
                                  <w:pPr>
                                    <w:pStyle w:val="12"/>
                                    <w:suppressAutoHyphens/>
                                    <w:ind w:firstLine="0"/>
                                    <w:rPr>
                                      <w:i/>
                                      <w:sz w:val="24"/>
                                      <w:szCs w:val="24"/>
                                    </w:rPr>
                                  </w:pPr>
                                  <w:r w:rsidRPr="00357152">
                                    <w:rPr>
                                      <w:i/>
                                      <w:sz w:val="24"/>
                                      <w:szCs w:val="24"/>
                                    </w:rPr>
                                    <w:t>Муниципальный контракт №71 от 23.10.2023</w:t>
                                  </w:r>
                                </w:p>
                                <w:p w14:paraId="130011D3" w14:textId="2C7D86C8" w:rsidR="00E85E83" w:rsidRPr="007A0E15" w:rsidRDefault="00E85E83" w:rsidP="009F23E9">
                                  <w:pPr>
                                    <w:pStyle w:val="12"/>
                                    <w:suppressAutoHyphens/>
                                    <w:ind w:firstLine="0"/>
                                    <w:rPr>
                                      <w:i/>
                                      <w:sz w:val="24"/>
                                      <w:szCs w:val="24"/>
                                    </w:rPr>
                                  </w:pPr>
                                </w:p>
                              </w:tc>
                            </w:tr>
                            <w:tr w:rsidR="00E85E83" w:rsidRPr="007A0E15" w14:paraId="2D0FF323" w14:textId="77777777" w:rsidTr="007A0E15">
                              <w:trPr>
                                <w:trHeight w:val="436"/>
                              </w:trPr>
                              <w:tc>
                                <w:tcPr>
                                  <w:tcW w:w="2660" w:type="dxa"/>
                                </w:tcPr>
                                <w:p w14:paraId="36EEAFC5" w14:textId="4CD81A8C" w:rsidR="00E85E83" w:rsidRPr="007A0E15" w:rsidRDefault="00E85E83" w:rsidP="009F23E9">
                                  <w:pPr>
                                    <w:pStyle w:val="12"/>
                                    <w:suppressAutoHyphens/>
                                    <w:ind w:firstLine="0"/>
                                    <w:rPr>
                                      <w:i/>
                                      <w:sz w:val="24"/>
                                      <w:szCs w:val="24"/>
                                    </w:rPr>
                                  </w:pPr>
                                  <w:r>
                                    <w:rPr>
                                      <w:i/>
                                      <w:sz w:val="24"/>
                                      <w:szCs w:val="24"/>
                                    </w:rPr>
                                    <w:t>Заказчик:</w:t>
                                  </w:r>
                                </w:p>
                              </w:tc>
                              <w:tc>
                                <w:tcPr>
                                  <w:tcW w:w="7109" w:type="dxa"/>
                                </w:tcPr>
                                <w:p w14:paraId="7759C70A" w14:textId="77777777" w:rsidR="00E85E83" w:rsidRPr="00357152" w:rsidRDefault="00E85E83" w:rsidP="007A0E15">
                                  <w:pPr>
                                    <w:tabs>
                                      <w:tab w:val="left" w:pos="7230"/>
                                    </w:tabs>
                                    <w:spacing w:line="276" w:lineRule="auto"/>
                                    <w:jc w:val="both"/>
                                    <w:rPr>
                                      <w:i/>
                                      <w:sz w:val="24"/>
                                      <w:szCs w:val="24"/>
                                    </w:rPr>
                                  </w:pPr>
                                  <w:r w:rsidRPr="00357152">
                                    <w:rPr>
                                      <w:i/>
                                      <w:sz w:val="24"/>
                                      <w:szCs w:val="24"/>
                                    </w:rPr>
                                    <w:t>Муниципальное учреждение «Департамент капитального стр</w:t>
                                  </w:r>
                                  <w:r w:rsidRPr="00357152">
                                    <w:rPr>
                                      <w:i/>
                                      <w:sz w:val="24"/>
                                      <w:szCs w:val="24"/>
                                    </w:rPr>
                                    <w:t>о</w:t>
                                  </w:r>
                                  <w:r w:rsidRPr="00357152">
                                    <w:rPr>
                                      <w:i/>
                                      <w:sz w:val="24"/>
                                      <w:szCs w:val="24"/>
                                    </w:rPr>
                                    <w:t>ительства Администрации Эвенкийского муниципального района Красноярского края»</w:t>
                                  </w:r>
                                </w:p>
                                <w:p w14:paraId="7DD9F16E" w14:textId="77777777" w:rsidR="00E85E83" w:rsidRPr="007A0E15" w:rsidRDefault="00E85E83" w:rsidP="009F23E9">
                                  <w:pPr>
                                    <w:pStyle w:val="12"/>
                                    <w:suppressAutoHyphens/>
                                    <w:ind w:firstLine="0"/>
                                    <w:rPr>
                                      <w:i/>
                                      <w:sz w:val="24"/>
                                      <w:szCs w:val="24"/>
                                    </w:rPr>
                                  </w:pPr>
                                </w:p>
                              </w:tc>
                            </w:tr>
                            <w:tr w:rsidR="00E85E83" w:rsidRPr="007A0E15" w14:paraId="68E687B2" w14:textId="77777777" w:rsidTr="007A0E15">
                              <w:trPr>
                                <w:trHeight w:val="436"/>
                              </w:trPr>
                              <w:tc>
                                <w:tcPr>
                                  <w:tcW w:w="2660" w:type="dxa"/>
                                </w:tcPr>
                                <w:p w14:paraId="57EF4806" w14:textId="15915A2C" w:rsidR="00E85E83" w:rsidRPr="007A0E15" w:rsidRDefault="00E85E83" w:rsidP="009F23E9">
                                  <w:pPr>
                                    <w:pStyle w:val="12"/>
                                    <w:suppressAutoHyphens/>
                                    <w:ind w:firstLine="0"/>
                                    <w:rPr>
                                      <w:i/>
                                      <w:sz w:val="24"/>
                                      <w:szCs w:val="24"/>
                                    </w:rPr>
                                  </w:pPr>
                                  <w:r>
                                    <w:rPr>
                                      <w:i/>
                                      <w:sz w:val="24"/>
                                      <w:szCs w:val="24"/>
                                    </w:rPr>
                                    <w:t>Исполнитель:</w:t>
                                  </w:r>
                                </w:p>
                              </w:tc>
                              <w:tc>
                                <w:tcPr>
                                  <w:tcW w:w="7109" w:type="dxa"/>
                                </w:tcPr>
                                <w:p w14:paraId="70987C38" w14:textId="77777777" w:rsidR="00E85E83" w:rsidRPr="00357152" w:rsidRDefault="00E85E83" w:rsidP="007A0E15">
                                  <w:pPr>
                                    <w:tabs>
                                      <w:tab w:val="left" w:pos="7230"/>
                                    </w:tabs>
                                    <w:spacing w:line="276" w:lineRule="auto"/>
                                    <w:jc w:val="both"/>
                                    <w:rPr>
                                      <w:i/>
                                      <w:sz w:val="24"/>
                                      <w:szCs w:val="24"/>
                                    </w:rPr>
                                  </w:pPr>
                                  <w:r w:rsidRPr="00357152">
                                    <w:rPr>
                                      <w:i/>
                                      <w:sz w:val="24"/>
                                      <w:szCs w:val="24"/>
                                    </w:rPr>
                                    <w:t xml:space="preserve">Индивидуальный предприниматель В.С. </w:t>
                                  </w:r>
                                  <w:proofErr w:type="spellStart"/>
                                  <w:r w:rsidRPr="00357152">
                                    <w:rPr>
                                      <w:i/>
                                      <w:sz w:val="24"/>
                                      <w:szCs w:val="24"/>
                                    </w:rPr>
                                    <w:t>Баландина</w:t>
                                  </w:r>
                                  <w:proofErr w:type="spellEnd"/>
                                </w:p>
                                <w:p w14:paraId="11AB04DF" w14:textId="77777777" w:rsidR="00E85E83" w:rsidRPr="007A0E15" w:rsidRDefault="00E85E83" w:rsidP="009F23E9">
                                  <w:pPr>
                                    <w:pStyle w:val="12"/>
                                    <w:suppressAutoHyphens/>
                                    <w:ind w:firstLine="0"/>
                                    <w:rPr>
                                      <w:i/>
                                      <w:sz w:val="24"/>
                                      <w:szCs w:val="24"/>
                                    </w:rPr>
                                  </w:pPr>
                                </w:p>
                              </w:tc>
                            </w:tr>
                            <w:tr w:rsidR="00E85E83" w:rsidRPr="007A0E15" w14:paraId="4339A2EB" w14:textId="77777777" w:rsidTr="007A0E15">
                              <w:trPr>
                                <w:trHeight w:val="446"/>
                              </w:trPr>
                              <w:tc>
                                <w:tcPr>
                                  <w:tcW w:w="2660" w:type="dxa"/>
                                </w:tcPr>
                                <w:p w14:paraId="6EF0A9B4" w14:textId="1F773B9C" w:rsidR="00E85E83" w:rsidRPr="007A0E15" w:rsidRDefault="00E85E83" w:rsidP="009F23E9">
                                  <w:pPr>
                                    <w:pStyle w:val="12"/>
                                    <w:suppressAutoHyphens/>
                                    <w:ind w:firstLine="0"/>
                                    <w:rPr>
                                      <w:i/>
                                      <w:sz w:val="24"/>
                                      <w:szCs w:val="24"/>
                                    </w:rPr>
                                  </w:pPr>
                                  <w:r>
                                    <w:rPr>
                                      <w:i/>
                                      <w:sz w:val="24"/>
                                      <w:szCs w:val="24"/>
                                    </w:rPr>
                                    <w:t>Авторский коллектив:</w:t>
                                  </w:r>
                                </w:p>
                              </w:tc>
                              <w:tc>
                                <w:tcPr>
                                  <w:tcW w:w="7109" w:type="dxa"/>
                                </w:tcPr>
                                <w:p w14:paraId="01725E76" w14:textId="490FACEA" w:rsidR="00E85E83" w:rsidRDefault="00E85E83" w:rsidP="007A0E15">
                                  <w:pPr>
                                    <w:pStyle w:val="12"/>
                                    <w:suppressAutoHyphens/>
                                    <w:ind w:firstLine="0"/>
                                    <w:rPr>
                                      <w:i/>
                                      <w:sz w:val="24"/>
                                      <w:szCs w:val="24"/>
                                    </w:rPr>
                                  </w:pPr>
                                  <w:r w:rsidRPr="007A0E15">
                                    <w:rPr>
                                      <w:i/>
                                      <w:sz w:val="24"/>
                                      <w:szCs w:val="24"/>
                                    </w:rPr>
                                    <w:t xml:space="preserve">Главный инженер проекта </w:t>
                                  </w:r>
                                  <w:r>
                                    <w:rPr>
                                      <w:i/>
                                      <w:sz w:val="24"/>
                                      <w:szCs w:val="24"/>
                                    </w:rPr>
                                    <w:t xml:space="preserve">– </w:t>
                                  </w:r>
                                  <w:r w:rsidRPr="007A0E15">
                                    <w:rPr>
                                      <w:i/>
                                      <w:sz w:val="24"/>
                                      <w:szCs w:val="24"/>
                                    </w:rPr>
                                    <w:t>В.Н. Дорохов</w:t>
                                  </w:r>
                                  <w:r>
                                    <w:rPr>
                                      <w:i/>
                                      <w:sz w:val="24"/>
                                      <w:szCs w:val="24"/>
                                    </w:rPr>
                                    <w:t>;</w:t>
                                  </w:r>
                                </w:p>
                                <w:p w14:paraId="796977A1" w14:textId="77777777" w:rsidR="00E85E83" w:rsidRDefault="00E85E83" w:rsidP="007A0E15">
                                  <w:pPr>
                                    <w:pStyle w:val="12"/>
                                    <w:suppressAutoHyphens/>
                                    <w:ind w:firstLine="0"/>
                                    <w:rPr>
                                      <w:i/>
                                      <w:sz w:val="24"/>
                                      <w:szCs w:val="24"/>
                                    </w:rPr>
                                  </w:pPr>
                                  <w:r>
                                    <w:rPr>
                                      <w:i/>
                                      <w:sz w:val="24"/>
                                      <w:szCs w:val="24"/>
                                    </w:rPr>
                                    <w:t xml:space="preserve">Главный архитектор проекта – В.С. </w:t>
                                  </w:r>
                                  <w:proofErr w:type="spellStart"/>
                                  <w:r>
                                    <w:rPr>
                                      <w:i/>
                                      <w:sz w:val="24"/>
                                      <w:szCs w:val="24"/>
                                    </w:rPr>
                                    <w:t>Баландина</w:t>
                                  </w:r>
                                  <w:proofErr w:type="spellEnd"/>
                                </w:p>
                                <w:p w14:paraId="7CD0260C" w14:textId="77777777" w:rsidR="00E85E83" w:rsidRDefault="00E85E83" w:rsidP="007A0E15">
                                  <w:pPr>
                                    <w:pStyle w:val="12"/>
                                    <w:suppressAutoHyphens/>
                                    <w:ind w:firstLine="0"/>
                                    <w:rPr>
                                      <w:i/>
                                      <w:sz w:val="24"/>
                                      <w:szCs w:val="24"/>
                                    </w:rPr>
                                  </w:pPr>
                                  <w:r>
                                    <w:rPr>
                                      <w:i/>
                                      <w:sz w:val="24"/>
                                      <w:szCs w:val="24"/>
                                    </w:rPr>
                                    <w:t>Инженер – проектировщик – Е.В. Черненко</w:t>
                                  </w:r>
                                </w:p>
                                <w:p w14:paraId="21AB49C4" w14:textId="28AFD6CC" w:rsidR="00E85E83" w:rsidRPr="007A0E15" w:rsidRDefault="00E85E83" w:rsidP="007A0E15">
                                  <w:pPr>
                                    <w:pStyle w:val="12"/>
                                    <w:suppressAutoHyphens/>
                                    <w:ind w:firstLine="0"/>
                                    <w:rPr>
                                      <w:i/>
                                      <w:sz w:val="24"/>
                                      <w:szCs w:val="24"/>
                                    </w:rPr>
                                  </w:pPr>
                                </w:p>
                              </w:tc>
                            </w:tr>
                            <w:tr w:rsidR="00E85E83" w:rsidRPr="007A0E15" w14:paraId="5FC03DC8" w14:textId="77777777" w:rsidTr="007A0E15">
                              <w:trPr>
                                <w:trHeight w:val="446"/>
                              </w:trPr>
                              <w:tc>
                                <w:tcPr>
                                  <w:tcW w:w="2660" w:type="dxa"/>
                                </w:tcPr>
                                <w:p w14:paraId="3D447A10" w14:textId="5401685F" w:rsidR="00E85E83" w:rsidRDefault="00E85E83" w:rsidP="009F23E9">
                                  <w:pPr>
                                    <w:pStyle w:val="12"/>
                                    <w:suppressAutoHyphens/>
                                    <w:ind w:firstLine="0"/>
                                    <w:rPr>
                                      <w:i/>
                                      <w:sz w:val="24"/>
                                      <w:szCs w:val="24"/>
                                    </w:rPr>
                                  </w:pPr>
                                  <w:r>
                                    <w:rPr>
                                      <w:i/>
                                      <w:sz w:val="24"/>
                                      <w:szCs w:val="24"/>
                                    </w:rPr>
                                    <w:t>Идентификатор:</w:t>
                                  </w:r>
                                </w:p>
                              </w:tc>
                              <w:tc>
                                <w:tcPr>
                                  <w:tcW w:w="7109" w:type="dxa"/>
                                </w:tcPr>
                                <w:p w14:paraId="070B837E" w14:textId="4AE867AE" w:rsidR="00E85E83" w:rsidRPr="007A0E15" w:rsidRDefault="00E85E83" w:rsidP="009F23E9">
                                  <w:pPr>
                                    <w:pStyle w:val="12"/>
                                    <w:suppressAutoHyphens/>
                                    <w:ind w:firstLine="0"/>
                                    <w:rPr>
                                      <w:i/>
                                      <w:strike/>
                                      <w:sz w:val="24"/>
                                      <w:szCs w:val="24"/>
                                    </w:rPr>
                                  </w:pPr>
                                  <w:r w:rsidRPr="00357152">
                                    <w:rPr>
                                      <w:i/>
                                      <w:sz w:val="24"/>
                                      <w:szCs w:val="24"/>
                                    </w:rPr>
                                    <w:t>Шифр: 77-23</w:t>
                                  </w:r>
                                </w:p>
                              </w:tc>
                            </w:tr>
                          </w:tbl>
                          <w:p w14:paraId="34B29255" w14:textId="77777777" w:rsidR="00E85E83" w:rsidRPr="00BD7B2B" w:rsidRDefault="00E85E83" w:rsidP="009F23E9">
                            <w:pPr>
                              <w:pStyle w:val="12"/>
                              <w:suppressAutoHyphens/>
                              <w:rPr>
                                <w:rFonts w:ascii="Sceptica" w:hAnsi="Sceptica"/>
                                <w:strike w:val="0"/>
                              </w:rPr>
                            </w:pPr>
                          </w:p>
                          <w:p w14:paraId="41A4A897" w14:textId="77777777" w:rsidR="00E85E83" w:rsidRPr="00BD7B2B" w:rsidRDefault="00E85E83" w:rsidP="009F23E9">
                            <w:pPr>
                              <w:pStyle w:val="12"/>
                              <w:suppressAutoHyphens/>
                              <w:rPr>
                                <w:rFonts w:ascii="Sceptica" w:hAnsi="Sceptica"/>
                                <w:strike w:val="0"/>
                              </w:rPr>
                            </w:pPr>
                          </w:p>
                          <w:p w14:paraId="64E46DF0" w14:textId="77777777" w:rsidR="00E85E83" w:rsidRPr="00BD7B2B" w:rsidRDefault="00E85E83" w:rsidP="009F23E9">
                            <w:pPr>
                              <w:pStyle w:val="12"/>
                              <w:suppressAutoHyphens/>
                              <w:rPr>
                                <w:rFonts w:ascii="Sceptica" w:hAnsi="Sceptica"/>
                                <w:strike w:val="0"/>
                              </w:rPr>
                            </w:pPr>
                          </w:p>
                          <w:p w14:paraId="2FA0EABC" w14:textId="77777777" w:rsidR="00E85E83" w:rsidRPr="00BD7B2B" w:rsidRDefault="00E85E83" w:rsidP="009F23E9">
                            <w:pPr>
                              <w:pStyle w:val="12"/>
                              <w:suppressAutoHyphens/>
                              <w:ind w:firstLine="0"/>
                              <w:rPr>
                                <w:rFonts w:ascii="Sceptica" w:hAnsi="Sceptica"/>
                                <w:strike w:val="0"/>
                              </w:rPr>
                            </w:pPr>
                          </w:p>
                          <w:p w14:paraId="4B5A0883" w14:textId="77777777" w:rsidR="00E85E83" w:rsidRPr="00BD7B2B" w:rsidRDefault="00E85E83" w:rsidP="009F23E9">
                            <w:pPr>
                              <w:pStyle w:val="12"/>
                              <w:suppressAutoHyphens/>
                              <w:ind w:firstLine="0"/>
                              <w:rPr>
                                <w:rFonts w:ascii="Sceptica" w:hAnsi="Sceptica"/>
                                <w:strike w:val="0"/>
                              </w:rPr>
                            </w:pPr>
                          </w:p>
                          <w:p w14:paraId="6C088EDD" w14:textId="77777777" w:rsidR="00E85E83" w:rsidRDefault="00E85E83" w:rsidP="00357152">
                            <w:pPr>
                              <w:tabs>
                                <w:tab w:val="left" w:pos="426"/>
                              </w:tabs>
                              <w:suppressAutoHyphens/>
                              <w:ind w:left="-142"/>
                              <w:jc w:val="center"/>
                              <w:rPr>
                                <w:b/>
                                <w:strike w:val="0"/>
                                <w:sz w:val="36"/>
                                <w:szCs w:val="36"/>
                              </w:rPr>
                            </w:pPr>
                          </w:p>
                          <w:p w14:paraId="0D7C0F53" w14:textId="77777777" w:rsidR="00E85E83" w:rsidRDefault="00E85E83" w:rsidP="00357152">
                            <w:pPr>
                              <w:tabs>
                                <w:tab w:val="left" w:pos="426"/>
                              </w:tabs>
                              <w:suppressAutoHyphens/>
                              <w:ind w:left="-142"/>
                              <w:jc w:val="center"/>
                              <w:rPr>
                                <w:b/>
                                <w:strike w:val="0"/>
                                <w:sz w:val="36"/>
                                <w:szCs w:val="36"/>
                              </w:rPr>
                            </w:pPr>
                          </w:p>
                          <w:p w14:paraId="6B648E75" w14:textId="77777777" w:rsidR="00E85E83" w:rsidRDefault="00E85E83" w:rsidP="00357152">
                            <w:pPr>
                              <w:tabs>
                                <w:tab w:val="left" w:pos="426"/>
                              </w:tabs>
                              <w:suppressAutoHyphens/>
                              <w:ind w:left="-142"/>
                              <w:jc w:val="center"/>
                              <w:rPr>
                                <w:b/>
                                <w:strike w:val="0"/>
                                <w:sz w:val="36"/>
                                <w:szCs w:val="36"/>
                              </w:rPr>
                            </w:pPr>
                          </w:p>
                          <w:p w14:paraId="1F5D9C70" w14:textId="77777777" w:rsidR="00E85E83" w:rsidRDefault="00E85E83" w:rsidP="00357152">
                            <w:pPr>
                              <w:tabs>
                                <w:tab w:val="left" w:pos="426"/>
                              </w:tabs>
                              <w:suppressAutoHyphens/>
                              <w:ind w:left="-142"/>
                              <w:jc w:val="center"/>
                              <w:rPr>
                                <w:b/>
                                <w:strike w:val="0"/>
                                <w:sz w:val="36"/>
                                <w:szCs w:val="36"/>
                              </w:rPr>
                            </w:pPr>
                          </w:p>
                          <w:p w14:paraId="65473ABE" w14:textId="77777777" w:rsidR="00E85E83" w:rsidRDefault="00E85E83" w:rsidP="00357152">
                            <w:pPr>
                              <w:tabs>
                                <w:tab w:val="left" w:pos="426"/>
                              </w:tabs>
                              <w:suppressAutoHyphens/>
                              <w:ind w:left="-142"/>
                              <w:jc w:val="center"/>
                              <w:rPr>
                                <w:strike w:val="0"/>
                              </w:rPr>
                            </w:pPr>
                          </w:p>
                          <w:p w14:paraId="580557BD" w14:textId="0D96C4CC" w:rsidR="00E85E83" w:rsidRPr="007A0E15" w:rsidRDefault="00E85E83" w:rsidP="00357152">
                            <w:pPr>
                              <w:tabs>
                                <w:tab w:val="left" w:pos="426"/>
                              </w:tabs>
                              <w:suppressAutoHyphens/>
                              <w:ind w:left="-142"/>
                              <w:jc w:val="center"/>
                              <w:rPr>
                                <w:strike w:val="0"/>
                              </w:rPr>
                            </w:pPr>
                            <w:r w:rsidRPr="007A0E15">
                              <w:rPr>
                                <w:strike w:val="0"/>
                              </w:rPr>
                              <w:t>город Красноярск 2023 год</w:t>
                            </w:r>
                          </w:p>
                          <w:p w14:paraId="6003D8CE" w14:textId="77777777" w:rsidR="00E85E83" w:rsidRPr="007A0E15" w:rsidRDefault="00E85E83" w:rsidP="009F23E9">
                            <w:pPr>
                              <w:pStyle w:val="12"/>
                              <w:suppressAutoHyphens/>
                              <w:rPr>
                                <w:strike w:val="0"/>
                                <w:sz w:val="24"/>
                                <w:szCs w:val="24"/>
                              </w:rPr>
                            </w:pPr>
                          </w:p>
                          <w:p w14:paraId="0EA14D4D" w14:textId="77777777" w:rsidR="00E85E83" w:rsidRPr="001A6CA4" w:rsidRDefault="00E85E83" w:rsidP="009F23E9">
                            <w:pPr>
                              <w:pStyle w:val="12"/>
                              <w:suppressAutoHyphens/>
                              <w:rPr>
                                <w:strike w:val="0"/>
                              </w:rPr>
                            </w:pPr>
                          </w:p>
                          <w:p w14:paraId="5D1F3D1E" w14:textId="77777777" w:rsidR="00E85E83" w:rsidRPr="001A6CA4" w:rsidRDefault="00E85E83" w:rsidP="009F23E9">
                            <w:pPr>
                              <w:suppressAutoHyphens/>
                              <w:rPr>
                                <w:strike w:val="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7pt;margin-top:0;width:493.65pt;height:77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" strokeweight="1.25pt">
                <v:textbox>
                  <w:txbxContent>
                    <w:p w14:paraId="33F5CC1D" w14:textId="77777777" w:rsidR="00E85E83" w:rsidRPr="009F23E9" w:rsidRDefault="00E85E83" w:rsidP="009F23E9">
                      <w:pPr>
                        <w:suppressAutoHyphens/>
                        <w:ind w:left="7513"/>
                        <w:rPr>
                          <w:spacing w:val="40"/>
                          <w:sz w:val="16"/>
                          <w:vertAlign w:val="superscript"/>
                        </w:rPr>
                      </w:pPr>
                    </w:p>
                    <w:p w14:paraId="77A43D96" w14:textId="3F1A1A03" w:rsidR="00E85E83" w:rsidRPr="00067457" w:rsidRDefault="00E85E83" w:rsidP="009D1446">
                      <w:pPr>
                        <w:suppressAutoHyphens/>
                        <w:rPr>
                          <w:noProof/>
                        </w:rPr>
                      </w:pPr>
                    </w:p>
                    <w:p w14:paraId="3FFD55DF" w14:textId="77777777" w:rsidR="00E85E83" w:rsidRPr="00067457" w:rsidRDefault="00E85E83" w:rsidP="009D1446">
                      <w:pPr>
                        <w:suppressAutoHyphens/>
                        <w:ind w:right="5449"/>
                        <w:rPr>
                          <w:noProof/>
                        </w:rPr>
                      </w:pPr>
                    </w:p>
                    <w:p w14:paraId="0FEB3B13" w14:textId="77777777" w:rsidR="00E85E83" w:rsidRPr="00067457" w:rsidRDefault="00E85E83" w:rsidP="009D1446">
                      <w:pPr>
                        <w:suppressAutoHyphens/>
                        <w:ind w:right="5449"/>
                        <w:rPr>
                          <w:noProof/>
                        </w:rPr>
                      </w:pPr>
                    </w:p>
                    <w:p w14:paraId="4AD28AF1" w14:textId="67B45DB6" w:rsidR="00E85E83" w:rsidRPr="00184A92" w:rsidRDefault="00E85E83" w:rsidP="00F12506">
                      <w:pPr>
                        <w:tabs>
                          <w:tab w:val="left" w:pos="-142"/>
                        </w:tabs>
                        <w:ind w:right="-80" w:hanging="142"/>
                        <w:jc w:val="center"/>
                        <w:rPr>
                          <w:rFonts w:eastAsia="Calibri"/>
                          <w:b/>
                          <w:smallCaps/>
                          <w:strike w:val="0"/>
                          <w:sz w:val="36"/>
                          <w:szCs w:val="36"/>
                        </w:rPr>
                      </w:pPr>
                      <w:r w:rsidRPr="00184A92">
                        <w:rPr>
                          <w:rFonts w:eastAsia="Calibri"/>
                          <w:b/>
                          <w:smallCaps/>
                          <w:strike w:val="0"/>
                          <w:sz w:val="36"/>
                          <w:szCs w:val="36"/>
                        </w:rPr>
                        <w:t>правила землепользования и застройки сельского п</w:t>
                      </w:r>
                      <w:r w:rsidRPr="00184A92">
                        <w:rPr>
                          <w:rFonts w:eastAsia="Calibri"/>
                          <w:b/>
                          <w:smallCaps/>
                          <w:strike w:val="0"/>
                          <w:sz w:val="36"/>
                          <w:szCs w:val="36"/>
                        </w:rPr>
                        <w:t>о</w:t>
                      </w:r>
                      <w:r w:rsidRPr="00184A92">
                        <w:rPr>
                          <w:rFonts w:eastAsia="Calibri"/>
                          <w:b/>
                          <w:smallCaps/>
                          <w:strike w:val="0"/>
                          <w:sz w:val="36"/>
                          <w:szCs w:val="36"/>
                        </w:rPr>
                        <w:t xml:space="preserve">селения </w:t>
                      </w:r>
                      <w:r>
                        <w:rPr>
                          <w:rFonts w:eastAsia="Calibri"/>
                          <w:b/>
                          <w:smallCaps/>
                          <w:strike w:val="0"/>
                          <w:sz w:val="36"/>
                          <w:szCs w:val="36"/>
                        </w:rPr>
                        <w:t xml:space="preserve">поселок </w:t>
                      </w:r>
                      <w:r w:rsidRPr="00184A92">
                        <w:rPr>
                          <w:rFonts w:eastAsia="Calibri"/>
                          <w:b/>
                          <w:smallCaps/>
                          <w:strike w:val="0"/>
                          <w:sz w:val="36"/>
                          <w:szCs w:val="36"/>
                        </w:rPr>
                        <w:t>Ессей Эвенкийского муниципал</w:t>
                      </w:r>
                      <w:r w:rsidRPr="00184A92">
                        <w:rPr>
                          <w:rFonts w:eastAsia="Calibri"/>
                          <w:b/>
                          <w:smallCaps/>
                          <w:strike w:val="0"/>
                          <w:sz w:val="36"/>
                          <w:szCs w:val="36"/>
                        </w:rPr>
                        <w:t>ь</w:t>
                      </w:r>
                      <w:r w:rsidRPr="00184A92">
                        <w:rPr>
                          <w:rFonts w:eastAsia="Calibri"/>
                          <w:b/>
                          <w:smallCaps/>
                          <w:strike w:val="0"/>
                          <w:sz w:val="36"/>
                          <w:szCs w:val="36"/>
                        </w:rPr>
                        <w:t>ного района Красноярского края</w:t>
                      </w:r>
                    </w:p>
                    <w:p w14:paraId="15EF9CCF" w14:textId="77777777" w:rsidR="00E85E83" w:rsidRDefault="00E85E83" w:rsidP="00171E76">
                      <w:pPr>
                        <w:tabs>
                          <w:tab w:val="left" w:pos="0"/>
                        </w:tabs>
                        <w:ind w:left="-108" w:right="351"/>
                        <w:jc w:val="center"/>
                        <w:rPr>
                          <w:rFonts w:eastAsia="Calibri"/>
                          <w:strike w:val="0"/>
                          <w:sz w:val="25"/>
                          <w:szCs w:val="25"/>
                        </w:rPr>
                      </w:pPr>
                    </w:p>
                    <w:p w14:paraId="59F6B390" w14:textId="77777777" w:rsidR="00E85E83" w:rsidRDefault="00E85E83" w:rsidP="007A0E15">
                      <w:pPr>
                        <w:pStyle w:val="12"/>
                        <w:suppressAutoHyphens/>
                        <w:ind w:firstLine="0"/>
                        <w:jc w:val="center"/>
                        <w:rPr>
                          <w:rFonts w:eastAsia="Calibri"/>
                          <w:smallCaps/>
                          <w:strike w:val="0"/>
                          <w:sz w:val="36"/>
                          <w:szCs w:val="36"/>
                        </w:rPr>
                      </w:pPr>
                    </w:p>
                    <w:p w14:paraId="7A68271A" w14:textId="77777777" w:rsidR="00E85E83" w:rsidRDefault="00E85E83" w:rsidP="007A0E15">
                      <w:pPr>
                        <w:pStyle w:val="12"/>
                        <w:suppressAutoHyphens/>
                        <w:ind w:firstLine="0"/>
                        <w:jc w:val="center"/>
                        <w:rPr>
                          <w:rFonts w:eastAsia="Calibri"/>
                          <w:smallCaps/>
                          <w:strike w:val="0"/>
                          <w:sz w:val="36"/>
                          <w:szCs w:val="36"/>
                        </w:rPr>
                      </w:pPr>
                    </w:p>
                    <w:p w14:paraId="64DBA931" w14:textId="77777777" w:rsidR="00E85E83" w:rsidRPr="007A0E15" w:rsidRDefault="00E85E83" w:rsidP="007A0E15">
                      <w:pPr>
                        <w:pStyle w:val="12"/>
                        <w:suppressAutoHyphens/>
                        <w:ind w:firstLine="0"/>
                        <w:jc w:val="center"/>
                        <w:rPr>
                          <w:rFonts w:eastAsia="Calibri"/>
                          <w:smallCaps/>
                          <w:strike w:val="0"/>
                          <w:sz w:val="36"/>
                          <w:szCs w:val="36"/>
                        </w:rPr>
                      </w:pPr>
                      <w:r w:rsidRPr="007A0E15">
                        <w:rPr>
                          <w:rFonts w:eastAsia="Calibri"/>
                          <w:smallCaps/>
                          <w:strike w:val="0"/>
                          <w:sz w:val="36"/>
                          <w:szCs w:val="36"/>
                        </w:rPr>
                        <w:t>ТЕКСТОВЫЕ МАТЕРИАЛЫ</w:t>
                      </w:r>
                    </w:p>
                    <w:p w14:paraId="50DE483D" w14:textId="77777777" w:rsidR="00E85E83" w:rsidRDefault="00E85E83" w:rsidP="00171E76">
                      <w:pPr>
                        <w:tabs>
                          <w:tab w:val="left" w:pos="0"/>
                        </w:tabs>
                        <w:ind w:left="-108" w:right="351"/>
                        <w:jc w:val="center"/>
                        <w:rPr>
                          <w:rFonts w:eastAsia="Calibri"/>
                          <w:strike w:val="0"/>
                          <w:sz w:val="25"/>
                          <w:szCs w:val="25"/>
                        </w:rPr>
                      </w:pPr>
                    </w:p>
                    <w:p w14:paraId="01ABBE5C" w14:textId="77777777" w:rsidR="00E85E83" w:rsidRDefault="00E85E83" w:rsidP="002C5438">
                      <w:pPr>
                        <w:pStyle w:val="12"/>
                        <w:suppressAutoHyphens/>
                        <w:jc w:val="center"/>
                        <w:rPr>
                          <w:rFonts w:ascii="Sceptica" w:hAnsi="Sceptica"/>
                          <w:strike w:val="0"/>
                        </w:rPr>
                      </w:pPr>
                    </w:p>
                    <w:p w14:paraId="68537154" w14:textId="77777777" w:rsidR="00E85E83" w:rsidRDefault="00E85E83" w:rsidP="002C5438">
                      <w:pPr>
                        <w:pStyle w:val="12"/>
                        <w:suppressAutoHyphens/>
                        <w:jc w:val="center"/>
                        <w:rPr>
                          <w:rFonts w:ascii="Sceptica" w:hAnsi="Sceptica"/>
                          <w:strike w:val="0"/>
                        </w:rPr>
                      </w:pPr>
                    </w:p>
                    <w:p w14:paraId="642F916F" w14:textId="77777777" w:rsidR="00E85E83" w:rsidRPr="00BD7B2B" w:rsidRDefault="00E85E83" w:rsidP="002C5438">
                      <w:pPr>
                        <w:pStyle w:val="12"/>
                        <w:suppressAutoHyphens/>
                        <w:jc w:val="center"/>
                        <w:rPr>
                          <w:rFonts w:ascii="Sceptica" w:hAnsi="Sceptica"/>
                          <w:strike w:val="0"/>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7109"/>
                      </w:tblGrid>
                      <w:tr w:rsidR="00E85E83" w:rsidRPr="007A0E15" w14:paraId="04B88C65" w14:textId="77777777" w:rsidTr="007A0E15">
                        <w:trPr>
                          <w:trHeight w:val="436"/>
                        </w:trPr>
                        <w:tc>
                          <w:tcPr>
                            <w:tcW w:w="2660" w:type="dxa"/>
                          </w:tcPr>
                          <w:p w14:paraId="208E6D33" w14:textId="3B1083F3" w:rsidR="00E85E83" w:rsidRPr="007A0E15" w:rsidRDefault="00E85E83" w:rsidP="009F23E9">
                            <w:pPr>
                              <w:pStyle w:val="12"/>
                              <w:suppressAutoHyphens/>
                              <w:ind w:firstLine="0"/>
                              <w:rPr>
                                <w:i/>
                                <w:sz w:val="24"/>
                                <w:szCs w:val="24"/>
                              </w:rPr>
                            </w:pPr>
                            <w:r w:rsidRPr="007A0E15">
                              <w:rPr>
                                <w:i/>
                                <w:sz w:val="24"/>
                                <w:szCs w:val="24"/>
                              </w:rPr>
                              <w:t>Основание</w:t>
                            </w:r>
                            <w:r>
                              <w:rPr>
                                <w:i/>
                                <w:sz w:val="24"/>
                                <w:szCs w:val="24"/>
                              </w:rPr>
                              <w:t>:</w:t>
                            </w:r>
                          </w:p>
                        </w:tc>
                        <w:tc>
                          <w:tcPr>
                            <w:tcW w:w="7109" w:type="dxa"/>
                          </w:tcPr>
                          <w:p w14:paraId="4A35B94D" w14:textId="77777777" w:rsidR="00E85E83" w:rsidRDefault="00E85E83" w:rsidP="009F23E9">
                            <w:pPr>
                              <w:pStyle w:val="12"/>
                              <w:suppressAutoHyphens/>
                              <w:ind w:firstLine="0"/>
                              <w:rPr>
                                <w:i/>
                                <w:sz w:val="24"/>
                                <w:szCs w:val="24"/>
                              </w:rPr>
                            </w:pPr>
                            <w:r w:rsidRPr="00357152">
                              <w:rPr>
                                <w:i/>
                                <w:sz w:val="24"/>
                                <w:szCs w:val="24"/>
                              </w:rPr>
                              <w:t>Муниципальный контракт №71 от 23.10.2023</w:t>
                            </w:r>
                          </w:p>
                          <w:p w14:paraId="130011D3" w14:textId="2C7D86C8" w:rsidR="00E85E83" w:rsidRPr="007A0E15" w:rsidRDefault="00E85E83" w:rsidP="009F23E9">
                            <w:pPr>
                              <w:pStyle w:val="12"/>
                              <w:suppressAutoHyphens/>
                              <w:ind w:firstLine="0"/>
                              <w:rPr>
                                <w:i/>
                                <w:sz w:val="24"/>
                                <w:szCs w:val="24"/>
                              </w:rPr>
                            </w:pPr>
                          </w:p>
                        </w:tc>
                      </w:tr>
                      <w:tr w:rsidR="00E85E83" w:rsidRPr="007A0E15" w14:paraId="2D0FF323" w14:textId="77777777" w:rsidTr="007A0E15">
                        <w:trPr>
                          <w:trHeight w:val="436"/>
                        </w:trPr>
                        <w:tc>
                          <w:tcPr>
                            <w:tcW w:w="2660" w:type="dxa"/>
                          </w:tcPr>
                          <w:p w14:paraId="36EEAFC5" w14:textId="4CD81A8C" w:rsidR="00E85E83" w:rsidRPr="007A0E15" w:rsidRDefault="00E85E83" w:rsidP="009F23E9">
                            <w:pPr>
                              <w:pStyle w:val="12"/>
                              <w:suppressAutoHyphens/>
                              <w:ind w:firstLine="0"/>
                              <w:rPr>
                                <w:i/>
                                <w:sz w:val="24"/>
                                <w:szCs w:val="24"/>
                              </w:rPr>
                            </w:pPr>
                            <w:r>
                              <w:rPr>
                                <w:i/>
                                <w:sz w:val="24"/>
                                <w:szCs w:val="24"/>
                              </w:rPr>
                              <w:t>Заказчик:</w:t>
                            </w:r>
                          </w:p>
                        </w:tc>
                        <w:tc>
                          <w:tcPr>
                            <w:tcW w:w="7109" w:type="dxa"/>
                          </w:tcPr>
                          <w:p w14:paraId="7759C70A" w14:textId="77777777" w:rsidR="00E85E83" w:rsidRPr="00357152" w:rsidRDefault="00E85E83" w:rsidP="007A0E15">
                            <w:pPr>
                              <w:tabs>
                                <w:tab w:val="left" w:pos="7230"/>
                              </w:tabs>
                              <w:spacing w:line="276" w:lineRule="auto"/>
                              <w:jc w:val="both"/>
                              <w:rPr>
                                <w:i/>
                                <w:sz w:val="24"/>
                                <w:szCs w:val="24"/>
                              </w:rPr>
                            </w:pPr>
                            <w:r w:rsidRPr="00357152">
                              <w:rPr>
                                <w:i/>
                                <w:sz w:val="24"/>
                                <w:szCs w:val="24"/>
                              </w:rPr>
                              <w:t>Муниципальное учреждение «Департамент капитального стр</w:t>
                            </w:r>
                            <w:r w:rsidRPr="00357152">
                              <w:rPr>
                                <w:i/>
                                <w:sz w:val="24"/>
                                <w:szCs w:val="24"/>
                              </w:rPr>
                              <w:t>о</w:t>
                            </w:r>
                            <w:r w:rsidRPr="00357152">
                              <w:rPr>
                                <w:i/>
                                <w:sz w:val="24"/>
                                <w:szCs w:val="24"/>
                              </w:rPr>
                              <w:t>ительства Администрации Эвенкийского муниципального района Красноярского края»</w:t>
                            </w:r>
                          </w:p>
                          <w:p w14:paraId="7DD9F16E" w14:textId="77777777" w:rsidR="00E85E83" w:rsidRPr="007A0E15" w:rsidRDefault="00E85E83" w:rsidP="009F23E9">
                            <w:pPr>
                              <w:pStyle w:val="12"/>
                              <w:suppressAutoHyphens/>
                              <w:ind w:firstLine="0"/>
                              <w:rPr>
                                <w:i/>
                                <w:sz w:val="24"/>
                                <w:szCs w:val="24"/>
                              </w:rPr>
                            </w:pPr>
                          </w:p>
                        </w:tc>
                      </w:tr>
                      <w:tr w:rsidR="00E85E83" w:rsidRPr="007A0E15" w14:paraId="68E687B2" w14:textId="77777777" w:rsidTr="007A0E15">
                        <w:trPr>
                          <w:trHeight w:val="436"/>
                        </w:trPr>
                        <w:tc>
                          <w:tcPr>
                            <w:tcW w:w="2660" w:type="dxa"/>
                          </w:tcPr>
                          <w:p w14:paraId="57EF4806" w14:textId="15915A2C" w:rsidR="00E85E83" w:rsidRPr="007A0E15" w:rsidRDefault="00E85E83" w:rsidP="009F23E9">
                            <w:pPr>
                              <w:pStyle w:val="12"/>
                              <w:suppressAutoHyphens/>
                              <w:ind w:firstLine="0"/>
                              <w:rPr>
                                <w:i/>
                                <w:sz w:val="24"/>
                                <w:szCs w:val="24"/>
                              </w:rPr>
                            </w:pPr>
                            <w:r>
                              <w:rPr>
                                <w:i/>
                                <w:sz w:val="24"/>
                                <w:szCs w:val="24"/>
                              </w:rPr>
                              <w:t>Исполнитель:</w:t>
                            </w:r>
                          </w:p>
                        </w:tc>
                        <w:tc>
                          <w:tcPr>
                            <w:tcW w:w="7109" w:type="dxa"/>
                          </w:tcPr>
                          <w:p w14:paraId="70987C38" w14:textId="77777777" w:rsidR="00E85E83" w:rsidRPr="00357152" w:rsidRDefault="00E85E83" w:rsidP="007A0E15">
                            <w:pPr>
                              <w:tabs>
                                <w:tab w:val="left" w:pos="7230"/>
                              </w:tabs>
                              <w:spacing w:line="276" w:lineRule="auto"/>
                              <w:jc w:val="both"/>
                              <w:rPr>
                                <w:i/>
                                <w:sz w:val="24"/>
                                <w:szCs w:val="24"/>
                              </w:rPr>
                            </w:pPr>
                            <w:r w:rsidRPr="00357152">
                              <w:rPr>
                                <w:i/>
                                <w:sz w:val="24"/>
                                <w:szCs w:val="24"/>
                              </w:rPr>
                              <w:t xml:space="preserve">Индивидуальный предприниматель В.С. </w:t>
                            </w:r>
                            <w:proofErr w:type="spellStart"/>
                            <w:r w:rsidRPr="00357152">
                              <w:rPr>
                                <w:i/>
                                <w:sz w:val="24"/>
                                <w:szCs w:val="24"/>
                              </w:rPr>
                              <w:t>Баландина</w:t>
                            </w:r>
                            <w:proofErr w:type="spellEnd"/>
                          </w:p>
                          <w:p w14:paraId="11AB04DF" w14:textId="77777777" w:rsidR="00E85E83" w:rsidRPr="007A0E15" w:rsidRDefault="00E85E83" w:rsidP="009F23E9">
                            <w:pPr>
                              <w:pStyle w:val="12"/>
                              <w:suppressAutoHyphens/>
                              <w:ind w:firstLine="0"/>
                              <w:rPr>
                                <w:i/>
                                <w:sz w:val="24"/>
                                <w:szCs w:val="24"/>
                              </w:rPr>
                            </w:pPr>
                          </w:p>
                        </w:tc>
                      </w:tr>
                      <w:tr w:rsidR="00E85E83" w:rsidRPr="007A0E15" w14:paraId="4339A2EB" w14:textId="77777777" w:rsidTr="007A0E15">
                        <w:trPr>
                          <w:trHeight w:val="446"/>
                        </w:trPr>
                        <w:tc>
                          <w:tcPr>
                            <w:tcW w:w="2660" w:type="dxa"/>
                          </w:tcPr>
                          <w:p w14:paraId="6EF0A9B4" w14:textId="1F773B9C" w:rsidR="00E85E83" w:rsidRPr="007A0E15" w:rsidRDefault="00E85E83" w:rsidP="009F23E9">
                            <w:pPr>
                              <w:pStyle w:val="12"/>
                              <w:suppressAutoHyphens/>
                              <w:ind w:firstLine="0"/>
                              <w:rPr>
                                <w:i/>
                                <w:sz w:val="24"/>
                                <w:szCs w:val="24"/>
                              </w:rPr>
                            </w:pPr>
                            <w:r>
                              <w:rPr>
                                <w:i/>
                                <w:sz w:val="24"/>
                                <w:szCs w:val="24"/>
                              </w:rPr>
                              <w:t>Авторский коллектив:</w:t>
                            </w:r>
                          </w:p>
                        </w:tc>
                        <w:tc>
                          <w:tcPr>
                            <w:tcW w:w="7109" w:type="dxa"/>
                          </w:tcPr>
                          <w:p w14:paraId="01725E76" w14:textId="490FACEA" w:rsidR="00E85E83" w:rsidRDefault="00E85E83" w:rsidP="007A0E15">
                            <w:pPr>
                              <w:pStyle w:val="12"/>
                              <w:suppressAutoHyphens/>
                              <w:ind w:firstLine="0"/>
                              <w:rPr>
                                <w:i/>
                                <w:sz w:val="24"/>
                                <w:szCs w:val="24"/>
                              </w:rPr>
                            </w:pPr>
                            <w:r w:rsidRPr="007A0E15">
                              <w:rPr>
                                <w:i/>
                                <w:sz w:val="24"/>
                                <w:szCs w:val="24"/>
                              </w:rPr>
                              <w:t xml:space="preserve">Главный инженер проекта </w:t>
                            </w:r>
                            <w:r>
                              <w:rPr>
                                <w:i/>
                                <w:sz w:val="24"/>
                                <w:szCs w:val="24"/>
                              </w:rPr>
                              <w:t xml:space="preserve">– </w:t>
                            </w:r>
                            <w:r w:rsidRPr="007A0E15">
                              <w:rPr>
                                <w:i/>
                                <w:sz w:val="24"/>
                                <w:szCs w:val="24"/>
                              </w:rPr>
                              <w:t>В.Н. Дорохов</w:t>
                            </w:r>
                            <w:r>
                              <w:rPr>
                                <w:i/>
                                <w:sz w:val="24"/>
                                <w:szCs w:val="24"/>
                              </w:rPr>
                              <w:t>;</w:t>
                            </w:r>
                          </w:p>
                          <w:p w14:paraId="796977A1" w14:textId="77777777" w:rsidR="00E85E83" w:rsidRDefault="00E85E83" w:rsidP="007A0E15">
                            <w:pPr>
                              <w:pStyle w:val="12"/>
                              <w:suppressAutoHyphens/>
                              <w:ind w:firstLine="0"/>
                              <w:rPr>
                                <w:i/>
                                <w:sz w:val="24"/>
                                <w:szCs w:val="24"/>
                              </w:rPr>
                            </w:pPr>
                            <w:r>
                              <w:rPr>
                                <w:i/>
                                <w:sz w:val="24"/>
                                <w:szCs w:val="24"/>
                              </w:rPr>
                              <w:t xml:space="preserve">Главный архитектор проекта – В.С. </w:t>
                            </w:r>
                            <w:proofErr w:type="spellStart"/>
                            <w:r>
                              <w:rPr>
                                <w:i/>
                                <w:sz w:val="24"/>
                                <w:szCs w:val="24"/>
                              </w:rPr>
                              <w:t>Баландина</w:t>
                            </w:r>
                            <w:proofErr w:type="spellEnd"/>
                          </w:p>
                          <w:p w14:paraId="7CD0260C" w14:textId="77777777" w:rsidR="00E85E83" w:rsidRDefault="00E85E83" w:rsidP="007A0E15">
                            <w:pPr>
                              <w:pStyle w:val="12"/>
                              <w:suppressAutoHyphens/>
                              <w:ind w:firstLine="0"/>
                              <w:rPr>
                                <w:i/>
                                <w:sz w:val="24"/>
                                <w:szCs w:val="24"/>
                              </w:rPr>
                            </w:pPr>
                            <w:r>
                              <w:rPr>
                                <w:i/>
                                <w:sz w:val="24"/>
                                <w:szCs w:val="24"/>
                              </w:rPr>
                              <w:t>Инженер – проектировщик – Е.В. Черненко</w:t>
                            </w:r>
                          </w:p>
                          <w:p w14:paraId="21AB49C4" w14:textId="28AFD6CC" w:rsidR="00E85E83" w:rsidRPr="007A0E15" w:rsidRDefault="00E85E83" w:rsidP="007A0E15">
                            <w:pPr>
                              <w:pStyle w:val="12"/>
                              <w:suppressAutoHyphens/>
                              <w:ind w:firstLine="0"/>
                              <w:rPr>
                                <w:i/>
                                <w:sz w:val="24"/>
                                <w:szCs w:val="24"/>
                              </w:rPr>
                            </w:pPr>
                          </w:p>
                        </w:tc>
                      </w:tr>
                      <w:tr w:rsidR="00E85E83" w:rsidRPr="007A0E15" w14:paraId="5FC03DC8" w14:textId="77777777" w:rsidTr="007A0E15">
                        <w:trPr>
                          <w:trHeight w:val="446"/>
                        </w:trPr>
                        <w:tc>
                          <w:tcPr>
                            <w:tcW w:w="2660" w:type="dxa"/>
                          </w:tcPr>
                          <w:p w14:paraId="3D447A10" w14:textId="5401685F" w:rsidR="00E85E83" w:rsidRDefault="00E85E83" w:rsidP="009F23E9">
                            <w:pPr>
                              <w:pStyle w:val="12"/>
                              <w:suppressAutoHyphens/>
                              <w:ind w:firstLine="0"/>
                              <w:rPr>
                                <w:i/>
                                <w:sz w:val="24"/>
                                <w:szCs w:val="24"/>
                              </w:rPr>
                            </w:pPr>
                            <w:r>
                              <w:rPr>
                                <w:i/>
                                <w:sz w:val="24"/>
                                <w:szCs w:val="24"/>
                              </w:rPr>
                              <w:t>Идентификатор:</w:t>
                            </w:r>
                          </w:p>
                        </w:tc>
                        <w:tc>
                          <w:tcPr>
                            <w:tcW w:w="7109" w:type="dxa"/>
                          </w:tcPr>
                          <w:p w14:paraId="070B837E" w14:textId="4AE867AE" w:rsidR="00E85E83" w:rsidRPr="007A0E15" w:rsidRDefault="00E85E83" w:rsidP="009F23E9">
                            <w:pPr>
                              <w:pStyle w:val="12"/>
                              <w:suppressAutoHyphens/>
                              <w:ind w:firstLine="0"/>
                              <w:rPr>
                                <w:i/>
                                <w:strike/>
                                <w:sz w:val="24"/>
                                <w:szCs w:val="24"/>
                              </w:rPr>
                            </w:pPr>
                            <w:r w:rsidRPr="00357152">
                              <w:rPr>
                                <w:i/>
                                <w:sz w:val="24"/>
                                <w:szCs w:val="24"/>
                              </w:rPr>
                              <w:t>Шифр: 77-23</w:t>
                            </w:r>
                          </w:p>
                        </w:tc>
                      </w:tr>
                    </w:tbl>
                    <w:p w14:paraId="34B29255" w14:textId="77777777" w:rsidR="00E85E83" w:rsidRPr="00BD7B2B" w:rsidRDefault="00E85E83" w:rsidP="009F23E9">
                      <w:pPr>
                        <w:pStyle w:val="12"/>
                        <w:suppressAutoHyphens/>
                        <w:rPr>
                          <w:rFonts w:ascii="Sceptica" w:hAnsi="Sceptica"/>
                          <w:strike w:val="0"/>
                        </w:rPr>
                      </w:pPr>
                    </w:p>
                    <w:p w14:paraId="41A4A897" w14:textId="77777777" w:rsidR="00E85E83" w:rsidRPr="00BD7B2B" w:rsidRDefault="00E85E83" w:rsidP="009F23E9">
                      <w:pPr>
                        <w:pStyle w:val="12"/>
                        <w:suppressAutoHyphens/>
                        <w:rPr>
                          <w:rFonts w:ascii="Sceptica" w:hAnsi="Sceptica"/>
                          <w:strike w:val="0"/>
                        </w:rPr>
                      </w:pPr>
                    </w:p>
                    <w:p w14:paraId="64E46DF0" w14:textId="77777777" w:rsidR="00E85E83" w:rsidRPr="00BD7B2B" w:rsidRDefault="00E85E83" w:rsidP="009F23E9">
                      <w:pPr>
                        <w:pStyle w:val="12"/>
                        <w:suppressAutoHyphens/>
                        <w:rPr>
                          <w:rFonts w:ascii="Sceptica" w:hAnsi="Sceptica"/>
                          <w:strike w:val="0"/>
                        </w:rPr>
                      </w:pPr>
                    </w:p>
                    <w:p w14:paraId="2FA0EABC" w14:textId="77777777" w:rsidR="00E85E83" w:rsidRPr="00BD7B2B" w:rsidRDefault="00E85E83" w:rsidP="009F23E9">
                      <w:pPr>
                        <w:pStyle w:val="12"/>
                        <w:suppressAutoHyphens/>
                        <w:ind w:firstLine="0"/>
                        <w:rPr>
                          <w:rFonts w:ascii="Sceptica" w:hAnsi="Sceptica"/>
                          <w:strike w:val="0"/>
                        </w:rPr>
                      </w:pPr>
                    </w:p>
                    <w:p w14:paraId="4B5A0883" w14:textId="77777777" w:rsidR="00E85E83" w:rsidRPr="00BD7B2B" w:rsidRDefault="00E85E83" w:rsidP="009F23E9">
                      <w:pPr>
                        <w:pStyle w:val="12"/>
                        <w:suppressAutoHyphens/>
                        <w:ind w:firstLine="0"/>
                        <w:rPr>
                          <w:rFonts w:ascii="Sceptica" w:hAnsi="Sceptica"/>
                          <w:strike w:val="0"/>
                        </w:rPr>
                      </w:pPr>
                    </w:p>
                    <w:p w14:paraId="6C088EDD" w14:textId="77777777" w:rsidR="00E85E83" w:rsidRDefault="00E85E83" w:rsidP="00357152">
                      <w:pPr>
                        <w:tabs>
                          <w:tab w:val="left" w:pos="426"/>
                        </w:tabs>
                        <w:suppressAutoHyphens/>
                        <w:ind w:left="-142"/>
                        <w:jc w:val="center"/>
                        <w:rPr>
                          <w:b/>
                          <w:strike w:val="0"/>
                          <w:sz w:val="36"/>
                          <w:szCs w:val="36"/>
                        </w:rPr>
                      </w:pPr>
                    </w:p>
                    <w:p w14:paraId="0D7C0F53" w14:textId="77777777" w:rsidR="00E85E83" w:rsidRDefault="00E85E83" w:rsidP="00357152">
                      <w:pPr>
                        <w:tabs>
                          <w:tab w:val="left" w:pos="426"/>
                        </w:tabs>
                        <w:suppressAutoHyphens/>
                        <w:ind w:left="-142"/>
                        <w:jc w:val="center"/>
                        <w:rPr>
                          <w:b/>
                          <w:strike w:val="0"/>
                          <w:sz w:val="36"/>
                          <w:szCs w:val="36"/>
                        </w:rPr>
                      </w:pPr>
                    </w:p>
                    <w:p w14:paraId="6B648E75" w14:textId="77777777" w:rsidR="00E85E83" w:rsidRDefault="00E85E83" w:rsidP="00357152">
                      <w:pPr>
                        <w:tabs>
                          <w:tab w:val="left" w:pos="426"/>
                        </w:tabs>
                        <w:suppressAutoHyphens/>
                        <w:ind w:left="-142"/>
                        <w:jc w:val="center"/>
                        <w:rPr>
                          <w:b/>
                          <w:strike w:val="0"/>
                          <w:sz w:val="36"/>
                          <w:szCs w:val="36"/>
                        </w:rPr>
                      </w:pPr>
                    </w:p>
                    <w:p w14:paraId="1F5D9C70" w14:textId="77777777" w:rsidR="00E85E83" w:rsidRDefault="00E85E83" w:rsidP="00357152">
                      <w:pPr>
                        <w:tabs>
                          <w:tab w:val="left" w:pos="426"/>
                        </w:tabs>
                        <w:suppressAutoHyphens/>
                        <w:ind w:left="-142"/>
                        <w:jc w:val="center"/>
                        <w:rPr>
                          <w:b/>
                          <w:strike w:val="0"/>
                          <w:sz w:val="36"/>
                          <w:szCs w:val="36"/>
                        </w:rPr>
                      </w:pPr>
                    </w:p>
                    <w:p w14:paraId="65473ABE" w14:textId="77777777" w:rsidR="00E85E83" w:rsidRDefault="00E85E83" w:rsidP="00357152">
                      <w:pPr>
                        <w:tabs>
                          <w:tab w:val="left" w:pos="426"/>
                        </w:tabs>
                        <w:suppressAutoHyphens/>
                        <w:ind w:left="-142"/>
                        <w:jc w:val="center"/>
                        <w:rPr>
                          <w:strike w:val="0"/>
                        </w:rPr>
                      </w:pPr>
                    </w:p>
                    <w:p w14:paraId="580557BD" w14:textId="0D96C4CC" w:rsidR="00E85E83" w:rsidRPr="007A0E15" w:rsidRDefault="00E85E83" w:rsidP="00357152">
                      <w:pPr>
                        <w:tabs>
                          <w:tab w:val="left" w:pos="426"/>
                        </w:tabs>
                        <w:suppressAutoHyphens/>
                        <w:ind w:left="-142"/>
                        <w:jc w:val="center"/>
                        <w:rPr>
                          <w:strike w:val="0"/>
                        </w:rPr>
                      </w:pPr>
                      <w:r w:rsidRPr="007A0E15">
                        <w:rPr>
                          <w:strike w:val="0"/>
                        </w:rPr>
                        <w:t>город Красноярск 2023 год</w:t>
                      </w:r>
                    </w:p>
                    <w:p w14:paraId="6003D8CE" w14:textId="77777777" w:rsidR="00E85E83" w:rsidRPr="007A0E15" w:rsidRDefault="00E85E83" w:rsidP="009F23E9">
                      <w:pPr>
                        <w:pStyle w:val="12"/>
                        <w:suppressAutoHyphens/>
                        <w:rPr>
                          <w:strike w:val="0"/>
                          <w:sz w:val="24"/>
                          <w:szCs w:val="24"/>
                        </w:rPr>
                      </w:pPr>
                    </w:p>
                    <w:p w14:paraId="0EA14D4D" w14:textId="77777777" w:rsidR="00E85E83" w:rsidRPr="001A6CA4" w:rsidRDefault="00E85E83" w:rsidP="009F23E9">
                      <w:pPr>
                        <w:pStyle w:val="12"/>
                        <w:suppressAutoHyphens/>
                        <w:rPr>
                          <w:strike w:val="0"/>
                        </w:rPr>
                      </w:pPr>
                    </w:p>
                    <w:p w14:paraId="5D1F3D1E" w14:textId="77777777" w:rsidR="00E85E83" w:rsidRPr="001A6CA4" w:rsidRDefault="00E85E83" w:rsidP="009F23E9">
                      <w:pPr>
                        <w:suppressAutoHyphens/>
                        <w:rPr>
                          <w:strike w:val="0"/>
                          <w:sz w:val="28"/>
                          <w:szCs w:val="28"/>
                        </w:rPr>
                      </w:pPr>
                    </w:p>
                  </w:txbxContent>
                </v:textbox>
                <w10:wrap type="through"/>
                <w10:anchorlock/>
              </v:shape>
            </w:pict>
          </mc:Fallback>
        </mc:AlternateContent>
      </w:r>
    </w:p>
    <w:p w14:paraId="10C79A82" w14:textId="77777777" w:rsidR="008902D9" w:rsidRDefault="008902D9" w:rsidP="001067B6">
      <w:pPr>
        <w:pStyle w:val="140"/>
        <w:rPr>
          <w:strike w:val="0"/>
          <w:sz w:val="24"/>
          <w:szCs w:val="24"/>
        </w:rPr>
      </w:pPr>
    </w:p>
    <w:p w14:paraId="547F29EB" w14:textId="77777777" w:rsidR="008902D9" w:rsidRPr="001A6CA4" w:rsidRDefault="008902D9" w:rsidP="001067B6">
      <w:pPr>
        <w:pStyle w:val="140"/>
        <w:rPr>
          <w:strike w:val="0"/>
          <w:sz w:val="24"/>
          <w:szCs w:val="24"/>
        </w:rPr>
      </w:pPr>
    </w:p>
    <w:p w14:paraId="41E03B1A" w14:textId="359236B7" w:rsidR="007B1021" w:rsidRPr="00D46DDE" w:rsidRDefault="008902D9" w:rsidP="001A6CA4">
      <w:pPr>
        <w:pStyle w:val="140"/>
        <w:rPr>
          <w:b/>
          <w:strike w:val="0"/>
          <w:sz w:val="32"/>
          <w:szCs w:val="32"/>
        </w:rPr>
      </w:pPr>
      <w:r w:rsidRPr="00D46DDE">
        <w:rPr>
          <w:rFonts w:eastAsia="Calibri"/>
          <w:b/>
          <w:bCs/>
          <w:smallCaps/>
          <w:strike w:val="0"/>
          <w:sz w:val="32"/>
          <w:szCs w:val="32"/>
        </w:rPr>
        <w:t>С</w:t>
      </w:r>
      <w:r w:rsidRPr="00D46DDE">
        <w:rPr>
          <w:b/>
          <w:strike w:val="0"/>
          <w:sz w:val="32"/>
          <w:szCs w:val="32"/>
        </w:rPr>
        <w:t>ОСТАВ</w:t>
      </w:r>
      <w:r w:rsidR="00147760" w:rsidRPr="00D46DDE">
        <w:rPr>
          <w:b/>
          <w:strike w:val="0"/>
          <w:sz w:val="32"/>
          <w:szCs w:val="32"/>
        </w:rPr>
        <w:t xml:space="preserve"> </w:t>
      </w:r>
      <w:r w:rsidRPr="00D46DDE">
        <w:rPr>
          <w:b/>
          <w:strike w:val="0"/>
          <w:sz w:val="32"/>
          <w:szCs w:val="32"/>
        </w:rPr>
        <w:t>ПРОЕКТА</w:t>
      </w:r>
    </w:p>
    <w:p w14:paraId="37C6A745" w14:textId="77777777" w:rsidR="007A0E15" w:rsidRDefault="007A0E15" w:rsidP="006D221B">
      <w:pPr>
        <w:spacing w:line="276" w:lineRule="auto"/>
        <w:rPr>
          <w:b/>
          <w:strike w:val="0"/>
          <w:sz w:val="28"/>
          <w:szCs w:val="28"/>
        </w:rPr>
      </w:pPr>
    </w:p>
    <w:p w14:paraId="52481B54" w14:textId="5B0BC14E" w:rsidR="006D221B" w:rsidRDefault="007A0E15" w:rsidP="006D221B">
      <w:pPr>
        <w:spacing w:line="276" w:lineRule="auto"/>
        <w:rPr>
          <w:b/>
          <w:strike w:val="0"/>
          <w:sz w:val="28"/>
          <w:szCs w:val="28"/>
        </w:rPr>
      </w:pPr>
      <w:r>
        <w:rPr>
          <w:b/>
          <w:strike w:val="0"/>
          <w:sz w:val="28"/>
          <w:szCs w:val="28"/>
        </w:rPr>
        <w:t xml:space="preserve">1. </w:t>
      </w:r>
      <w:r w:rsidR="006D221B" w:rsidRPr="007A0E15">
        <w:rPr>
          <w:b/>
          <w:strike w:val="0"/>
          <w:sz w:val="28"/>
          <w:szCs w:val="28"/>
        </w:rPr>
        <w:t>Графические материалы:</w:t>
      </w:r>
    </w:p>
    <w:tbl>
      <w:tblPr>
        <w:tblStyle w:val="27"/>
        <w:tblpPr w:leftFromText="180" w:rightFromText="180" w:vertAnchor="text" w:horzAnchor="margin" w:tblpY="181"/>
        <w:tblW w:w="4777" w:type="pct"/>
        <w:tblLayout w:type="fixed"/>
        <w:tblLook w:val="04A0" w:firstRow="1" w:lastRow="0" w:firstColumn="1" w:lastColumn="0" w:noHBand="0" w:noVBand="1"/>
      </w:tblPr>
      <w:tblGrid>
        <w:gridCol w:w="713"/>
        <w:gridCol w:w="6624"/>
        <w:gridCol w:w="1419"/>
        <w:gridCol w:w="1336"/>
      </w:tblGrid>
      <w:tr w:rsidR="007A0E15" w:rsidRPr="007A0E15" w14:paraId="2B857EB3" w14:textId="77777777" w:rsidTr="007A0E15">
        <w:trPr>
          <w:trHeight w:val="552"/>
        </w:trPr>
        <w:tc>
          <w:tcPr>
            <w:tcW w:w="353" w:type="pct"/>
          </w:tcPr>
          <w:p w14:paraId="164C59BF" w14:textId="77777777" w:rsidR="007A0E15" w:rsidRPr="007A0E15" w:rsidRDefault="007A0E15" w:rsidP="007A0E15">
            <w:pPr>
              <w:spacing w:line="276" w:lineRule="auto"/>
              <w:rPr>
                <w:rFonts w:ascii="Times New Roman" w:hAnsi="Times New Roman" w:cs="Times New Roman"/>
                <w:b/>
                <w:strike w:val="0"/>
                <w:sz w:val="28"/>
                <w:szCs w:val="28"/>
              </w:rPr>
            </w:pPr>
            <w:r w:rsidRPr="007A0E15">
              <w:rPr>
                <w:rFonts w:ascii="Times New Roman" w:hAnsi="Times New Roman" w:cs="Times New Roman"/>
                <w:b/>
                <w:strike w:val="0"/>
                <w:sz w:val="28"/>
                <w:szCs w:val="28"/>
              </w:rPr>
              <w:t>№</w:t>
            </w:r>
          </w:p>
          <w:p w14:paraId="0A1BB4FB" w14:textId="77777777" w:rsidR="007A0E15" w:rsidRPr="007A0E15" w:rsidRDefault="007A0E15" w:rsidP="007A0E15">
            <w:pPr>
              <w:spacing w:line="276" w:lineRule="auto"/>
              <w:rPr>
                <w:rFonts w:ascii="Times New Roman" w:hAnsi="Times New Roman" w:cs="Times New Roman"/>
                <w:b/>
                <w:strike w:val="0"/>
                <w:sz w:val="28"/>
                <w:szCs w:val="28"/>
              </w:rPr>
            </w:pPr>
            <w:proofErr w:type="gramStart"/>
            <w:r w:rsidRPr="007A0E15">
              <w:rPr>
                <w:rFonts w:ascii="Times New Roman" w:hAnsi="Times New Roman" w:cs="Times New Roman"/>
                <w:b/>
                <w:strike w:val="0"/>
                <w:sz w:val="28"/>
                <w:szCs w:val="28"/>
              </w:rPr>
              <w:t>п</w:t>
            </w:r>
            <w:proofErr w:type="gramEnd"/>
            <w:r w:rsidRPr="007A0E15">
              <w:rPr>
                <w:rFonts w:ascii="Times New Roman" w:hAnsi="Times New Roman" w:cs="Times New Roman"/>
                <w:b/>
                <w:strike w:val="0"/>
                <w:sz w:val="28"/>
                <w:szCs w:val="28"/>
              </w:rPr>
              <w:t>/п</w:t>
            </w:r>
          </w:p>
        </w:tc>
        <w:tc>
          <w:tcPr>
            <w:tcW w:w="3282" w:type="pct"/>
            <w:vAlign w:val="center"/>
          </w:tcPr>
          <w:p w14:paraId="63FAA453" w14:textId="77777777" w:rsidR="007A0E15" w:rsidRPr="007A0E15" w:rsidRDefault="007A0E15" w:rsidP="007A0E15">
            <w:pPr>
              <w:widowControl w:val="0"/>
              <w:autoSpaceDE w:val="0"/>
              <w:autoSpaceDN w:val="0"/>
              <w:adjustRightInd w:val="0"/>
              <w:spacing w:line="276" w:lineRule="auto"/>
              <w:ind w:left="459"/>
              <w:jc w:val="center"/>
              <w:rPr>
                <w:rFonts w:ascii="Times New Roman" w:eastAsia="Calibri" w:hAnsi="Times New Roman" w:cs="Times New Roman"/>
                <w:b/>
                <w:strike w:val="0"/>
                <w:sz w:val="28"/>
                <w:szCs w:val="28"/>
              </w:rPr>
            </w:pPr>
            <w:r w:rsidRPr="007A0E15">
              <w:rPr>
                <w:rFonts w:ascii="Times New Roman" w:hAnsi="Times New Roman" w:cs="Times New Roman"/>
                <w:b/>
                <w:strike w:val="0"/>
                <w:sz w:val="28"/>
                <w:szCs w:val="28"/>
              </w:rPr>
              <w:t>Наименование</w:t>
            </w:r>
          </w:p>
        </w:tc>
        <w:tc>
          <w:tcPr>
            <w:tcW w:w="703" w:type="pct"/>
            <w:vAlign w:val="center"/>
          </w:tcPr>
          <w:p w14:paraId="217EE543" w14:textId="77777777" w:rsidR="007A0E15" w:rsidRPr="007A0E15" w:rsidRDefault="007A0E15" w:rsidP="007A0E15">
            <w:pPr>
              <w:widowControl w:val="0"/>
              <w:autoSpaceDE w:val="0"/>
              <w:autoSpaceDN w:val="0"/>
              <w:adjustRightInd w:val="0"/>
              <w:spacing w:line="276" w:lineRule="auto"/>
              <w:jc w:val="center"/>
              <w:rPr>
                <w:rFonts w:ascii="Times New Roman" w:eastAsia="Calibri" w:hAnsi="Times New Roman" w:cs="Times New Roman"/>
                <w:b/>
                <w:bCs w:val="0"/>
                <w:strike w:val="0"/>
                <w:sz w:val="28"/>
                <w:szCs w:val="28"/>
              </w:rPr>
            </w:pPr>
            <w:r w:rsidRPr="007A0E15">
              <w:rPr>
                <w:rFonts w:ascii="Times New Roman" w:eastAsia="Calibri" w:hAnsi="Times New Roman" w:cs="Times New Roman"/>
                <w:b/>
                <w:strike w:val="0"/>
                <w:sz w:val="28"/>
                <w:szCs w:val="28"/>
              </w:rPr>
              <w:t>Масштаб</w:t>
            </w:r>
          </w:p>
        </w:tc>
        <w:tc>
          <w:tcPr>
            <w:tcW w:w="662" w:type="pct"/>
          </w:tcPr>
          <w:p w14:paraId="1C2DFE67" w14:textId="77777777" w:rsidR="007A0E15" w:rsidRPr="007A0E15" w:rsidRDefault="007A0E15" w:rsidP="007A0E15">
            <w:pPr>
              <w:widowControl w:val="0"/>
              <w:autoSpaceDE w:val="0"/>
              <w:autoSpaceDN w:val="0"/>
              <w:adjustRightInd w:val="0"/>
              <w:spacing w:line="276" w:lineRule="auto"/>
              <w:jc w:val="center"/>
              <w:rPr>
                <w:rFonts w:ascii="Times New Roman" w:eastAsia="Calibri" w:hAnsi="Times New Roman" w:cs="Times New Roman"/>
                <w:b/>
                <w:bCs w:val="0"/>
                <w:strike w:val="0"/>
                <w:sz w:val="28"/>
                <w:szCs w:val="28"/>
              </w:rPr>
            </w:pPr>
            <w:r w:rsidRPr="007A0E15">
              <w:rPr>
                <w:rFonts w:ascii="Times New Roman" w:eastAsia="Calibri" w:hAnsi="Times New Roman" w:cs="Times New Roman"/>
                <w:b/>
                <w:strike w:val="0"/>
                <w:sz w:val="28"/>
                <w:szCs w:val="28"/>
              </w:rPr>
              <w:t>№ че</w:t>
            </w:r>
            <w:r w:rsidRPr="007A0E15">
              <w:rPr>
                <w:rFonts w:ascii="Times New Roman" w:eastAsia="Calibri" w:hAnsi="Times New Roman" w:cs="Times New Roman"/>
                <w:b/>
                <w:strike w:val="0"/>
                <w:sz w:val="28"/>
                <w:szCs w:val="28"/>
              </w:rPr>
              <w:t>р</w:t>
            </w:r>
            <w:r w:rsidRPr="007A0E15">
              <w:rPr>
                <w:rFonts w:ascii="Times New Roman" w:eastAsia="Calibri" w:hAnsi="Times New Roman" w:cs="Times New Roman"/>
                <w:b/>
                <w:strike w:val="0"/>
                <w:sz w:val="28"/>
                <w:szCs w:val="28"/>
              </w:rPr>
              <w:t>тежа</w:t>
            </w:r>
          </w:p>
        </w:tc>
      </w:tr>
      <w:tr w:rsidR="007A0E15" w:rsidRPr="007A0E15" w14:paraId="34A3C38F" w14:textId="77777777" w:rsidTr="007A0E15">
        <w:trPr>
          <w:trHeight w:val="367"/>
        </w:trPr>
        <w:tc>
          <w:tcPr>
            <w:tcW w:w="353" w:type="pct"/>
          </w:tcPr>
          <w:p w14:paraId="3B5A653B" w14:textId="77777777" w:rsidR="007A0E15" w:rsidRPr="007A0E15" w:rsidRDefault="007A0E15" w:rsidP="007A0E15">
            <w:pPr>
              <w:spacing w:line="276" w:lineRule="auto"/>
              <w:jc w:val="center"/>
              <w:rPr>
                <w:rFonts w:ascii="Times New Roman" w:hAnsi="Times New Roman" w:cs="Times New Roman"/>
                <w:strike w:val="0"/>
                <w:sz w:val="28"/>
                <w:szCs w:val="28"/>
              </w:rPr>
            </w:pPr>
            <w:r w:rsidRPr="007A0E15">
              <w:rPr>
                <w:rFonts w:ascii="Times New Roman" w:hAnsi="Times New Roman" w:cs="Times New Roman"/>
                <w:strike w:val="0"/>
                <w:sz w:val="28"/>
                <w:szCs w:val="28"/>
              </w:rPr>
              <w:t>1</w:t>
            </w:r>
          </w:p>
        </w:tc>
        <w:tc>
          <w:tcPr>
            <w:tcW w:w="3282" w:type="pct"/>
            <w:vAlign w:val="center"/>
          </w:tcPr>
          <w:p w14:paraId="5A395B14" w14:textId="6DF4125F" w:rsidR="007A0E15" w:rsidRPr="007A0E15" w:rsidRDefault="007A0E15" w:rsidP="007A0E15">
            <w:pPr>
              <w:widowControl w:val="0"/>
              <w:autoSpaceDE w:val="0"/>
              <w:autoSpaceDN w:val="0"/>
              <w:adjustRightInd w:val="0"/>
              <w:spacing w:line="276" w:lineRule="auto"/>
              <w:ind w:firstLine="32"/>
              <w:rPr>
                <w:rFonts w:ascii="Times New Roman" w:eastAsia="Calibri" w:hAnsi="Times New Roman" w:cs="Times New Roman"/>
                <w:bCs w:val="0"/>
                <w:strike w:val="0"/>
                <w:sz w:val="28"/>
                <w:szCs w:val="28"/>
              </w:rPr>
            </w:pPr>
            <w:r w:rsidRPr="007A0E15">
              <w:rPr>
                <w:rFonts w:ascii="Times New Roman" w:eastAsia="Calibri" w:hAnsi="Times New Roman" w:cs="Times New Roman"/>
                <w:strike w:val="0"/>
                <w:sz w:val="28"/>
                <w:szCs w:val="28"/>
              </w:rPr>
              <w:t xml:space="preserve">Карта градостроительного зонирования </w:t>
            </w:r>
          </w:p>
        </w:tc>
        <w:tc>
          <w:tcPr>
            <w:tcW w:w="703" w:type="pct"/>
            <w:vAlign w:val="center"/>
          </w:tcPr>
          <w:p w14:paraId="6567E508" w14:textId="77777777" w:rsidR="007A0E15" w:rsidRPr="007A0E15" w:rsidRDefault="007A0E15" w:rsidP="007A0E15">
            <w:pPr>
              <w:widowControl w:val="0"/>
              <w:autoSpaceDE w:val="0"/>
              <w:autoSpaceDN w:val="0"/>
              <w:adjustRightInd w:val="0"/>
              <w:spacing w:line="276" w:lineRule="auto"/>
              <w:jc w:val="center"/>
              <w:rPr>
                <w:rFonts w:ascii="Times New Roman" w:eastAsia="Calibri" w:hAnsi="Times New Roman" w:cs="Times New Roman"/>
                <w:bCs w:val="0"/>
                <w:strike w:val="0"/>
                <w:sz w:val="28"/>
                <w:szCs w:val="28"/>
              </w:rPr>
            </w:pPr>
            <w:r w:rsidRPr="007A0E15">
              <w:rPr>
                <w:rFonts w:ascii="Times New Roman" w:eastAsia="Calibri" w:hAnsi="Times New Roman" w:cs="Times New Roman"/>
                <w:strike w:val="0"/>
                <w:sz w:val="28"/>
                <w:szCs w:val="28"/>
              </w:rPr>
              <w:t>1:3 000</w:t>
            </w:r>
          </w:p>
        </w:tc>
        <w:tc>
          <w:tcPr>
            <w:tcW w:w="662" w:type="pct"/>
            <w:vAlign w:val="center"/>
          </w:tcPr>
          <w:p w14:paraId="5DCA4AC8" w14:textId="77777777" w:rsidR="007A0E15" w:rsidRPr="007A0E15" w:rsidRDefault="007A0E15" w:rsidP="007A0E15">
            <w:pPr>
              <w:widowControl w:val="0"/>
              <w:autoSpaceDE w:val="0"/>
              <w:autoSpaceDN w:val="0"/>
              <w:adjustRightInd w:val="0"/>
              <w:spacing w:line="276" w:lineRule="auto"/>
              <w:jc w:val="center"/>
              <w:rPr>
                <w:rFonts w:ascii="Times New Roman" w:eastAsia="Calibri" w:hAnsi="Times New Roman" w:cs="Times New Roman"/>
                <w:bCs w:val="0"/>
                <w:strike w:val="0"/>
                <w:sz w:val="28"/>
                <w:szCs w:val="28"/>
              </w:rPr>
            </w:pPr>
            <w:r w:rsidRPr="007A0E15">
              <w:rPr>
                <w:rFonts w:ascii="Times New Roman" w:eastAsia="Calibri" w:hAnsi="Times New Roman" w:cs="Times New Roman"/>
                <w:strike w:val="0"/>
                <w:sz w:val="28"/>
                <w:szCs w:val="28"/>
              </w:rPr>
              <w:t>1</w:t>
            </w:r>
          </w:p>
        </w:tc>
      </w:tr>
      <w:tr w:rsidR="007A0E15" w:rsidRPr="007A0E15" w14:paraId="1713DAC7" w14:textId="77777777" w:rsidTr="007A0E15">
        <w:trPr>
          <w:trHeight w:val="564"/>
        </w:trPr>
        <w:tc>
          <w:tcPr>
            <w:tcW w:w="353" w:type="pct"/>
          </w:tcPr>
          <w:p w14:paraId="099203D1" w14:textId="77777777" w:rsidR="007A0E15" w:rsidRPr="007A0E15" w:rsidRDefault="007A0E15" w:rsidP="007A0E15">
            <w:pPr>
              <w:spacing w:line="276" w:lineRule="auto"/>
              <w:jc w:val="center"/>
              <w:rPr>
                <w:rFonts w:ascii="Times New Roman" w:hAnsi="Times New Roman" w:cs="Times New Roman"/>
                <w:strike w:val="0"/>
                <w:sz w:val="28"/>
                <w:szCs w:val="28"/>
              </w:rPr>
            </w:pPr>
            <w:r w:rsidRPr="007A0E15">
              <w:rPr>
                <w:rFonts w:ascii="Times New Roman" w:hAnsi="Times New Roman" w:cs="Times New Roman"/>
                <w:strike w:val="0"/>
                <w:sz w:val="28"/>
                <w:szCs w:val="28"/>
              </w:rPr>
              <w:t>2</w:t>
            </w:r>
          </w:p>
        </w:tc>
        <w:tc>
          <w:tcPr>
            <w:tcW w:w="3282" w:type="pct"/>
          </w:tcPr>
          <w:p w14:paraId="41A92B9D" w14:textId="77777777" w:rsidR="007A0E15" w:rsidRPr="007A0E15" w:rsidRDefault="007A0E15" w:rsidP="007A0E15">
            <w:pPr>
              <w:spacing w:line="276" w:lineRule="auto"/>
              <w:rPr>
                <w:rFonts w:ascii="Times New Roman" w:eastAsia="Calibri" w:hAnsi="Times New Roman" w:cs="Times New Roman"/>
                <w:strike w:val="0"/>
                <w:sz w:val="28"/>
                <w:szCs w:val="28"/>
              </w:rPr>
            </w:pPr>
            <w:r w:rsidRPr="007A0E15">
              <w:rPr>
                <w:rFonts w:ascii="Times New Roman" w:eastAsia="Calibri" w:hAnsi="Times New Roman" w:cs="Times New Roman"/>
                <w:strike w:val="0"/>
                <w:sz w:val="28"/>
                <w:szCs w:val="28"/>
              </w:rPr>
              <w:t>Карта зон с особыми условиями использования те</w:t>
            </w:r>
            <w:r w:rsidRPr="007A0E15">
              <w:rPr>
                <w:rFonts w:ascii="Times New Roman" w:eastAsia="Calibri" w:hAnsi="Times New Roman" w:cs="Times New Roman"/>
                <w:strike w:val="0"/>
                <w:sz w:val="28"/>
                <w:szCs w:val="28"/>
              </w:rPr>
              <w:t>р</w:t>
            </w:r>
            <w:r w:rsidRPr="007A0E15">
              <w:rPr>
                <w:rFonts w:ascii="Times New Roman" w:eastAsia="Calibri" w:hAnsi="Times New Roman" w:cs="Times New Roman"/>
                <w:strike w:val="0"/>
                <w:sz w:val="28"/>
                <w:szCs w:val="28"/>
              </w:rPr>
              <w:t>ритории</w:t>
            </w:r>
            <w:r w:rsidRPr="007A0E15">
              <w:rPr>
                <w:rFonts w:ascii="Times New Roman" w:eastAsia="Calibri" w:hAnsi="Times New Roman" w:cs="Times New Roman"/>
                <w:strike w:val="0"/>
                <w:sz w:val="28"/>
                <w:szCs w:val="28"/>
                <w:lang w:eastAsia="en-US"/>
              </w:rPr>
              <w:t xml:space="preserve"> </w:t>
            </w:r>
          </w:p>
        </w:tc>
        <w:tc>
          <w:tcPr>
            <w:tcW w:w="703" w:type="pct"/>
            <w:shd w:val="clear" w:color="auto" w:fill="auto"/>
            <w:vAlign w:val="center"/>
          </w:tcPr>
          <w:p w14:paraId="11FAF2D7" w14:textId="77777777" w:rsidR="007A0E15" w:rsidRPr="007A0E15" w:rsidRDefault="007A0E15" w:rsidP="007A0E15">
            <w:pPr>
              <w:spacing w:line="276" w:lineRule="auto"/>
              <w:jc w:val="center"/>
              <w:rPr>
                <w:rFonts w:ascii="Times New Roman" w:eastAsia="Calibri" w:hAnsi="Times New Roman" w:cs="Times New Roman"/>
                <w:strike w:val="0"/>
                <w:sz w:val="28"/>
                <w:szCs w:val="28"/>
                <w:lang w:eastAsia="en-US"/>
              </w:rPr>
            </w:pPr>
            <w:r w:rsidRPr="007A0E15">
              <w:rPr>
                <w:rFonts w:ascii="Times New Roman" w:eastAsia="Calibri" w:hAnsi="Times New Roman" w:cs="Times New Roman"/>
                <w:strike w:val="0"/>
                <w:sz w:val="28"/>
                <w:szCs w:val="28"/>
                <w:lang w:eastAsia="en-US"/>
              </w:rPr>
              <w:t>1:3 000</w:t>
            </w:r>
          </w:p>
        </w:tc>
        <w:tc>
          <w:tcPr>
            <w:tcW w:w="662" w:type="pct"/>
            <w:vAlign w:val="center"/>
          </w:tcPr>
          <w:p w14:paraId="6342DC8C" w14:textId="77777777" w:rsidR="007A0E15" w:rsidRPr="007A0E15" w:rsidRDefault="007A0E15" w:rsidP="007A0E15">
            <w:pPr>
              <w:spacing w:line="276" w:lineRule="auto"/>
              <w:jc w:val="center"/>
              <w:rPr>
                <w:rFonts w:ascii="Times New Roman" w:eastAsia="Calibri" w:hAnsi="Times New Roman" w:cs="Times New Roman"/>
                <w:strike w:val="0"/>
                <w:sz w:val="28"/>
                <w:szCs w:val="28"/>
                <w:lang w:eastAsia="en-US"/>
              </w:rPr>
            </w:pPr>
            <w:r w:rsidRPr="007A0E15">
              <w:rPr>
                <w:rFonts w:ascii="Times New Roman" w:eastAsia="Calibri" w:hAnsi="Times New Roman" w:cs="Times New Roman"/>
                <w:strike w:val="0"/>
                <w:sz w:val="28"/>
                <w:szCs w:val="28"/>
                <w:lang w:eastAsia="en-US"/>
              </w:rPr>
              <w:t>2</w:t>
            </w:r>
          </w:p>
        </w:tc>
      </w:tr>
    </w:tbl>
    <w:p w14:paraId="3075896C" w14:textId="77777777" w:rsidR="008902D9" w:rsidRDefault="008902D9" w:rsidP="006D221B">
      <w:pPr>
        <w:spacing w:line="276" w:lineRule="auto"/>
        <w:rPr>
          <w:b/>
          <w:strike w:val="0"/>
        </w:rPr>
      </w:pPr>
    </w:p>
    <w:p w14:paraId="59965B3E" w14:textId="455F23FA" w:rsidR="008902D9" w:rsidRPr="007A0E15" w:rsidRDefault="007A0E15" w:rsidP="006D221B">
      <w:pPr>
        <w:spacing w:line="276" w:lineRule="auto"/>
        <w:rPr>
          <w:b/>
          <w:strike w:val="0"/>
          <w:sz w:val="28"/>
          <w:szCs w:val="28"/>
        </w:rPr>
      </w:pPr>
      <w:r>
        <w:rPr>
          <w:b/>
          <w:strike w:val="0"/>
          <w:sz w:val="28"/>
          <w:szCs w:val="28"/>
        </w:rPr>
        <w:t xml:space="preserve">2. </w:t>
      </w:r>
      <w:r w:rsidR="006D221B" w:rsidRPr="007A0E15">
        <w:rPr>
          <w:b/>
          <w:strike w:val="0"/>
          <w:sz w:val="28"/>
          <w:szCs w:val="28"/>
        </w:rPr>
        <w:t>Текстовые материалы</w:t>
      </w:r>
    </w:p>
    <w:p w14:paraId="7921C3CC" w14:textId="54FF993B" w:rsidR="008902D9" w:rsidRPr="007A0E15" w:rsidRDefault="008902D9" w:rsidP="006D221B">
      <w:pPr>
        <w:spacing w:line="276" w:lineRule="auto"/>
        <w:rPr>
          <w:strike w:val="0"/>
          <w:sz w:val="28"/>
          <w:szCs w:val="28"/>
        </w:rPr>
      </w:pPr>
      <w:r w:rsidRPr="007A0E15">
        <w:rPr>
          <w:strike w:val="0"/>
          <w:sz w:val="28"/>
          <w:szCs w:val="28"/>
        </w:rPr>
        <w:t xml:space="preserve">Правила застройки и землепользования  </w:t>
      </w:r>
    </w:p>
    <w:p w14:paraId="7D469F68" w14:textId="77777777" w:rsidR="008902D9" w:rsidRPr="00D46DDE" w:rsidRDefault="008902D9" w:rsidP="006D221B">
      <w:pPr>
        <w:rPr>
          <w:b/>
          <w:strike w:val="0"/>
          <w:sz w:val="28"/>
          <w:szCs w:val="28"/>
        </w:rPr>
      </w:pPr>
    </w:p>
    <w:p w14:paraId="7DB40426" w14:textId="35DC16C5" w:rsidR="006563A2" w:rsidRPr="00D46DDE" w:rsidRDefault="007A0E15" w:rsidP="007A0E15">
      <w:pPr>
        <w:spacing w:line="276" w:lineRule="auto"/>
        <w:rPr>
          <w:b/>
          <w:strike w:val="0"/>
          <w:sz w:val="28"/>
          <w:szCs w:val="28"/>
        </w:rPr>
      </w:pPr>
      <w:r w:rsidRPr="00D46DDE">
        <w:rPr>
          <w:b/>
          <w:strike w:val="0"/>
          <w:sz w:val="28"/>
          <w:szCs w:val="28"/>
        </w:rPr>
        <w:t xml:space="preserve">3. </w:t>
      </w:r>
      <w:r w:rsidR="006D221B" w:rsidRPr="00D46DDE">
        <w:rPr>
          <w:b/>
          <w:strike w:val="0"/>
          <w:sz w:val="28"/>
          <w:szCs w:val="28"/>
        </w:rPr>
        <w:t>Электронная версия</w:t>
      </w:r>
      <w:r w:rsidR="006563A2" w:rsidRPr="00D46DDE">
        <w:rPr>
          <w:b/>
          <w:strike w:val="0"/>
          <w:sz w:val="28"/>
          <w:szCs w:val="28"/>
        </w:rPr>
        <w:t>:</w:t>
      </w:r>
    </w:p>
    <w:p w14:paraId="076E0EA6" w14:textId="48CAC2FB" w:rsidR="006D221B" w:rsidRPr="00D46DDE" w:rsidRDefault="006D221B" w:rsidP="006D221B">
      <w:pPr>
        <w:rPr>
          <w:strike w:val="0"/>
          <w:sz w:val="28"/>
          <w:szCs w:val="28"/>
        </w:rPr>
      </w:pPr>
      <w:r w:rsidRPr="00D46DDE">
        <w:rPr>
          <w:strike w:val="0"/>
          <w:sz w:val="28"/>
          <w:szCs w:val="28"/>
        </w:rPr>
        <w:t>СД – диск, в составе:</w:t>
      </w:r>
    </w:p>
    <w:p w14:paraId="2434B6BF" w14:textId="6A95BCE0" w:rsidR="006D221B" w:rsidRPr="00EB379F" w:rsidRDefault="006563A2" w:rsidP="00A966B0">
      <w:pPr>
        <w:widowControl w:val="0"/>
        <w:autoSpaceDE w:val="0"/>
        <w:autoSpaceDN w:val="0"/>
        <w:adjustRightInd w:val="0"/>
        <w:ind w:left="142" w:hanging="142"/>
        <w:rPr>
          <w:strike w:val="0"/>
          <w:sz w:val="28"/>
          <w:szCs w:val="28"/>
        </w:rPr>
      </w:pPr>
      <w:r w:rsidRPr="00D46DDE">
        <w:rPr>
          <w:strike w:val="0"/>
          <w:sz w:val="28"/>
          <w:szCs w:val="28"/>
        </w:rPr>
        <w:t xml:space="preserve">- </w:t>
      </w:r>
      <w:r w:rsidR="006D221B" w:rsidRPr="00D46DDE">
        <w:rPr>
          <w:strike w:val="0"/>
          <w:sz w:val="28"/>
          <w:szCs w:val="28"/>
        </w:rPr>
        <w:t xml:space="preserve">Графические материалы </w:t>
      </w:r>
      <w:proofErr w:type="spellStart"/>
      <w:r w:rsidR="006D221B" w:rsidRPr="00D46DDE">
        <w:rPr>
          <w:strike w:val="0"/>
          <w:sz w:val="28"/>
          <w:szCs w:val="28"/>
        </w:rPr>
        <w:t>ПЗиЗ</w:t>
      </w:r>
      <w:proofErr w:type="spellEnd"/>
      <w:r w:rsidR="006D221B" w:rsidRPr="00D46DDE">
        <w:rPr>
          <w:strike w:val="0"/>
          <w:sz w:val="28"/>
          <w:szCs w:val="28"/>
        </w:rPr>
        <w:t xml:space="preserve"> в векторном </w:t>
      </w:r>
      <w:r w:rsidR="006D221B" w:rsidRPr="00EB379F">
        <w:rPr>
          <w:strike w:val="0"/>
          <w:sz w:val="28"/>
          <w:szCs w:val="28"/>
        </w:rPr>
        <w:t>(</w:t>
      </w:r>
      <w:proofErr w:type="spellStart"/>
      <w:r w:rsidRPr="00EB379F">
        <w:rPr>
          <w:strike w:val="0"/>
          <w:sz w:val="28"/>
          <w:szCs w:val="28"/>
          <w:lang w:val="en-US"/>
        </w:rPr>
        <w:t>Mapinfo</w:t>
      </w:r>
      <w:proofErr w:type="spellEnd"/>
      <w:r w:rsidR="006D221B" w:rsidRPr="00EB379F">
        <w:rPr>
          <w:strike w:val="0"/>
          <w:sz w:val="28"/>
          <w:szCs w:val="28"/>
        </w:rPr>
        <w:t xml:space="preserve">) и растровом формате (PDF, JPG), Текстовые материалы в формате PDF, </w:t>
      </w:r>
      <w:proofErr w:type="spellStart"/>
      <w:r w:rsidR="006D221B" w:rsidRPr="00EB379F">
        <w:rPr>
          <w:strike w:val="0"/>
          <w:sz w:val="28"/>
          <w:szCs w:val="28"/>
        </w:rPr>
        <w:t>Word</w:t>
      </w:r>
      <w:proofErr w:type="spellEnd"/>
      <w:r w:rsidR="006D221B" w:rsidRPr="00EB379F">
        <w:rPr>
          <w:strike w:val="0"/>
          <w:sz w:val="28"/>
          <w:szCs w:val="28"/>
        </w:rPr>
        <w:t>;</w:t>
      </w:r>
    </w:p>
    <w:p w14:paraId="155378F5" w14:textId="6D9B5F2A" w:rsidR="006D221B" w:rsidRPr="00EB379F" w:rsidRDefault="006563A2" w:rsidP="006563A2">
      <w:pPr>
        <w:widowControl w:val="0"/>
        <w:autoSpaceDE w:val="0"/>
        <w:autoSpaceDN w:val="0"/>
        <w:adjustRightInd w:val="0"/>
        <w:rPr>
          <w:rFonts w:eastAsia="Calibri"/>
          <w:strike w:val="0"/>
          <w:sz w:val="28"/>
          <w:szCs w:val="28"/>
          <w:lang w:eastAsia="en-US"/>
        </w:rPr>
      </w:pPr>
      <w:r w:rsidRPr="00EB379F">
        <w:rPr>
          <w:strike w:val="0"/>
          <w:sz w:val="28"/>
          <w:szCs w:val="28"/>
        </w:rPr>
        <w:t xml:space="preserve">- </w:t>
      </w:r>
      <w:r w:rsidR="006D221B" w:rsidRPr="00EB379F">
        <w:rPr>
          <w:strike w:val="0"/>
          <w:sz w:val="28"/>
          <w:szCs w:val="28"/>
        </w:rPr>
        <w:t>Сведения о границах населенных пунктов и территориальных зонах.</w:t>
      </w:r>
      <w:r w:rsidR="006D221B" w:rsidRPr="00EB379F">
        <w:rPr>
          <w:rFonts w:eastAsia="Calibri"/>
          <w:strike w:val="0"/>
          <w:sz w:val="28"/>
          <w:szCs w:val="28"/>
          <w:lang w:eastAsia="en-US"/>
        </w:rPr>
        <w:t xml:space="preserve"> </w:t>
      </w:r>
    </w:p>
    <w:p w14:paraId="3E5411FD" w14:textId="77777777" w:rsidR="006D221B" w:rsidRPr="00D46DDE" w:rsidRDefault="006D221B" w:rsidP="00D22B9A">
      <w:pPr>
        <w:pStyle w:val="26"/>
        <w:ind w:left="142"/>
        <w:rPr>
          <w:strike w:val="0"/>
          <w:sz w:val="28"/>
          <w:szCs w:val="28"/>
        </w:rPr>
      </w:pPr>
    </w:p>
    <w:p w14:paraId="3A42FF96" w14:textId="77777777" w:rsidR="00360A16" w:rsidRPr="00AF1AF1" w:rsidRDefault="00360A16" w:rsidP="00AF1AF1">
      <w:pPr>
        <w:tabs>
          <w:tab w:val="num" w:pos="1620"/>
        </w:tabs>
        <w:suppressAutoHyphens/>
        <w:spacing w:after="240"/>
        <w:ind w:left="142"/>
        <w:contextualSpacing/>
        <w:rPr>
          <w:strike w:val="0"/>
          <w:sz w:val="26"/>
        </w:rPr>
      </w:pPr>
      <w:r w:rsidRPr="00AF1AF1">
        <w:rPr>
          <w:strike w:val="0"/>
          <w:sz w:val="26"/>
        </w:rPr>
        <w:br w:type="page"/>
      </w:r>
    </w:p>
    <w:p w14:paraId="3753EDD1" w14:textId="25BB4DFB" w:rsidR="00EF01C2" w:rsidRPr="00F8041F" w:rsidRDefault="006563A2" w:rsidP="00067457">
      <w:pPr>
        <w:pStyle w:val="ConsNonformat"/>
        <w:jc w:val="center"/>
        <w:outlineLvl w:val="0"/>
        <w:rPr>
          <w:rFonts w:ascii="Times New Roman" w:hAnsi="Times New Roman" w:cs="Times New Roman"/>
          <w:b/>
          <w:strike w:val="0"/>
          <w:sz w:val="28"/>
          <w:szCs w:val="28"/>
        </w:rPr>
      </w:pPr>
      <w:r w:rsidRPr="00F8041F">
        <w:rPr>
          <w:rFonts w:ascii="Times New Roman" w:hAnsi="Times New Roman" w:cs="Times New Roman"/>
          <w:b/>
          <w:strike w:val="0"/>
          <w:sz w:val="28"/>
          <w:szCs w:val="28"/>
        </w:rPr>
        <w:lastRenderedPageBreak/>
        <w:t>ОГЛАВЛЕНИЕ</w:t>
      </w:r>
    </w:p>
    <w:p w14:paraId="3A62C6D7" w14:textId="77777777" w:rsidR="00E65190" w:rsidRPr="006563A2" w:rsidRDefault="00E65190" w:rsidP="002740BB">
      <w:pPr>
        <w:ind w:left="142"/>
        <w:jc w:val="center"/>
        <w:rPr>
          <w:b/>
          <w:strike w:val="0"/>
          <w:sz w:val="32"/>
          <w:szCs w:val="32"/>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7"/>
        <w:gridCol w:w="656"/>
      </w:tblGrid>
      <w:tr w:rsidR="00E65190" w:rsidRPr="00F8041F" w14:paraId="2BE63A99" w14:textId="77777777" w:rsidTr="00E85E83">
        <w:tc>
          <w:tcPr>
            <w:tcW w:w="9889" w:type="dxa"/>
          </w:tcPr>
          <w:p w14:paraId="1221447E" w14:textId="067BBD2A" w:rsidR="00E65190" w:rsidRPr="00F8041F" w:rsidRDefault="00D5454C" w:rsidP="005819DA">
            <w:pPr>
              <w:ind w:right="-108"/>
              <w:rPr>
                <w:b/>
                <w:sz w:val="24"/>
                <w:szCs w:val="24"/>
              </w:rPr>
            </w:pPr>
            <w:r w:rsidRPr="00F8041F">
              <w:rPr>
                <w:b/>
                <w:sz w:val="24"/>
                <w:szCs w:val="24"/>
              </w:rPr>
              <w:t>ВВЕДЕНИЕ</w:t>
            </w:r>
            <w:r w:rsidR="005819DA">
              <w:rPr>
                <w:sz w:val="24"/>
                <w:szCs w:val="24"/>
              </w:rPr>
              <w:t>…………………………………………………………………………………………….</w:t>
            </w:r>
            <w:r w:rsidR="00E65190" w:rsidRPr="00F8041F">
              <w:rPr>
                <w:b/>
              </w:rPr>
              <w:fldChar w:fldCharType="begin"/>
            </w:r>
            <w:r w:rsidR="00E65190" w:rsidRPr="00F8041F">
              <w:rPr>
                <w:b/>
                <w:sz w:val="24"/>
                <w:szCs w:val="24"/>
              </w:rPr>
              <w:instrText xml:space="preserve"> REF ВВЕДЕНИЕ \h </w:instrText>
            </w:r>
            <w:r w:rsidRPr="00F8041F">
              <w:rPr>
                <w:b/>
                <w:sz w:val="24"/>
                <w:szCs w:val="24"/>
              </w:rPr>
              <w:instrText xml:space="preserve"> \* MERGEFORMAT </w:instrText>
            </w:r>
            <w:r w:rsidR="00E65190" w:rsidRPr="00F8041F">
              <w:rPr>
                <w:b/>
              </w:rPr>
            </w:r>
            <w:r w:rsidR="00E65190" w:rsidRPr="00F8041F">
              <w:rPr>
                <w:b/>
              </w:rPr>
              <w:fldChar w:fldCharType="end"/>
            </w:r>
            <w:r w:rsidR="00E65190" w:rsidRPr="00F8041F">
              <w:rPr>
                <w:b/>
              </w:rPr>
              <w:fldChar w:fldCharType="begin"/>
            </w:r>
            <w:r w:rsidR="00E65190" w:rsidRPr="00F8041F">
              <w:rPr>
                <w:b/>
                <w:sz w:val="24"/>
                <w:szCs w:val="24"/>
              </w:rPr>
              <w:instrText xml:space="preserve"> REF ВВЕДЕНИЕ \h </w:instrText>
            </w:r>
            <w:r w:rsidRPr="00F8041F">
              <w:rPr>
                <w:b/>
                <w:sz w:val="24"/>
                <w:szCs w:val="24"/>
              </w:rPr>
              <w:instrText xml:space="preserve"> \* MERGEFORMAT </w:instrText>
            </w:r>
            <w:r w:rsidR="00E65190" w:rsidRPr="00F8041F">
              <w:rPr>
                <w:b/>
              </w:rPr>
            </w:r>
            <w:r w:rsidR="00E65190" w:rsidRPr="00F8041F">
              <w:rPr>
                <w:b/>
              </w:rPr>
              <w:fldChar w:fldCharType="end"/>
            </w:r>
          </w:p>
        </w:tc>
        <w:tc>
          <w:tcPr>
            <w:tcW w:w="674" w:type="dxa"/>
          </w:tcPr>
          <w:p w14:paraId="214D41E9" w14:textId="139F890E" w:rsidR="00E65190" w:rsidRPr="00906E9C" w:rsidRDefault="00B50D85" w:rsidP="00B50D85">
            <w:pPr>
              <w:rPr>
                <w:sz w:val="24"/>
                <w:szCs w:val="24"/>
              </w:rPr>
            </w:pPr>
            <w:r w:rsidRPr="00906E9C">
              <w:rPr>
                <w:sz w:val="24"/>
                <w:szCs w:val="24"/>
              </w:rPr>
              <w:t>17</w:t>
            </w:r>
          </w:p>
        </w:tc>
      </w:tr>
      <w:tr w:rsidR="00D5454C" w:rsidRPr="00F8041F" w14:paraId="176CD1C1" w14:textId="77777777" w:rsidTr="00E85E83">
        <w:tc>
          <w:tcPr>
            <w:tcW w:w="9889" w:type="dxa"/>
          </w:tcPr>
          <w:p w14:paraId="50B4BE34" w14:textId="77777777" w:rsidR="00B50D85" w:rsidRDefault="00B50D85" w:rsidP="00F8041F">
            <w:pPr>
              <w:jc w:val="center"/>
              <w:rPr>
                <w:b/>
                <w:sz w:val="24"/>
                <w:szCs w:val="24"/>
              </w:rPr>
            </w:pPr>
          </w:p>
          <w:p w14:paraId="3E6F17F7" w14:textId="4BBE8BAA" w:rsidR="00D5454C" w:rsidRPr="00F8041F" w:rsidRDefault="00067457" w:rsidP="00F8041F">
            <w:pPr>
              <w:jc w:val="center"/>
              <w:rPr>
                <w:sz w:val="24"/>
                <w:szCs w:val="24"/>
              </w:rPr>
            </w:pPr>
            <w:r w:rsidRPr="00F8041F">
              <w:rPr>
                <w:b/>
                <w:sz w:val="24"/>
                <w:szCs w:val="24"/>
              </w:rPr>
              <w:t>ЧАСТЬ I. ПОРЯДОК ПРИМЕНЕНИЯ И ВНЕСЕНИЯ ИЗМЕНЕНИЙ В ПРАВИЛА</w:t>
            </w:r>
          </w:p>
        </w:tc>
        <w:tc>
          <w:tcPr>
            <w:tcW w:w="674" w:type="dxa"/>
          </w:tcPr>
          <w:p w14:paraId="46F74708" w14:textId="77777777" w:rsidR="00D5454C" w:rsidRPr="00906E9C" w:rsidRDefault="00D5454C" w:rsidP="00B50D85">
            <w:pPr>
              <w:rPr>
                <w:sz w:val="24"/>
                <w:szCs w:val="24"/>
              </w:rPr>
            </w:pPr>
          </w:p>
        </w:tc>
      </w:tr>
      <w:tr w:rsidR="00D5454C" w:rsidRPr="00F8041F" w14:paraId="7E6D0C4F" w14:textId="77777777" w:rsidTr="00E85E83">
        <w:tc>
          <w:tcPr>
            <w:tcW w:w="9889" w:type="dxa"/>
            <w:shd w:val="clear" w:color="auto" w:fill="auto"/>
          </w:tcPr>
          <w:p w14:paraId="4C4857CB" w14:textId="3B64621D" w:rsidR="00067457" w:rsidRPr="00F8041F" w:rsidRDefault="00067457" w:rsidP="00F8041F">
            <w:pPr>
              <w:jc w:val="center"/>
              <w:rPr>
                <w:b/>
                <w:sz w:val="24"/>
                <w:szCs w:val="24"/>
              </w:rPr>
            </w:pPr>
            <w:r w:rsidRPr="00F8041F">
              <w:rPr>
                <w:b/>
                <w:sz w:val="24"/>
                <w:szCs w:val="24"/>
              </w:rPr>
              <w:t>ГЛАВА 1. Общие положения</w:t>
            </w:r>
          </w:p>
          <w:p w14:paraId="1D851C21" w14:textId="2025B9D6" w:rsidR="00D5454C" w:rsidRPr="00F8041F" w:rsidRDefault="00067457" w:rsidP="00A622A2">
            <w:pPr>
              <w:ind w:right="-108"/>
              <w:rPr>
                <w:sz w:val="24"/>
                <w:szCs w:val="24"/>
              </w:rPr>
            </w:pPr>
            <w:r w:rsidRPr="00F8041F">
              <w:rPr>
                <w:sz w:val="24"/>
                <w:szCs w:val="24"/>
              </w:rPr>
              <w:t>Статья 1. Основные понятия, используемые в настоящих Правилах</w:t>
            </w:r>
            <w:r w:rsidR="00A622A2">
              <w:rPr>
                <w:sz w:val="24"/>
                <w:szCs w:val="24"/>
              </w:rPr>
              <w:t>………………………………</w:t>
            </w:r>
          </w:p>
          <w:p w14:paraId="5DEB1A78" w14:textId="6444A29E" w:rsidR="00067457" w:rsidRPr="00F8041F" w:rsidRDefault="00067457" w:rsidP="00A622A2">
            <w:pPr>
              <w:ind w:right="-108"/>
              <w:rPr>
                <w:sz w:val="24"/>
                <w:szCs w:val="24"/>
              </w:rPr>
            </w:pPr>
            <w:r w:rsidRPr="00F8041F">
              <w:rPr>
                <w:sz w:val="24"/>
                <w:szCs w:val="24"/>
              </w:rPr>
              <w:t>Статья 2. Назначение, область применения настоящих Правил</w:t>
            </w:r>
            <w:r w:rsidR="00A622A2">
              <w:rPr>
                <w:sz w:val="24"/>
                <w:szCs w:val="24"/>
              </w:rPr>
              <w:t>……………………………………</w:t>
            </w:r>
          </w:p>
          <w:p w14:paraId="5E65371E" w14:textId="2F8ECD57" w:rsidR="00067457" w:rsidRPr="00F8041F" w:rsidRDefault="00067457" w:rsidP="005819DA">
            <w:pPr>
              <w:ind w:left="993" w:right="-108" w:hanging="993"/>
              <w:jc w:val="both"/>
              <w:rPr>
                <w:sz w:val="24"/>
                <w:szCs w:val="24"/>
              </w:rPr>
            </w:pPr>
            <w:r w:rsidRPr="00F8041F">
              <w:rPr>
                <w:sz w:val="24"/>
                <w:szCs w:val="24"/>
              </w:rPr>
              <w:t>Статья 3. Органы местного самоуправления, осуществляющие регулирование землепользов</w:t>
            </w:r>
            <w:r w:rsidRPr="00F8041F">
              <w:rPr>
                <w:sz w:val="24"/>
                <w:szCs w:val="24"/>
              </w:rPr>
              <w:t>а</w:t>
            </w:r>
            <w:r w:rsidRPr="00F8041F">
              <w:rPr>
                <w:sz w:val="24"/>
                <w:szCs w:val="24"/>
              </w:rPr>
              <w:t>ния и застройки</w:t>
            </w:r>
            <w:r w:rsidR="00A622A2">
              <w:rPr>
                <w:sz w:val="24"/>
                <w:szCs w:val="24"/>
              </w:rPr>
              <w:t>……………………………………………</w:t>
            </w:r>
            <w:r w:rsidR="005819DA">
              <w:rPr>
                <w:sz w:val="24"/>
                <w:szCs w:val="24"/>
              </w:rPr>
              <w:t>……………….</w:t>
            </w:r>
            <w:r w:rsidR="00A622A2">
              <w:rPr>
                <w:sz w:val="24"/>
                <w:szCs w:val="24"/>
              </w:rPr>
              <w:t>………………..</w:t>
            </w:r>
          </w:p>
          <w:p w14:paraId="2D66F98B" w14:textId="6515A8F7" w:rsidR="00067457" w:rsidRPr="00F8041F" w:rsidRDefault="00067457" w:rsidP="00A622A2">
            <w:pPr>
              <w:ind w:left="1134" w:right="-108" w:hanging="1134"/>
              <w:rPr>
                <w:sz w:val="24"/>
                <w:szCs w:val="24"/>
              </w:rPr>
            </w:pPr>
            <w:r w:rsidRPr="00F8041F">
              <w:rPr>
                <w:sz w:val="24"/>
                <w:szCs w:val="24"/>
              </w:rPr>
              <w:t>Статья 4. Комиссия по подготовке проекта правил землепользования и застройки</w:t>
            </w:r>
            <w:r w:rsidR="00A622A2">
              <w:rPr>
                <w:sz w:val="24"/>
                <w:szCs w:val="24"/>
              </w:rPr>
              <w:t>……………...</w:t>
            </w:r>
          </w:p>
          <w:p w14:paraId="78F8D2E0" w14:textId="60D3C454" w:rsidR="00067457" w:rsidRPr="00F8041F" w:rsidRDefault="00067457" w:rsidP="00A622A2">
            <w:pPr>
              <w:ind w:left="1134" w:right="-108" w:hanging="1134"/>
              <w:rPr>
                <w:sz w:val="24"/>
                <w:szCs w:val="24"/>
              </w:rPr>
            </w:pPr>
            <w:r w:rsidRPr="00F8041F">
              <w:rPr>
                <w:sz w:val="24"/>
                <w:szCs w:val="24"/>
              </w:rPr>
              <w:t>Статья 5. Состав сведений Правил землепользования и застройки территории МО п. Ессей</w:t>
            </w:r>
            <w:r w:rsidR="00A622A2">
              <w:rPr>
                <w:sz w:val="24"/>
                <w:szCs w:val="24"/>
              </w:rPr>
              <w:t>…...</w:t>
            </w:r>
          </w:p>
          <w:p w14:paraId="7259A45B" w14:textId="0494CD21" w:rsidR="00067457" w:rsidRPr="00F8041F" w:rsidRDefault="00067457" w:rsidP="00A622A2">
            <w:pPr>
              <w:ind w:left="1134" w:right="-250" w:hanging="1134"/>
              <w:rPr>
                <w:sz w:val="24"/>
                <w:szCs w:val="24"/>
              </w:rPr>
            </w:pPr>
            <w:r w:rsidRPr="00F8041F">
              <w:rPr>
                <w:sz w:val="24"/>
                <w:szCs w:val="24"/>
              </w:rPr>
              <w:t>Статья 6. Открытость и доступность информации о землепользовании и застройке</w:t>
            </w:r>
            <w:r w:rsidR="00A622A2">
              <w:rPr>
                <w:sz w:val="24"/>
                <w:szCs w:val="24"/>
              </w:rPr>
              <w:t>………..……</w:t>
            </w:r>
          </w:p>
          <w:p w14:paraId="126E9A1D" w14:textId="5CD9B30A" w:rsidR="00067457" w:rsidRPr="00F8041F" w:rsidRDefault="00067457" w:rsidP="00A622A2">
            <w:pPr>
              <w:pStyle w:val="ConsNonformat"/>
              <w:ind w:right="-108"/>
              <w:jc w:val="both"/>
              <w:outlineLvl w:val="0"/>
              <w:rPr>
                <w:sz w:val="24"/>
                <w:szCs w:val="24"/>
              </w:rPr>
            </w:pPr>
            <w:r w:rsidRPr="00F8041F">
              <w:rPr>
                <w:rFonts w:ascii="Times New Roman" w:hAnsi="Times New Roman" w:cs="Times New Roman"/>
                <w:sz w:val="24"/>
                <w:szCs w:val="24"/>
              </w:rPr>
              <w:t>Статья 7. Ответственность за нарушение настоящих Правил</w:t>
            </w:r>
            <w:r w:rsidR="00A622A2">
              <w:rPr>
                <w:rFonts w:ascii="Times New Roman" w:hAnsi="Times New Roman" w:cs="Times New Roman"/>
                <w:sz w:val="24"/>
                <w:szCs w:val="24"/>
              </w:rPr>
              <w:t>………………………………………</w:t>
            </w:r>
          </w:p>
        </w:tc>
        <w:tc>
          <w:tcPr>
            <w:tcW w:w="674" w:type="dxa"/>
          </w:tcPr>
          <w:p w14:paraId="6A599AB3" w14:textId="77777777" w:rsidR="00D5454C" w:rsidRPr="00906E9C" w:rsidRDefault="00D5454C" w:rsidP="00B50D85">
            <w:pPr>
              <w:rPr>
                <w:sz w:val="24"/>
                <w:szCs w:val="24"/>
              </w:rPr>
            </w:pPr>
          </w:p>
          <w:p w14:paraId="2FB3CC27" w14:textId="77777777" w:rsidR="00B50D85" w:rsidRPr="00906E9C" w:rsidRDefault="00906E9C" w:rsidP="00B50D85">
            <w:pPr>
              <w:rPr>
                <w:sz w:val="24"/>
                <w:szCs w:val="24"/>
              </w:rPr>
            </w:pPr>
            <w:r w:rsidRPr="00906E9C">
              <w:rPr>
                <w:sz w:val="24"/>
                <w:szCs w:val="24"/>
              </w:rPr>
              <w:t>9</w:t>
            </w:r>
          </w:p>
          <w:p w14:paraId="19CF19A6" w14:textId="370404B6" w:rsidR="00906E9C" w:rsidRPr="00906E9C" w:rsidRDefault="00906E9C" w:rsidP="00B50D85">
            <w:pPr>
              <w:rPr>
                <w:sz w:val="24"/>
                <w:szCs w:val="24"/>
              </w:rPr>
            </w:pPr>
            <w:r w:rsidRPr="00906E9C">
              <w:rPr>
                <w:sz w:val="24"/>
                <w:szCs w:val="24"/>
              </w:rPr>
              <w:t>1</w:t>
            </w:r>
            <w:r>
              <w:rPr>
                <w:sz w:val="24"/>
                <w:szCs w:val="24"/>
              </w:rPr>
              <w:t>9</w:t>
            </w:r>
          </w:p>
          <w:p w14:paraId="5B45973E" w14:textId="77777777" w:rsidR="00906E9C" w:rsidRDefault="00906E9C" w:rsidP="00B50D85">
            <w:pPr>
              <w:rPr>
                <w:sz w:val="24"/>
                <w:szCs w:val="24"/>
              </w:rPr>
            </w:pPr>
          </w:p>
          <w:p w14:paraId="17C80210" w14:textId="77777777" w:rsidR="00906E9C" w:rsidRDefault="00906E9C" w:rsidP="00B50D85">
            <w:pPr>
              <w:rPr>
                <w:sz w:val="24"/>
                <w:szCs w:val="24"/>
              </w:rPr>
            </w:pPr>
            <w:r>
              <w:rPr>
                <w:sz w:val="24"/>
                <w:szCs w:val="24"/>
              </w:rPr>
              <w:t>19</w:t>
            </w:r>
          </w:p>
          <w:p w14:paraId="02AD99F6" w14:textId="431B5DC8" w:rsidR="00906E9C" w:rsidRDefault="00906E9C" w:rsidP="00B50D85">
            <w:pPr>
              <w:rPr>
                <w:sz w:val="24"/>
                <w:szCs w:val="24"/>
              </w:rPr>
            </w:pPr>
            <w:r>
              <w:rPr>
                <w:sz w:val="24"/>
                <w:szCs w:val="24"/>
              </w:rPr>
              <w:t>19</w:t>
            </w:r>
          </w:p>
          <w:p w14:paraId="0BE993A2" w14:textId="6BEBF811" w:rsidR="00906E9C" w:rsidRDefault="00906E9C" w:rsidP="00B50D85">
            <w:pPr>
              <w:rPr>
                <w:sz w:val="24"/>
                <w:szCs w:val="24"/>
              </w:rPr>
            </w:pPr>
            <w:r>
              <w:rPr>
                <w:sz w:val="24"/>
                <w:szCs w:val="24"/>
              </w:rPr>
              <w:t>20</w:t>
            </w:r>
          </w:p>
          <w:p w14:paraId="30359C46" w14:textId="77777777" w:rsidR="00906E9C" w:rsidRDefault="00906E9C" w:rsidP="00B50D85">
            <w:pPr>
              <w:rPr>
                <w:sz w:val="24"/>
                <w:szCs w:val="24"/>
              </w:rPr>
            </w:pPr>
            <w:r>
              <w:rPr>
                <w:sz w:val="24"/>
                <w:szCs w:val="24"/>
              </w:rPr>
              <w:t>21</w:t>
            </w:r>
          </w:p>
          <w:p w14:paraId="381AFD1D" w14:textId="3B74831A" w:rsidR="00906E9C" w:rsidRPr="00906E9C" w:rsidRDefault="00906E9C" w:rsidP="00B50D85">
            <w:pPr>
              <w:rPr>
                <w:sz w:val="24"/>
                <w:szCs w:val="24"/>
              </w:rPr>
            </w:pPr>
            <w:r>
              <w:rPr>
                <w:sz w:val="24"/>
                <w:szCs w:val="24"/>
              </w:rPr>
              <w:t>22</w:t>
            </w:r>
          </w:p>
        </w:tc>
      </w:tr>
      <w:tr w:rsidR="00D5454C" w:rsidRPr="00F8041F" w14:paraId="2EBA94E4" w14:textId="77777777" w:rsidTr="00E85E83">
        <w:tc>
          <w:tcPr>
            <w:tcW w:w="9889" w:type="dxa"/>
          </w:tcPr>
          <w:p w14:paraId="73D715A4" w14:textId="13B90153" w:rsidR="00067457" w:rsidRPr="00F8041F" w:rsidRDefault="00067457" w:rsidP="00F8041F">
            <w:pPr>
              <w:jc w:val="center"/>
              <w:rPr>
                <w:b/>
                <w:sz w:val="24"/>
                <w:szCs w:val="24"/>
              </w:rPr>
            </w:pPr>
            <w:r w:rsidRPr="00F8041F">
              <w:rPr>
                <w:b/>
                <w:sz w:val="24"/>
                <w:szCs w:val="24"/>
              </w:rPr>
              <w:t xml:space="preserve">ГЛАВА 2. Регулирование землепользования и застройки МО </w:t>
            </w:r>
            <w:proofErr w:type="spellStart"/>
            <w:r w:rsidRPr="00F8041F">
              <w:rPr>
                <w:b/>
                <w:sz w:val="24"/>
                <w:szCs w:val="24"/>
              </w:rPr>
              <w:t>п</w:t>
            </w:r>
            <w:proofErr w:type="gramStart"/>
            <w:r w:rsidRPr="00F8041F">
              <w:rPr>
                <w:b/>
                <w:sz w:val="24"/>
                <w:szCs w:val="24"/>
              </w:rPr>
              <w:t>.Е</w:t>
            </w:r>
            <w:proofErr w:type="gramEnd"/>
            <w:r w:rsidRPr="00F8041F">
              <w:rPr>
                <w:b/>
                <w:sz w:val="24"/>
                <w:szCs w:val="24"/>
              </w:rPr>
              <w:t>ссей</w:t>
            </w:r>
            <w:proofErr w:type="spellEnd"/>
          </w:p>
          <w:p w14:paraId="3D3E2D93" w14:textId="084A1646" w:rsidR="00D5454C" w:rsidRPr="00F8041F" w:rsidRDefault="00067457" w:rsidP="00B01755">
            <w:pPr>
              <w:ind w:right="-108"/>
              <w:rPr>
                <w:sz w:val="24"/>
                <w:szCs w:val="24"/>
              </w:rPr>
            </w:pPr>
            <w:r w:rsidRPr="00F8041F">
              <w:rPr>
                <w:sz w:val="24"/>
                <w:szCs w:val="24"/>
              </w:rPr>
              <w:t>Статья 8. Порядок применения градостроительных регламентов</w:t>
            </w:r>
            <w:r w:rsidR="00B01755">
              <w:rPr>
                <w:sz w:val="24"/>
                <w:szCs w:val="24"/>
              </w:rPr>
              <w:t>………………………………….</w:t>
            </w:r>
          </w:p>
          <w:p w14:paraId="6715A5A5" w14:textId="3834CD12" w:rsidR="00067457" w:rsidRPr="00F8041F" w:rsidRDefault="00067457" w:rsidP="005819DA">
            <w:pPr>
              <w:ind w:left="993" w:right="-108" w:hanging="993"/>
              <w:jc w:val="both"/>
              <w:rPr>
                <w:sz w:val="24"/>
                <w:szCs w:val="24"/>
              </w:rPr>
            </w:pPr>
            <w:r w:rsidRPr="00F8041F">
              <w:rPr>
                <w:sz w:val="24"/>
                <w:szCs w:val="24"/>
              </w:rPr>
              <w:t>Статья 9. Использование земельных участков, на которые действие градостроит</w:t>
            </w:r>
            <w:r w:rsidR="00FC552F">
              <w:rPr>
                <w:sz w:val="24"/>
                <w:szCs w:val="24"/>
              </w:rPr>
              <w:t>ельных</w:t>
            </w:r>
            <w:r w:rsidR="005819DA">
              <w:rPr>
                <w:sz w:val="24"/>
                <w:szCs w:val="24"/>
              </w:rPr>
              <w:t xml:space="preserve"> </w:t>
            </w:r>
            <w:r w:rsidRPr="00F8041F">
              <w:rPr>
                <w:sz w:val="24"/>
                <w:szCs w:val="24"/>
              </w:rPr>
              <w:t>регл</w:t>
            </w:r>
            <w:r w:rsidRPr="00F8041F">
              <w:rPr>
                <w:sz w:val="24"/>
                <w:szCs w:val="24"/>
              </w:rPr>
              <w:t>а</w:t>
            </w:r>
            <w:r w:rsidRPr="00F8041F">
              <w:rPr>
                <w:sz w:val="24"/>
                <w:szCs w:val="24"/>
              </w:rPr>
              <w:t>ментов не распространяется или для которых градостроительные регламенты не устанавливаются</w:t>
            </w:r>
            <w:r w:rsidR="005819DA">
              <w:rPr>
                <w:sz w:val="24"/>
                <w:szCs w:val="24"/>
              </w:rPr>
              <w:t>…………………………………………………………………………….</w:t>
            </w:r>
          </w:p>
          <w:p w14:paraId="2A30BD4A" w14:textId="2729AB77" w:rsidR="00067457" w:rsidRPr="00F8041F" w:rsidRDefault="00067457" w:rsidP="005819DA">
            <w:pPr>
              <w:ind w:left="1134" w:right="-108" w:hanging="1134"/>
              <w:jc w:val="both"/>
              <w:rPr>
                <w:sz w:val="24"/>
                <w:szCs w:val="24"/>
              </w:rPr>
            </w:pPr>
            <w:r w:rsidRPr="00F8041F">
              <w:rPr>
                <w:sz w:val="24"/>
                <w:szCs w:val="24"/>
              </w:rPr>
              <w:t>Статья 10. Особенности использования земельных участков и объектов капитального стро</w:t>
            </w:r>
            <w:r w:rsidRPr="00F8041F">
              <w:rPr>
                <w:sz w:val="24"/>
                <w:szCs w:val="24"/>
              </w:rPr>
              <w:t>и</w:t>
            </w:r>
            <w:r w:rsidRPr="00F8041F">
              <w:rPr>
                <w:sz w:val="24"/>
                <w:szCs w:val="24"/>
              </w:rPr>
              <w:t>тельства, виды разрешенного использования и предельные параметры которых не соответствуют градостроительным регламента</w:t>
            </w:r>
            <w:r w:rsidR="002411F1" w:rsidRPr="00F8041F">
              <w:rPr>
                <w:sz w:val="24"/>
                <w:szCs w:val="24"/>
              </w:rPr>
              <w:t>м</w:t>
            </w:r>
            <w:r w:rsidR="005819DA">
              <w:rPr>
                <w:sz w:val="24"/>
                <w:szCs w:val="24"/>
              </w:rPr>
              <w:t>……………………………………….</w:t>
            </w:r>
          </w:p>
          <w:p w14:paraId="47F99D70" w14:textId="79B9C235" w:rsidR="002411F1" w:rsidRPr="00F8041F" w:rsidRDefault="002411F1" w:rsidP="005819DA">
            <w:pPr>
              <w:ind w:left="1134" w:right="-108" w:hanging="1134"/>
              <w:jc w:val="both"/>
              <w:rPr>
                <w:sz w:val="24"/>
                <w:szCs w:val="24"/>
              </w:rPr>
            </w:pPr>
            <w:r w:rsidRPr="00F8041F">
              <w:rPr>
                <w:sz w:val="24"/>
                <w:szCs w:val="24"/>
              </w:rPr>
              <w:t>Статья 11. Предоставление разрешения на отклонение от предельных параметров разрешенн</w:t>
            </w:r>
            <w:r w:rsidRPr="00F8041F">
              <w:rPr>
                <w:sz w:val="24"/>
                <w:szCs w:val="24"/>
              </w:rPr>
              <w:t>о</w:t>
            </w:r>
            <w:r w:rsidRPr="00F8041F">
              <w:rPr>
                <w:sz w:val="24"/>
                <w:szCs w:val="24"/>
              </w:rPr>
              <w:t>го строительства, реконструкции объектов капитального строительства</w:t>
            </w:r>
            <w:r w:rsidR="005819DA">
              <w:rPr>
                <w:sz w:val="24"/>
                <w:szCs w:val="24"/>
              </w:rPr>
              <w:t>..…………...</w:t>
            </w:r>
          </w:p>
          <w:p w14:paraId="0F71A4C9" w14:textId="3669E238" w:rsidR="00F8041F" w:rsidRPr="00F8041F" w:rsidRDefault="00F8041F" w:rsidP="005819DA">
            <w:pPr>
              <w:ind w:left="1134" w:right="-108" w:hanging="1134"/>
              <w:jc w:val="both"/>
              <w:rPr>
                <w:sz w:val="24"/>
                <w:szCs w:val="24"/>
              </w:rPr>
            </w:pPr>
            <w:r w:rsidRPr="00F8041F">
              <w:rPr>
                <w:sz w:val="24"/>
                <w:szCs w:val="24"/>
              </w:rPr>
              <w:t>Статья 12. Изменение видов разрешенного использования земельных участков и объектов к</w:t>
            </w:r>
            <w:r w:rsidRPr="00F8041F">
              <w:rPr>
                <w:sz w:val="24"/>
                <w:szCs w:val="24"/>
              </w:rPr>
              <w:t>а</w:t>
            </w:r>
            <w:r w:rsidRPr="00F8041F">
              <w:rPr>
                <w:sz w:val="24"/>
                <w:szCs w:val="24"/>
              </w:rPr>
              <w:t>питального строительства</w:t>
            </w:r>
            <w:r w:rsidR="005819DA">
              <w:rPr>
                <w:sz w:val="24"/>
                <w:szCs w:val="24"/>
              </w:rPr>
              <w:t>………………………………………………………………...</w:t>
            </w:r>
          </w:p>
          <w:p w14:paraId="04E9AB98" w14:textId="731EE15F" w:rsidR="00F8041F" w:rsidRPr="00F8041F" w:rsidRDefault="00F8041F" w:rsidP="005819DA">
            <w:pPr>
              <w:ind w:left="1134" w:right="-108" w:hanging="1134"/>
              <w:rPr>
                <w:sz w:val="24"/>
                <w:szCs w:val="24"/>
              </w:rPr>
            </w:pPr>
            <w:r w:rsidRPr="00F8041F">
              <w:rPr>
                <w:sz w:val="24"/>
                <w:szCs w:val="24"/>
              </w:rPr>
              <w:t>Статья 13. Предоставление разрешения на условно разрешенный вид использования</w:t>
            </w:r>
            <w:r w:rsidR="005819DA">
              <w:rPr>
                <w:sz w:val="24"/>
                <w:szCs w:val="24"/>
              </w:rPr>
              <w:t>…………..</w:t>
            </w:r>
          </w:p>
        </w:tc>
        <w:tc>
          <w:tcPr>
            <w:tcW w:w="674" w:type="dxa"/>
          </w:tcPr>
          <w:p w14:paraId="7FD64DE4" w14:textId="77777777" w:rsidR="00D5454C" w:rsidRDefault="00D5454C" w:rsidP="00B50D85">
            <w:pPr>
              <w:rPr>
                <w:sz w:val="24"/>
                <w:szCs w:val="24"/>
              </w:rPr>
            </w:pPr>
          </w:p>
          <w:p w14:paraId="5B770EAD" w14:textId="77777777" w:rsidR="00906E9C" w:rsidRDefault="00906E9C" w:rsidP="00B50D85">
            <w:pPr>
              <w:rPr>
                <w:sz w:val="24"/>
                <w:szCs w:val="24"/>
              </w:rPr>
            </w:pPr>
            <w:r>
              <w:rPr>
                <w:sz w:val="24"/>
                <w:szCs w:val="24"/>
              </w:rPr>
              <w:t>22</w:t>
            </w:r>
          </w:p>
          <w:p w14:paraId="26A0D8F0" w14:textId="77777777" w:rsidR="00906E9C" w:rsidRDefault="00906E9C" w:rsidP="00B50D85">
            <w:pPr>
              <w:rPr>
                <w:sz w:val="24"/>
                <w:szCs w:val="24"/>
              </w:rPr>
            </w:pPr>
          </w:p>
          <w:p w14:paraId="03AF2F1B" w14:textId="77777777" w:rsidR="00906E9C" w:rsidRDefault="00906E9C" w:rsidP="00B50D85">
            <w:pPr>
              <w:rPr>
                <w:sz w:val="24"/>
                <w:szCs w:val="24"/>
              </w:rPr>
            </w:pPr>
          </w:p>
          <w:p w14:paraId="72AECFF5" w14:textId="77777777" w:rsidR="00906E9C" w:rsidRDefault="00906E9C" w:rsidP="00B50D85">
            <w:pPr>
              <w:rPr>
                <w:sz w:val="24"/>
                <w:szCs w:val="24"/>
              </w:rPr>
            </w:pPr>
            <w:r>
              <w:rPr>
                <w:sz w:val="24"/>
                <w:szCs w:val="24"/>
              </w:rPr>
              <w:t>22</w:t>
            </w:r>
          </w:p>
          <w:p w14:paraId="376CF034" w14:textId="77777777" w:rsidR="00906E9C" w:rsidRDefault="00906E9C" w:rsidP="00B50D85">
            <w:pPr>
              <w:rPr>
                <w:sz w:val="24"/>
                <w:szCs w:val="24"/>
              </w:rPr>
            </w:pPr>
          </w:p>
          <w:p w14:paraId="7FD0889B" w14:textId="77777777" w:rsidR="00906E9C" w:rsidRDefault="00906E9C" w:rsidP="00B50D85">
            <w:pPr>
              <w:rPr>
                <w:sz w:val="24"/>
                <w:szCs w:val="24"/>
              </w:rPr>
            </w:pPr>
          </w:p>
          <w:p w14:paraId="7E15B0BE" w14:textId="77777777" w:rsidR="00906E9C" w:rsidRDefault="00906E9C" w:rsidP="00B50D85">
            <w:pPr>
              <w:rPr>
                <w:sz w:val="24"/>
                <w:szCs w:val="24"/>
              </w:rPr>
            </w:pPr>
            <w:r>
              <w:rPr>
                <w:sz w:val="24"/>
                <w:szCs w:val="24"/>
              </w:rPr>
              <w:t>23</w:t>
            </w:r>
          </w:p>
          <w:p w14:paraId="212A74C4" w14:textId="77777777" w:rsidR="00906E9C" w:rsidRDefault="00906E9C" w:rsidP="00B50D85">
            <w:pPr>
              <w:rPr>
                <w:sz w:val="24"/>
                <w:szCs w:val="24"/>
              </w:rPr>
            </w:pPr>
          </w:p>
          <w:p w14:paraId="2A759073" w14:textId="77777777" w:rsidR="00906E9C" w:rsidRDefault="00906E9C" w:rsidP="00B50D85">
            <w:pPr>
              <w:rPr>
                <w:sz w:val="24"/>
                <w:szCs w:val="24"/>
              </w:rPr>
            </w:pPr>
            <w:r>
              <w:rPr>
                <w:sz w:val="24"/>
                <w:szCs w:val="24"/>
              </w:rPr>
              <w:t>24</w:t>
            </w:r>
          </w:p>
          <w:p w14:paraId="24700BF3" w14:textId="77777777" w:rsidR="00906E9C" w:rsidRDefault="00906E9C" w:rsidP="00B50D85">
            <w:pPr>
              <w:rPr>
                <w:sz w:val="24"/>
                <w:szCs w:val="24"/>
              </w:rPr>
            </w:pPr>
          </w:p>
          <w:p w14:paraId="76D6B9BF" w14:textId="5F058BE8" w:rsidR="00906E9C" w:rsidRDefault="00906E9C" w:rsidP="00B50D85">
            <w:pPr>
              <w:rPr>
                <w:sz w:val="24"/>
                <w:szCs w:val="24"/>
              </w:rPr>
            </w:pPr>
            <w:r>
              <w:rPr>
                <w:sz w:val="24"/>
                <w:szCs w:val="24"/>
              </w:rPr>
              <w:t>26</w:t>
            </w:r>
          </w:p>
          <w:p w14:paraId="136898CC" w14:textId="12A05C59" w:rsidR="00906E9C" w:rsidRPr="00906E9C" w:rsidRDefault="00906E9C" w:rsidP="00B50D85">
            <w:pPr>
              <w:rPr>
                <w:sz w:val="24"/>
                <w:szCs w:val="24"/>
              </w:rPr>
            </w:pPr>
            <w:r>
              <w:rPr>
                <w:sz w:val="24"/>
                <w:szCs w:val="24"/>
              </w:rPr>
              <w:t>27</w:t>
            </w:r>
          </w:p>
        </w:tc>
      </w:tr>
      <w:tr w:rsidR="00F8041F" w:rsidRPr="00F8041F" w14:paraId="1E932384" w14:textId="77777777" w:rsidTr="00E85E83">
        <w:trPr>
          <w:trHeight w:val="1862"/>
        </w:trPr>
        <w:tc>
          <w:tcPr>
            <w:tcW w:w="9889" w:type="dxa"/>
          </w:tcPr>
          <w:p w14:paraId="50D5CFB0" w14:textId="7987363A" w:rsidR="00F8041F" w:rsidRPr="00F8041F" w:rsidRDefault="00F8041F" w:rsidP="00F8041F">
            <w:pPr>
              <w:jc w:val="center"/>
              <w:rPr>
                <w:b/>
                <w:sz w:val="24"/>
                <w:szCs w:val="24"/>
              </w:rPr>
            </w:pPr>
            <w:r w:rsidRPr="00F8041F">
              <w:rPr>
                <w:b/>
                <w:sz w:val="24"/>
                <w:szCs w:val="24"/>
              </w:rPr>
              <w:t>ГЛАВА 3. Внесение изменений в настоящие Правила</w:t>
            </w:r>
          </w:p>
          <w:p w14:paraId="0C484ED7" w14:textId="52B2273C" w:rsidR="00F8041F" w:rsidRPr="00F8041F" w:rsidRDefault="00F8041F" w:rsidP="005819DA">
            <w:pPr>
              <w:ind w:right="-108"/>
              <w:rPr>
                <w:sz w:val="24"/>
                <w:szCs w:val="24"/>
              </w:rPr>
            </w:pPr>
            <w:r w:rsidRPr="00F8041F">
              <w:rPr>
                <w:sz w:val="24"/>
                <w:szCs w:val="24"/>
              </w:rPr>
              <w:t>Статья 14. Основания для внесения изменений в настоящие Правила</w:t>
            </w:r>
            <w:r w:rsidR="005819DA">
              <w:rPr>
                <w:sz w:val="24"/>
                <w:szCs w:val="24"/>
              </w:rPr>
              <w:t>…………………………….</w:t>
            </w:r>
          </w:p>
          <w:p w14:paraId="4D054EB1" w14:textId="324217D9" w:rsidR="00F8041F" w:rsidRPr="00F8041F" w:rsidRDefault="00F8041F" w:rsidP="005819DA">
            <w:pPr>
              <w:ind w:right="-108"/>
              <w:rPr>
                <w:sz w:val="24"/>
                <w:szCs w:val="24"/>
              </w:rPr>
            </w:pPr>
            <w:r w:rsidRPr="00F8041F">
              <w:rPr>
                <w:sz w:val="24"/>
                <w:szCs w:val="24"/>
              </w:rPr>
              <w:t>Статья 15. Порядок внесения изменений в настоящие Правила</w:t>
            </w:r>
            <w:r w:rsidR="005819DA">
              <w:rPr>
                <w:sz w:val="24"/>
                <w:szCs w:val="24"/>
              </w:rPr>
              <w:t>……………………………………</w:t>
            </w:r>
          </w:p>
          <w:p w14:paraId="71C1392D" w14:textId="40305F3B" w:rsidR="00F8041F" w:rsidRPr="00F8041F" w:rsidRDefault="00F8041F" w:rsidP="005819DA">
            <w:pPr>
              <w:ind w:right="-108"/>
              <w:rPr>
                <w:sz w:val="24"/>
                <w:szCs w:val="24"/>
              </w:rPr>
            </w:pPr>
            <w:r w:rsidRPr="00F8041F">
              <w:rPr>
                <w:sz w:val="24"/>
                <w:szCs w:val="24"/>
              </w:rPr>
              <w:t>Статья 16. Принятие решения о внесении изменений в Правила</w:t>
            </w:r>
            <w:r w:rsidR="005819DA">
              <w:rPr>
                <w:sz w:val="24"/>
                <w:szCs w:val="24"/>
              </w:rPr>
              <w:t>…………………………………..</w:t>
            </w:r>
          </w:p>
          <w:p w14:paraId="1172DA8D" w14:textId="0CEDD06B" w:rsidR="00F8041F" w:rsidRPr="00F8041F" w:rsidRDefault="00F8041F" w:rsidP="005819DA">
            <w:pPr>
              <w:ind w:left="1134" w:right="-108" w:hanging="1134"/>
              <w:jc w:val="both"/>
              <w:rPr>
                <w:b/>
                <w:sz w:val="24"/>
                <w:szCs w:val="24"/>
              </w:rPr>
            </w:pPr>
            <w:r w:rsidRPr="00F8041F">
              <w:rPr>
                <w:sz w:val="24"/>
                <w:szCs w:val="24"/>
              </w:rPr>
              <w:t>Статья 17. Внесение изменений в настоящие Правила в целях размещения объектов федерал</w:t>
            </w:r>
            <w:r w:rsidRPr="00F8041F">
              <w:rPr>
                <w:sz w:val="24"/>
                <w:szCs w:val="24"/>
              </w:rPr>
              <w:t>ь</w:t>
            </w:r>
            <w:r w:rsidRPr="00F8041F">
              <w:rPr>
                <w:sz w:val="24"/>
                <w:szCs w:val="24"/>
              </w:rPr>
              <w:t>ного значения, объектов регионального значения, объектов местного значения (за исключением линейных объектов)</w:t>
            </w:r>
            <w:r w:rsidR="005819DA">
              <w:rPr>
                <w:sz w:val="24"/>
                <w:szCs w:val="24"/>
              </w:rPr>
              <w:t>……………………………………...………………..</w:t>
            </w:r>
          </w:p>
        </w:tc>
        <w:tc>
          <w:tcPr>
            <w:tcW w:w="674" w:type="dxa"/>
          </w:tcPr>
          <w:p w14:paraId="0F0347E9" w14:textId="77777777" w:rsidR="00F8041F" w:rsidRDefault="00F8041F" w:rsidP="00B50D85">
            <w:pPr>
              <w:rPr>
                <w:sz w:val="24"/>
                <w:szCs w:val="24"/>
              </w:rPr>
            </w:pPr>
          </w:p>
          <w:p w14:paraId="0BEA6561" w14:textId="77777777" w:rsidR="00906E9C" w:rsidRDefault="00906E9C" w:rsidP="00B50D85">
            <w:pPr>
              <w:rPr>
                <w:sz w:val="24"/>
                <w:szCs w:val="24"/>
              </w:rPr>
            </w:pPr>
            <w:r>
              <w:rPr>
                <w:sz w:val="24"/>
                <w:szCs w:val="24"/>
              </w:rPr>
              <w:t>28</w:t>
            </w:r>
          </w:p>
          <w:p w14:paraId="3FDD4AAE" w14:textId="77777777" w:rsidR="00906E9C" w:rsidRDefault="00906E9C" w:rsidP="00B50D85">
            <w:pPr>
              <w:rPr>
                <w:sz w:val="24"/>
                <w:szCs w:val="24"/>
              </w:rPr>
            </w:pPr>
            <w:r>
              <w:rPr>
                <w:sz w:val="24"/>
                <w:szCs w:val="24"/>
              </w:rPr>
              <w:t>29</w:t>
            </w:r>
          </w:p>
          <w:p w14:paraId="7AF5898E" w14:textId="77DEB2CE" w:rsidR="00906E9C" w:rsidRDefault="00906E9C" w:rsidP="00B50D85">
            <w:pPr>
              <w:rPr>
                <w:sz w:val="24"/>
                <w:szCs w:val="24"/>
              </w:rPr>
            </w:pPr>
            <w:r>
              <w:rPr>
                <w:sz w:val="24"/>
                <w:szCs w:val="24"/>
              </w:rPr>
              <w:t>31</w:t>
            </w:r>
          </w:p>
          <w:p w14:paraId="122DF48E" w14:textId="77777777" w:rsidR="00906E9C" w:rsidRDefault="00906E9C" w:rsidP="00B50D85">
            <w:pPr>
              <w:rPr>
                <w:sz w:val="24"/>
                <w:szCs w:val="24"/>
              </w:rPr>
            </w:pPr>
          </w:p>
          <w:p w14:paraId="080B97CC" w14:textId="77777777" w:rsidR="00906E9C" w:rsidRDefault="00906E9C" w:rsidP="00B50D85">
            <w:pPr>
              <w:rPr>
                <w:sz w:val="24"/>
                <w:szCs w:val="24"/>
              </w:rPr>
            </w:pPr>
          </w:p>
          <w:p w14:paraId="7E36FCF4" w14:textId="3FCB2707" w:rsidR="00906E9C" w:rsidRPr="00906E9C" w:rsidRDefault="00906E9C" w:rsidP="00B50D85">
            <w:pPr>
              <w:rPr>
                <w:sz w:val="24"/>
                <w:szCs w:val="24"/>
              </w:rPr>
            </w:pPr>
            <w:r>
              <w:rPr>
                <w:sz w:val="24"/>
                <w:szCs w:val="24"/>
              </w:rPr>
              <w:t>32</w:t>
            </w:r>
          </w:p>
        </w:tc>
      </w:tr>
      <w:tr w:rsidR="00F8041F" w:rsidRPr="00F8041F" w14:paraId="0A304D4D" w14:textId="77777777" w:rsidTr="00E85E83">
        <w:trPr>
          <w:trHeight w:val="1053"/>
        </w:trPr>
        <w:tc>
          <w:tcPr>
            <w:tcW w:w="9889" w:type="dxa"/>
          </w:tcPr>
          <w:p w14:paraId="5759A8FF" w14:textId="38AAF962" w:rsidR="00F8041F" w:rsidRPr="00F8041F" w:rsidRDefault="00F8041F" w:rsidP="00F8041F">
            <w:pPr>
              <w:jc w:val="center"/>
              <w:rPr>
                <w:b/>
                <w:sz w:val="24"/>
                <w:szCs w:val="24"/>
              </w:rPr>
            </w:pPr>
            <w:r w:rsidRPr="00F8041F">
              <w:rPr>
                <w:b/>
                <w:sz w:val="24"/>
                <w:szCs w:val="24"/>
              </w:rPr>
              <w:t xml:space="preserve">ГЛАВА 4. Подготовка документации по планировке территории </w:t>
            </w:r>
          </w:p>
          <w:p w14:paraId="2FD7ADBA" w14:textId="2CA5E489" w:rsidR="00F8041F" w:rsidRPr="00F8041F" w:rsidRDefault="00F8041F" w:rsidP="005819DA">
            <w:pPr>
              <w:ind w:left="1134" w:right="-108" w:hanging="1134"/>
              <w:rPr>
                <w:sz w:val="24"/>
                <w:szCs w:val="24"/>
              </w:rPr>
            </w:pPr>
            <w:r w:rsidRPr="00F8041F">
              <w:rPr>
                <w:sz w:val="24"/>
                <w:szCs w:val="24"/>
              </w:rPr>
              <w:t>Статья 18. Общие положения о подготовке документации по планировке территории</w:t>
            </w:r>
            <w:r w:rsidR="005819DA">
              <w:rPr>
                <w:sz w:val="24"/>
                <w:szCs w:val="24"/>
              </w:rPr>
              <w:t>………….</w:t>
            </w:r>
          </w:p>
          <w:p w14:paraId="5F3A5CAC" w14:textId="0BADF735" w:rsidR="00F8041F" w:rsidRPr="00F8041F" w:rsidRDefault="00F8041F" w:rsidP="005819DA">
            <w:pPr>
              <w:ind w:right="-108"/>
              <w:rPr>
                <w:sz w:val="24"/>
                <w:szCs w:val="24"/>
              </w:rPr>
            </w:pPr>
            <w:r w:rsidRPr="00F8041F">
              <w:rPr>
                <w:sz w:val="24"/>
                <w:szCs w:val="24"/>
              </w:rPr>
              <w:t>Статья 19. Подготовка проектов планировки территории</w:t>
            </w:r>
            <w:r w:rsidR="005819DA">
              <w:rPr>
                <w:sz w:val="24"/>
                <w:szCs w:val="24"/>
              </w:rPr>
              <w:t>…………………………………………..</w:t>
            </w:r>
          </w:p>
          <w:p w14:paraId="655128C3" w14:textId="6D6BD859" w:rsidR="00F8041F" w:rsidRPr="00F8041F" w:rsidRDefault="00F8041F" w:rsidP="005819DA">
            <w:pPr>
              <w:ind w:right="-108"/>
              <w:rPr>
                <w:b/>
                <w:sz w:val="24"/>
                <w:szCs w:val="24"/>
              </w:rPr>
            </w:pPr>
            <w:r w:rsidRPr="00F8041F">
              <w:rPr>
                <w:sz w:val="24"/>
                <w:szCs w:val="24"/>
              </w:rPr>
              <w:t>Статья 20. Подготовка проектов межевания территории</w:t>
            </w:r>
            <w:r w:rsidR="005819DA">
              <w:rPr>
                <w:sz w:val="24"/>
                <w:szCs w:val="24"/>
              </w:rPr>
              <w:t>…………………………………………...</w:t>
            </w:r>
          </w:p>
        </w:tc>
        <w:tc>
          <w:tcPr>
            <w:tcW w:w="674" w:type="dxa"/>
          </w:tcPr>
          <w:p w14:paraId="6FA5210A" w14:textId="77777777" w:rsidR="00F8041F" w:rsidRDefault="00F8041F" w:rsidP="00B50D85">
            <w:pPr>
              <w:rPr>
                <w:sz w:val="24"/>
                <w:szCs w:val="24"/>
              </w:rPr>
            </w:pPr>
          </w:p>
          <w:p w14:paraId="357E7C60" w14:textId="77777777" w:rsidR="00906E9C" w:rsidRDefault="00906E9C" w:rsidP="00B50D85">
            <w:pPr>
              <w:rPr>
                <w:sz w:val="24"/>
                <w:szCs w:val="24"/>
              </w:rPr>
            </w:pPr>
            <w:r>
              <w:rPr>
                <w:sz w:val="24"/>
                <w:szCs w:val="24"/>
              </w:rPr>
              <w:t>32</w:t>
            </w:r>
          </w:p>
          <w:p w14:paraId="655A5FF1" w14:textId="77777777" w:rsidR="00906E9C" w:rsidRDefault="00906E9C" w:rsidP="00B50D85">
            <w:pPr>
              <w:rPr>
                <w:sz w:val="24"/>
                <w:szCs w:val="24"/>
              </w:rPr>
            </w:pPr>
            <w:r>
              <w:rPr>
                <w:sz w:val="24"/>
                <w:szCs w:val="24"/>
              </w:rPr>
              <w:t>35</w:t>
            </w:r>
          </w:p>
          <w:p w14:paraId="7595AD8F" w14:textId="726FA8E8" w:rsidR="00906E9C" w:rsidRPr="00906E9C" w:rsidRDefault="00906E9C" w:rsidP="00B50D85">
            <w:pPr>
              <w:rPr>
                <w:sz w:val="24"/>
                <w:szCs w:val="24"/>
              </w:rPr>
            </w:pPr>
            <w:r>
              <w:rPr>
                <w:sz w:val="24"/>
                <w:szCs w:val="24"/>
              </w:rPr>
              <w:t>35</w:t>
            </w:r>
          </w:p>
        </w:tc>
      </w:tr>
      <w:tr w:rsidR="00F8041F" w:rsidRPr="00F8041F" w14:paraId="6FEC25F1" w14:textId="77777777" w:rsidTr="00E85E83">
        <w:trPr>
          <w:trHeight w:val="1977"/>
        </w:trPr>
        <w:tc>
          <w:tcPr>
            <w:tcW w:w="9889" w:type="dxa"/>
          </w:tcPr>
          <w:p w14:paraId="0AA416FA" w14:textId="571F9A4F" w:rsidR="00F8041F" w:rsidRPr="00F8041F" w:rsidRDefault="00F8041F" w:rsidP="00F8041F">
            <w:pPr>
              <w:jc w:val="center"/>
              <w:rPr>
                <w:b/>
                <w:sz w:val="24"/>
                <w:szCs w:val="24"/>
              </w:rPr>
            </w:pPr>
            <w:r w:rsidRPr="00F8041F">
              <w:rPr>
                <w:b/>
                <w:sz w:val="24"/>
                <w:szCs w:val="24"/>
              </w:rPr>
              <w:t>ГЛАВА 5. Проведение общественных обсуждений или публичных слушаний по вопр</w:t>
            </w:r>
            <w:r w:rsidRPr="00F8041F">
              <w:rPr>
                <w:b/>
                <w:sz w:val="24"/>
                <w:szCs w:val="24"/>
              </w:rPr>
              <w:t>о</w:t>
            </w:r>
            <w:r w:rsidRPr="00F8041F">
              <w:rPr>
                <w:b/>
                <w:sz w:val="24"/>
                <w:szCs w:val="24"/>
              </w:rPr>
              <w:t>сам землепользования и застройки</w:t>
            </w:r>
          </w:p>
          <w:p w14:paraId="5858B501" w14:textId="66FAEC08" w:rsidR="00F8041F" w:rsidRPr="00F8041F" w:rsidRDefault="00F8041F" w:rsidP="005819DA">
            <w:pPr>
              <w:ind w:left="1134" w:right="-108" w:hanging="1134"/>
              <w:jc w:val="both"/>
              <w:rPr>
                <w:sz w:val="24"/>
                <w:szCs w:val="24"/>
              </w:rPr>
            </w:pPr>
            <w:r w:rsidRPr="00F8041F">
              <w:rPr>
                <w:sz w:val="24"/>
                <w:szCs w:val="24"/>
              </w:rPr>
              <w:t>Статья 21. Общие положения организации и проведения общественных обсуждений, публи</w:t>
            </w:r>
            <w:r w:rsidRPr="00F8041F">
              <w:rPr>
                <w:sz w:val="24"/>
                <w:szCs w:val="24"/>
              </w:rPr>
              <w:t>ч</w:t>
            </w:r>
            <w:r w:rsidRPr="00F8041F">
              <w:rPr>
                <w:sz w:val="24"/>
                <w:szCs w:val="24"/>
              </w:rPr>
              <w:t>ных слушаний по вопросам землепользования и застройки</w:t>
            </w:r>
            <w:r w:rsidR="005819DA">
              <w:rPr>
                <w:sz w:val="24"/>
                <w:szCs w:val="24"/>
              </w:rPr>
              <w:t>…………………….….…..</w:t>
            </w:r>
          </w:p>
          <w:p w14:paraId="2E0D62D9" w14:textId="38D53910" w:rsidR="00F8041F" w:rsidRPr="00F8041F" w:rsidRDefault="00F8041F" w:rsidP="005819DA">
            <w:pPr>
              <w:ind w:right="-108"/>
              <w:jc w:val="both"/>
              <w:rPr>
                <w:sz w:val="24"/>
                <w:szCs w:val="24"/>
              </w:rPr>
            </w:pPr>
            <w:r w:rsidRPr="00F8041F">
              <w:rPr>
                <w:sz w:val="24"/>
                <w:szCs w:val="24"/>
              </w:rPr>
              <w:t>Статья 22. Сроки проведения общественных обсуждений, публичных слушаний</w:t>
            </w:r>
            <w:r w:rsidR="005819DA">
              <w:rPr>
                <w:sz w:val="24"/>
                <w:szCs w:val="24"/>
              </w:rPr>
              <w:t>……….……….</w:t>
            </w:r>
          </w:p>
          <w:p w14:paraId="33CEC5A5" w14:textId="4174BE7D" w:rsidR="00F8041F" w:rsidRPr="00F8041F" w:rsidRDefault="00F8041F" w:rsidP="005819DA">
            <w:pPr>
              <w:ind w:left="1134" w:right="-108" w:hanging="1134"/>
              <w:jc w:val="both"/>
              <w:rPr>
                <w:sz w:val="24"/>
                <w:szCs w:val="24"/>
              </w:rPr>
            </w:pPr>
            <w:r w:rsidRPr="00F8041F">
              <w:rPr>
                <w:sz w:val="24"/>
                <w:szCs w:val="24"/>
              </w:rPr>
              <w:t>Статья 23. Полномочия комиссии в области организации и проведения общественных обсу</w:t>
            </w:r>
            <w:r w:rsidRPr="00F8041F">
              <w:rPr>
                <w:sz w:val="24"/>
                <w:szCs w:val="24"/>
              </w:rPr>
              <w:t>ж</w:t>
            </w:r>
            <w:r w:rsidRPr="00F8041F">
              <w:rPr>
                <w:sz w:val="24"/>
                <w:szCs w:val="24"/>
              </w:rPr>
              <w:t>дений, публичных слушаний</w:t>
            </w:r>
            <w:r w:rsidR="005819DA">
              <w:rPr>
                <w:sz w:val="24"/>
                <w:szCs w:val="24"/>
              </w:rPr>
              <w:t>…………………………………………………………..…</w:t>
            </w:r>
          </w:p>
          <w:p w14:paraId="3B3F16E8" w14:textId="5414B0F3" w:rsidR="00F8041F" w:rsidRPr="00F8041F" w:rsidRDefault="00F8041F" w:rsidP="005819DA">
            <w:pPr>
              <w:ind w:left="1134" w:right="-108" w:hanging="1134"/>
              <w:rPr>
                <w:sz w:val="24"/>
                <w:szCs w:val="24"/>
              </w:rPr>
            </w:pPr>
            <w:r w:rsidRPr="00F8041F">
              <w:rPr>
                <w:sz w:val="24"/>
                <w:szCs w:val="24"/>
              </w:rPr>
              <w:t>Статья 24. Проведение общественных обсуждений, публичных слушаний по вопросу внесения изменений в настоящие правила</w:t>
            </w:r>
            <w:r w:rsidR="005819DA">
              <w:rPr>
                <w:sz w:val="24"/>
                <w:szCs w:val="24"/>
              </w:rPr>
              <w:t>…………………………………………………….……</w:t>
            </w:r>
          </w:p>
          <w:p w14:paraId="71C2A001" w14:textId="4D869B96" w:rsidR="00F8041F" w:rsidRPr="00F8041F" w:rsidRDefault="00F8041F" w:rsidP="005819DA">
            <w:pPr>
              <w:ind w:left="1134" w:right="-108" w:hanging="1134"/>
              <w:jc w:val="both"/>
              <w:rPr>
                <w:sz w:val="24"/>
                <w:szCs w:val="24"/>
              </w:rPr>
            </w:pPr>
            <w:r w:rsidRPr="00F8041F">
              <w:rPr>
                <w:sz w:val="24"/>
                <w:szCs w:val="24"/>
              </w:rPr>
              <w:t>Статья 25. Организация и проведение общественных обсуждений, публичных слушаний по проектам планировки территории и проектам межевания территории, подготовле</w:t>
            </w:r>
            <w:r w:rsidRPr="00F8041F">
              <w:rPr>
                <w:sz w:val="24"/>
                <w:szCs w:val="24"/>
              </w:rPr>
              <w:t>н</w:t>
            </w:r>
            <w:r w:rsidRPr="00F8041F">
              <w:rPr>
                <w:sz w:val="24"/>
                <w:szCs w:val="24"/>
              </w:rPr>
              <w:t>ным в составе документации по планировке территории</w:t>
            </w:r>
            <w:r w:rsidR="005819DA">
              <w:rPr>
                <w:sz w:val="24"/>
                <w:szCs w:val="24"/>
              </w:rPr>
              <w:t>………………………………</w:t>
            </w:r>
          </w:p>
          <w:p w14:paraId="525C3350" w14:textId="36D19EB4" w:rsidR="00F8041F" w:rsidRPr="00F8041F" w:rsidRDefault="00F8041F" w:rsidP="005819DA">
            <w:pPr>
              <w:ind w:left="1134" w:right="-108" w:hanging="1134"/>
              <w:jc w:val="both"/>
              <w:rPr>
                <w:sz w:val="24"/>
                <w:szCs w:val="24"/>
              </w:rPr>
            </w:pPr>
            <w:r w:rsidRPr="00F8041F">
              <w:rPr>
                <w:sz w:val="24"/>
                <w:szCs w:val="24"/>
              </w:rPr>
              <w:t>Статья 26. Проведение общественных обсуждений, публичных слушаний по вопросу пред</w:t>
            </w:r>
            <w:r w:rsidRPr="00F8041F">
              <w:rPr>
                <w:sz w:val="24"/>
                <w:szCs w:val="24"/>
              </w:rPr>
              <w:t>о</w:t>
            </w:r>
            <w:r w:rsidRPr="00F8041F">
              <w:rPr>
                <w:sz w:val="24"/>
                <w:szCs w:val="24"/>
              </w:rPr>
              <w:t>ставления разрешения на условно разрешенный вид использования земельного участка или объекта капитального строительства</w:t>
            </w:r>
            <w:r w:rsidR="005819DA">
              <w:rPr>
                <w:sz w:val="24"/>
                <w:szCs w:val="24"/>
              </w:rPr>
              <w:t>………………………………………</w:t>
            </w:r>
          </w:p>
          <w:p w14:paraId="33D9A966" w14:textId="566DE2CC" w:rsidR="00F8041F" w:rsidRPr="00F8041F" w:rsidRDefault="00F8041F" w:rsidP="005819DA">
            <w:pPr>
              <w:ind w:left="1134" w:right="-90" w:hanging="1134"/>
              <w:jc w:val="both"/>
              <w:rPr>
                <w:sz w:val="24"/>
                <w:szCs w:val="24"/>
              </w:rPr>
            </w:pPr>
            <w:r w:rsidRPr="00F8041F">
              <w:rPr>
                <w:sz w:val="24"/>
                <w:szCs w:val="24"/>
              </w:rPr>
              <w:lastRenderedPageBreak/>
              <w:t>Статья 27. Проведение общественных обсуждений, публичных слушаний по вопросу отклон</w:t>
            </w:r>
            <w:r w:rsidRPr="00F8041F">
              <w:rPr>
                <w:sz w:val="24"/>
                <w:szCs w:val="24"/>
              </w:rPr>
              <w:t>е</w:t>
            </w:r>
            <w:r w:rsidRPr="00F8041F">
              <w:rPr>
                <w:sz w:val="24"/>
                <w:szCs w:val="24"/>
              </w:rPr>
              <w:t>ния от предельных параметров разрешенного строительства, реконструкции объе</w:t>
            </w:r>
            <w:r w:rsidRPr="00F8041F">
              <w:rPr>
                <w:sz w:val="24"/>
                <w:szCs w:val="24"/>
              </w:rPr>
              <w:t>к</w:t>
            </w:r>
            <w:r w:rsidRPr="00F8041F">
              <w:rPr>
                <w:sz w:val="24"/>
                <w:szCs w:val="24"/>
              </w:rPr>
              <w:t>тов капитального строительства</w:t>
            </w:r>
            <w:r w:rsidR="005819DA">
              <w:rPr>
                <w:sz w:val="24"/>
                <w:szCs w:val="24"/>
              </w:rPr>
              <w:t>………………………………………………………….</w:t>
            </w:r>
          </w:p>
          <w:p w14:paraId="6BA87696" w14:textId="6A3541C2" w:rsidR="00F8041F" w:rsidRPr="00F8041F" w:rsidRDefault="00F8041F" w:rsidP="00D149E3">
            <w:pPr>
              <w:jc w:val="center"/>
              <w:rPr>
                <w:b/>
                <w:sz w:val="24"/>
                <w:szCs w:val="24"/>
              </w:rPr>
            </w:pPr>
            <w:r w:rsidRPr="00F8041F">
              <w:rPr>
                <w:b/>
                <w:sz w:val="24"/>
                <w:szCs w:val="24"/>
              </w:rPr>
              <w:t>ГЛАВА 6. Регулирование иных вопросов землепользования и застройки</w:t>
            </w:r>
          </w:p>
          <w:p w14:paraId="267630DE" w14:textId="5CAE9D3C" w:rsidR="00F8041F" w:rsidRPr="00F8041F" w:rsidRDefault="00F8041F" w:rsidP="005819DA">
            <w:pPr>
              <w:ind w:right="-90"/>
              <w:jc w:val="both"/>
              <w:rPr>
                <w:sz w:val="24"/>
                <w:szCs w:val="24"/>
              </w:rPr>
            </w:pPr>
            <w:r w:rsidRPr="00F8041F">
              <w:rPr>
                <w:sz w:val="24"/>
                <w:szCs w:val="24"/>
              </w:rPr>
              <w:t>Статья 28. Комплексное развитие территорий</w:t>
            </w:r>
            <w:r w:rsidR="005819DA">
              <w:rPr>
                <w:sz w:val="24"/>
                <w:szCs w:val="24"/>
              </w:rPr>
              <w:t>………………………………………………………</w:t>
            </w:r>
          </w:p>
          <w:p w14:paraId="26944A05" w14:textId="0D59C4F8" w:rsidR="00F8041F" w:rsidRPr="00F8041F" w:rsidRDefault="00F8041F" w:rsidP="005819DA">
            <w:pPr>
              <w:ind w:left="1134" w:right="-90" w:hanging="1134"/>
              <w:jc w:val="both"/>
              <w:rPr>
                <w:sz w:val="24"/>
                <w:szCs w:val="24"/>
              </w:rPr>
            </w:pPr>
            <w:r w:rsidRPr="00F8041F">
              <w:rPr>
                <w:sz w:val="24"/>
                <w:szCs w:val="24"/>
              </w:rPr>
              <w:t>Статья 29. Обеспечение беспрепятственного доступа маломобильных групп населения при осуществлении строительства (реконструкции) объектов социальной инфрастру</w:t>
            </w:r>
            <w:r w:rsidRPr="00F8041F">
              <w:rPr>
                <w:sz w:val="24"/>
                <w:szCs w:val="24"/>
              </w:rPr>
              <w:t>к</w:t>
            </w:r>
            <w:r w:rsidRPr="00F8041F">
              <w:rPr>
                <w:sz w:val="24"/>
                <w:szCs w:val="24"/>
              </w:rPr>
              <w:t>туры, объектов жилищного строительства</w:t>
            </w:r>
            <w:r w:rsidR="005819DA">
              <w:rPr>
                <w:sz w:val="24"/>
                <w:szCs w:val="24"/>
              </w:rPr>
              <w:t>………………………………………….…..</w:t>
            </w:r>
          </w:p>
          <w:p w14:paraId="25268E01" w14:textId="1523DDF8" w:rsidR="00F8041F" w:rsidRPr="00F8041F" w:rsidRDefault="00F8041F" w:rsidP="0039376A">
            <w:pPr>
              <w:ind w:right="-90"/>
              <w:jc w:val="both"/>
              <w:rPr>
                <w:sz w:val="24"/>
                <w:szCs w:val="24"/>
              </w:rPr>
            </w:pPr>
            <w:r w:rsidRPr="00F8041F">
              <w:rPr>
                <w:sz w:val="24"/>
                <w:szCs w:val="24"/>
              </w:rPr>
              <w:t>Статья 30. Особенности осуществления градостроительной деятел</w:t>
            </w:r>
            <w:r>
              <w:rPr>
                <w:sz w:val="24"/>
                <w:szCs w:val="24"/>
              </w:rPr>
              <w:t>ьности</w:t>
            </w:r>
            <w:r w:rsidR="005819DA">
              <w:rPr>
                <w:sz w:val="24"/>
                <w:szCs w:val="24"/>
              </w:rPr>
              <w:t>…………………</w:t>
            </w:r>
            <w:r w:rsidR="0039376A">
              <w:rPr>
                <w:sz w:val="24"/>
                <w:szCs w:val="24"/>
              </w:rPr>
              <w:t>.</w:t>
            </w:r>
            <w:r w:rsidR="005819DA">
              <w:rPr>
                <w:sz w:val="24"/>
                <w:szCs w:val="24"/>
              </w:rPr>
              <w:t>……</w:t>
            </w:r>
          </w:p>
        </w:tc>
        <w:tc>
          <w:tcPr>
            <w:tcW w:w="674" w:type="dxa"/>
          </w:tcPr>
          <w:p w14:paraId="40AFAED0" w14:textId="77777777" w:rsidR="00F8041F" w:rsidRDefault="00F8041F" w:rsidP="00B50D85">
            <w:pPr>
              <w:rPr>
                <w:sz w:val="24"/>
                <w:szCs w:val="24"/>
              </w:rPr>
            </w:pPr>
          </w:p>
          <w:p w14:paraId="2ED23602" w14:textId="77777777" w:rsidR="00906E9C" w:rsidRDefault="00906E9C" w:rsidP="00B50D85">
            <w:pPr>
              <w:rPr>
                <w:sz w:val="24"/>
                <w:szCs w:val="24"/>
              </w:rPr>
            </w:pPr>
          </w:p>
          <w:p w14:paraId="516EB967" w14:textId="77777777" w:rsidR="00906E9C" w:rsidRDefault="00906E9C" w:rsidP="00B50D85">
            <w:pPr>
              <w:rPr>
                <w:sz w:val="24"/>
                <w:szCs w:val="24"/>
              </w:rPr>
            </w:pPr>
          </w:p>
          <w:p w14:paraId="7EF764A3" w14:textId="77777777" w:rsidR="00906E9C" w:rsidRDefault="00906E9C" w:rsidP="00B50D85">
            <w:pPr>
              <w:rPr>
                <w:sz w:val="24"/>
                <w:szCs w:val="24"/>
              </w:rPr>
            </w:pPr>
            <w:r>
              <w:rPr>
                <w:sz w:val="24"/>
                <w:szCs w:val="24"/>
              </w:rPr>
              <w:t>37</w:t>
            </w:r>
          </w:p>
          <w:p w14:paraId="76A75B08" w14:textId="77777777" w:rsidR="00906E9C" w:rsidRDefault="00906E9C" w:rsidP="00B50D85">
            <w:pPr>
              <w:rPr>
                <w:sz w:val="24"/>
                <w:szCs w:val="24"/>
              </w:rPr>
            </w:pPr>
            <w:r>
              <w:rPr>
                <w:sz w:val="24"/>
                <w:szCs w:val="24"/>
              </w:rPr>
              <w:t>38</w:t>
            </w:r>
          </w:p>
          <w:p w14:paraId="26C0052A" w14:textId="77777777" w:rsidR="00906E9C" w:rsidRDefault="00906E9C" w:rsidP="00B50D85">
            <w:pPr>
              <w:rPr>
                <w:sz w:val="24"/>
                <w:szCs w:val="24"/>
              </w:rPr>
            </w:pPr>
          </w:p>
          <w:p w14:paraId="2F92D6DA" w14:textId="77777777" w:rsidR="00906E9C" w:rsidRDefault="00906E9C" w:rsidP="00B50D85">
            <w:pPr>
              <w:rPr>
                <w:sz w:val="24"/>
                <w:szCs w:val="24"/>
              </w:rPr>
            </w:pPr>
            <w:r>
              <w:rPr>
                <w:sz w:val="24"/>
                <w:szCs w:val="24"/>
              </w:rPr>
              <w:t>38</w:t>
            </w:r>
          </w:p>
          <w:p w14:paraId="2F4944AF" w14:textId="77777777" w:rsidR="00906E9C" w:rsidRDefault="00906E9C" w:rsidP="00B50D85">
            <w:pPr>
              <w:rPr>
                <w:sz w:val="24"/>
                <w:szCs w:val="24"/>
              </w:rPr>
            </w:pPr>
          </w:p>
          <w:p w14:paraId="379BED89" w14:textId="77777777" w:rsidR="00906E9C" w:rsidRDefault="00906E9C" w:rsidP="00B50D85">
            <w:pPr>
              <w:rPr>
                <w:sz w:val="24"/>
                <w:szCs w:val="24"/>
              </w:rPr>
            </w:pPr>
            <w:r>
              <w:rPr>
                <w:sz w:val="24"/>
                <w:szCs w:val="24"/>
              </w:rPr>
              <w:t>39</w:t>
            </w:r>
          </w:p>
          <w:p w14:paraId="73F4773C" w14:textId="77777777" w:rsidR="00906E9C" w:rsidRDefault="00906E9C" w:rsidP="00B50D85">
            <w:pPr>
              <w:rPr>
                <w:sz w:val="24"/>
                <w:szCs w:val="24"/>
              </w:rPr>
            </w:pPr>
          </w:p>
          <w:p w14:paraId="0351605B" w14:textId="77777777" w:rsidR="00906E9C" w:rsidRDefault="00906E9C" w:rsidP="00B50D85">
            <w:pPr>
              <w:rPr>
                <w:sz w:val="24"/>
                <w:szCs w:val="24"/>
              </w:rPr>
            </w:pPr>
          </w:p>
          <w:p w14:paraId="63EA4764" w14:textId="77777777" w:rsidR="00906E9C" w:rsidRDefault="00906E9C" w:rsidP="00B50D85">
            <w:pPr>
              <w:rPr>
                <w:sz w:val="24"/>
                <w:szCs w:val="24"/>
              </w:rPr>
            </w:pPr>
            <w:r>
              <w:rPr>
                <w:sz w:val="24"/>
                <w:szCs w:val="24"/>
              </w:rPr>
              <w:t>40</w:t>
            </w:r>
          </w:p>
          <w:p w14:paraId="2DC1BA59" w14:textId="77777777" w:rsidR="00906E9C" w:rsidRDefault="00906E9C" w:rsidP="00B50D85">
            <w:pPr>
              <w:rPr>
                <w:sz w:val="24"/>
                <w:szCs w:val="24"/>
              </w:rPr>
            </w:pPr>
          </w:p>
          <w:p w14:paraId="0CCB4A33" w14:textId="77777777" w:rsidR="00906E9C" w:rsidRDefault="00906E9C" w:rsidP="00B50D85">
            <w:pPr>
              <w:rPr>
                <w:sz w:val="24"/>
                <w:szCs w:val="24"/>
              </w:rPr>
            </w:pPr>
          </w:p>
          <w:p w14:paraId="6DEA3A00" w14:textId="4DC00A09" w:rsidR="00906E9C" w:rsidRDefault="00906E9C" w:rsidP="00B50D85">
            <w:pPr>
              <w:rPr>
                <w:sz w:val="24"/>
                <w:szCs w:val="24"/>
              </w:rPr>
            </w:pPr>
            <w:r>
              <w:rPr>
                <w:sz w:val="24"/>
                <w:szCs w:val="24"/>
              </w:rPr>
              <w:t>40</w:t>
            </w:r>
          </w:p>
          <w:p w14:paraId="5B4DD4CF" w14:textId="77777777" w:rsidR="00906E9C" w:rsidRDefault="00906E9C" w:rsidP="00B50D85">
            <w:pPr>
              <w:rPr>
                <w:sz w:val="24"/>
                <w:szCs w:val="24"/>
              </w:rPr>
            </w:pPr>
          </w:p>
          <w:p w14:paraId="53E9E55C" w14:textId="77777777" w:rsidR="00906E9C" w:rsidRDefault="00906E9C" w:rsidP="00B50D85">
            <w:pPr>
              <w:rPr>
                <w:sz w:val="24"/>
                <w:szCs w:val="24"/>
              </w:rPr>
            </w:pPr>
          </w:p>
          <w:p w14:paraId="4F10E44C" w14:textId="77777777" w:rsidR="00906E9C" w:rsidRDefault="00906E9C" w:rsidP="00B50D85">
            <w:pPr>
              <w:rPr>
                <w:sz w:val="24"/>
                <w:szCs w:val="24"/>
              </w:rPr>
            </w:pPr>
            <w:r>
              <w:rPr>
                <w:sz w:val="24"/>
                <w:szCs w:val="24"/>
              </w:rPr>
              <w:t>41</w:t>
            </w:r>
          </w:p>
          <w:p w14:paraId="56130456" w14:textId="77777777" w:rsidR="00906E9C" w:rsidRDefault="00906E9C" w:rsidP="00B50D85">
            <w:pPr>
              <w:rPr>
                <w:sz w:val="24"/>
                <w:szCs w:val="24"/>
              </w:rPr>
            </w:pPr>
          </w:p>
          <w:p w14:paraId="6059C44D" w14:textId="7A473D7E" w:rsidR="00906E9C" w:rsidRDefault="00906E9C" w:rsidP="00B50D85">
            <w:pPr>
              <w:rPr>
                <w:sz w:val="24"/>
                <w:szCs w:val="24"/>
              </w:rPr>
            </w:pPr>
            <w:r>
              <w:rPr>
                <w:sz w:val="24"/>
                <w:szCs w:val="24"/>
              </w:rPr>
              <w:t>42</w:t>
            </w:r>
          </w:p>
          <w:p w14:paraId="5C86A334" w14:textId="77777777" w:rsidR="00906E9C" w:rsidRDefault="00906E9C" w:rsidP="00B50D85">
            <w:pPr>
              <w:rPr>
                <w:sz w:val="24"/>
                <w:szCs w:val="24"/>
              </w:rPr>
            </w:pPr>
          </w:p>
          <w:p w14:paraId="342FF415" w14:textId="77777777" w:rsidR="00906E9C" w:rsidRDefault="00906E9C" w:rsidP="00B50D85">
            <w:pPr>
              <w:rPr>
                <w:sz w:val="24"/>
                <w:szCs w:val="24"/>
              </w:rPr>
            </w:pPr>
          </w:p>
          <w:p w14:paraId="2EB39C93" w14:textId="021270C2" w:rsidR="00906E9C" w:rsidRDefault="00906E9C" w:rsidP="00B50D85">
            <w:pPr>
              <w:rPr>
                <w:sz w:val="24"/>
                <w:szCs w:val="24"/>
              </w:rPr>
            </w:pPr>
            <w:r>
              <w:rPr>
                <w:sz w:val="24"/>
                <w:szCs w:val="24"/>
              </w:rPr>
              <w:t>45</w:t>
            </w:r>
          </w:p>
          <w:p w14:paraId="53228F9C" w14:textId="4CBABADD" w:rsidR="00906E9C" w:rsidRPr="00906E9C" w:rsidRDefault="00906E9C" w:rsidP="00906E9C">
            <w:pPr>
              <w:rPr>
                <w:sz w:val="24"/>
                <w:szCs w:val="24"/>
              </w:rPr>
            </w:pPr>
            <w:r>
              <w:rPr>
                <w:sz w:val="24"/>
                <w:szCs w:val="24"/>
              </w:rPr>
              <w:t>47</w:t>
            </w:r>
          </w:p>
        </w:tc>
      </w:tr>
      <w:tr w:rsidR="00A966B0" w:rsidRPr="006803C4" w14:paraId="2871927D" w14:textId="77777777" w:rsidTr="00E85E83">
        <w:trPr>
          <w:trHeight w:val="463"/>
        </w:trPr>
        <w:tc>
          <w:tcPr>
            <w:tcW w:w="9889" w:type="dxa"/>
          </w:tcPr>
          <w:p w14:paraId="0A8F497A" w14:textId="77777777" w:rsidR="00E85E83" w:rsidRDefault="00E85E83" w:rsidP="00D149E3">
            <w:pPr>
              <w:widowControl w:val="0"/>
              <w:tabs>
                <w:tab w:val="left" w:pos="1134"/>
                <w:tab w:val="left" w:pos="1276"/>
              </w:tabs>
              <w:contextualSpacing/>
              <w:jc w:val="center"/>
              <w:rPr>
                <w:b/>
                <w:sz w:val="24"/>
                <w:szCs w:val="24"/>
              </w:rPr>
            </w:pPr>
            <w:bookmarkStart w:id="0" w:name="_Toc46693515"/>
          </w:p>
          <w:p w14:paraId="2FC333C5" w14:textId="77777777" w:rsidR="00D149E3" w:rsidRPr="006803C4" w:rsidRDefault="00D149E3" w:rsidP="00D149E3">
            <w:pPr>
              <w:widowControl w:val="0"/>
              <w:tabs>
                <w:tab w:val="left" w:pos="1134"/>
                <w:tab w:val="left" w:pos="1276"/>
              </w:tabs>
              <w:contextualSpacing/>
              <w:jc w:val="center"/>
              <w:rPr>
                <w:b/>
                <w:sz w:val="24"/>
                <w:szCs w:val="24"/>
              </w:rPr>
            </w:pPr>
            <w:r w:rsidRPr="006803C4">
              <w:rPr>
                <w:b/>
                <w:sz w:val="24"/>
                <w:szCs w:val="24"/>
              </w:rPr>
              <w:t>Часть II. ГРАДОСТРОИТЕЛЬНОЕ ЗОНИРОВАНИЕ</w:t>
            </w:r>
            <w:bookmarkEnd w:id="0"/>
            <w:r w:rsidRPr="006803C4">
              <w:rPr>
                <w:b/>
                <w:sz w:val="24"/>
                <w:szCs w:val="24"/>
              </w:rPr>
              <w:t xml:space="preserve">. </w:t>
            </w:r>
          </w:p>
          <w:p w14:paraId="7D561EC5" w14:textId="72D8B052" w:rsidR="00A966B0" w:rsidRPr="006803C4" w:rsidRDefault="00D149E3" w:rsidP="00D149E3">
            <w:pPr>
              <w:widowControl w:val="0"/>
              <w:tabs>
                <w:tab w:val="left" w:pos="1134"/>
                <w:tab w:val="left" w:pos="1276"/>
              </w:tabs>
              <w:contextualSpacing/>
              <w:jc w:val="center"/>
              <w:rPr>
                <w:b/>
                <w:sz w:val="24"/>
                <w:szCs w:val="24"/>
              </w:rPr>
            </w:pPr>
            <w:r w:rsidRPr="006803C4">
              <w:rPr>
                <w:b/>
                <w:sz w:val="24"/>
                <w:szCs w:val="24"/>
              </w:rPr>
              <w:t>ГРАДОСТРОИТЕЛЬНЫЕ РЕГЛАМЕНТЫ</w:t>
            </w:r>
          </w:p>
        </w:tc>
        <w:tc>
          <w:tcPr>
            <w:tcW w:w="674" w:type="dxa"/>
          </w:tcPr>
          <w:p w14:paraId="6BE76DF0" w14:textId="77777777" w:rsidR="00A966B0" w:rsidRPr="00906E9C" w:rsidRDefault="00A966B0" w:rsidP="00B50D85">
            <w:pPr>
              <w:rPr>
                <w:sz w:val="24"/>
                <w:szCs w:val="24"/>
              </w:rPr>
            </w:pPr>
          </w:p>
        </w:tc>
      </w:tr>
      <w:tr w:rsidR="00D149E3" w:rsidRPr="006803C4" w14:paraId="6151810F" w14:textId="77777777" w:rsidTr="00E85E83">
        <w:trPr>
          <w:trHeight w:val="463"/>
        </w:trPr>
        <w:tc>
          <w:tcPr>
            <w:tcW w:w="9889" w:type="dxa"/>
          </w:tcPr>
          <w:p w14:paraId="0ED0FB03" w14:textId="353D8597" w:rsidR="00D149E3" w:rsidRPr="006803C4" w:rsidRDefault="00D149E3" w:rsidP="00D149E3">
            <w:pPr>
              <w:widowControl w:val="0"/>
              <w:tabs>
                <w:tab w:val="left" w:pos="1134"/>
                <w:tab w:val="left" w:pos="1276"/>
              </w:tabs>
              <w:contextualSpacing/>
              <w:jc w:val="center"/>
              <w:rPr>
                <w:b/>
                <w:sz w:val="24"/>
                <w:szCs w:val="24"/>
              </w:rPr>
            </w:pPr>
            <w:r w:rsidRPr="006803C4">
              <w:rPr>
                <w:b/>
                <w:sz w:val="24"/>
                <w:szCs w:val="24"/>
              </w:rPr>
              <w:t>ГЛАВА 7. Карта градостроительного зонирования</w:t>
            </w:r>
          </w:p>
          <w:p w14:paraId="0E973EEB" w14:textId="57F5F939" w:rsidR="00D149E3" w:rsidRPr="006803C4" w:rsidRDefault="00D149E3" w:rsidP="0039376A">
            <w:pPr>
              <w:widowControl w:val="0"/>
              <w:tabs>
                <w:tab w:val="left" w:pos="1134"/>
                <w:tab w:val="left" w:pos="1276"/>
              </w:tabs>
              <w:ind w:right="-232"/>
              <w:contextualSpacing/>
              <w:rPr>
                <w:sz w:val="24"/>
                <w:szCs w:val="24"/>
              </w:rPr>
            </w:pPr>
            <w:r w:rsidRPr="006803C4">
              <w:rPr>
                <w:sz w:val="24"/>
                <w:szCs w:val="24"/>
              </w:rPr>
              <w:t>Статья 31. Состав и содержание карты градостроительного зонирования</w:t>
            </w:r>
            <w:r w:rsidR="0039376A">
              <w:rPr>
                <w:sz w:val="24"/>
                <w:szCs w:val="24"/>
              </w:rPr>
              <w:t>………………………..</w:t>
            </w:r>
          </w:p>
          <w:p w14:paraId="05F08288" w14:textId="2E6F98FD" w:rsidR="00D149E3" w:rsidRPr="006803C4" w:rsidRDefault="00D149E3" w:rsidP="0039376A">
            <w:pPr>
              <w:widowControl w:val="0"/>
              <w:tabs>
                <w:tab w:val="left" w:pos="1134"/>
                <w:tab w:val="left" w:pos="1276"/>
              </w:tabs>
              <w:ind w:right="-90"/>
              <w:contextualSpacing/>
              <w:rPr>
                <w:sz w:val="24"/>
                <w:szCs w:val="24"/>
              </w:rPr>
            </w:pPr>
            <w:r w:rsidRPr="006803C4">
              <w:rPr>
                <w:sz w:val="24"/>
                <w:szCs w:val="24"/>
              </w:rPr>
              <w:t>Статья 32. Порядок установления территориальных зон</w:t>
            </w:r>
            <w:r w:rsidR="0039376A">
              <w:rPr>
                <w:sz w:val="24"/>
                <w:szCs w:val="24"/>
              </w:rPr>
              <w:t>…………………………………………...</w:t>
            </w:r>
          </w:p>
          <w:p w14:paraId="73635308" w14:textId="378CD825" w:rsidR="00D149E3" w:rsidRPr="006803C4" w:rsidRDefault="00D149E3" w:rsidP="006803C4">
            <w:pPr>
              <w:ind w:left="1134" w:right="-108" w:hanging="1134"/>
              <w:jc w:val="both"/>
              <w:rPr>
                <w:bCs/>
                <w:strike/>
                <w:sz w:val="24"/>
                <w:szCs w:val="24"/>
              </w:rPr>
            </w:pPr>
            <w:r w:rsidRPr="006803C4">
              <w:rPr>
                <w:sz w:val="24"/>
                <w:szCs w:val="24"/>
              </w:rPr>
              <w:t>Статья 33. Перечень территориальных зон, выделенных на карте градостроительного зонир</w:t>
            </w:r>
            <w:r w:rsidRPr="006803C4">
              <w:rPr>
                <w:sz w:val="24"/>
                <w:szCs w:val="24"/>
              </w:rPr>
              <w:t>о</w:t>
            </w:r>
            <w:r w:rsidRPr="006803C4">
              <w:rPr>
                <w:sz w:val="24"/>
                <w:szCs w:val="24"/>
              </w:rPr>
              <w:t>вания</w:t>
            </w:r>
            <w:r w:rsidR="0039376A">
              <w:rPr>
                <w:sz w:val="24"/>
                <w:szCs w:val="24"/>
              </w:rPr>
              <w:t>………………………………………………………………………………………</w:t>
            </w:r>
          </w:p>
        </w:tc>
        <w:tc>
          <w:tcPr>
            <w:tcW w:w="674" w:type="dxa"/>
          </w:tcPr>
          <w:p w14:paraId="0B3A7427" w14:textId="77777777" w:rsidR="00D149E3" w:rsidRDefault="00D149E3" w:rsidP="00B50D85">
            <w:pPr>
              <w:rPr>
                <w:sz w:val="24"/>
                <w:szCs w:val="24"/>
              </w:rPr>
            </w:pPr>
          </w:p>
          <w:p w14:paraId="329F7ED0" w14:textId="77777777" w:rsidR="00906E9C" w:rsidRDefault="00906E9C" w:rsidP="00B50D85">
            <w:pPr>
              <w:rPr>
                <w:sz w:val="24"/>
                <w:szCs w:val="24"/>
              </w:rPr>
            </w:pPr>
            <w:r>
              <w:rPr>
                <w:sz w:val="24"/>
                <w:szCs w:val="24"/>
              </w:rPr>
              <w:t>48</w:t>
            </w:r>
          </w:p>
          <w:p w14:paraId="2BD0B2D4" w14:textId="692C1537" w:rsidR="00906E9C" w:rsidRDefault="00906E9C" w:rsidP="00B50D85">
            <w:pPr>
              <w:rPr>
                <w:sz w:val="24"/>
                <w:szCs w:val="24"/>
              </w:rPr>
            </w:pPr>
            <w:r>
              <w:rPr>
                <w:sz w:val="24"/>
                <w:szCs w:val="24"/>
              </w:rPr>
              <w:t>48</w:t>
            </w:r>
          </w:p>
          <w:p w14:paraId="5D909F9B" w14:textId="77777777" w:rsidR="00906E9C" w:rsidRDefault="00906E9C" w:rsidP="00B50D85">
            <w:pPr>
              <w:rPr>
                <w:sz w:val="24"/>
                <w:szCs w:val="24"/>
              </w:rPr>
            </w:pPr>
          </w:p>
          <w:p w14:paraId="44754128" w14:textId="31ECEC25" w:rsidR="00906E9C" w:rsidRPr="00906E9C" w:rsidRDefault="00906E9C" w:rsidP="00B50D85">
            <w:pPr>
              <w:rPr>
                <w:sz w:val="24"/>
                <w:szCs w:val="24"/>
              </w:rPr>
            </w:pPr>
            <w:r>
              <w:rPr>
                <w:sz w:val="24"/>
                <w:szCs w:val="24"/>
              </w:rPr>
              <w:t>49</w:t>
            </w:r>
          </w:p>
        </w:tc>
      </w:tr>
      <w:tr w:rsidR="00D149E3" w:rsidRPr="006803C4" w14:paraId="76FFD0B3" w14:textId="77777777" w:rsidTr="00E85E83">
        <w:trPr>
          <w:trHeight w:val="1684"/>
        </w:trPr>
        <w:tc>
          <w:tcPr>
            <w:tcW w:w="9889" w:type="dxa"/>
          </w:tcPr>
          <w:p w14:paraId="4EF64B41" w14:textId="00692A83" w:rsidR="00D149E3" w:rsidRPr="006803C4" w:rsidRDefault="00D149E3" w:rsidP="00D149E3">
            <w:pPr>
              <w:widowControl w:val="0"/>
              <w:tabs>
                <w:tab w:val="left" w:pos="1134"/>
                <w:tab w:val="left" w:pos="1276"/>
              </w:tabs>
              <w:contextualSpacing/>
              <w:jc w:val="center"/>
              <w:rPr>
                <w:b/>
                <w:sz w:val="24"/>
                <w:szCs w:val="24"/>
              </w:rPr>
            </w:pPr>
            <w:r w:rsidRPr="006803C4">
              <w:rPr>
                <w:b/>
                <w:sz w:val="24"/>
                <w:szCs w:val="24"/>
              </w:rPr>
              <w:t>ГЛАВА 8. Карта зон с особыми условиями использования территории (ЗОУИТ)</w:t>
            </w:r>
          </w:p>
          <w:p w14:paraId="148E880F" w14:textId="17CEEFA8" w:rsidR="00D149E3" w:rsidRPr="006803C4" w:rsidRDefault="00D149E3" w:rsidP="006803C4">
            <w:pPr>
              <w:ind w:left="1134" w:right="-108" w:hanging="1134"/>
              <w:jc w:val="both"/>
              <w:rPr>
                <w:sz w:val="24"/>
                <w:szCs w:val="24"/>
              </w:rPr>
            </w:pPr>
            <w:r w:rsidRPr="006803C4">
              <w:rPr>
                <w:sz w:val="24"/>
                <w:szCs w:val="24"/>
              </w:rPr>
              <w:t>Статья 34. Перечень зон с особыми условиями использования территорий, выделенных на ка</w:t>
            </w:r>
            <w:r w:rsidRPr="006803C4">
              <w:rPr>
                <w:sz w:val="24"/>
                <w:szCs w:val="24"/>
              </w:rPr>
              <w:t>р</w:t>
            </w:r>
            <w:r w:rsidRPr="006803C4">
              <w:rPr>
                <w:sz w:val="24"/>
                <w:szCs w:val="24"/>
              </w:rPr>
              <w:t>те границ зон с особыми условиями использования территорий, границ территорий объектов культурного наследия</w:t>
            </w:r>
            <w:r w:rsidR="0039376A">
              <w:rPr>
                <w:sz w:val="24"/>
                <w:szCs w:val="24"/>
              </w:rPr>
              <w:t>………………………………………………………..</w:t>
            </w:r>
          </w:p>
          <w:p w14:paraId="07585200" w14:textId="73955BBE" w:rsidR="00D149E3" w:rsidRPr="006803C4" w:rsidRDefault="00D149E3" w:rsidP="004909C6">
            <w:pPr>
              <w:ind w:left="1134" w:right="-108" w:hanging="1134"/>
              <w:jc w:val="both"/>
              <w:rPr>
                <w:b/>
                <w:sz w:val="24"/>
                <w:szCs w:val="24"/>
              </w:rPr>
            </w:pPr>
            <w:r w:rsidRPr="006803C4">
              <w:rPr>
                <w:sz w:val="24"/>
                <w:szCs w:val="24"/>
              </w:rPr>
              <w:t>Статья 35 Общие правила осуществления землепользования и застройки в зонах с особыми условиями использования территорий</w:t>
            </w:r>
            <w:r w:rsidR="0039376A">
              <w:rPr>
                <w:sz w:val="24"/>
                <w:szCs w:val="24"/>
              </w:rPr>
              <w:t>…………………………………………………</w:t>
            </w:r>
          </w:p>
        </w:tc>
        <w:tc>
          <w:tcPr>
            <w:tcW w:w="674" w:type="dxa"/>
          </w:tcPr>
          <w:p w14:paraId="5B36CDA6" w14:textId="77777777" w:rsidR="00D149E3" w:rsidRDefault="00D149E3" w:rsidP="00B50D85">
            <w:pPr>
              <w:rPr>
                <w:sz w:val="24"/>
                <w:szCs w:val="24"/>
              </w:rPr>
            </w:pPr>
          </w:p>
          <w:p w14:paraId="607C3E02" w14:textId="77777777" w:rsidR="00906E9C" w:rsidRDefault="00906E9C" w:rsidP="00B50D85">
            <w:pPr>
              <w:rPr>
                <w:sz w:val="24"/>
                <w:szCs w:val="24"/>
              </w:rPr>
            </w:pPr>
          </w:p>
          <w:p w14:paraId="39AF8D20" w14:textId="77777777" w:rsidR="00A07A9A" w:rsidRDefault="00A07A9A" w:rsidP="00B50D85">
            <w:pPr>
              <w:rPr>
                <w:sz w:val="24"/>
                <w:szCs w:val="24"/>
              </w:rPr>
            </w:pPr>
          </w:p>
          <w:p w14:paraId="1EC5E476" w14:textId="77777777" w:rsidR="00A07A9A" w:rsidRDefault="00A07A9A" w:rsidP="00B50D85">
            <w:pPr>
              <w:rPr>
                <w:sz w:val="24"/>
                <w:szCs w:val="24"/>
              </w:rPr>
            </w:pPr>
            <w:r>
              <w:rPr>
                <w:sz w:val="24"/>
                <w:szCs w:val="24"/>
              </w:rPr>
              <w:t>49</w:t>
            </w:r>
          </w:p>
          <w:p w14:paraId="28DA428F" w14:textId="77777777" w:rsidR="00A07A9A" w:rsidRDefault="00A07A9A" w:rsidP="00B50D85">
            <w:pPr>
              <w:rPr>
                <w:sz w:val="24"/>
                <w:szCs w:val="24"/>
              </w:rPr>
            </w:pPr>
          </w:p>
          <w:p w14:paraId="624E7588" w14:textId="43ED8993" w:rsidR="00906E9C" w:rsidRPr="00906E9C" w:rsidRDefault="00A07A9A" w:rsidP="004909C6">
            <w:pPr>
              <w:rPr>
                <w:sz w:val="24"/>
                <w:szCs w:val="24"/>
              </w:rPr>
            </w:pPr>
            <w:r>
              <w:rPr>
                <w:sz w:val="24"/>
                <w:szCs w:val="24"/>
              </w:rPr>
              <w:t>51</w:t>
            </w:r>
          </w:p>
        </w:tc>
      </w:tr>
      <w:tr w:rsidR="00D149E3" w:rsidRPr="006803C4" w14:paraId="37FCA8D6" w14:textId="77777777" w:rsidTr="00E85E83">
        <w:trPr>
          <w:trHeight w:val="463"/>
        </w:trPr>
        <w:tc>
          <w:tcPr>
            <w:tcW w:w="9889" w:type="dxa"/>
          </w:tcPr>
          <w:p w14:paraId="72E5F6BA" w14:textId="58382A8F" w:rsidR="00D149E3" w:rsidRPr="006803C4" w:rsidRDefault="00D149E3" w:rsidP="00D149E3">
            <w:pPr>
              <w:widowControl w:val="0"/>
              <w:jc w:val="center"/>
              <w:outlineLvl w:val="1"/>
              <w:rPr>
                <w:b/>
                <w:bCs/>
                <w:iCs/>
                <w:strike/>
                <w:sz w:val="24"/>
                <w:szCs w:val="24"/>
              </w:rPr>
            </w:pPr>
            <w:bookmarkStart w:id="1" w:name="_Toc46693524"/>
            <w:r w:rsidRPr="006803C4">
              <w:rPr>
                <w:b/>
                <w:iCs/>
                <w:sz w:val="24"/>
                <w:szCs w:val="24"/>
              </w:rPr>
              <w:t>ГЛАВА 9. Градостроительные регламенты и порядок их применения</w:t>
            </w:r>
            <w:bookmarkStart w:id="2" w:name="_Toc523823660"/>
            <w:bookmarkStart w:id="3" w:name="_Toc530394700"/>
            <w:bookmarkStart w:id="4" w:name="_Toc46693525"/>
            <w:bookmarkEnd w:id="1"/>
          </w:p>
          <w:p w14:paraId="0DEE2D46" w14:textId="3A8438E0" w:rsidR="00D149E3" w:rsidRPr="006803C4" w:rsidRDefault="00D149E3" w:rsidP="0039376A">
            <w:pPr>
              <w:pStyle w:val="12"/>
              <w:spacing w:before="0" w:after="0"/>
              <w:ind w:right="-90" w:firstLine="0"/>
              <w:rPr>
                <w:sz w:val="24"/>
                <w:szCs w:val="24"/>
              </w:rPr>
            </w:pPr>
            <w:r w:rsidRPr="006803C4">
              <w:rPr>
                <w:sz w:val="24"/>
                <w:szCs w:val="24"/>
              </w:rPr>
              <w:t>Статья 36. Общие положения</w:t>
            </w:r>
            <w:bookmarkEnd w:id="2"/>
            <w:bookmarkEnd w:id="3"/>
            <w:bookmarkEnd w:id="4"/>
            <w:r w:rsidR="0039376A">
              <w:rPr>
                <w:sz w:val="24"/>
                <w:szCs w:val="24"/>
              </w:rPr>
              <w:t>………………………………………………………………………...</w:t>
            </w:r>
          </w:p>
          <w:p w14:paraId="5CE28403" w14:textId="38AAA527" w:rsidR="00D149E3" w:rsidRPr="006803C4" w:rsidRDefault="00D149E3" w:rsidP="00D149E3">
            <w:pPr>
              <w:pStyle w:val="12"/>
              <w:spacing w:before="0" w:after="0"/>
              <w:ind w:firstLine="0"/>
              <w:rPr>
                <w:sz w:val="24"/>
                <w:szCs w:val="24"/>
              </w:rPr>
            </w:pPr>
            <w:r w:rsidRPr="006803C4">
              <w:rPr>
                <w:sz w:val="24"/>
                <w:szCs w:val="24"/>
              </w:rPr>
              <w:t>Статья 37. Действие настоящих правил по отношению к ранее возникшим правоотношениям</w:t>
            </w:r>
          </w:p>
          <w:p w14:paraId="67ACC64B" w14:textId="03F4B5D3" w:rsidR="00D149E3" w:rsidRPr="006803C4" w:rsidRDefault="00D149E3" w:rsidP="006803C4">
            <w:pPr>
              <w:ind w:left="1134" w:right="-108" w:hanging="1134"/>
              <w:jc w:val="both"/>
              <w:rPr>
                <w:sz w:val="24"/>
                <w:szCs w:val="24"/>
              </w:rPr>
            </w:pPr>
            <w:r w:rsidRPr="006803C4">
              <w:rPr>
                <w:sz w:val="24"/>
                <w:szCs w:val="24"/>
              </w:rPr>
              <w:t>Статья 38. Действие настоящих правил в отношении земельных участков с несколькими вид</w:t>
            </w:r>
            <w:r w:rsidRPr="006803C4">
              <w:rPr>
                <w:sz w:val="24"/>
                <w:szCs w:val="24"/>
              </w:rPr>
              <w:t>а</w:t>
            </w:r>
            <w:r w:rsidRPr="006803C4">
              <w:rPr>
                <w:sz w:val="24"/>
                <w:szCs w:val="24"/>
              </w:rPr>
              <w:t>ми разрешенного использования</w:t>
            </w:r>
            <w:r w:rsidR="0039376A">
              <w:rPr>
                <w:sz w:val="24"/>
                <w:szCs w:val="24"/>
              </w:rPr>
              <w:t>……………………………………………………….</w:t>
            </w:r>
          </w:p>
          <w:p w14:paraId="1BF04DCD" w14:textId="6AF3E9C8" w:rsidR="00D149E3" w:rsidRPr="006803C4" w:rsidRDefault="00D149E3" w:rsidP="006803C4">
            <w:pPr>
              <w:ind w:left="1134" w:right="-108" w:hanging="1134"/>
              <w:jc w:val="both"/>
              <w:rPr>
                <w:b/>
                <w:sz w:val="24"/>
                <w:szCs w:val="24"/>
              </w:rPr>
            </w:pPr>
            <w:r w:rsidRPr="006803C4">
              <w:rPr>
                <w:sz w:val="24"/>
                <w:szCs w:val="24"/>
              </w:rPr>
              <w:t>Статья 39. Особенности использования земельных участков и объектов капитального стро</w:t>
            </w:r>
            <w:r w:rsidRPr="006803C4">
              <w:rPr>
                <w:sz w:val="24"/>
                <w:szCs w:val="24"/>
              </w:rPr>
              <w:t>и</w:t>
            </w:r>
            <w:r w:rsidRPr="006803C4">
              <w:rPr>
                <w:sz w:val="24"/>
                <w:szCs w:val="24"/>
              </w:rPr>
              <w:t>тельства в жилых зонах</w:t>
            </w:r>
            <w:r w:rsidR="0039376A">
              <w:rPr>
                <w:sz w:val="24"/>
                <w:szCs w:val="24"/>
              </w:rPr>
              <w:t>…………………………………………………………………</w:t>
            </w:r>
          </w:p>
        </w:tc>
        <w:tc>
          <w:tcPr>
            <w:tcW w:w="674" w:type="dxa"/>
          </w:tcPr>
          <w:p w14:paraId="50385E18" w14:textId="77777777" w:rsidR="00D149E3" w:rsidRDefault="00D149E3" w:rsidP="00B50D85">
            <w:pPr>
              <w:rPr>
                <w:sz w:val="24"/>
                <w:szCs w:val="24"/>
              </w:rPr>
            </w:pPr>
          </w:p>
          <w:p w14:paraId="1D7E99E9" w14:textId="77777777" w:rsidR="00A07A9A" w:rsidRDefault="00A07A9A" w:rsidP="00B50D85">
            <w:pPr>
              <w:rPr>
                <w:sz w:val="24"/>
                <w:szCs w:val="24"/>
              </w:rPr>
            </w:pPr>
            <w:r>
              <w:rPr>
                <w:sz w:val="24"/>
                <w:szCs w:val="24"/>
              </w:rPr>
              <w:t>51</w:t>
            </w:r>
          </w:p>
          <w:p w14:paraId="784A1F81" w14:textId="77777777" w:rsidR="00A07A9A" w:rsidRDefault="00A07A9A" w:rsidP="00B50D85">
            <w:pPr>
              <w:rPr>
                <w:sz w:val="24"/>
                <w:szCs w:val="24"/>
              </w:rPr>
            </w:pPr>
          </w:p>
          <w:p w14:paraId="4EA784E2" w14:textId="77777777" w:rsidR="00A07A9A" w:rsidRDefault="00A07A9A" w:rsidP="00B50D85">
            <w:pPr>
              <w:rPr>
                <w:sz w:val="24"/>
                <w:szCs w:val="24"/>
              </w:rPr>
            </w:pPr>
          </w:p>
          <w:p w14:paraId="53805A2F" w14:textId="1FF00898" w:rsidR="00A07A9A" w:rsidRDefault="00A07A9A" w:rsidP="00B50D85">
            <w:pPr>
              <w:rPr>
                <w:sz w:val="24"/>
                <w:szCs w:val="24"/>
              </w:rPr>
            </w:pPr>
            <w:r>
              <w:rPr>
                <w:sz w:val="24"/>
                <w:szCs w:val="24"/>
              </w:rPr>
              <w:t>53</w:t>
            </w:r>
          </w:p>
          <w:p w14:paraId="5CBF8916" w14:textId="77777777" w:rsidR="00A07A9A" w:rsidRDefault="00A07A9A" w:rsidP="00B50D85">
            <w:pPr>
              <w:rPr>
                <w:sz w:val="24"/>
                <w:szCs w:val="24"/>
              </w:rPr>
            </w:pPr>
          </w:p>
          <w:p w14:paraId="6CE56911" w14:textId="0F1C2811" w:rsidR="00A07A9A" w:rsidRPr="00906E9C" w:rsidRDefault="00A07A9A" w:rsidP="00A07A9A">
            <w:pPr>
              <w:rPr>
                <w:sz w:val="24"/>
                <w:szCs w:val="24"/>
              </w:rPr>
            </w:pPr>
            <w:r>
              <w:rPr>
                <w:sz w:val="24"/>
                <w:szCs w:val="24"/>
              </w:rPr>
              <w:t>53</w:t>
            </w:r>
          </w:p>
        </w:tc>
      </w:tr>
      <w:tr w:rsidR="00D149E3" w:rsidRPr="006803C4" w14:paraId="2C721251" w14:textId="77777777" w:rsidTr="00E85E83">
        <w:trPr>
          <w:trHeight w:val="463"/>
        </w:trPr>
        <w:tc>
          <w:tcPr>
            <w:tcW w:w="9889" w:type="dxa"/>
          </w:tcPr>
          <w:p w14:paraId="2F357FC6" w14:textId="46E780DC" w:rsidR="00D149E3" w:rsidRPr="006803C4" w:rsidRDefault="00D149E3" w:rsidP="00D149E3">
            <w:pPr>
              <w:pStyle w:val="12"/>
              <w:spacing w:before="0" w:after="0"/>
              <w:ind w:firstLine="0"/>
              <w:jc w:val="center"/>
              <w:rPr>
                <w:b/>
                <w:strike/>
                <w:sz w:val="24"/>
                <w:szCs w:val="24"/>
              </w:rPr>
            </w:pPr>
            <w:r w:rsidRPr="006803C4">
              <w:rPr>
                <w:b/>
                <w:sz w:val="24"/>
                <w:szCs w:val="24"/>
              </w:rPr>
              <w:t>ГЛАВА 10. Зона застройки индивидуальными жилыми домами (Ж-1)</w:t>
            </w:r>
          </w:p>
          <w:p w14:paraId="17F39833" w14:textId="5D336B79" w:rsidR="00D149E3" w:rsidRPr="006803C4" w:rsidRDefault="00D149E3" w:rsidP="0039376A">
            <w:pPr>
              <w:pStyle w:val="12"/>
              <w:spacing w:before="0" w:after="0"/>
              <w:ind w:right="-90" w:firstLine="0"/>
              <w:rPr>
                <w:sz w:val="24"/>
                <w:szCs w:val="24"/>
              </w:rPr>
            </w:pPr>
            <w:r w:rsidRPr="006803C4">
              <w:rPr>
                <w:sz w:val="24"/>
                <w:szCs w:val="24"/>
              </w:rPr>
              <w:t>Статья 40. Описание зоны (Ж-1)</w:t>
            </w:r>
            <w:r w:rsidR="0039376A">
              <w:rPr>
                <w:sz w:val="24"/>
                <w:szCs w:val="24"/>
              </w:rPr>
              <w:t>……………………………………………………………………</w:t>
            </w:r>
          </w:p>
          <w:p w14:paraId="19F4F357" w14:textId="62705B74" w:rsidR="00D149E3" w:rsidRPr="006803C4" w:rsidRDefault="00D149E3" w:rsidP="006803C4">
            <w:pPr>
              <w:ind w:left="1134" w:right="-108" w:hanging="1134"/>
              <w:jc w:val="both"/>
              <w:rPr>
                <w:sz w:val="24"/>
                <w:szCs w:val="24"/>
              </w:rPr>
            </w:pPr>
            <w:r w:rsidRPr="006803C4">
              <w:rPr>
                <w:sz w:val="24"/>
                <w:szCs w:val="24"/>
              </w:rPr>
              <w:t>Статья 41. Основные виды разрешенного использования земельных участков и объектов кап</w:t>
            </w:r>
            <w:r w:rsidRPr="006803C4">
              <w:rPr>
                <w:sz w:val="24"/>
                <w:szCs w:val="24"/>
              </w:rPr>
              <w:t>и</w:t>
            </w:r>
            <w:r w:rsidRPr="006803C4">
              <w:rPr>
                <w:sz w:val="24"/>
                <w:szCs w:val="24"/>
              </w:rPr>
              <w:t>тального строительства (Ж-1)</w:t>
            </w:r>
            <w:r w:rsidR="0039376A">
              <w:rPr>
                <w:sz w:val="24"/>
                <w:szCs w:val="24"/>
              </w:rPr>
              <w:t>…………………………………………………………..</w:t>
            </w:r>
          </w:p>
          <w:p w14:paraId="678245F4" w14:textId="4B7B7AD9" w:rsidR="00D149E3" w:rsidRPr="006803C4" w:rsidRDefault="00D149E3" w:rsidP="006803C4">
            <w:pPr>
              <w:ind w:left="1134" w:right="-108" w:hanging="1134"/>
              <w:jc w:val="both"/>
              <w:rPr>
                <w:sz w:val="24"/>
                <w:szCs w:val="24"/>
              </w:rPr>
            </w:pPr>
            <w:r w:rsidRPr="006803C4">
              <w:rPr>
                <w:sz w:val="24"/>
                <w:szCs w:val="24"/>
              </w:rPr>
              <w:t>Статья 42. Перечень условно разрешенных видов использования земельных участков и объе</w:t>
            </w:r>
            <w:r w:rsidRPr="006803C4">
              <w:rPr>
                <w:sz w:val="24"/>
                <w:szCs w:val="24"/>
              </w:rPr>
              <w:t>к</w:t>
            </w:r>
            <w:r w:rsidRPr="006803C4">
              <w:rPr>
                <w:sz w:val="24"/>
                <w:szCs w:val="24"/>
              </w:rPr>
              <w:t>тов капитального строительства (Ж-1)</w:t>
            </w:r>
            <w:r w:rsidR="0039376A">
              <w:rPr>
                <w:sz w:val="24"/>
                <w:szCs w:val="24"/>
              </w:rPr>
              <w:t>…………………………………………………</w:t>
            </w:r>
          </w:p>
          <w:p w14:paraId="4B34AE94" w14:textId="565B9A17" w:rsidR="00D149E3" w:rsidRPr="006803C4" w:rsidRDefault="00D149E3" w:rsidP="006803C4">
            <w:pPr>
              <w:ind w:left="1134" w:right="-108" w:hanging="1134"/>
              <w:jc w:val="both"/>
              <w:rPr>
                <w:sz w:val="24"/>
                <w:szCs w:val="24"/>
              </w:rPr>
            </w:pPr>
            <w:r w:rsidRPr="006803C4">
              <w:rPr>
                <w:sz w:val="24"/>
                <w:szCs w:val="24"/>
              </w:rPr>
              <w:t>Статья 43. Перечень вспомогательных видов разрешенного использования земельных участков и объектов капитального строительства (Ж-1)</w:t>
            </w:r>
            <w:r w:rsidR="0039376A">
              <w:rPr>
                <w:sz w:val="24"/>
                <w:szCs w:val="24"/>
              </w:rPr>
              <w:t>………………………………………..</w:t>
            </w:r>
          </w:p>
          <w:p w14:paraId="443AB085" w14:textId="4F950850" w:rsidR="00D149E3" w:rsidRPr="006803C4" w:rsidRDefault="00D149E3" w:rsidP="006803C4">
            <w:pPr>
              <w:ind w:left="1134" w:right="-108" w:hanging="1134"/>
              <w:jc w:val="both"/>
              <w:rPr>
                <w:sz w:val="24"/>
                <w:szCs w:val="24"/>
              </w:rPr>
            </w:pPr>
            <w:r w:rsidRPr="006803C4">
              <w:rPr>
                <w:sz w:val="24"/>
                <w:szCs w:val="24"/>
              </w:rPr>
              <w:t>Статья 44. Предельные (минимальные и (или) максимальные) размеры земельных участков и предельные параметры разрешенного строительства, реконструкции объектов к</w:t>
            </w:r>
            <w:r w:rsidRPr="006803C4">
              <w:rPr>
                <w:sz w:val="24"/>
                <w:szCs w:val="24"/>
              </w:rPr>
              <w:t>а</w:t>
            </w:r>
            <w:r w:rsidRPr="006803C4">
              <w:rPr>
                <w:sz w:val="24"/>
                <w:szCs w:val="24"/>
              </w:rPr>
              <w:t>питального строительства (Ж-1)</w:t>
            </w:r>
            <w:r w:rsidR="0039376A">
              <w:rPr>
                <w:sz w:val="24"/>
                <w:szCs w:val="24"/>
              </w:rPr>
              <w:t>………………………………………………………..</w:t>
            </w:r>
          </w:p>
          <w:p w14:paraId="4955A2D0" w14:textId="09B2383B" w:rsidR="00D149E3" w:rsidRPr="006803C4" w:rsidRDefault="00D149E3" w:rsidP="006803C4">
            <w:pPr>
              <w:ind w:left="1134" w:right="-108" w:hanging="1134"/>
              <w:jc w:val="both"/>
              <w:rPr>
                <w:b/>
                <w:iCs/>
                <w:sz w:val="24"/>
                <w:szCs w:val="24"/>
              </w:rPr>
            </w:pPr>
            <w:r w:rsidRPr="006803C4">
              <w:rPr>
                <w:sz w:val="24"/>
                <w:szCs w:val="24"/>
              </w:rPr>
              <w:t>Статья 45. Ограничения использования земельных участков и объектов капитального стро</w:t>
            </w:r>
            <w:r w:rsidRPr="006803C4">
              <w:rPr>
                <w:sz w:val="24"/>
                <w:szCs w:val="24"/>
              </w:rPr>
              <w:t>и</w:t>
            </w:r>
            <w:r w:rsidRPr="006803C4">
              <w:rPr>
                <w:sz w:val="24"/>
                <w:szCs w:val="24"/>
              </w:rPr>
              <w:t>тельства (Ж-1)</w:t>
            </w:r>
            <w:r w:rsidR="0039376A">
              <w:rPr>
                <w:sz w:val="24"/>
                <w:szCs w:val="24"/>
              </w:rPr>
              <w:t>……………………………………………………………………………</w:t>
            </w:r>
          </w:p>
        </w:tc>
        <w:tc>
          <w:tcPr>
            <w:tcW w:w="674" w:type="dxa"/>
          </w:tcPr>
          <w:p w14:paraId="4639CD45" w14:textId="77777777" w:rsidR="00D149E3" w:rsidRDefault="00D149E3" w:rsidP="00B50D85">
            <w:pPr>
              <w:rPr>
                <w:sz w:val="24"/>
                <w:szCs w:val="24"/>
              </w:rPr>
            </w:pPr>
          </w:p>
          <w:p w14:paraId="0161C058" w14:textId="1E1C8F4B" w:rsidR="00A07A9A" w:rsidRDefault="00A07A9A" w:rsidP="00A07A9A">
            <w:pPr>
              <w:rPr>
                <w:sz w:val="24"/>
                <w:szCs w:val="24"/>
              </w:rPr>
            </w:pPr>
            <w:r>
              <w:rPr>
                <w:sz w:val="24"/>
                <w:szCs w:val="24"/>
              </w:rPr>
              <w:t>58</w:t>
            </w:r>
          </w:p>
          <w:p w14:paraId="48B1E0E0" w14:textId="77777777" w:rsidR="00A07A9A" w:rsidRDefault="00A07A9A" w:rsidP="00A07A9A">
            <w:pPr>
              <w:rPr>
                <w:sz w:val="24"/>
                <w:szCs w:val="24"/>
              </w:rPr>
            </w:pPr>
          </w:p>
          <w:p w14:paraId="6B0CD24B" w14:textId="77777777" w:rsidR="00A07A9A" w:rsidRDefault="00A07A9A" w:rsidP="00A07A9A">
            <w:pPr>
              <w:rPr>
                <w:sz w:val="24"/>
                <w:szCs w:val="24"/>
              </w:rPr>
            </w:pPr>
            <w:r>
              <w:rPr>
                <w:sz w:val="24"/>
                <w:szCs w:val="24"/>
              </w:rPr>
              <w:t>58</w:t>
            </w:r>
          </w:p>
          <w:p w14:paraId="65EC7264" w14:textId="77777777" w:rsidR="00A07A9A" w:rsidRDefault="00A07A9A" w:rsidP="00A07A9A">
            <w:pPr>
              <w:rPr>
                <w:sz w:val="24"/>
                <w:szCs w:val="24"/>
              </w:rPr>
            </w:pPr>
          </w:p>
          <w:p w14:paraId="3F1351A2" w14:textId="77777777" w:rsidR="00A07A9A" w:rsidRDefault="00A07A9A" w:rsidP="00A07A9A">
            <w:pPr>
              <w:rPr>
                <w:sz w:val="24"/>
                <w:szCs w:val="24"/>
              </w:rPr>
            </w:pPr>
            <w:r>
              <w:rPr>
                <w:sz w:val="24"/>
                <w:szCs w:val="24"/>
              </w:rPr>
              <w:t>59</w:t>
            </w:r>
          </w:p>
          <w:p w14:paraId="632F83A6" w14:textId="77777777" w:rsidR="00A07A9A" w:rsidRDefault="00A07A9A" w:rsidP="00A07A9A">
            <w:pPr>
              <w:rPr>
                <w:sz w:val="24"/>
                <w:szCs w:val="24"/>
              </w:rPr>
            </w:pPr>
          </w:p>
          <w:p w14:paraId="44FA0C7F" w14:textId="77777777" w:rsidR="00A07A9A" w:rsidRDefault="00A07A9A" w:rsidP="00A07A9A">
            <w:pPr>
              <w:rPr>
                <w:sz w:val="24"/>
                <w:szCs w:val="24"/>
              </w:rPr>
            </w:pPr>
            <w:r>
              <w:rPr>
                <w:sz w:val="24"/>
                <w:szCs w:val="24"/>
              </w:rPr>
              <w:t>60</w:t>
            </w:r>
          </w:p>
          <w:p w14:paraId="47BE4CE3" w14:textId="77777777" w:rsidR="00A07A9A" w:rsidRDefault="00A07A9A" w:rsidP="00A07A9A">
            <w:pPr>
              <w:rPr>
                <w:sz w:val="24"/>
                <w:szCs w:val="24"/>
              </w:rPr>
            </w:pPr>
          </w:p>
          <w:p w14:paraId="76371867" w14:textId="77777777" w:rsidR="00A07A9A" w:rsidRDefault="00A07A9A" w:rsidP="00A07A9A">
            <w:pPr>
              <w:rPr>
                <w:sz w:val="24"/>
                <w:szCs w:val="24"/>
              </w:rPr>
            </w:pPr>
          </w:p>
          <w:p w14:paraId="3AB019D6" w14:textId="77777777" w:rsidR="00A07A9A" w:rsidRDefault="00A07A9A" w:rsidP="00A07A9A">
            <w:pPr>
              <w:rPr>
                <w:sz w:val="24"/>
                <w:szCs w:val="24"/>
              </w:rPr>
            </w:pPr>
            <w:r>
              <w:rPr>
                <w:sz w:val="24"/>
                <w:szCs w:val="24"/>
              </w:rPr>
              <w:t>61</w:t>
            </w:r>
          </w:p>
          <w:p w14:paraId="10DBE84F" w14:textId="77777777" w:rsidR="00A07A9A" w:rsidRDefault="00A07A9A" w:rsidP="00A07A9A">
            <w:pPr>
              <w:rPr>
                <w:sz w:val="24"/>
                <w:szCs w:val="24"/>
              </w:rPr>
            </w:pPr>
          </w:p>
          <w:p w14:paraId="7553D728" w14:textId="552724D0" w:rsidR="00A07A9A" w:rsidRPr="00906E9C" w:rsidRDefault="00A07A9A" w:rsidP="00A07A9A">
            <w:pPr>
              <w:rPr>
                <w:sz w:val="24"/>
                <w:szCs w:val="24"/>
              </w:rPr>
            </w:pPr>
            <w:r>
              <w:rPr>
                <w:sz w:val="24"/>
                <w:szCs w:val="24"/>
              </w:rPr>
              <w:t>65</w:t>
            </w:r>
          </w:p>
        </w:tc>
      </w:tr>
      <w:tr w:rsidR="00D149E3" w:rsidRPr="006803C4" w14:paraId="7684A907" w14:textId="77777777" w:rsidTr="00E85E83">
        <w:trPr>
          <w:trHeight w:val="276"/>
        </w:trPr>
        <w:tc>
          <w:tcPr>
            <w:tcW w:w="9889" w:type="dxa"/>
          </w:tcPr>
          <w:p w14:paraId="5A5562E8" w14:textId="5F6BCFB3" w:rsidR="00D149E3" w:rsidRPr="006803C4" w:rsidRDefault="00D149E3" w:rsidP="00D149E3">
            <w:pPr>
              <w:pStyle w:val="12"/>
              <w:spacing w:before="0" w:after="0"/>
              <w:ind w:firstLine="0"/>
              <w:jc w:val="center"/>
              <w:rPr>
                <w:b/>
                <w:sz w:val="24"/>
                <w:szCs w:val="24"/>
              </w:rPr>
            </w:pPr>
            <w:r w:rsidRPr="006803C4">
              <w:rPr>
                <w:b/>
                <w:sz w:val="24"/>
                <w:szCs w:val="24"/>
              </w:rPr>
              <w:t>ГЛАВА 11. Зона застройки малоэтажными жилыми домами (Ж-2)</w:t>
            </w:r>
          </w:p>
          <w:p w14:paraId="25F2D85C" w14:textId="163A1FDB" w:rsidR="00D149E3" w:rsidRPr="006803C4" w:rsidRDefault="00D149E3" w:rsidP="0039376A">
            <w:pPr>
              <w:pStyle w:val="12"/>
              <w:spacing w:before="0" w:after="0"/>
              <w:ind w:right="-90" w:firstLine="0"/>
              <w:rPr>
                <w:sz w:val="24"/>
                <w:szCs w:val="24"/>
              </w:rPr>
            </w:pPr>
            <w:r w:rsidRPr="006803C4">
              <w:rPr>
                <w:sz w:val="24"/>
                <w:szCs w:val="24"/>
              </w:rPr>
              <w:t>Статья 46. Описание зоны (Ж-2)</w:t>
            </w:r>
            <w:r w:rsidR="0039376A">
              <w:rPr>
                <w:sz w:val="24"/>
                <w:szCs w:val="24"/>
              </w:rPr>
              <w:t>……………………………………………………………………</w:t>
            </w:r>
          </w:p>
          <w:p w14:paraId="674CE501" w14:textId="650D39A6" w:rsidR="00D149E3" w:rsidRPr="006803C4" w:rsidRDefault="00D149E3" w:rsidP="006803C4">
            <w:pPr>
              <w:ind w:left="1134" w:right="-108" w:hanging="1134"/>
              <w:jc w:val="both"/>
              <w:rPr>
                <w:sz w:val="24"/>
                <w:szCs w:val="24"/>
              </w:rPr>
            </w:pPr>
            <w:r w:rsidRPr="006803C4">
              <w:rPr>
                <w:sz w:val="24"/>
                <w:szCs w:val="24"/>
              </w:rPr>
              <w:t>Статья 47. Основные виды разрешенного использования земельных участков и объектов кап</w:t>
            </w:r>
            <w:r w:rsidRPr="006803C4">
              <w:rPr>
                <w:sz w:val="24"/>
                <w:szCs w:val="24"/>
              </w:rPr>
              <w:t>и</w:t>
            </w:r>
            <w:r w:rsidRPr="006803C4">
              <w:rPr>
                <w:sz w:val="24"/>
                <w:szCs w:val="24"/>
              </w:rPr>
              <w:t>тального строительства (Ж-2)</w:t>
            </w:r>
            <w:r w:rsidR="0039376A">
              <w:rPr>
                <w:sz w:val="24"/>
                <w:szCs w:val="24"/>
              </w:rPr>
              <w:t>…………………………………………………………..</w:t>
            </w:r>
          </w:p>
          <w:p w14:paraId="10510A8C" w14:textId="2850506D" w:rsidR="00D149E3" w:rsidRPr="006803C4" w:rsidRDefault="00D149E3" w:rsidP="006803C4">
            <w:pPr>
              <w:ind w:left="1134" w:right="-108" w:hanging="1134"/>
              <w:jc w:val="both"/>
              <w:rPr>
                <w:sz w:val="24"/>
                <w:szCs w:val="24"/>
              </w:rPr>
            </w:pPr>
            <w:r w:rsidRPr="006803C4">
              <w:rPr>
                <w:sz w:val="24"/>
                <w:szCs w:val="24"/>
              </w:rPr>
              <w:t>Статья 48. Перечень условно разрешенных видов использования земельных участков и объе</w:t>
            </w:r>
            <w:r w:rsidRPr="006803C4">
              <w:rPr>
                <w:sz w:val="24"/>
                <w:szCs w:val="24"/>
              </w:rPr>
              <w:t>к</w:t>
            </w:r>
            <w:r w:rsidRPr="006803C4">
              <w:rPr>
                <w:sz w:val="24"/>
                <w:szCs w:val="24"/>
              </w:rPr>
              <w:t>тов капитального строительства (Ж-2)</w:t>
            </w:r>
            <w:r w:rsidR="0039376A">
              <w:rPr>
                <w:sz w:val="24"/>
                <w:szCs w:val="24"/>
              </w:rPr>
              <w:t>…………………………………………………</w:t>
            </w:r>
          </w:p>
          <w:p w14:paraId="28D2A2C6" w14:textId="35B94324" w:rsidR="00D149E3" w:rsidRPr="006803C4" w:rsidRDefault="00D149E3" w:rsidP="006803C4">
            <w:pPr>
              <w:ind w:left="1134" w:right="-108" w:hanging="1134"/>
              <w:jc w:val="both"/>
              <w:rPr>
                <w:sz w:val="24"/>
                <w:szCs w:val="24"/>
              </w:rPr>
            </w:pPr>
            <w:r w:rsidRPr="006803C4">
              <w:rPr>
                <w:sz w:val="24"/>
                <w:szCs w:val="24"/>
              </w:rPr>
              <w:t>Статья 49. Перечень условно разрешенных видов использования земельных участков и объе</w:t>
            </w:r>
            <w:r w:rsidRPr="006803C4">
              <w:rPr>
                <w:sz w:val="24"/>
                <w:szCs w:val="24"/>
              </w:rPr>
              <w:t>к</w:t>
            </w:r>
            <w:r w:rsidRPr="006803C4">
              <w:rPr>
                <w:sz w:val="24"/>
                <w:szCs w:val="24"/>
              </w:rPr>
              <w:t>тов капитального строительства (Ж-2)</w:t>
            </w:r>
            <w:r w:rsidR="0039376A">
              <w:rPr>
                <w:sz w:val="24"/>
                <w:szCs w:val="24"/>
              </w:rPr>
              <w:t>…………………………………………………</w:t>
            </w:r>
          </w:p>
          <w:p w14:paraId="6C8FFDEC" w14:textId="3B1A8111" w:rsidR="00D149E3" w:rsidRPr="006803C4" w:rsidRDefault="00D149E3" w:rsidP="006803C4">
            <w:pPr>
              <w:ind w:left="1134" w:right="-108" w:hanging="1134"/>
              <w:jc w:val="both"/>
              <w:rPr>
                <w:sz w:val="24"/>
                <w:szCs w:val="24"/>
              </w:rPr>
            </w:pPr>
            <w:r w:rsidRPr="006803C4">
              <w:rPr>
                <w:sz w:val="24"/>
                <w:szCs w:val="24"/>
              </w:rPr>
              <w:t>Статья 50. Предельные (минимальные и (или) максимальные) размеры земельных участков и предельные параметры разрешенного строительства, реконструкции объектов к</w:t>
            </w:r>
            <w:r w:rsidRPr="006803C4">
              <w:rPr>
                <w:sz w:val="24"/>
                <w:szCs w:val="24"/>
              </w:rPr>
              <w:t>а</w:t>
            </w:r>
            <w:r w:rsidRPr="006803C4">
              <w:rPr>
                <w:sz w:val="24"/>
                <w:szCs w:val="24"/>
              </w:rPr>
              <w:lastRenderedPageBreak/>
              <w:t>питального строительства (Ж-2)</w:t>
            </w:r>
            <w:r w:rsidR="0039376A">
              <w:rPr>
                <w:sz w:val="24"/>
                <w:szCs w:val="24"/>
              </w:rPr>
              <w:t>……………………………………………………….</w:t>
            </w:r>
          </w:p>
          <w:p w14:paraId="28896C0C" w14:textId="2CADE1B2" w:rsidR="00D149E3" w:rsidRPr="006803C4" w:rsidRDefault="00D149E3" w:rsidP="006803C4">
            <w:pPr>
              <w:ind w:left="1134" w:right="-108" w:hanging="1134"/>
              <w:jc w:val="both"/>
              <w:rPr>
                <w:sz w:val="24"/>
                <w:szCs w:val="24"/>
              </w:rPr>
            </w:pPr>
            <w:r w:rsidRPr="006803C4">
              <w:rPr>
                <w:sz w:val="24"/>
                <w:szCs w:val="24"/>
              </w:rPr>
              <w:t xml:space="preserve">Статья </w:t>
            </w:r>
            <w:r w:rsidR="00954B41" w:rsidRPr="006803C4">
              <w:rPr>
                <w:sz w:val="24"/>
                <w:szCs w:val="24"/>
              </w:rPr>
              <w:t>51</w:t>
            </w:r>
            <w:r w:rsidRPr="006803C4">
              <w:rPr>
                <w:sz w:val="24"/>
                <w:szCs w:val="24"/>
              </w:rPr>
              <w:t>. Ограничения использования земельных участков и объектов капи</w:t>
            </w:r>
            <w:r w:rsidR="00954B41" w:rsidRPr="006803C4">
              <w:rPr>
                <w:sz w:val="24"/>
                <w:szCs w:val="24"/>
              </w:rPr>
              <w:t>тального стро</w:t>
            </w:r>
            <w:r w:rsidR="00954B41" w:rsidRPr="006803C4">
              <w:rPr>
                <w:sz w:val="24"/>
                <w:szCs w:val="24"/>
              </w:rPr>
              <w:t>и</w:t>
            </w:r>
            <w:r w:rsidR="00954B41" w:rsidRPr="006803C4">
              <w:rPr>
                <w:sz w:val="24"/>
                <w:szCs w:val="24"/>
              </w:rPr>
              <w:t>тельства (Ж-2)</w:t>
            </w:r>
            <w:r w:rsidR="00B50D85">
              <w:rPr>
                <w:sz w:val="24"/>
                <w:szCs w:val="24"/>
              </w:rPr>
              <w:t>……………………………………………………………………………</w:t>
            </w:r>
          </w:p>
        </w:tc>
        <w:tc>
          <w:tcPr>
            <w:tcW w:w="674" w:type="dxa"/>
          </w:tcPr>
          <w:p w14:paraId="59BC27C9" w14:textId="77777777" w:rsidR="00D149E3" w:rsidRDefault="00D149E3" w:rsidP="00B50D85">
            <w:pPr>
              <w:rPr>
                <w:sz w:val="24"/>
                <w:szCs w:val="24"/>
              </w:rPr>
            </w:pPr>
          </w:p>
          <w:p w14:paraId="224F3D43" w14:textId="22650116" w:rsidR="00A07A9A" w:rsidRDefault="00A07A9A" w:rsidP="00B50D85">
            <w:pPr>
              <w:rPr>
                <w:sz w:val="24"/>
                <w:szCs w:val="24"/>
              </w:rPr>
            </w:pPr>
            <w:r>
              <w:rPr>
                <w:sz w:val="24"/>
                <w:szCs w:val="24"/>
              </w:rPr>
              <w:t>6</w:t>
            </w:r>
            <w:r w:rsidR="00C0693A">
              <w:rPr>
                <w:sz w:val="24"/>
                <w:szCs w:val="24"/>
              </w:rPr>
              <w:t>6</w:t>
            </w:r>
          </w:p>
          <w:p w14:paraId="47D3598B" w14:textId="77777777" w:rsidR="00A07A9A" w:rsidRDefault="00A07A9A" w:rsidP="00B50D85">
            <w:pPr>
              <w:rPr>
                <w:sz w:val="24"/>
                <w:szCs w:val="24"/>
              </w:rPr>
            </w:pPr>
          </w:p>
          <w:p w14:paraId="121F03A3" w14:textId="21DBD8E1" w:rsidR="00A07A9A" w:rsidRDefault="00A07A9A" w:rsidP="00B50D85">
            <w:pPr>
              <w:rPr>
                <w:sz w:val="24"/>
                <w:szCs w:val="24"/>
              </w:rPr>
            </w:pPr>
            <w:r>
              <w:rPr>
                <w:sz w:val="24"/>
                <w:szCs w:val="24"/>
              </w:rPr>
              <w:t>6</w:t>
            </w:r>
            <w:r w:rsidR="00C0693A">
              <w:rPr>
                <w:sz w:val="24"/>
                <w:szCs w:val="24"/>
              </w:rPr>
              <w:t>6</w:t>
            </w:r>
          </w:p>
          <w:p w14:paraId="59E850F5" w14:textId="77777777" w:rsidR="00A07A9A" w:rsidRDefault="00A07A9A" w:rsidP="00B50D85">
            <w:pPr>
              <w:rPr>
                <w:sz w:val="24"/>
                <w:szCs w:val="24"/>
              </w:rPr>
            </w:pPr>
          </w:p>
          <w:p w14:paraId="4076BD17" w14:textId="7C3E25F2" w:rsidR="00A07A9A" w:rsidRDefault="00A07A9A" w:rsidP="00B50D85">
            <w:pPr>
              <w:rPr>
                <w:sz w:val="24"/>
                <w:szCs w:val="24"/>
              </w:rPr>
            </w:pPr>
            <w:r>
              <w:rPr>
                <w:sz w:val="24"/>
                <w:szCs w:val="24"/>
              </w:rPr>
              <w:t>6</w:t>
            </w:r>
            <w:r w:rsidR="00735F92">
              <w:rPr>
                <w:sz w:val="24"/>
                <w:szCs w:val="24"/>
              </w:rPr>
              <w:t>7</w:t>
            </w:r>
          </w:p>
          <w:p w14:paraId="26923F40" w14:textId="77777777" w:rsidR="00A07A9A" w:rsidRDefault="00A07A9A" w:rsidP="00B50D85">
            <w:pPr>
              <w:rPr>
                <w:sz w:val="24"/>
                <w:szCs w:val="24"/>
              </w:rPr>
            </w:pPr>
          </w:p>
          <w:p w14:paraId="05C1B128" w14:textId="54A6D798" w:rsidR="00A07A9A" w:rsidRDefault="00A07A9A" w:rsidP="00B50D85">
            <w:pPr>
              <w:rPr>
                <w:sz w:val="24"/>
                <w:szCs w:val="24"/>
              </w:rPr>
            </w:pPr>
            <w:r>
              <w:rPr>
                <w:sz w:val="24"/>
                <w:szCs w:val="24"/>
              </w:rPr>
              <w:t>6</w:t>
            </w:r>
            <w:r w:rsidR="00735F92">
              <w:rPr>
                <w:sz w:val="24"/>
                <w:szCs w:val="24"/>
              </w:rPr>
              <w:t>8</w:t>
            </w:r>
          </w:p>
          <w:p w14:paraId="72B604B3" w14:textId="77777777" w:rsidR="00A07A9A" w:rsidRDefault="00A07A9A" w:rsidP="00B50D85">
            <w:pPr>
              <w:rPr>
                <w:sz w:val="24"/>
                <w:szCs w:val="24"/>
              </w:rPr>
            </w:pPr>
          </w:p>
          <w:p w14:paraId="4BDF3792" w14:textId="77777777" w:rsidR="00A07A9A" w:rsidRDefault="00A07A9A" w:rsidP="00B50D85">
            <w:pPr>
              <w:rPr>
                <w:sz w:val="24"/>
                <w:szCs w:val="24"/>
              </w:rPr>
            </w:pPr>
          </w:p>
          <w:p w14:paraId="4D63AF49" w14:textId="18154550" w:rsidR="00A07A9A" w:rsidRDefault="00735F92" w:rsidP="00B50D85">
            <w:pPr>
              <w:rPr>
                <w:sz w:val="24"/>
                <w:szCs w:val="24"/>
              </w:rPr>
            </w:pPr>
            <w:r>
              <w:rPr>
                <w:sz w:val="24"/>
                <w:szCs w:val="24"/>
              </w:rPr>
              <w:lastRenderedPageBreak/>
              <w:t>69</w:t>
            </w:r>
          </w:p>
          <w:p w14:paraId="66101127" w14:textId="77777777" w:rsidR="00A07A9A" w:rsidRDefault="00A07A9A" w:rsidP="00B50D85">
            <w:pPr>
              <w:rPr>
                <w:sz w:val="24"/>
                <w:szCs w:val="24"/>
              </w:rPr>
            </w:pPr>
          </w:p>
          <w:p w14:paraId="3B02D3D0" w14:textId="332CBFF6" w:rsidR="00A07A9A" w:rsidRPr="00906E9C" w:rsidRDefault="00C0693A" w:rsidP="00547996">
            <w:pPr>
              <w:rPr>
                <w:sz w:val="24"/>
                <w:szCs w:val="24"/>
              </w:rPr>
            </w:pPr>
            <w:r>
              <w:rPr>
                <w:sz w:val="24"/>
                <w:szCs w:val="24"/>
              </w:rPr>
              <w:t>7</w:t>
            </w:r>
            <w:r w:rsidR="00547996">
              <w:rPr>
                <w:sz w:val="24"/>
                <w:szCs w:val="24"/>
              </w:rPr>
              <w:t>2</w:t>
            </w:r>
          </w:p>
        </w:tc>
      </w:tr>
      <w:tr w:rsidR="00954B41" w:rsidRPr="006803C4" w14:paraId="3F2A4777" w14:textId="77777777" w:rsidTr="00E85E83">
        <w:trPr>
          <w:trHeight w:val="463"/>
        </w:trPr>
        <w:tc>
          <w:tcPr>
            <w:tcW w:w="9889" w:type="dxa"/>
          </w:tcPr>
          <w:p w14:paraId="5404848F" w14:textId="044855CB" w:rsidR="00954B41" w:rsidRPr="006803C4" w:rsidRDefault="00954B41" w:rsidP="00954B41">
            <w:pPr>
              <w:pStyle w:val="12"/>
              <w:spacing w:before="0" w:after="0"/>
              <w:ind w:firstLine="0"/>
              <w:jc w:val="center"/>
              <w:rPr>
                <w:b/>
                <w:strike/>
                <w:sz w:val="24"/>
                <w:szCs w:val="24"/>
              </w:rPr>
            </w:pPr>
            <w:r w:rsidRPr="006803C4">
              <w:rPr>
                <w:b/>
                <w:sz w:val="24"/>
                <w:szCs w:val="24"/>
              </w:rPr>
              <w:lastRenderedPageBreak/>
              <w:t>ГЛАВА 12. Многофункциональная общественно-деловая зона (О-1)</w:t>
            </w:r>
          </w:p>
          <w:p w14:paraId="4C5E441B" w14:textId="4367EA67" w:rsidR="00954B41" w:rsidRPr="006803C4" w:rsidRDefault="00954B41" w:rsidP="00B50D85">
            <w:pPr>
              <w:pStyle w:val="12"/>
              <w:spacing w:before="0" w:after="0"/>
              <w:ind w:right="-90" w:firstLine="0"/>
              <w:rPr>
                <w:sz w:val="24"/>
                <w:szCs w:val="24"/>
              </w:rPr>
            </w:pPr>
            <w:r w:rsidRPr="006803C4">
              <w:rPr>
                <w:sz w:val="24"/>
                <w:szCs w:val="24"/>
              </w:rPr>
              <w:t>Статья 52. Описание зоны (О-1)</w:t>
            </w:r>
            <w:r w:rsidR="00B50D85">
              <w:rPr>
                <w:sz w:val="24"/>
                <w:szCs w:val="24"/>
              </w:rPr>
              <w:t>…………………………………………………………………….</w:t>
            </w:r>
          </w:p>
          <w:p w14:paraId="1624A9A1" w14:textId="5222EBA8" w:rsidR="00954B41" w:rsidRPr="006803C4" w:rsidRDefault="00954B41" w:rsidP="00B50D85">
            <w:pPr>
              <w:pStyle w:val="12"/>
              <w:spacing w:before="0" w:after="0"/>
              <w:ind w:right="-90" w:firstLine="0"/>
              <w:rPr>
                <w:sz w:val="24"/>
                <w:szCs w:val="24"/>
              </w:rPr>
            </w:pPr>
            <w:r w:rsidRPr="006803C4">
              <w:rPr>
                <w:sz w:val="24"/>
                <w:szCs w:val="24"/>
              </w:rPr>
              <w:t>Статья 53. Основные виды разрешенного использования (О-1)</w:t>
            </w:r>
            <w:r w:rsidR="00B50D85">
              <w:rPr>
                <w:sz w:val="24"/>
                <w:szCs w:val="24"/>
              </w:rPr>
              <w:t>………………………………….</w:t>
            </w:r>
          </w:p>
          <w:p w14:paraId="14E0BF29" w14:textId="3785ECB6" w:rsidR="00954B41" w:rsidRPr="006803C4" w:rsidRDefault="00954B41" w:rsidP="00B50D85">
            <w:pPr>
              <w:pStyle w:val="12"/>
              <w:spacing w:before="0" w:after="0"/>
              <w:ind w:right="-90" w:firstLine="0"/>
              <w:rPr>
                <w:sz w:val="24"/>
                <w:szCs w:val="24"/>
              </w:rPr>
            </w:pPr>
            <w:r w:rsidRPr="006803C4">
              <w:rPr>
                <w:sz w:val="24"/>
                <w:szCs w:val="24"/>
              </w:rPr>
              <w:t>Статья 54. Условно-разрешенные виды использования (О-1)</w:t>
            </w:r>
            <w:r w:rsidR="00B50D85">
              <w:rPr>
                <w:sz w:val="24"/>
                <w:szCs w:val="24"/>
              </w:rPr>
              <w:t>……………………………………</w:t>
            </w:r>
          </w:p>
          <w:p w14:paraId="12D22F29" w14:textId="594E803F" w:rsidR="00954B41" w:rsidRPr="006803C4" w:rsidRDefault="00954B41" w:rsidP="00B50D85">
            <w:pPr>
              <w:pStyle w:val="12"/>
              <w:spacing w:before="0" w:after="0"/>
              <w:ind w:right="-90" w:firstLine="0"/>
              <w:rPr>
                <w:sz w:val="24"/>
                <w:szCs w:val="24"/>
              </w:rPr>
            </w:pPr>
            <w:r w:rsidRPr="006803C4">
              <w:rPr>
                <w:sz w:val="24"/>
                <w:szCs w:val="24"/>
              </w:rPr>
              <w:t>Статья 55. Вспомогательные виды разрешённого использования (О-1)</w:t>
            </w:r>
            <w:r w:rsidR="00B50D85">
              <w:rPr>
                <w:sz w:val="24"/>
                <w:szCs w:val="24"/>
              </w:rPr>
              <w:t>………………………..</w:t>
            </w:r>
          </w:p>
          <w:p w14:paraId="270A793F" w14:textId="75EC39CC" w:rsidR="00954B41" w:rsidRPr="006803C4" w:rsidRDefault="00954B41" w:rsidP="006803C4">
            <w:pPr>
              <w:ind w:left="1134" w:right="-108" w:hanging="1134"/>
              <w:jc w:val="both"/>
              <w:rPr>
                <w:sz w:val="24"/>
                <w:szCs w:val="24"/>
              </w:rPr>
            </w:pPr>
            <w:r w:rsidRPr="006803C4">
              <w:rPr>
                <w:sz w:val="24"/>
                <w:szCs w:val="24"/>
              </w:rPr>
              <w:t>Статья 56. Предельные (минимальные и (или) максимальные) размеры земельных участков и предельные параметры разрешенного строительства, реконструкции объектов к</w:t>
            </w:r>
            <w:r w:rsidRPr="006803C4">
              <w:rPr>
                <w:sz w:val="24"/>
                <w:szCs w:val="24"/>
              </w:rPr>
              <w:t>а</w:t>
            </w:r>
            <w:r w:rsidRPr="006803C4">
              <w:rPr>
                <w:sz w:val="24"/>
                <w:szCs w:val="24"/>
              </w:rPr>
              <w:t>питального строительства (О-1)</w:t>
            </w:r>
            <w:r w:rsidR="00B50D85">
              <w:rPr>
                <w:sz w:val="24"/>
                <w:szCs w:val="24"/>
              </w:rPr>
              <w:t>………………………………………………………..</w:t>
            </w:r>
          </w:p>
          <w:p w14:paraId="4096689F" w14:textId="15AA0C37" w:rsidR="00954B41" w:rsidRPr="006803C4" w:rsidRDefault="00954B41" w:rsidP="006803C4">
            <w:pPr>
              <w:ind w:left="1134" w:right="-108" w:hanging="1134"/>
              <w:jc w:val="both"/>
              <w:rPr>
                <w:b/>
                <w:sz w:val="24"/>
                <w:szCs w:val="24"/>
              </w:rPr>
            </w:pPr>
            <w:r w:rsidRPr="006803C4">
              <w:rPr>
                <w:sz w:val="24"/>
                <w:szCs w:val="24"/>
              </w:rPr>
              <w:t>Статья 57. Ограничения использования земельных участков и объектов капитального стро</w:t>
            </w:r>
            <w:r w:rsidRPr="006803C4">
              <w:rPr>
                <w:sz w:val="24"/>
                <w:szCs w:val="24"/>
              </w:rPr>
              <w:t>и</w:t>
            </w:r>
            <w:r w:rsidRPr="006803C4">
              <w:rPr>
                <w:sz w:val="24"/>
                <w:szCs w:val="24"/>
              </w:rPr>
              <w:t>тельства (О-1)</w:t>
            </w:r>
            <w:r w:rsidR="00B50D85">
              <w:rPr>
                <w:sz w:val="24"/>
                <w:szCs w:val="24"/>
              </w:rPr>
              <w:t>…………………………………………………………………………….</w:t>
            </w:r>
          </w:p>
        </w:tc>
        <w:tc>
          <w:tcPr>
            <w:tcW w:w="674" w:type="dxa"/>
          </w:tcPr>
          <w:p w14:paraId="116EFF28" w14:textId="77777777" w:rsidR="00954B41" w:rsidRDefault="00954B41" w:rsidP="00B50D85">
            <w:pPr>
              <w:rPr>
                <w:sz w:val="24"/>
                <w:szCs w:val="24"/>
              </w:rPr>
            </w:pPr>
          </w:p>
          <w:p w14:paraId="6A3F49EA" w14:textId="1273B775" w:rsidR="00A07A9A" w:rsidRDefault="00A07A9A" w:rsidP="00B50D85">
            <w:pPr>
              <w:rPr>
                <w:sz w:val="24"/>
                <w:szCs w:val="24"/>
              </w:rPr>
            </w:pPr>
            <w:r>
              <w:rPr>
                <w:sz w:val="24"/>
                <w:szCs w:val="24"/>
              </w:rPr>
              <w:t>7</w:t>
            </w:r>
            <w:r w:rsidR="00547996">
              <w:rPr>
                <w:sz w:val="24"/>
                <w:szCs w:val="24"/>
              </w:rPr>
              <w:t>3</w:t>
            </w:r>
          </w:p>
          <w:p w14:paraId="39198DA0" w14:textId="69BF807F" w:rsidR="00A07A9A" w:rsidRDefault="00A07A9A" w:rsidP="00B50D85">
            <w:pPr>
              <w:rPr>
                <w:sz w:val="24"/>
                <w:szCs w:val="24"/>
              </w:rPr>
            </w:pPr>
            <w:r>
              <w:rPr>
                <w:sz w:val="24"/>
                <w:szCs w:val="24"/>
              </w:rPr>
              <w:t>7</w:t>
            </w:r>
            <w:r w:rsidR="00547996">
              <w:rPr>
                <w:sz w:val="24"/>
                <w:szCs w:val="24"/>
              </w:rPr>
              <w:t>3</w:t>
            </w:r>
          </w:p>
          <w:p w14:paraId="558000B8" w14:textId="1ADD3BED" w:rsidR="00A07A9A" w:rsidRDefault="00A07A9A" w:rsidP="00B50D85">
            <w:pPr>
              <w:rPr>
                <w:sz w:val="24"/>
                <w:szCs w:val="24"/>
              </w:rPr>
            </w:pPr>
            <w:r>
              <w:rPr>
                <w:sz w:val="24"/>
                <w:szCs w:val="24"/>
              </w:rPr>
              <w:t>7</w:t>
            </w:r>
            <w:r w:rsidR="00547996">
              <w:rPr>
                <w:sz w:val="24"/>
                <w:szCs w:val="24"/>
              </w:rPr>
              <w:t>5</w:t>
            </w:r>
          </w:p>
          <w:p w14:paraId="1B1EDE95" w14:textId="154CA47E" w:rsidR="00A07A9A" w:rsidRDefault="00A07A9A" w:rsidP="00B50D85">
            <w:pPr>
              <w:rPr>
                <w:sz w:val="24"/>
                <w:szCs w:val="24"/>
              </w:rPr>
            </w:pPr>
            <w:r>
              <w:rPr>
                <w:sz w:val="24"/>
                <w:szCs w:val="24"/>
              </w:rPr>
              <w:t>7</w:t>
            </w:r>
            <w:r w:rsidR="00547996">
              <w:rPr>
                <w:sz w:val="24"/>
                <w:szCs w:val="24"/>
              </w:rPr>
              <w:t>6</w:t>
            </w:r>
          </w:p>
          <w:p w14:paraId="0A4DCBF4" w14:textId="77777777" w:rsidR="00A07A9A" w:rsidRDefault="00A07A9A" w:rsidP="00B50D85">
            <w:pPr>
              <w:rPr>
                <w:sz w:val="24"/>
                <w:szCs w:val="24"/>
              </w:rPr>
            </w:pPr>
          </w:p>
          <w:p w14:paraId="4907D04B" w14:textId="77777777" w:rsidR="00A07A9A" w:rsidRDefault="00A07A9A" w:rsidP="00B50D85">
            <w:pPr>
              <w:rPr>
                <w:sz w:val="24"/>
                <w:szCs w:val="24"/>
              </w:rPr>
            </w:pPr>
          </w:p>
          <w:p w14:paraId="4BCE99BF" w14:textId="4F029887" w:rsidR="00A07A9A" w:rsidRDefault="00A07A9A" w:rsidP="00B50D85">
            <w:pPr>
              <w:rPr>
                <w:sz w:val="24"/>
                <w:szCs w:val="24"/>
              </w:rPr>
            </w:pPr>
            <w:r>
              <w:rPr>
                <w:sz w:val="24"/>
                <w:szCs w:val="24"/>
              </w:rPr>
              <w:t>7</w:t>
            </w:r>
            <w:r w:rsidR="00547996">
              <w:rPr>
                <w:sz w:val="24"/>
                <w:szCs w:val="24"/>
              </w:rPr>
              <w:t>7</w:t>
            </w:r>
          </w:p>
          <w:p w14:paraId="6D3C6BC5" w14:textId="77777777" w:rsidR="00A07A9A" w:rsidRDefault="00A07A9A" w:rsidP="00B50D85">
            <w:pPr>
              <w:rPr>
                <w:sz w:val="24"/>
                <w:szCs w:val="24"/>
              </w:rPr>
            </w:pPr>
          </w:p>
          <w:p w14:paraId="65386291" w14:textId="39415939" w:rsidR="00A07A9A" w:rsidRPr="00906E9C" w:rsidRDefault="00A07A9A" w:rsidP="00547996">
            <w:pPr>
              <w:rPr>
                <w:sz w:val="24"/>
                <w:szCs w:val="24"/>
              </w:rPr>
            </w:pPr>
            <w:r>
              <w:rPr>
                <w:sz w:val="24"/>
                <w:szCs w:val="24"/>
              </w:rPr>
              <w:t>8</w:t>
            </w:r>
            <w:r w:rsidR="00547996">
              <w:rPr>
                <w:sz w:val="24"/>
                <w:szCs w:val="24"/>
              </w:rPr>
              <w:t>2</w:t>
            </w:r>
          </w:p>
        </w:tc>
      </w:tr>
      <w:tr w:rsidR="00954B41" w:rsidRPr="006803C4" w14:paraId="5F7E26E8" w14:textId="77777777" w:rsidTr="00E85E83">
        <w:trPr>
          <w:trHeight w:val="463"/>
        </w:trPr>
        <w:tc>
          <w:tcPr>
            <w:tcW w:w="9889" w:type="dxa"/>
          </w:tcPr>
          <w:p w14:paraId="6A6D0290" w14:textId="56E55A9C" w:rsidR="00954B41" w:rsidRPr="006803C4" w:rsidRDefault="00954B41" w:rsidP="00954B41">
            <w:pPr>
              <w:pStyle w:val="12"/>
              <w:spacing w:before="0" w:after="0"/>
              <w:ind w:firstLine="0"/>
              <w:jc w:val="center"/>
              <w:rPr>
                <w:b/>
                <w:sz w:val="24"/>
                <w:szCs w:val="24"/>
              </w:rPr>
            </w:pPr>
            <w:r w:rsidRPr="006803C4">
              <w:rPr>
                <w:b/>
                <w:sz w:val="24"/>
                <w:szCs w:val="24"/>
              </w:rPr>
              <w:t>ГЛАВА 13. Производственная зона (П-1)</w:t>
            </w:r>
          </w:p>
          <w:p w14:paraId="0A1AE35A" w14:textId="48D069F6" w:rsidR="00954B41" w:rsidRPr="006803C4" w:rsidRDefault="00954B41" w:rsidP="00B50D85">
            <w:pPr>
              <w:pStyle w:val="12"/>
              <w:spacing w:before="0" w:after="0"/>
              <w:ind w:right="-90" w:firstLine="0"/>
              <w:rPr>
                <w:sz w:val="24"/>
                <w:szCs w:val="24"/>
              </w:rPr>
            </w:pPr>
            <w:r w:rsidRPr="006803C4">
              <w:rPr>
                <w:sz w:val="24"/>
                <w:szCs w:val="24"/>
              </w:rPr>
              <w:t>Статья 58. Описание зоны (П-1)</w:t>
            </w:r>
            <w:r w:rsidR="00B50D85">
              <w:rPr>
                <w:sz w:val="24"/>
                <w:szCs w:val="24"/>
              </w:rPr>
              <w:t>…………………………………………………………………….</w:t>
            </w:r>
          </w:p>
          <w:p w14:paraId="4E1E3777" w14:textId="0834E503" w:rsidR="00954B41" w:rsidRPr="006803C4" w:rsidRDefault="00954B41" w:rsidP="00B50D85">
            <w:pPr>
              <w:pStyle w:val="12"/>
              <w:spacing w:before="0" w:after="0"/>
              <w:ind w:right="-90" w:firstLine="0"/>
              <w:rPr>
                <w:sz w:val="24"/>
                <w:szCs w:val="24"/>
              </w:rPr>
            </w:pPr>
            <w:r w:rsidRPr="006803C4">
              <w:rPr>
                <w:sz w:val="24"/>
                <w:szCs w:val="24"/>
              </w:rPr>
              <w:t>Статья 59. Основные виды разрешенного использования зоны (П-1)</w:t>
            </w:r>
            <w:r w:rsidR="00B50D85">
              <w:rPr>
                <w:sz w:val="24"/>
                <w:szCs w:val="24"/>
              </w:rPr>
              <w:t>……………………………</w:t>
            </w:r>
          </w:p>
          <w:p w14:paraId="73B37773" w14:textId="779949A6" w:rsidR="00954B41" w:rsidRPr="006803C4" w:rsidRDefault="00954B41" w:rsidP="00B50D85">
            <w:pPr>
              <w:pStyle w:val="12"/>
              <w:spacing w:before="0" w:after="0"/>
              <w:ind w:right="-90" w:firstLine="0"/>
              <w:rPr>
                <w:sz w:val="24"/>
                <w:szCs w:val="24"/>
              </w:rPr>
            </w:pPr>
            <w:r w:rsidRPr="006803C4">
              <w:rPr>
                <w:sz w:val="24"/>
                <w:szCs w:val="24"/>
              </w:rPr>
              <w:t>Статья 60. Условно-разрешенные виды использования (П-1)</w:t>
            </w:r>
            <w:r w:rsidR="00B50D85">
              <w:rPr>
                <w:sz w:val="24"/>
                <w:szCs w:val="24"/>
              </w:rPr>
              <w:t>……………………………………</w:t>
            </w:r>
          </w:p>
          <w:p w14:paraId="743DD672" w14:textId="063C39FD" w:rsidR="00954B41" w:rsidRPr="006803C4" w:rsidRDefault="00954B41" w:rsidP="00B50D85">
            <w:pPr>
              <w:pStyle w:val="12"/>
              <w:spacing w:before="0" w:after="0"/>
              <w:ind w:right="-90" w:firstLine="0"/>
              <w:rPr>
                <w:sz w:val="24"/>
                <w:szCs w:val="24"/>
              </w:rPr>
            </w:pPr>
            <w:r w:rsidRPr="006803C4">
              <w:rPr>
                <w:sz w:val="24"/>
                <w:szCs w:val="24"/>
              </w:rPr>
              <w:t>Статья 61. Вспомогательные виды разрешённого использования (П-1)</w:t>
            </w:r>
            <w:r w:rsidR="00B50D85">
              <w:rPr>
                <w:sz w:val="24"/>
                <w:szCs w:val="24"/>
              </w:rPr>
              <w:t>…………………………</w:t>
            </w:r>
          </w:p>
          <w:p w14:paraId="48A7263F" w14:textId="0FF798FA" w:rsidR="00954B41" w:rsidRPr="006803C4" w:rsidRDefault="00954B41" w:rsidP="006803C4">
            <w:pPr>
              <w:ind w:left="1134" w:right="-108" w:hanging="1134"/>
              <w:jc w:val="both"/>
              <w:rPr>
                <w:sz w:val="24"/>
                <w:szCs w:val="24"/>
              </w:rPr>
            </w:pPr>
            <w:r w:rsidRPr="006803C4">
              <w:rPr>
                <w:sz w:val="24"/>
                <w:szCs w:val="24"/>
              </w:rPr>
              <w:t>Статья 62. Предельные (минимальные и (или) максимальные) размеры земельных участков и предельные параметры разрешенного строительства, реконструкции объектов к</w:t>
            </w:r>
            <w:r w:rsidRPr="006803C4">
              <w:rPr>
                <w:sz w:val="24"/>
                <w:szCs w:val="24"/>
              </w:rPr>
              <w:t>а</w:t>
            </w:r>
            <w:r w:rsidRPr="006803C4">
              <w:rPr>
                <w:sz w:val="24"/>
                <w:szCs w:val="24"/>
              </w:rPr>
              <w:t>питального строительства (П-1)</w:t>
            </w:r>
            <w:r w:rsidR="00B50D85">
              <w:rPr>
                <w:sz w:val="24"/>
                <w:szCs w:val="24"/>
              </w:rPr>
              <w:t>…………………………………………………………</w:t>
            </w:r>
          </w:p>
          <w:p w14:paraId="6F795586" w14:textId="258E0F71" w:rsidR="00954B41" w:rsidRPr="006803C4" w:rsidRDefault="00954B41" w:rsidP="006803C4">
            <w:pPr>
              <w:ind w:left="1134" w:right="-108" w:hanging="1134"/>
              <w:jc w:val="both"/>
              <w:rPr>
                <w:sz w:val="24"/>
                <w:szCs w:val="24"/>
              </w:rPr>
            </w:pPr>
            <w:r w:rsidRPr="006803C4">
              <w:rPr>
                <w:sz w:val="24"/>
                <w:szCs w:val="24"/>
              </w:rPr>
              <w:t>Статья 63. Ограничения использования земельных участков и объектов капитального стро</w:t>
            </w:r>
            <w:r w:rsidRPr="006803C4">
              <w:rPr>
                <w:sz w:val="24"/>
                <w:szCs w:val="24"/>
              </w:rPr>
              <w:t>и</w:t>
            </w:r>
            <w:r w:rsidRPr="006803C4">
              <w:rPr>
                <w:sz w:val="24"/>
                <w:szCs w:val="24"/>
              </w:rPr>
              <w:t>тельства (П-1)</w:t>
            </w:r>
            <w:r w:rsidR="00B50D85">
              <w:rPr>
                <w:sz w:val="24"/>
                <w:szCs w:val="24"/>
              </w:rPr>
              <w:t>…………………………………………………………………………….</w:t>
            </w:r>
          </w:p>
        </w:tc>
        <w:tc>
          <w:tcPr>
            <w:tcW w:w="674" w:type="dxa"/>
          </w:tcPr>
          <w:p w14:paraId="0B2ED1FB" w14:textId="77777777" w:rsidR="00954B41" w:rsidRDefault="00954B41" w:rsidP="00B50D85">
            <w:pPr>
              <w:rPr>
                <w:sz w:val="24"/>
                <w:szCs w:val="24"/>
              </w:rPr>
            </w:pPr>
          </w:p>
          <w:p w14:paraId="1E3A4707" w14:textId="39AEB6ED" w:rsidR="00A07A9A" w:rsidRDefault="00A07A9A" w:rsidP="00B50D85">
            <w:pPr>
              <w:rPr>
                <w:sz w:val="24"/>
                <w:szCs w:val="24"/>
              </w:rPr>
            </w:pPr>
            <w:r>
              <w:rPr>
                <w:sz w:val="24"/>
                <w:szCs w:val="24"/>
              </w:rPr>
              <w:t>8</w:t>
            </w:r>
            <w:r w:rsidR="00547996">
              <w:rPr>
                <w:sz w:val="24"/>
                <w:szCs w:val="24"/>
              </w:rPr>
              <w:t>3</w:t>
            </w:r>
          </w:p>
          <w:p w14:paraId="378D6FE6" w14:textId="3B23EBF6" w:rsidR="00A07A9A" w:rsidRDefault="00A07A9A" w:rsidP="00B50D85">
            <w:pPr>
              <w:rPr>
                <w:sz w:val="24"/>
                <w:szCs w:val="24"/>
              </w:rPr>
            </w:pPr>
            <w:r>
              <w:rPr>
                <w:sz w:val="24"/>
                <w:szCs w:val="24"/>
              </w:rPr>
              <w:t>8</w:t>
            </w:r>
            <w:r w:rsidR="00547996">
              <w:rPr>
                <w:sz w:val="24"/>
                <w:szCs w:val="24"/>
              </w:rPr>
              <w:t>3</w:t>
            </w:r>
          </w:p>
          <w:p w14:paraId="5AD8CDCB" w14:textId="26A1B9AF" w:rsidR="00A07A9A" w:rsidRDefault="00A07A9A" w:rsidP="00B50D85">
            <w:pPr>
              <w:rPr>
                <w:sz w:val="24"/>
                <w:szCs w:val="24"/>
              </w:rPr>
            </w:pPr>
            <w:r>
              <w:rPr>
                <w:sz w:val="24"/>
                <w:szCs w:val="24"/>
              </w:rPr>
              <w:t>8</w:t>
            </w:r>
            <w:r w:rsidR="00547996">
              <w:rPr>
                <w:sz w:val="24"/>
                <w:szCs w:val="24"/>
              </w:rPr>
              <w:t>5</w:t>
            </w:r>
          </w:p>
          <w:p w14:paraId="3F8B310F" w14:textId="068D5DBC" w:rsidR="00A07A9A" w:rsidRDefault="00A07A9A" w:rsidP="00B50D85">
            <w:pPr>
              <w:rPr>
                <w:sz w:val="24"/>
                <w:szCs w:val="24"/>
              </w:rPr>
            </w:pPr>
            <w:r>
              <w:rPr>
                <w:sz w:val="24"/>
                <w:szCs w:val="24"/>
              </w:rPr>
              <w:t>8</w:t>
            </w:r>
            <w:r w:rsidR="00547996">
              <w:rPr>
                <w:sz w:val="24"/>
                <w:szCs w:val="24"/>
              </w:rPr>
              <w:t>5</w:t>
            </w:r>
          </w:p>
          <w:p w14:paraId="60CF5870" w14:textId="77777777" w:rsidR="00A07A9A" w:rsidRDefault="00A07A9A" w:rsidP="00B50D85">
            <w:pPr>
              <w:rPr>
                <w:sz w:val="24"/>
                <w:szCs w:val="24"/>
              </w:rPr>
            </w:pPr>
          </w:p>
          <w:p w14:paraId="0D809FA0" w14:textId="77777777" w:rsidR="00A07A9A" w:rsidRDefault="00A07A9A" w:rsidP="00B50D85">
            <w:pPr>
              <w:rPr>
                <w:sz w:val="24"/>
                <w:szCs w:val="24"/>
              </w:rPr>
            </w:pPr>
          </w:p>
          <w:p w14:paraId="1A7875EC" w14:textId="715CB33C" w:rsidR="00A07A9A" w:rsidRDefault="00A07A9A" w:rsidP="00B50D85">
            <w:pPr>
              <w:rPr>
                <w:sz w:val="24"/>
                <w:szCs w:val="24"/>
              </w:rPr>
            </w:pPr>
            <w:r>
              <w:rPr>
                <w:sz w:val="24"/>
                <w:szCs w:val="24"/>
              </w:rPr>
              <w:t>8</w:t>
            </w:r>
            <w:r w:rsidR="00547996">
              <w:rPr>
                <w:sz w:val="24"/>
                <w:szCs w:val="24"/>
              </w:rPr>
              <w:t>6</w:t>
            </w:r>
          </w:p>
          <w:p w14:paraId="23F40607" w14:textId="77777777" w:rsidR="00A07A9A" w:rsidRDefault="00A07A9A" w:rsidP="00B50D85">
            <w:pPr>
              <w:rPr>
                <w:sz w:val="24"/>
                <w:szCs w:val="24"/>
              </w:rPr>
            </w:pPr>
          </w:p>
          <w:p w14:paraId="1CD2D690" w14:textId="3326B456" w:rsidR="00A07A9A" w:rsidRPr="00906E9C" w:rsidRDefault="00547996" w:rsidP="00B50D85">
            <w:pPr>
              <w:rPr>
                <w:sz w:val="24"/>
                <w:szCs w:val="24"/>
              </w:rPr>
            </w:pPr>
            <w:r>
              <w:rPr>
                <w:sz w:val="24"/>
                <w:szCs w:val="24"/>
              </w:rPr>
              <w:t>89</w:t>
            </w:r>
          </w:p>
        </w:tc>
      </w:tr>
      <w:tr w:rsidR="00954B41" w:rsidRPr="006803C4" w14:paraId="707245BA" w14:textId="77777777" w:rsidTr="00E85E83">
        <w:trPr>
          <w:trHeight w:val="463"/>
        </w:trPr>
        <w:tc>
          <w:tcPr>
            <w:tcW w:w="9889" w:type="dxa"/>
          </w:tcPr>
          <w:p w14:paraId="47FB87D6" w14:textId="1A50AC70" w:rsidR="00954B41" w:rsidRPr="006803C4" w:rsidRDefault="00954B41" w:rsidP="00B50D85">
            <w:pPr>
              <w:pStyle w:val="12"/>
              <w:spacing w:before="0" w:after="0"/>
              <w:ind w:right="-90" w:firstLine="0"/>
              <w:jc w:val="center"/>
              <w:rPr>
                <w:b/>
                <w:strike/>
                <w:sz w:val="24"/>
                <w:szCs w:val="24"/>
              </w:rPr>
            </w:pPr>
            <w:r w:rsidRPr="006803C4">
              <w:rPr>
                <w:b/>
                <w:sz w:val="24"/>
                <w:szCs w:val="24"/>
              </w:rPr>
              <w:t>ГЛАВА 14. Зона инженерной инфраструктуры (И)</w:t>
            </w:r>
          </w:p>
          <w:p w14:paraId="1500097E" w14:textId="387907C7" w:rsidR="00954B41" w:rsidRPr="006803C4" w:rsidRDefault="00954B41" w:rsidP="00B50D85">
            <w:pPr>
              <w:pStyle w:val="12"/>
              <w:spacing w:before="0" w:after="0"/>
              <w:ind w:right="-90" w:firstLine="0"/>
              <w:rPr>
                <w:sz w:val="24"/>
                <w:szCs w:val="24"/>
              </w:rPr>
            </w:pPr>
            <w:r w:rsidRPr="006803C4">
              <w:rPr>
                <w:sz w:val="24"/>
                <w:szCs w:val="24"/>
              </w:rPr>
              <w:t>Статья 64. Описание зоны (И)</w:t>
            </w:r>
            <w:r w:rsidR="00B50D85">
              <w:rPr>
                <w:sz w:val="24"/>
                <w:szCs w:val="24"/>
              </w:rPr>
              <w:t>………………………………………………………………………</w:t>
            </w:r>
          </w:p>
          <w:p w14:paraId="51C22600" w14:textId="2705AB7B" w:rsidR="00954B41" w:rsidRPr="006803C4" w:rsidRDefault="00954B41" w:rsidP="00B50D85">
            <w:pPr>
              <w:pStyle w:val="12"/>
              <w:spacing w:before="0" w:after="0"/>
              <w:ind w:right="-90" w:firstLine="0"/>
              <w:rPr>
                <w:sz w:val="24"/>
                <w:szCs w:val="24"/>
              </w:rPr>
            </w:pPr>
            <w:r w:rsidRPr="006803C4">
              <w:rPr>
                <w:sz w:val="24"/>
                <w:szCs w:val="24"/>
              </w:rPr>
              <w:t>Статья 65. Основные виды разрешенного использования зоны (И)</w:t>
            </w:r>
            <w:r w:rsidR="00B50D85">
              <w:rPr>
                <w:sz w:val="24"/>
                <w:szCs w:val="24"/>
              </w:rPr>
              <w:t>……………………………..</w:t>
            </w:r>
          </w:p>
          <w:p w14:paraId="19649A76" w14:textId="1B3FAA26" w:rsidR="00954B41" w:rsidRPr="006803C4" w:rsidRDefault="00954B41" w:rsidP="00B50D85">
            <w:pPr>
              <w:pStyle w:val="12"/>
              <w:spacing w:before="0" w:after="0"/>
              <w:ind w:right="-90" w:firstLine="0"/>
              <w:rPr>
                <w:sz w:val="24"/>
                <w:szCs w:val="24"/>
              </w:rPr>
            </w:pPr>
            <w:r w:rsidRPr="006803C4">
              <w:rPr>
                <w:sz w:val="24"/>
                <w:szCs w:val="24"/>
              </w:rPr>
              <w:t>Статья 66. Условно-разрешенные виды использования (И)</w:t>
            </w:r>
            <w:r w:rsidR="00B50D85">
              <w:rPr>
                <w:sz w:val="24"/>
                <w:szCs w:val="24"/>
              </w:rPr>
              <w:t>………………………………………</w:t>
            </w:r>
          </w:p>
          <w:p w14:paraId="6722CB60" w14:textId="21DBC6F3" w:rsidR="00954B41" w:rsidRPr="006803C4" w:rsidRDefault="00954B41" w:rsidP="00B50D85">
            <w:pPr>
              <w:pStyle w:val="12"/>
              <w:spacing w:before="0" w:after="0"/>
              <w:ind w:right="-90" w:firstLine="0"/>
              <w:rPr>
                <w:sz w:val="24"/>
                <w:szCs w:val="24"/>
              </w:rPr>
            </w:pPr>
            <w:r w:rsidRPr="006803C4">
              <w:rPr>
                <w:sz w:val="24"/>
                <w:szCs w:val="24"/>
              </w:rPr>
              <w:t>Статья 67. Вспомогательные виды разрешённого использования (И)</w:t>
            </w:r>
            <w:r w:rsidR="00B50D85">
              <w:rPr>
                <w:sz w:val="24"/>
                <w:szCs w:val="24"/>
              </w:rPr>
              <w:t>…………………………..</w:t>
            </w:r>
          </w:p>
          <w:p w14:paraId="53AE0095" w14:textId="60C228ED" w:rsidR="00954B41" w:rsidRPr="006803C4" w:rsidRDefault="00954B41" w:rsidP="00B50D85">
            <w:pPr>
              <w:ind w:left="1134" w:right="-90" w:hanging="1134"/>
              <w:jc w:val="both"/>
              <w:rPr>
                <w:sz w:val="24"/>
                <w:szCs w:val="24"/>
              </w:rPr>
            </w:pPr>
            <w:r w:rsidRPr="006803C4">
              <w:rPr>
                <w:sz w:val="24"/>
                <w:szCs w:val="24"/>
              </w:rPr>
              <w:t>Статья 68. Предельные (минимальные и (или) максимальные) размеры земельных участков и предельные параметры разрешенного строительства, реконструкции объектов к</w:t>
            </w:r>
            <w:r w:rsidRPr="006803C4">
              <w:rPr>
                <w:sz w:val="24"/>
                <w:szCs w:val="24"/>
              </w:rPr>
              <w:t>а</w:t>
            </w:r>
            <w:r w:rsidRPr="006803C4">
              <w:rPr>
                <w:sz w:val="24"/>
                <w:szCs w:val="24"/>
              </w:rPr>
              <w:t>питального строительства (И)</w:t>
            </w:r>
            <w:r w:rsidR="00B50D85">
              <w:rPr>
                <w:sz w:val="24"/>
                <w:szCs w:val="24"/>
              </w:rPr>
              <w:t>………………………………………………………….</w:t>
            </w:r>
          </w:p>
          <w:p w14:paraId="7BFC6D88" w14:textId="0B8444BF" w:rsidR="00954B41" w:rsidRPr="006803C4" w:rsidRDefault="00954B41" w:rsidP="00B50D85">
            <w:pPr>
              <w:ind w:left="1134" w:right="-90" w:hanging="1134"/>
              <w:jc w:val="both"/>
              <w:rPr>
                <w:b/>
                <w:sz w:val="24"/>
                <w:szCs w:val="24"/>
              </w:rPr>
            </w:pPr>
            <w:r w:rsidRPr="006803C4">
              <w:rPr>
                <w:sz w:val="24"/>
                <w:szCs w:val="24"/>
              </w:rPr>
              <w:t>Статья 69. Ограничения использования земельных участков и объектов капитального стро</w:t>
            </w:r>
            <w:r w:rsidRPr="006803C4">
              <w:rPr>
                <w:sz w:val="24"/>
                <w:szCs w:val="24"/>
              </w:rPr>
              <w:t>и</w:t>
            </w:r>
            <w:r w:rsidRPr="006803C4">
              <w:rPr>
                <w:sz w:val="24"/>
                <w:szCs w:val="24"/>
              </w:rPr>
              <w:t>тельства (И)</w:t>
            </w:r>
            <w:r w:rsidR="00B50D85">
              <w:rPr>
                <w:sz w:val="24"/>
                <w:szCs w:val="24"/>
              </w:rPr>
              <w:t>………………………………………………………………………………</w:t>
            </w:r>
          </w:p>
        </w:tc>
        <w:tc>
          <w:tcPr>
            <w:tcW w:w="674" w:type="dxa"/>
          </w:tcPr>
          <w:p w14:paraId="58D1ED9F" w14:textId="77777777" w:rsidR="00954B41" w:rsidRDefault="00954B41" w:rsidP="00B50D85">
            <w:pPr>
              <w:rPr>
                <w:sz w:val="24"/>
                <w:szCs w:val="24"/>
              </w:rPr>
            </w:pPr>
          </w:p>
          <w:p w14:paraId="0895D9F0" w14:textId="4C7A22EA" w:rsidR="00A07A9A" w:rsidRDefault="004909C6" w:rsidP="00B50D85">
            <w:pPr>
              <w:rPr>
                <w:sz w:val="24"/>
                <w:szCs w:val="24"/>
              </w:rPr>
            </w:pPr>
            <w:r>
              <w:rPr>
                <w:sz w:val="24"/>
                <w:szCs w:val="24"/>
              </w:rPr>
              <w:t>9</w:t>
            </w:r>
            <w:r w:rsidR="00547996">
              <w:rPr>
                <w:sz w:val="24"/>
                <w:szCs w:val="24"/>
              </w:rPr>
              <w:t>0</w:t>
            </w:r>
          </w:p>
          <w:p w14:paraId="78E9E593" w14:textId="2E0DC1F8" w:rsidR="00A07A9A" w:rsidRDefault="004909C6" w:rsidP="00B50D85">
            <w:pPr>
              <w:rPr>
                <w:sz w:val="24"/>
                <w:szCs w:val="24"/>
              </w:rPr>
            </w:pPr>
            <w:r>
              <w:rPr>
                <w:sz w:val="24"/>
                <w:szCs w:val="24"/>
              </w:rPr>
              <w:t>9</w:t>
            </w:r>
            <w:r w:rsidR="00547996">
              <w:rPr>
                <w:sz w:val="24"/>
                <w:szCs w:val="24"/>
              </w:rPr>
              <w:t>0</w:t>
            </w:r>
          </w:p>
          <w:p w14:paraId="23DF5593" w14:textId="3781C939" w:rsidR="00A07A9A" w:rsidRDefault="00A07A9A" w:rsidP="00B50D85">
            <w:pPr>
              <w:rPr>
                <w:sz w:val="24"/>
                <w:szCs w:val="24"/>
              </w:rPr>
            </w:pPr>
            <w:r>
              <w:rPr>
                <w:sz w:val="24"/>
                <w:szCs w:val="24"/>
              </w:rPr>
              <w:t>9</w:t>
            </w:r>
            <w:r w:rsidR="00547996">
              <w:rPr>
                <w:sz w:val="24"/>
                <w:szCs w:val="24"/>
              </w:rPr>
              <w:t>1</w:t>
            </w:r>
          </w:p>
          <w:p w14:paraId="25CC6B59" w14:textId="79984DB9" w:rsidR="00A07A9A" w:rsidRDefault="00A07A9A" w:rsidP="00B50D85">
            <w:pPr>
              <w:rPr>
                <w:sz w:val="24"/>
                <w:szCs w:val="24"/>
              </w:rPr>
            </w:pPr>
            <w:r>
              <w:rPr>
                <w:sz w:val="24"/>
                <w:szCs w:val="24"/>
              </w:rPr>
              <w:t>9</w:t>
            </w:r>
            <w:r w:rsidR="00547996">
              <w:rPr>
                <w:sz w:val="24"/>
                <w:szCs w:val="24"/>
              </w:rPr>
              <w:t>1</w:t>
            </w:r>
          </w:p>
          <w:p w14:paraId="2E3F0BBA" w14:textId="77777777" w:rsidR="00A07A9A" w:rsidRDefault="00A07A9A" w:rsidP="00B50D85">
            <w:pPr>
              <w:rPr>
                <w:sz w:val="24"/>
                <w:szCs w:val="24"/>
              </w:rPr>
            </w:pPr>
          </w:p>
          <w:p w14:paraId="43B1A29B" w14:textId="77777777" w:rsidR="00A07A9A" w:rsidRDefault="00A07A9A" w:rsidP="00B50D85">
            <w:pPr>
              <w:rPr>
                <w:sz w:val="24"/>
                <w:szCs w:val="24"/>
              </w:rPr>
            </w:pPr>
          </w:p>
          <w:p w14:paraId="10B7EB74" w14:textId="5D615F34" w:rsidR="00A07A9A" w:rsidRDefault="00A07A9A" w:rsidP="00B50D85">
            <w:pPr>
              <w:rPr>
                <w:sz w:val="24"/>
                <w:szCs w:val="24"/>
              </w:rPr>
            </w:pPr>
            <w:r>
              <w:rPr>
                <w:sz w:val="24"/>
                <w:szCs w:val="24"/>
              </w:rPr>
              <w:t>9</w:t>
            </w:r>
            <w:r w:rsidR="00547996">
              <w:rPr>
                <w:sz w:val="24"/>
                <w:szCs w:val="24"/>
              </w:rPr>
              <w:t>2</w:t>
            </w:r>
          </w:p>
          <w:p w14:paraId="7AD07E21" w14:textId="77777777" w:rsidR="00A07A9A" w:rsidRDefault="00A07A9A" w:rsidP="00B50D85">
            <w:pPr>
              <w:rPr>
                <w:sz w:val="24"/>
                <w:szCs w:val="24"/>
              </w:rPr>
            </w:pPr>
          </w:p>
          <w:p w14:paraId="1E02E75B" w14:textId="1C56EBE7" w:rsidR="00A07A9A" w:rsidRPr="00906E9C" w:rsidRDefault="00A07A9A" w:rsidP="00547996">
            <w:pPr>
              <w:rPr>
                <w:sz w:val="24"/>
                <w:szCs w:val="24"/>
              </w:rPr>
            </w:pPr>
            <w:r>
              <w:rPr>
                <w:sz w:val="24"/>
                <w:szCs w:val="24"/>
              </w:rPr>
              <w:t>9</w:t>
            </w:r>
            <w:r w:rsidR="00547996">
              <w:rPr>
                <w:sz w:val="24"/>
                <w:szCs w:val="24"/>
              </w:rPr>
              <w:t>4</w:t>
            </w:r>
          </w:p>
        </w:tc>
      </w:tr>
      <w:tr w:rsidR="00954B41" w:rsidRPr="006803C4" w14:paraId="25E34610" w14:textId="77777777" w:rsidTr="00E85E83">
        <w:trPr>
          <w:trHeight w:val="463"/>
        </w:trPr>
        <w:tc>
          <w:tcPr>
            <w:tcW w:w="9889" w:type="dxa"/>
          </w:tcPr>
          <w:p w14:paraId="5601C2E8" w14:textId="2B83B2A6" w:rsidR="00954B41" w:rsidRPr="006803C4" w:rsidRDefault="00954B41" w:rsidP="00B50D85">
            <w:pPr>
              <w:pStyle w:val="12"/>
              <w:spacing w:before="0" w:after="0"/>
              <w:ind w:right="-90" w:firstLine="0"/>
              <w:jc w:val="center"/>
              <w:rPr>
                <w:b/>
                <w:strike/>
                <w:sz w:val="24"/>
                <w:szCs w:val="24"/>
              </w:rPr>
            </w:pPr>
            <w:r w:rsidRPr="006803C4">
              <w:rPr>
                <w:b/>
                <w:sz w:val="24"/>
                <w:szCs w:val="24"/>
              </w:rPr>
              <w:t>ГЛАВА 15. Зона транспортной инфраструктуры (Т)</w:t>
            </w:r>
          </w:p>
          <w:p w14:paraId="1D3F5C84" w14:textId="347D578E" w:rsidR="00954B41" w:rsidRPr="006803C4" w:rsidRDefault="00B50D85" w:rsidP="00B50D85">
            <w:pPr>
              <w:pStyle w:val="12"/>
              <w:spacing w:before="0" w:after="0"/>
              <w:ind w:right="-90" w:firstLine="0"/>
              <w:rPr>
                <w:sz w:val="24"/>
                <w:szCs w:val="24"/>
              </w:rPr>
            </w:pPr>
            <w:r>
              <w:rPr>
                <w:sz w:val="24"/>
                <w:szCs w:val="24"/>
              </w:rPr>
              <w:t>Статья 70. Описание зоны (Т)…………………………………………………………………………</w:t>
            </w:r>
          </w:p>
          <w:p w14:paraId="44532343" w14:textId="480365C5" w:rsidR="00954B41" w:rsidRPr="006803C4" w:rsidRDefault="00954B41" w:rsidP="00B50D85">
            <w:pPr>
              <w:pStyle w:val="12"/>
              <w:spacing w:before="0" w:after="0"/>
              <w:ind w:right="-90" w:firstLine="0"/>
              <w:rPr>
                <w:sz w:val="24"/>
                <w:szCs w:val="24"/>
              </w:rPr>
            </w:pPr>
            <w:r w:rsidRPr="006803C4">
              <w:rPr>
                <w:sz w:val="24"/>
                <w:szCs w:val="24"/>
              </w:rPr>
              <w:t>Статья 71. Основные виды разрешенного использования зоны (Т)</w:t>
            </w:r>
            <w:r w:rsidR="00B50D85">
              <w:rPr>
                <w:sz w:val="24"/>
                <w:szCs w:val="24"/>
              </w:rPr>
              <w:t>……………………………..</w:t>
            </w:r>
          </w:p>
          <w:p w14:paraId="5CE61451" w14:textId="2DC43CC1" w:rsidR="00954B41" w:rsidRPr="006803C4" w:rsidRDefault="00954B41" w:rsidP="00B50D85">
            <w:pPr>
              <w:pStyle w:val="12"/>
              <w:spacing w:before="0" w:after="0"/>
              <w:ind w:right="-90" w:firstLine="0"/>
              <w:rPr>
                <w:sz w:val="24"/>
                <w:szCs w:val="24"/>
              </w:rPr>
            </w:pPr>
            <w:r w:rsidRPr="006803C4">
              <w:rPr>
                <w:sz w:val="24"/>
                <w:szCs w:val="24"/>
              </w:rPr>
              <w:t>Статья 72. Условно-разрешенные виды использования (Т)</w:t>
            </w:r>
            <w:r w:rsidR="00B50D85">
              <w:rPr>
                <w:sz w:val="24"/>
                <w:szCs w:val="24"/>
              </w:rPr>
              <w:t>………………………………………</w:t>
            </w:r>
          </w:p>
          <w:p w14:paraId="439B194B" w14:textId="7EADD867" w:rsidR="00954B41" w:rsidRPr="006803C4" w:rsidRDefault="00954B41" w:rsidP="00B50D85">
            <w:pPr>
              <w:pStyle w:val="12"/>
              <w:spacing w:before="0" w:after="0"/>
              <w:ind w:right="-90" w:firstLine="0"/>
              <w:rPr>
                <w:sz w:val="24"/>
                <w:szCs w:val="24"/>
              </w:rPr>
            </w:pPr>
            <w:r w:rsidRPr="006803C4">
              <w:rPr>
                <w:sz w:val="24"/>
                <w:szCs w:val="24"/>
              </w:rPr>
              <w:t>Статья 7</w:t>
            </w:r>
            <w:r w:rsidR="006803C4" w:rsidRPr="006803C4">
              <w:rPr>
                <w:sz w:val="24"/>
                <w:szCs w:val="24"/>
              </w:rPr>
              <w:t>3</w:t>
            </w:r>
            <w:r w:rsidRPr="006803C4">
              <w:rPr>
                <w:sz w:val="24"/>
                <w:szCs w:val="24"/>
              </w:rPr>
              <w:t>. Вспомогательные виды разрешённого использования (Т)</w:t>
            </w:r>
            <w:r w:rsidR="00B50D85">
              <w:rPr>
                <w:sz w:val="24"/>
                <w:szCs w:val="24"/>
              </w:rPr>
              <w:t>…………………………….</w:t>
            </w:r>
          </w:p>
          <w:p w14:paraId="72DA6877" w14:textId="75C4A04B" w:rsidR="00954B41" w:rsidRDefault="00954B41" w:rsidP="00B50D85">
            <w:pPr>
              <w:ind w:left="1134" w:right="-90" w:hanging="1134"/>
              <w:jc w:val="both"/>
              <w:rPr>
                <w:sz w:val="24"/>
                <w:szCs w:val="24"/>
              </w:rPr>
            </w:pPr>
            <w:r w:rsidRPr="006803C4">
              <w:rPr>
                <w:sz w:val="24"/>
                <w:szCs w:val="24"/>
              </w:rPr>
              <w:t>Статья 7</w:t>
            </w:r>
            <w:r w:rsidR="006803C4" w:rsidRPr="006803C4">
              <w:rPr>
                <w:sz w:val="24"/>
                <w:szCs w:val="24"/>
              </w:rPr>
              <w:t>4</w:t>
            </w:r>
            <w:r w:rsidRPr="006803C4">
              <w:rPr>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w:t>
            </w:r>
            <w:r w:rsidRPr="006803C4">
              <w:rPr>
                <w:sz w:val="24"/>
                <w:szCs w:val="24"/>
              </w:rPr>
              <w:t>а</w:t>
            </w:r>
            <w:r w:rsidRPr="006803C4">
              <w:rPr>
                <w:sz w:val="24"/>
                <w:szCs w:val="24"/>
              </w:rPr>
              <w:t>питального строительства (Т)</w:t>
            </w:r>
            <w:r w:rsidR="00B50D85">
              <w:rPr>
                <w:sz w:val="24"/>
                <w:szCs w:val="24"/>
              </w:rPr>
              <w:t>…………………………………………………………..</w:t>
            </w:r>
          </w:p>
          <w:p w14:paraId="5DAA4EC1" w14:textId="0F555219" w:rsidR="00954B41" w:rsidRPr="006803C4" w:rsidRDefault="006803C4" w:rsidP="00B50D85">
            <w:pPr>
              <w:ind w:left="1134" w:right="-90" w:hanging="1134"/>
              <w:jc w:val="both"/>
              <w:rPr>
                <w:b/>
                <w:sz w:val="24"/>
                <w:szCs w:val="24"/>
              </w:rPr>
            </w:pPr>
            <w:r w:rsidRPr="006803C4">
              <w:rPr>
                <w:sz w:val="24"/>
                <w:szCs w:val="24"/>
              </w:rPr>
              <w:t>Статья 7</w:t>
            </w:r>
            <w:r>
              <w:rPr>
                <w:sz w:val="24"/>
                <w:szCs w:val="24"/>
              </w:rPr>
              <w:t>5</w:t>
            </w:r>
            <w:r w:rsidRPr="006803C4">
              <w:rPr>
                <w:sz w:val="24"/>
                <w:szCs w:val="24"/>
              </w:rPr>
              <w:t>. Ограничения использования земельных участков и объектов капитального стро</w:t>
            </w:r>
            <w:r w:rsidRPr="006803C4">
              <w:rPr>
                <w:sz w:val="24"/>
                <w:szCs w:val="24"/>
              </w:rPr>
              <w:t>и</w:t>
            </w:r>
            <w:r w:rsidRPr="006803C4">
              <w:rPr>
                <w:sz w:val="24"/>
                <w:szCs w:val="24"/>
              </w:rPr>
              <w:t>тельства (Т)</w:t>
            </w:r>
            <w:r w:rsidR="00B50D85">
              <w:rPr>
                <w:sz w:val="24"/>
                <w:szCs w:val="24"/>
              </w:rPr>
              <w:t>……………………………………………………………………………….</w:t>
            </w:r>
          </w:p>
        </w:tc>
        <w:tc>
          <w:tcPr>
            <w:tcW w:w="674" w:type="dxa"/>
          </w:tcPr>
          <w:p w14:paraId="75677499" w14:textId="77777777" w:rsidR="00954B41" w:rsidRDefault="00954B41" w:rsidP="00B50D85">
            <w:pPr>
              <w:rPr>
                <w:sz w:val="24"/>
                <w:szCs w:val="24"/>
              </w:rPr>
            </w:pPr>
          </w:p>
          <w:p w14:paraId="1CF0F6AA" w14:textId="453A7FE5" w:rsidR="00A07A9A" w:rsidRDefault="00A07A9A" w:rsidP="00B50D85">
            <w:pPr>
              <w:rPr>
                <w:sz w:val="24"/>
                <w:szCs w:val="24"/>
              </w:rPr>
            </w:pPr>
            <w:r>
              <w:rPr>
                <w:sz w:val="24"/>
                <w:szCs w:val="24"/>
              </w:rPr>
              <w:t>9</w:t>
            </w:r>
            <w:r w:rsidR="00547996">
              <w:rPr>
                <w:sz w:val="24"/>
                <w:szCs w:val="24"/>
              </w:rPr>
              <w:t>4</w:t>
            </w:r>
          </w:p>
          <w:p w14:paraId="4BA50C24" w14:textId="4582EEC1" w:rsidR="00A07A9A" w:rsidRDefault="004909C6" w:rsidP="00B50D85">
            <w:pPr>
              <w:rPr>
                <w:sz w:val="24"/>
                <w:szCs w:val="24"/>
              </w:rPr>
            </w:pPr>
            <w:r>
              <w:rPr>
                <w:sz w:val="24"/>
                <w:szCs w:val="24"/>
              </w:rPr>
              <w:t>9</w:t>
            </w:r>
            <w:r w:rsidR="00547996">
              <w:rPr>
                <w:sz w:val="24"/>
                <w:szCs w:val="24"/>
              </w:rPr>
              <w:t>4</w:t>
            </w:r>
          </w:p>
          <w:p w14:paraId="58C7776C" w14:textId="51C456A2" w:rsidR="00A07A9A" w:rsidRDefault="00547996" w:rsidP="00B50D85">
            <w:pPr>
              <w:rPr>
                <w:sz w:val="24"/>
                <w:szCs w:val="24"/>
              </w:rPr>
            </w:pPr>
            <w:r>
              <w:rPr>
                <w:sz w:val="24"/>
                <w:szCs w:val="24"/>
              </w:rPr>
              <w:t>96</w:t>
            </w:r>
          </w:p>
          <w:p w14:paraId="044C9FDF" w14:textId="4D0C06D3" w:rsidR="00A07A9A" w:rsidRDefault="00A07A9A" w:rsidP="00B50D85">
            <w:pPr>
              <w:rPr>
                <w:sz w:val="24"/>
                <w:szCs w:val="24"/>
              </w:rPr>
            </w:pPr>
            <w:r>
              <w:rPr>
                <w:sz w:val="24"/>
                <w:szCs w:val="24"/>
              </w:rPr>
              <w:t>9</w:t>
            </w:r>
            <w:r w:rsidR="00547996">
              <w:rPr>
                <w:sz w:val="24"/>
                <w:szCs w:val="24"/>
              </w:rPr>
              <w:t>6</w:t>
            </w:r>
          </w:p>
          <w:p w14:paraId="663C45F1" w14:textId="77777777" w:rsidR="00A07A9A" w:rsidRDefault="00A07A9A" w:rsidP="00B50D85">
            <w:pPr>
              <w:rPr>
                <w:sz w:val="24"/>
                <w:szCs w:val="24"/>
              </w:rPr>
            </w:pPr>
          </w:p>
          <w:p w14:paraId="31541D85" w14:textId="77777777" w:rsidR="00A07A9A" w:rsidRDefault="00A07A9A" w:rsidP="00B50D85">
            <w:pPr>
              <w:rPr>
                <w:sz w:val="24"/>
                <w:szCs w:val="24"/>
              </w:rPr>
            </w:pPr>
          </w:p>
          <w:p w14:paraId="02FD5189" w14:textId="6B975138" w:rsidR="00A07A9A" w:rsidRDefault="00547996" w:rsidP="00B50D85">
            <w:pPr>
              <w:rPr>
                <w:sz w:val="24"/>
                <w:szCs w:val="24"/>
              </w:rPr>
            </w:pPr>
            <w:r>
              <w:rPr>
                <w:sz w:val="24"/>
                <w:szCs w:val="24"/>
              </w:rPr>
              <w:t>97</w:t>
            </w:r>
          </w:p>
          <w:p w14:paraId="2FDBDEBD" w14:textId="77777777" w:rsidR="00A07A9A" w:rsidRDefault="00A07A9A" w:rsidP="00B50D85">
            <w:pPr>
              <w:rPr>
                <w:sz w:val="24"/>
                <w:szCs w:val="24"/>
              </w:rPr>
            </w:pPr>
          </w:p>
          <w:p w14:paraId="699C2278" w14:textId="3EE4B366" w:rsidR="00A07A9A" w:rsidRPr="00906E9C" w:rsidRDefault="00547996" w:rsidP="00B50D85">
            <w:pPr>
              <w:rPr>
                <w:sz w:val="24"/>
                <w:szCs w:val="24"/>
              </w:rPr>
            </w:pPr>
            <w:r>
              <w:rPr>
                <w:sz w:val="24"/>
                <w:szCs w:val="24"/>
              </w:rPr>
              <w:t>99</w:t>
            </w:r>
          </w:p>
        </w:tc>
      </w:tr>
      <w:tr w:rsidR="006803C4" w:rsidRPr="006803C4" w14:paraId="70086321" w14:textId="77777777" w:rsidTr="00E85E83">
        <w:trPr>
          <w:trHeight w:val="276"/>
        </w:trPr>
        <w:tc>
          <w:tcPr>
            <w:tcW w:w="9889" w:type="dxa"/>
          </w:tcPr>
          <w:p w14:paraId="0A693FCC" w14:textId="4B2D9C8E" w:rsidR="006803C4" w:rsidRPr="006803C4" w:rsidRDefault="006803C4" w:rsidP="00B50D85">
            <w:pPr>
              <w:pStyle w:val="12"/>
              <w:spacing w:before="0" w:after="0"/>
              <w:ind w:right="-90"/>
              <w:jc w:val="center"/>
              <w:rPr>
                <w:b/>
                <w:sz w:val="24"/>
                <w:szCs w:val="24"/>
              </w:rPr>
            </w:pPr>
            <w:r>
              <w:rPr>
                <w:b/>
                <w:sz w:val="24"/>
                <w:szCs w:val="24"/>
              </w:rPr>
              <w:t>ГЛАВА</w:t>
            </w:r>
            <w:r w:rsidRPr="006803C4">
              <w:rPr>
                <w:b/>
                <w:sz w:val="24"/>
                <w:szCs w:val="24"/>
              </w:rPr>
              <w:t xml:space="preserve"> 16. Зона специального назначения, связанная с захоронениями (Сн-1)</w:t>
            </w:r>
          </w:p>
          <w:p w14:paraId="51188583" w14:textId="3E2E731E" w:rsidR="006803C4" w:rsidRDefault="006803C4" w:rsidP="00B50D85">
            <w:pPr>
              <w:pStyle w:val="12"/>
              <w:spacing w:before="0" w:after="0"/>
              <w:ind w:right="-90" w:firstLine="0"/>
              <w:rPr>
                <w:sz w:val="24"/>
                <w:szCs w:val="24"/>
              </w:rPr>
            </w:pPr>
            <w:r w:rsidRPr="006803C4">
              <w:rPr>
                <w:sz w:val="24"/>
                <w:szCs w:val="24"/>
              </w:rPr>
              <w:t>Статья 7</w:t>
            </w:r>
            <w:r>
              <w:rPr>
                <w:sz w:val="24"/>
                <w:szCs w:val="24"/>
              </w:rPr>
              <w:t>6</w:t>
            </w:r>
            <w:r w:rsidRPr="006803C4">
              <w:rPr>
                <w:sz w:val="24"/>
                <w:szCs w:val="24"/>
              </w:rPr>
              <w:t>. Описание зоны (Сн-1)</w:t>
            </w:r>
            <w:r w:rsidR="00B50D85">
              <w:rPr>
                <w:sz w:val="24"/>
                <w:szCs w:val="24"/>
              </w:rPr>
              <w:t>…………………………………………………………………..</w:t>
            </w:r>
          </w:p>
          <w:p w14:paraId="702B330F" w14:textId="6240F649" w:rsidR="006803C4" w:rsidRDefault="006803C4" w:rsidP="00B50D85">
            <w:pPr>
              <w:pStyle w:val="12"/>
              <w:spacing w:before="0" w:after="0"/>
              <w:ind w:right="-90" w:firstLine="0"/>
              <w:rPr>
                <w:sz w:val="24"/>
                <w:szCs w:val="24"/>
              </w:rPr>
            </w:pPr>
            <w:r w:rsidRPr="006803C4">
              <w:rPr>
                <w:sz w:val="24"/>
                <w:szCs w:val="24"/>
              </w:rPr>
              <w:t>Статья 7</w:t>
            </w:r>
            <w:r>
              <w:rPr>
                <w:sz w:val="24"/>
                <w:szCs w:val="24"/>
              </w:rPr>
              <w:t>7</w:t>
            </w:r>
            <w:r w:rsidRPr="006803C4">
              <w:rPr>
                <w:sz w:val="24"/>
                <w:szCs w:val="24"/>
              </w:rPr>
              <w:t>. Основные виды разреше</w:t>
            </w:r>
            <w:r>
              <w:rPr>
                <w:sz w:val="24"/>
                <w:szCs w:val="24"/>
              </w:rPr>
              <w:t>нного использования зоны (Сн-1)</w:t>
            </w:r>
            <w:r w:rsidR="00B50D85">
              <w:rPr>
                <w:sz w:val="24"/>
                <w:szCs w:val="24"/>
              </w:rPr>
              <w:t>………………………….</w:t>
            </w:r>
          </w:p>
          <w:p w14:paraId="18DF0EA7" w14:textId="783EF523" w:rsidR="006803C4" w:rsidRDefault="006803C4" w:rsidP="00B50D85">
            <w:pPr>
              <w:pStyle w:val="12"/>
              <w:spacing w:before="0" w:after="0"/>
              <w:ind w:right="-90" w:firstLine="0"/>
              <w:rPr>
                <w:sz w:val="24"/>
                <w:szCs w:val="24"/>
              </w:rPr>
            </w:pPr>
            <w:r w:rsidRPr="006803C4">
              <w:rPr>
                <w:sz w:val="24"/>
                <w:szCs w:val="24"/>
              </w:rPr>
              <w:t>Статья 7</w:t>
            </w:r>
            <w:r>
              <w:rPr>
                <w:sz w:val="24"/>
                <w:szCs w:val="24"/>
              </w:rPr>
              <w:t>8</w:t>
            </w:r>
            <w:r w:rsidRPr="006803C4">
              <w:rPr>
                <w:sz w:val="24"/>
                <w:szCs w:val="24"/>
              </w:rPr>
              <w:t>. Условно-разреш</w:t>
            </w:r>
            <w:r>
              <w:rPr>
                <w:sz w:val="24"/>
                <w:szCs w:val="24"/>
              </w:rPr>
              <w:t>енные виды использования (Сн-1)</w:t>
            </w:r>
            <w:r w:rsidR="00B50D85">
              <w:rPr>
                <w:sz w:val="24"/>
                <w:szCs w:val="24"/>
              </w:rPr>
              <w:t>……………………………………</w:t>
            </w:r>
          </w:p>
          <w:p w14:paraId="5A4BEDC0" w14:textId="20EB1275" w:rsidR="006803C4" w:rsidRDefault="006803C4" w:rsidP="00B50D85">
            <w:pPr>
              <w:pStyle w:val="12"/>
              <w:spacing w:before="0" w:after="0"/>
              <w:ind w:right="-90" w:firstLine="0"/>
              <w:rPr>
                <w:sz w:val="24"/>
                <w:szCs w:val="24"/>
              </w:rPr>
            </w:pPr>
            <w:r w:rsidRPr="006803C4">
              <w:rPr>
                <w:sz w:val="24"/>
                <w:szCs w:val="24"/>
              </w:rPr>
              <w:t>Статья 7</w:t>
            </w:r>
            <w:r>
              <w:rPr>
                <w:sz w:val="24"/>
                <w:szCs w:val="24"/>
              </w:rPr>
              <w:t>9</w:t>
            </w:r>
            <w:r w:rsidRPr="006803C4">
              <w:rPr>
                <w:sz w:val="24"/>
                <w:szCs w:val="24"/>
              </w:rPr>
              <w:t>. Вспомогательные виды ра</w:t>
            </w:r>
            <w:r>
              <w:rPr>
                <w:sz w:val="24"/>
                <w:szCs w:val="24"/>
              </w:rPr>
              <w:t>зрешённого использования (Сн-1)</w:t>
            </w:r>
            <w:r w:rsidR="00B50D85">
              <w:rPr>
                <w:sz w:val="24"/>
                <w:szCs w:val="24"/>
              </w:rPr>
              <w:t>……………………….</w:t>
            </w:r>
          </w:p>
          <w:p w14:paraId="4C5E0C5E" w14:textId="3728067A" w:rsidR="006803C4" w:rsidRDefault="006803C4" w:rsidP="00B50D85">
            <w:pPr>
              <w:ind w:left="1134" w:right="-90" w:hanging="1134"/>
              <w:jc w:val="both"/>
              <w:rPr>
                <w:sz w:val="24"/>
                <w:szCs w:val="24"/>
              </w:rPr>
            </w:pPr>
            <w:r w:rsidRPr="006803C4">
              <w:rPr>
                <w:sz w:val="24"/>
                <w:szCs w:val="24"/>
              </w:rPr>
              <w:t xml:space="preserve">Статья </w:t>
            </w:r>
            <w:r>
              <w:rPr>
                <w:sz w:val="24"/>
                <w:szCs w:val="24"/>
              </w:rPr>
              <w:t>80</w:t>
            </w:r>
            <w:r w:rsidRPr="006803C4">
              <w:rPr>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w:t>
            </w:r>
            <w:r w:rsidRPr="006803C4">
              <w:rPr>
                <w:sz w:val="24"/>
                <w:szCs w:val="24"/>
              </w:rPr>
              <w:t>а</w:t>
            </w:r>
            <w:r w:rsidRPr="006803C4">
              <w:rPr>
                <w:sz w:val="24"/>
                <w:szCs w:val="24"/>
              </w:rPr>
              <w:t>питального строительства (Сн-1)</w:t>
            </w:r>
            <w:r w:rsidR="00B50D85">
              <w:rPr>
                <w:sz w:val="24"/>
                <w:szCs w:val="24"/>
              </w:rPr>
              <w:t>……………………………………………………….</w:t>
            </w:r>
          </w:p>
          <w:p w14:paraId="70AAF3B7" w14:textId="416CE63D" w:rsidR="006803C4" w:rsidRPr="006803C4" w:rsidRDefault="006803C4" w:rsidP="00B50D85">
            <w:pPr>
              <w:ind w:left="1134" w:right="-90" w:hanging="1134"/>
              <w:jc w:val="both"/>
              <w:rPr>
                <w:sz w:val="24"/>
                <w:szCs w:val="24"/>
              </w:rPr>
            </w:pPr>
            <w:r w:rsidRPr="006803C4">
              <w:rPr>
                <w:sz w:val="24"/>
                <w:szCs w:val="24"/>
              </w:rPr>
              <w:t xml:space="preserve">Статья </w:t>
            </w:r>
            <w:r>
              <w:rPr>
                <w:sz w:val="24"/>
                <w:szCs w:val="24"/>
              </w:rPr>
              <w:t>81</w:t>
            </w:r>
            <w:r w:rsidRPr="006803C4">
              <w:rPr>
                <w:sz w:val="24"/>
                <w:szCs w:val="24"/>
              </w:rPr>
              <w:t>. Ограничения использования земельных участков и объектов капитального стро</w:t>
            </w:r>
            <w:r w:rsidRPr="006803C4">
              <w:rPr>
                <w:sz w:val="24"/>
                <w:szCs w:val="24"/>
              </w:rPr>
              <w:t>и</w:t>
            </w:r>
            <w:r>
              <w:rPr>
                <w:sz w:val="24"/>
                <w:szCs w:val="24"/>
              </w:rPr>
              <w:t>тельства (Сн-1)</w:t>
            </w:r>
            <w:r w:rsidR="00B50D85">
              <w:rPr>
                <w:sz w:val="24"/>
                <w:szCs w:val="24"/>
              </w:rPr>
              <w:t>…………………………………………………………………………….</w:t>
            </w:r>
          </w:p>
        </w:tc>
        <w:tc>
          <w:tcPr>
            <w:tcW w:w="674" w:type="dxa"/>
          </w:tcPr>
          <w:p w14:paraId="1A615580" w14:textId="77777777" w:rsidR="006803C4" w:rsidRPr="00A07A9A" w:rsidRDefault="006803C4" w:rsidP="00B50D85">
            <w:pPr>
              <w:rPr>
                <w:sz w:val="24"/>
                <w:szCs w:val="24"/>
              </w:rPr>
            </w:pPr>
          </w:p>
          <w:p w14:paraId="2E34642D" w14:textId="683F26F5" w:rsidR="00A07A9A" w:rsidRDefault="00A07A9A" w:rsidP="00B50D85">
            <w:pPr>
              <w:rPr>
                <w:sz w:val="24"/>
                <w:szCs w:val="24"/>
              </w:rPr>
            </w:pPr>
            <w:r w:rsidRPr="00A07A9A">
              <w:rPr>
                <w:sz w:val="24"/>
                <w:szCs w:val="24"/>
              </w:rPr>
              <w:t>10</w:t>
            </w:r>
            <w:r w:rsidR="00547996">
              <w:rPr>
                <w:sz w:val="24"/>
                <w:szCs w:val="24"/>
              </w:rPr>
              <w:t>0</w:t>
            </w:r>
          </w:p>
          <w:p w14:paraId="2AF3D496" w14:textId="2B8D267E" w:rsidR="00A07A9A" w:rsidRDefault="00A07A9A" w:rsidP="00B50D85">
            <w:pPr>
              <w:rPr>
                <w:sz w:val="24"/>
                <w:szCs w:val="24"/>
              </w:rPr>
            </w:pPr>
            <w:r>
              <w:rPr>
                <w:sz w:val="24"/>
                <w:szCs w:val="24"/>
              </w:rPr>
              <w:t>10</w:t>
            </w:r>
            <w:r w:rsidR="00547996">
              <w:rPr>
                <w:sz w:val="24"/>
                <w:szCs w:val="24"/>
              </w:rPr>
              <w:t>0</w:t>
            </w:r>
          </w:p>
          <w:p w14:paraId="1BE42301" w14:textId="6C3FBE5A" w:rsidR="00A07A9A" w:rsidRDefault="00A07A9A" w:rsidP="00B50D85">
            <w:pPr>
              <w:rPr>
                <w:sz w:val="24"/>
                <w:szCs w:val="24"/>
              </w:rPr>
            </w:pPr>
            <w:r>
              <w:rPr>
                <w:sz w:val="24"/>
                <w:szCs w:val="24"/>
              </w:rPr>
              <w:t>10</w:t>
            </w:r>
            <w:r w:rsidR="00547996">
              <w:rPr>
                <w:sz w:val="24"/>
                <w:szCs w:val="24"/>
              </w:rPr>
              <w:t>0</w:t>
            </w:r>
          </w:p>
          <w:p w14:paraId="4B9670A7" w14:textId="2ECE02A7" w:rsidR="00A07A9A" w:rsidRDefault="00A07A9A" w:rsidP="00B50D85">
            <w:pPr>
              <w:rPr>
                <w:sz w:val="24"/>
                <w:szCs w:val="24"/>
              </w:rPr>
            </w:pPr>
            <w:r>
              <w:rPr>
                <w:sz w:val="24"/>
                <w:szCs w:val="24"/>
              </w:rPr>
              <w:t>10</w:t>
            </w:r>
            <w:r w:rsidR="00547996">
              <w:rPr>
                <w:sz w:val="24"/>
                <w:szCs w:val="24"/>
              </w:rPr>
              <w:t>1</w:t>
            </w:r>
          </w:p>
          <w:p w14:paraId="0FF3A848" w14:textId="77777777" w:rsidR="00A07A9A" w:rsidRDefault="00A07A9A" w:rsidP="00B50D85">
            <w:pPr>
              <w:rPr>
                <w:sz w:val="24"/>
                <w:szCs w:val="24"/>
              </w:rPr>
            </w:pPr>
          </w:p>
          <w:p w14:paraId="118B9692" w14:textId="77777777" w:rsidR="00A07A9A" w:rsidRDefault="00A07A9A" w:rsidP="00B50D85">
            <w:pPr>
              <w:rPr>
                <w:sz w:val="24"/>
                <w:szCs w:val="24"/>
              </w:rPr>
            </w:pPr>
          </w:p>
          <w:p w14:paraId="56108E5C" w14:textId="6CE358D1" w:rsidR="00A07A9A" w:rsidRDefault="00A07A9A" w:rsidP="00B50D85">
            <w:pPr>
              <w:rPr>
                <w:sz w:val="24"/>
                <w:szCs w:val="24"/>
              </w:rPr>
            </w:pPr>
            <w:r>
              <w:rPr>
                <w:sz w:val="24"/>
                <w:szCs w:val="24"/>
              </w:rPr>
              <w:t>10</w:t>
            </w:r>
            <w:r w:rsidR="00547996">
              <w:rPr>
                <w:sz w:val="24"/>
                <w:szCs w:val="24"/>
              </w:rPr>
              <w:t>2</w:t>
            </w:r>
          </w:p>
          <w:p w14:paraId="54323597" w14:textId="77777777" w:rsidR="00A07A9A" w:rsidRDefault="00A07A9A" w:rsidP="00B50D85">
            <w:pPr>
              <w:rPr>
                <w:sz w:val="24"/>
                <w:szCs w:val="24"/>
              </w:rPr>
            </w:pPr>
          </w:p>
          <w:p w14:paraId="6954A9F1" w14:textId="0C7689AC" w:rsidR="00A07A9A" w:rsidRPr="00A07A9A" w:rsidRDefault="004909C6" w:rsidP="00547996">
            <w:pPr>
              <w:rPr>
                <w:sz w:val="24"/>
                <w:szCs w:val="24"/>
              </w:rPr>
            </w:pPr>
            <w:r>
              <w:rPr>
                <w:sz w:val="24"/>
                <w:szCs w:val="24"/>
              </w:rPr>
              <w:t>10</w:t>
            </w:r>
            <w:r w:rsidR="00547996">
              <w:rPr>
                <w:sz w:val="24"/>
                <w:szCs w:val="24"/>
              </w:rPr>
              <w:t>3</w:t>
            </w:r>
          </w:p>
        </w:tc>
      </w:tr>
      <w:tr w:rsidR="00E85E83" w:rsidRPr="006803C4" w14:paraId="2030833D" w14:textId="77777777" w:rsidTr="00E85E83">
        <w:trPr>
          <w:trHeight w:val="463"/>
        </w:trPr>
        <w:tc>
          <w:tcPr>
            <w:tcW w:w="9889" w:type="dxa"/>
          </w:tcPr>
          <w:p w14:paraId="29CECB10" w14:textId="20FA4962" w:rsidR="00E85E83" w:rsidRPr="006803C4" w:rsidRDefault="00E85E83" w:rsidP="00E85E83">
            <w:pPr>
              <w:pStyle w:val="12"/>
              <w:spacing w:before="0" w:after="0"/>
              <w:ind w:right="-90"/>
              <w:jc w:val="center"/>
              <w:rPr>
                <w:b/>
                <w:sz w:val="24"/>
                <w:szCs w:val="24"/>
              </w:rPr>
            </w:pPr>
            <w:r>
              <w:rPr>
                <w:b/>
                <w:sz w:val="24"/>
                <w:szCs w:val="24"/>
              </w:rPr>
              <w:lastRenderedPageBreak/>
              <w:t>ГЛАВА</w:t>
            </w:r>
            <w:r w:rsidRPr="006803C4">
              <w:rPr>
                <w:b/>
                <w:sz w:val="24"/>
                <w:szCs w:val="24"/>
              </w:rPr>
              <w:t xml:space="preserve"> 1</w:t>
            </w:r>
            <w:r>
              <w:rPr>
                <w:b/>
                <w:sz w:val="24"/>
                <w:szCs w:val="24"/>
              </w:rPr>
              <w:t>7</w:t>
            </w:r>
            <w:r w:rsidRPr="006803C4">
              <w:rPr>
                <w:b/>
                <w:sz w:val="24"/>
                <w:szCs w:val="24"/>
              </w:rPr>
              <w:t xml:space="preserve">. Зона </w:t>
            </w:r>
            <w:r>
              <w:rPr>
                <w:b/>
                <w:sz w:val="24"/>
                <w:szCs w:val="24"/>
              </w:rPr>
              <w:t xml:space="preserve">отдыха (рекреации) </w:t>
            </w:r>
            <w:r w:rsidRPr="006803C4">
              <w:rPr>
                <w:b/>
                <w:sz w:val="24"/>
                <w:szCs w:val="24"/>
              </w:rPr>
              <w:t>(</w:t>
            </w:r>
            <w:r>
              <w:rPr>
                <w:b/>
                <w:sz w:val="24"/>
                <w:szCs w:val="24"/>
              </w:rPr>
              <w:t>Р</w:t>
            </w:r>
            <w:r w:rsidRPr="006803C4">
              <w:rPr>
                <w:b/>
                <w:sz w:val="24"/>
                <w:szCs w:val="24"/>
              </w:rPr>
              <w:t>-1)</w:t>
            </w:r>
          </w:p>
          <w:p w14:paraId="61760A0A" w14:textId="6A115296" w:rsidR="00E85E83" w:rsidRDefault="00E85E83" w:rsidP="00E85E83">
            <w:pPr>
              <w:pStyle w:val="12"/>
              <w:spacing w:before="0" w:after="0"/>
              <w:ind w:right="-232" w:firstLine="0"/>
              <w:rPr>
                <w:sz w:val="24"/>
                <w:szCs w:val="24"/>
              </w:rPr>
            </w:pPr>
            <w:r w:rsidRPr="006803C4">
              <w:rPr>
                <w:sz w:val="24"/>
                <w:szCs w:val="24"/>
              </w:rPr>
              <w:t xml:space="preserve">Статья </w:t>
            </w:r>
            <w:r>
              <w:rPr>
                <w:sz w:val="24"/>
                <w:szCs w:val="24"/>
              </w:rPr>
              <w:t>82</w:t>
            </w:r>
            <w:r w:rsidRPr="006803C4">
              <w:rPr>
                <w:sz w:val="24"/>
                <w:szCs w:val="24"/>
              </w:rPr>
              <w:t>. Описание зоны (</w:t>
            </w:r>
            <w:r>
              <w:rPr>
                <w:sz w:val="24"/>
                <w:szCs w:val="24"/>
              </w:rPr>
              <w:t>Р</w:t>
            </w:r>
            <w:r w:rsidRPr="006803C4">
              <w:rPr>
                <w:sz w:val="24"/>
                <w:szCs w:val="24"/>
              </w:rPr>
              <w:t>-1)</w:t>
            </w:r>
            <w:r>
              <w:rPr>
                <w:sz w:val="24"/>
                <w:szCs w:val="24"/>
              </w:rPr>
              <w:t>………………………………………………………………………..</w:t>
            </w:r>
          </w:p>
          <w:p w14:paraId="086C1EFE" w14:textId="751B6F18" w:rsidR="00E85E83" w:rsidRDefault="00E85E83" w:rsidP="00E85E83">
            <w:pPr>
              <w:pStyle w:val="12"/>
              <w:spacing w:before="0" w:after="0"/>
              <w:ind w:right="-232" w:firstLine="0"/>
              <w:rPr>
                <w:sz w:val="24"/>
                <w:szCs w:val="24"/>
              </w:rPr>
            </w:pPr>
            <w:r w:rsidRPr="006803C4">
              <w:rPr>
                <w:sz w:val="24"/>
                <w:szCs w:val="24"/>
              </w:rPr>
              <w:t xml:space="preserve">Статья </w:t>
            </w:r>
            <w:r>
              <w:rPr>
                <w:sz w:val="24"/>
                <w:szCs w:val="24"/>
              </w:rPr>
              <w:t>83</w:t>
            </w:r>
            <w:r w:rsidRPr="006803C4">
              <w:rPr>
                <w:sz w:val="24"/>
                <w:szCs w:val="24"/>
              </w:rPr>
              <w:t>. Основные виды разреше</w:t>
            </w:r>
            <w:r>
              <w:rPr>
                <w:sz w:val="24"/>
                <w:szCs w:val="24"/>
              </w:rPr>
              <w:t>нного использования зоны (Р-1)………………………………</w:t>
            </w:r>
          </w:p>
          <w:p w14:paraId="36EDA554" w14:textId="6BAC09D3" w:rsidR="00E85E83" w:rsidRDefault="00E85E83" w:rsidP="00E85E83">
            <w:pPr>
              <w:pStyle w:val="12"/>
              <w:spacing w:before="0" w:after="0"/>
              <w:ind w:right="-232" w:firstLine="0"/>
              <w:rPr>
                <w:sz w:val="24"/>
                <w:szCs w:val="24"/>
              </w:rPr>
            </w:pPr>
            <w:r w:rsidRPr="006803C4">
              <w:rPr>
                <w:sz w:val="24"/>
                <w:szCs w:val="24"/>
              </w:rPr>
              <w:t xml:space="preserve">Статья </w:t>
            </w:r>
            <w:r>
              <w:rPr>
                <w:sz w:val="24"/>
                <w:szCs w:val="24"/>
              </w:rPr>
              <w:t>84</w:t>
            </w:r>
            <w:r w:rsidRPr="006803C4">
              <w:rPr>
                <w:sz w:val="24"/>
                <w:szCs w:val="24"/>
              </w:rPr>
              <w:t>. Условно-разреш</w:t>
            </w:r>
            <w:r>
              <w:rPr>
                <w:sz w:val="24"/>
                <w:szCs w:val="24"/>
              </w:rPr>
              <w:t>енные виды использования (Р-1)……………………………….………</w:t>
            </w:r>
          </w:p>
          <w:p w14:paraId="55EC640D" w14:textId="598CE88C" w:rsidR="00E85E83" w:rsidRDefault="00E85E83" w:rsidP="00E85E83">
            <w:pPr>
              <w:pStyle w:val="12"/>
              <w:spacing w:before="0" w:after="0"/>
              <w:ind w:right="-232" w:firstLine="0"/>
              <w:rPr>
                <w:sz w:val="24"/>
                <w:szCs w:val="24"/>
              </w:rPr>
            </w:pPr>
            <w:r w:rsidRPr="006803C4">
              <w:rPr>
                <w:sz w:val="24"/>
                <w:szCs w:val="24"/>
              </w:rPr>
              <w:t xml:space="preserve">Статья </w:t>
            </w:r>
            <w:r>
              <w:rPr>
                <w:sz w:val="24"/>
                <w:szCs w:val="24"/>
              </w:rPr>
              <w:t>85</w:t>
            </w:r>
            <w:r w:rsidRPr="006803C4">
              <w:rPr>
                <w:sz w:val="24"/>
                <w:szCs w:val="24"/>
              </w:rPr>
              <w:t>. Вспомогательные виды ра</w:t>
            </w:r>
            <w:r>
              <w:rPr>
                <w:sz w:val="24"/>
                <w:szCs w:val="24"/>
              </w:rPr>
              <w:t>зрешённого использования (Р-1)…………………………….</w:t>
            </w:r>
          </w:p>
          <w:p w14:paraId="68C72D13" w14:textId="6EDBC245" w:rsidR="00E85E83" w:rsidRDefault="00E85E83" w:rsidP="00E85E83">
            <w:pPr>
              <w:ind w:left="1134" w:right="-90" w:hanging="1134"/>
              <w:jc w:val="both"/>
              <w:rPr>
                <w:sz w:val="24"/>
                <w:szCs w:val="24"/>
              </w:rPr>
            </w:pPr>
            <w:r w:rsidRPr="006803C4">
              <w:rPr>
                <w:sz w:val="24"/>
                <w:szCs w:val="24"/>
              </w:rPr>
              <w:t xml:space="preserve">Статья </w:t>
            </w:r>
            <w:r>
              <w:rPr>
                <w:sz w:val="24"/>
                <w:szCs w:val="24"/>
              </w:rPr>
              <w:t>86</w:t>
            </w:r>
            <w:r w:rsidRPr="006803C4">
              <w:rPr>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w:t>
            </w:r>
            <w:r w:rsidRPr="006803C4">
              <w:rPr>
                <w:sz w:val="24"/>
                <w:szCs w:val="24"/>
              </w:rPr>
              <w:t>а</w:t>
            </w:r>
            <w:r>
              <w:rPr>
                <w:sz w:val="24"/>
                <w:szCs w:val="24"/>
              </w:rPr>
              <w:t>питального строительства (Р</w:t>
            </w:r>
            <w:r w:rsidRPr="006803C4">
              <w:rPr>
                <w:sz w:val="24"/>
                <w:szCs w:val="24"/>
              </w:rPr>
              <w:t>-1)</w:t>
            </w:r>
            <w:r>
              <w:rPr>
                <w:sz w:val="24"/>
                <w:szCs w:val="24"/>
              </w:rPr>
              <w:t>…………………………………………………………..</w:t>
            </w:r>
          </w:p>
          <w:p w14:paraId="683FDC49" w14:textId="6CF11BE3" w:rsidR="00E85E83" w:rsidRPr="006803C4" w:rsidRDefault="00E85E83" w:rsidP="00E85E83">
            <w:pPr>
              <w:ind w:left="1134" w:right="-90" w:hanging="1134"/>
              <w:jc w:val="both"/>
              <w:rPr>
                <w:b/>
                <w:sz w:val="24"/>
                <w:szCs w:val="24"/>
              </w:rPr>
            </w:pPr>
            <w:r w:rsidRPr="006803C4">
              <w:rPr>
                <w:sz w:val="24"/>
                <w:szCs w:val="24"/>
              </w:rPr>
              <w:t xml:space="preserve">Статья </w:t>
            </w:r>
            <w:r>
              <w:rPr>
                <w:sz w:val="24"/>
                <w:szCs w:val="24"/>
              </w:rPr>
              <w:t>87</w:t>
            </w:r>
            <w:r w:rsidRPr="006803C4">
              <w:rPr>
                <w:sz w:val="24"/>
                <w:szCs w:val="24"/>
              </w:rPr>
              <w:t>. Ограничения использования земельных участков и объектов капитального стро</w:t>
            </w:r>
            <w:r w:rsidRPr="006803C4">
              <w:rPr>
                <w:sz w:val="24"/>
                <w:szCs w:val="24"/>
              </w:rPr>
              <w:t>и</w:t>
            </w:r>
            <w:r>
              <w:rPr>
                <w:sz w:val="24"/>
                <w:szCs w:val="24"/>
              </w:rPr>
              <w:t>тельства (Р-1)…………………………………………………………………………...….</w:t>
            </w:r>
          </w:p>
        </w:tc>
        <w:tc>
          <w:tcPr>
            <w:tcW w:w="674" w:type="dxa"/>
          </w:tcPr>
          <w:p w14:paraId="359A45D2" w14:textId="77777777" w:rsidR="00E85E83" w:rsidRPr="00E85E83" w:rsidRDefault="00E85E83" w:rsidP="00B50D85">
            <w:pPr>
              <w:rPr>
                <w:sz w:val="24"/>
                <w:szCs w:val="24"/>
              </w:rPr>
            </w:pPr>
          </w:p>
          <w:p w14:paraId="7A755065" w14:textId="77777777" w:rsidR="00E85E83" w:rsidRPr="00E85E83" w:rsidRDefault="00E85E83" w:rsidP="00B50D85">
            <w:pPr>
              <w:rPr>
                <w:sz w:val="24"/>
                <w:szCs w:val="24"/>
              </w:rPr>
            </w:pPr>
            <w:r w:rsidRPr="00E85E83">
              <w:rPr>
                <w:sz w:val="24"/>
                <w:szCs w:val="24"/>
              </w:rPr>
              <w:t>104</w:t>
            </w:r>
          </w:p>
          <w:p w14:paraId="2D7F6812" w14:textId="77777777" w:rsidR="00E85E83" w:rsidRDefault="00E85E83" w:rsidP="00B50D85">
            <w:pPr>
              <w:rPr>
                <w:sz w:val="24"/>
                <w:szCs w:val="24"/>
              </w:rPr>
            </w:pPr>
            <w:r>
              <w:rPr>
                <w:sz w:val="24"/>
                <w:szCs w:val="24"/>
              </w:rPr>
              <w:t>104</w:t>
            </w:r>
          </w:p>
          <w:p w14:paraId="0BC83ECD" w14:textId="78C7C760" w:rsidR="00E85E83" w:rsidRDefault="00E85E83" w:rsidP="00B50D85">
            <w:pPr>
              <w:rPr>
                <w:sz w:val="24"/>
                <w:szCs w:val="24"/>
              </w:rPr>
            </w:pPr>
            <w:r>
              <w:rPr>
                <w:sz w:val="24"/>
                <w:szCs w:val="24"/>
              </w:rPr>
              <w:t>104</w:t>
            </w:r>
          </w:p>
          <w:p w14:paraId="2338AE14" w14:textId="77777777" w:rsidR="00E85E83" w:rsidRDefault="00E85E83" w:rsidP="00B50D85">
            <w:pPr>
              <w:rPr>
                <w:sz w:val="24"/>
                <w:szCs w:val="24"/>
              </w:rPr>
            </w:pPr>
            <w:r>
              <w:rPr>
                <w:sz w:val="24"/>
                <w:szCs w:val="24"/>
              </w:rPr>
              <w:t>105</w:t>
            </w:r>
          </w:p>
          <w:p w14:paraId="1AC8DE73" w14:textId="77777777" w:rsidR="00E85E83" w:rsidRDefault="00E85E83" w:rsidP="00B50D85">
            <w:pPr>
              <w:rPr>
                <w:sz w:val="24"/>
                <w:szCs w:val="24"/>
              </w:rPr>
            </w:pPr>
          </w:p>
          <w:p w14:paraId="5F70C93A" w14:textId="77777777" w:rsidR="00E85E83" w:rsidRDefault="00E85E83" w:rsidP="00B50D85">
            <w:pPr>
              <w:rPr>
                <w:sz w:val="24"/>
                <w:szCs w:val="24"/>
              </w:rPr>
            </w:pPr>
          </w:p>
          <w:p w14:paraId="04E4A4E5" w14:textId="77777777" w:rsidR="00E85E83" w:rsidRDefault="00E85E83" w:rsidP="00B50D85">
            <w:pPr>
              <w:rPr>
                <w:sz w:val="24"/>
                <w:szCs w:val="24"/>
              </w:rPr>
            </w:pPr>
            <w:r>
              <w:rPr>
                <w:sz w:val="24"/>
                <w:szCs w:val="24"/>
              </w:rPr>
              <w:t>106</w:t>
            </w:r>
          </w:p>
          <w:p w14:paraId="52968B1B" w14:textId="77777777" w:rsidR="00E85E83" w:rsidRDefault="00E85E83" w:rsidP="00B50D85">
            <w:pPr>
              <w:rPr>
                <w:sz w:val="24"/>
                <w:szCs w:val="24"/>
              </w:rPr>
            </w:pPr>
          </w:p>
          <w:p w14:paraId="74F2C305" w14:textId="67DB7983" w:rsidR="00E85E83" w:rsidRPr="00E85E83" w:rsidRDefault="00E85E83" w:rsidP="00E85E83">
            <w:pPr>
              <w:rPr>
                <w:sz w:val="24"/>
                <w:szCs w:val="24"/>
              </w:rPr>
            </w:pPr>
            <w:r>
              <w:rPr>
                <w:sz w:val="24"/>
                <w:szCs w:val="24"/>
              </w:rPr>
              <w:t>107</w:t>
            </w:r>
          </w:p>
        </w:tc>
      </w:tr>
      <w:tr w:rsidR="006803C4" w:rsidRPr="006803C4" w14:paraId="6A160C4B" w14:textId="77777777" w:rsidTr="00E85E83">
        <w:trPr>
          <w:trHeight w:val="463"/>
        </w:trPr>
        <w:tc>
          <w:tcPr>
            <w:tcW w:w="9889" w:type="dxa"/>
          </w:tcPr>
          <w:p w14:paraId="6AE27C4D" w14:textId="7E55968F" w:rsidR="006803C4" w:rsidRPr="006803C4" w:rsidRDefault="006803C4" w:rsidP="00B50D85">
            <w:pPr>
              <w:pStyle w:val="12"/>
              <w:spacing w:before="0" w:after="0"/>
              <w:ind w:right="-90" w:firstLine="0"/>
              <w:jc w:val="center"/>
              <w:rPr>
                <w:b/>
                <w:strike/>
                <w:sz w:val="24"/>
                <w:szCs w:val="24"/>
              </w:rPr>
            </w:pPr>
            <w:r w:rsidRPr="006803C4">
              <w:rPr>
                <w:b/>
                <w:sz w:val="24"/>
                <w:szCs w:val="24"/>
              </w:rPr>
              <w:t>ГЛАВА 1</w:t>
            </w:r>
            <w:r w:rsidR="00E85E83">
              <w:rPr>
                <w:b/>
                <w:sz w:val="24"/>
                <w:szCs w:val="24"/>
              </w:rPr>
              <w:t>8</w:t>
            </w:r>
            <w:r w:rsidRPr="006803C4">
              <w:rPr>
                <w:b/>
                <w:sz w:val="24"/>
                <w:szCs w:val="24"/>
              </w:rPr>
              <w:t>. Условия использования земельных участков и объектов капитального стр</w:t>
            </w:r>
            <w:r w:rsidRPr="006803C4">
              <w:rPr>
                <w:b/>
                <w:sz w:val="24"/>
                <w:szCs w:val="24"/>
              </w:rPr>
              <w:t>о</w:t>
            </w:r>
            <w:r w:rsidRPr="006803C4">
              <w:rPr>
                <w:b/>
                <w:sz w:val="24"/>
                <w:szCs w:val="24"/>
              </w:rPr>
              <w:t>ительства в зонах с особыми условиями использования территории (ЗОУИТ)</w:t>
            </w:r>
          </w:p>
          <w:p w14:paraId="37D707C6" w14:textId="27BE04FD" w:rsidR="006803C4" w:rsidRDefault="006803C4" w:rsidP="00B50D85">
            <w:pPr>
              <w:pStyle w:val="12"/>
              <w:spacing w:before="0" w:after="0"/>
              <w:ind w:right="-90" w:firstLine="0"/>
              <w:jc w:val="left"/>
              <w:rPr>
                <w:sz w:val="24"/>
                <w:szCs w:val="24"/>
              </w:rPr>
            </w:pPr>
            <w:r w:rsidRPr="006803C4">
              <w:rPr>
                <w:sz w:val="24"/>
                <w:szCs w:val="24"/>
              </w:rPr>
              <w:t xml:space="preserve">Статья </w:t>
            </w:r>
            <w:r w:rsidR="00E85E83">
              <w:rPr>
                <w:sz w:val="24"/>
                <w:szCs w:val="24"/>
              </w:rPr>
              <w:t>88</w:t>
            </w:r>
            <w:r w:rsidRPr="006803C4">
              <w:rPr>
                <w:sz w:val="24"/>
                <w:szCs w:val="24"/>
              </w:rPr>
              <w:t>. Охранная зона объектов электросетевого хозяйства (ОЗ-1)</w:t>
            </w:r>
            <w:r w:rsidR="00B50D85">
              <w:rPr>
                <w:sz w:val="24"/>
                <w:szCs w:val="24"/>
              </w:rPr>
              <w:t>……………………………</w:t>
            </w:r>
          </w:p>
          <w:p w14:paraId="38E71E11" w14:textId="5A8C4BEF" w:rsidR="006803C4" w:rsidRDefault="006803C4" w:rsidP="00B50D85">
            <w:pPr>
              <w:pStyle w:val="12"/>
              <w:spacing w:before="0" w:after="0"/>
              <w:ind w:right="-90" w:firstLine="0"/>
              <w:jc w:val="left"/>
              <w:rPr>
                <w:sz w:val="24"/>
                <w:szCs w:val="24"/>
              </w:rPr>
            </w:pPr>
            <w:r w:rsidRPr="006803C4">
              <w:rPr>
                <w:sz w:val="24"/>
                <w:szCs w:val="24"/>
              </w:rPr>
              <w:t xml:space="preserve">Статья </w:t>
            </w:r>
            <w:r w:rsidR="00E85E83">
              <w:rPr>
                <w:sz w:val="24"/>
                <w:szCs w:val="24"/>
              </w:rPr>
              <w:t>89</w:t>
            </w:r>
            <w:r w:rsidRPr="006803C4">
              <w:rPr>
                <w:sz w:val="24"/>
                <w:szCs w:val="24"/>
              </w:rPr>
              <w:t>. Охранная зона посадочной площадки для вертолетов (ОЗ-2)</w:t>
            </w:r>
            <w:r w:rsidR="00B50D85">
              <w:rPr>
                <w:sz w:val="24"/>
                <w:szCs w:val="24"/>
              </w:rPr>
              <w:t>………………………….</w:t>
            </w:r>
          </w:p>
          <w:p w14:paraId="20BDE2A4" w14:textId="59E89EA3" w:rsidR="006803C4" w:rsidRDefault="006803C4" w:rsidP="00B50D85">
            <w:pPr>
              <w:pStyle w:val="12"/>
              <w:spacing w:before="0" w:after="0"/>
              <w:ind w:right="-90" w:firstLine="0"/>
              <w:jc w:val="left"/>
              <w:rPr>
                <w:sz w:val="24"/>
                <w:szCs w:val="24"/>
              </w:rPr>
            </w:pPr>
            <w:r w:rsidRPr="006803C4">
              <w:rPr>
                <w:sz w:val="24"/>
                <w:szCs w:val="24"/>
              </w:rPr>
              <w:t xml:space="preserve">Статья </w:t>
            </w:r>
            <w:r w:rsidR="00E85E83">
              <w:rPr>
                <w:sz w:val="24"/>
                <w:szCs w:val="24"/>
              </w:rPr>
              <w:t>90</w:t>
            </w:r>
            <w:r w:rsidRPr="006803C4">
              <w:rPr>
                <w:sz w:val="24"/>
                <w:szCs w:val="24"/>
              </w:rPr>
              <w:t xml:space="preserve">. </w:t>
            </w:r>
            <w:proofErr w:type="spellStart"/>
            <w:r w:rsidRPr="006803C4">
              <w:rPr>
                <w:sz w:val="24"/>
                <w:szCs w:val="24"/>
              </w:rPr>
              <w:t>Водоохранная</w:t>
            </w:r>
            <w:proofErr w:type="spellEnd"/>
            <w:r w:rsidRPr="006803C4">
              <w:rPr>
                <w:sz w:val="24"/>
                <w:szCs w:val="24"/>
              </w:rPr>
              <w:t xml:space="preserve"> зона (ВЗ)</w:t>
            </w:r>
            <w:r w:rsidR="00B50D85">
              <w:rPr>
                <w:sz w:val="24"/>
                <w:szCs w:val="24"/>
              </w:rPr>
              <w:t>…………………………………………………………………..</w:t>
            </w:r>
          </w:p>
          <w:p w14:paraId="73E5B345" w14:textId="3A0E39FC" w:rsidR="006803C4" w:rsidRDefault="006803C4" w:rsidP="00B50D85">
            <w:pPr>
              <w:ind w:left="1134" w:right="-90" w:hanging="1134"/>
              <w:jc w:val="both"/>
              <w:rPr>
                <w:sz w:val="24"/>
                <w:szCs w:val="24"/>
              </w:rPr>
            </w:pPr>
            <w:r w:rsidRPr="006803C4">
              <w:rPr>
                <w:sz w:val="24"/>
                <w:szCs w:val="24"/>
              </w:rPr>
              <w:t xml:space="preserve">Статья </w:t>
            </w:r>
            <w:r w:rsidR="00E85E83">
              <w:rPr>
                <w:sz w:val="24"/>
                <w:szCs w:val="24"/>
              </w:rPr>
              <w:t>91</w:t>
            </w:r>
            <w:r w:rsidRPr="006803C4">
              <w:rPr>
                <w:sz w:val="24"/>
                <w:szCs w:val="24"/>
              </w:rPr>
              <w:t>. Защитная зона объекта культурного наследия – Памятник героям-</w:t>
            </w:r>
            <w:proofErr w:type="spellStart"/>
            <w:r w:rsidRPr="006803C4">
              <w:rPr>
                <w:sz w:val="24"/>
                <w:szCs w:val="24"/>
              </w:rPr>
              <w:t>эвенкийцам</w:t>
            </w:r>
            <w:proofErr w:type="spellEnd"/>
            <w:r w:rsidRPr="006803C4">
              <w:rPr>
                <w:sz w:val="24"/>
                <w:szCs w:val="24"/>
              </w:rPr>
              <w:t>, з</w:t>
            </w:r>
            <w:r w:rsidRPr="006803C4">
              <w:rPr>
                <w:sz w:val="24"/>
                <w:szCs w:val="24"/>
              </w:rPr>
              <w:t>а</w:t>
            </w:r>
            <w:r w:rsidRPr="006803C4">
              <w:rPr>
                <w:sz w:val="24"/>
                <w:szCs w:val="24"/>
              </w:rPr>
              <w:t>щитникам Родины (ЗЗ)</w:t>
            </w:r>
            <w:r w:rsidR="00B50D85">
              <w:rPr>
                <w:sz w:val="24"/>
                <w:szCs w:val="24"/>
              </w:rPr>
              <w:t>…………………………………………………………………..</w:t>
            </w:r>
          </w:p>
          <w:p w14:paraId="5B6D4C96" w14:textId="1DB8BE5F" w:rsidR="006803C4" w:rsidRDefault="006803C4" w:rsidP="00B50D85">
            <w:pPr>
              <w:pStyle w:val="12"/>
              <w:spacing w:before="0" w:after="0"/>
              <w:ind w:right="-90" w:firstLine="0"/>
              <w:jc w:val="left"/>
              <w:rPr>
                <w:sz w:val="24"/>
                <w:szCs w:val="24"/>
              </w:rPr>
            </w:pPr>
            <w:r w:rsidRPr="006803C4">
              <w:rPr>
                <w:sz w:val="24"/>
                <w:szCs w:val="24"/>
              </w:rPr>
              <w:t xml:space="preserve">Статья </w:t>
            </w:r>
            <w:r w:rsidR="00E85E83">
              <w:rPr>
                <w:sz w:val="24"/>
                <w:szCs w:val="24"/>
              </w:rPr>
              <w:t>92</w:t>
            </w:r>
            <w:r w:rsidRPr="006803C4">
              <w:rPr>
                <w:sz w:val="24"/>
                <w:szCs w:val="24"/>
              </w:rPr>
              <w:t>. Санитарно-защитная зона склада ГСМ (СЗ-1)</w:t>
            </w:r>
            <w:r w:rsidR="00B50D85">
              <w:rPr>
                <w:sz w:val="24"/>
                <w:szCs w:val="24"/>
              </w:rPr>
              <w:t>…………………………………………..</w:t>
            </w:r>
          </w:p>
          <w:p w14:paraId="1AEC2F04" w14:textId="6FAEDDBE" w:rsidR="006803C4" w:rsidRDefault="006803C4" w:rsidP="00B50D85">
            <w:pPr>
              <w:pStyle w:val="12"/>
              <w:spacing w:before="0" w:after="0"/>
              <w:ind w:right="-90" w:firstLine="0"/>
              <w:jc w:val="left"/>
              <w:rPr>
                <w:sz w:val="24"/>
                <w:szCs w:val="24"/>
              </w:rPr>
            </w:pPr>
            <w:r w:rsidRPr="006803C4">
              <w:rPr>
                <w:sz w:val="24"/>
                <w:szCs w:val="24"/>
              </w:rPr>
              <w:t xml:space="preserve">Статья </w:t>
            </w:r>
            <w:r w:rsidR="00E85E83">
              <w:rPr>
                <w:sz w:val="24"/>
                <w:szCs w:val="24"/>
              </w:rPr>
              <w:t>93</w:t>
            </w:r>
            <w:r w:rsidRPr="006803C4">
              <w:rPr>
                <w:sz w:val="24"/>
                <w:szCs w:val="24"/>
              </w:rPr>
              <w:t>. Санитарно-защитная зона кладбища (СЗ-2)</w:t>
            </w:r>
            <w:r w:rsidR="00B50D85">
              <w:rPr>
                <w:sz w:val="24"/>
                <w:szCs w:val="24"/>
              </w:rPr>
              <w:t>……………………………………………..</w:t>
            </w:r>
          </w:p>
          <w:p w14:paraId="0E657BF9" w14:textId="4D4EDFB7" w:rsidR="0039376A" w:rsidRPr="0039376A" w:rsidRDefault="0039376A" w:rsidP="00E85E83">
            <w:pPr>
              <w:pStyle w:val="12"/>
              <w:spacing w:before="0" w:after="0"/>
              <w:ind w:right="-90" w:firstLine="0"/>
              <w:jc w:val="left"/>
              <w:rPr>
                <w:sz w:val="24"/>
                <w:szCs w:val="24"/>
              </w:rPr>
            </w:pPr>
            <w:r w:rsidRPr="0039376A">
              <w:rPr>
                <w:sz w:val="24"/>
                <w:szCs w:val="24"/>
              </w:rPr>
              <w:t xml:space="preserve">Статья </w:t>
            </w:r>
            <w:r w:rsidR="00E85E83">
              <w:rPr>
                <w:sz w:val="24"/>
                <w:szCs w:val="24"/>
              </w:rPr>
              <w:t>94</w:t>
            </w:r>
            <w:r w:rsidRPr="0039376A">
              <w:rPr>
                <w:sz w:val="24"/>
                <w:szCs w:val="24"/>
              </w:rPr>
              <w:t>. Санитарно-защитная зона котельной (СЗ-3)</w:t>
            </w:r>
            <w:r w:rsidR="00B50D85">
              <w:rPr>
                <w:sz w:val="24"/>
                <w:szCs w:val="24"/>
              </w:rPr>
              <w:t>…………………………………………….</w:t>
            </w:r>
          </w:p>
        </w:tc>
        <w:tc>
          <w:tcPr>
            <w:tcW w:w="674" w:type="dxa"/>
          </w:tcPr>
          <w:p w14:paraId="720CB4D6" w14:textId="77777777" w:rsidR="006803C4" w:rsidRDefault="006803C4" w:rsidP="00B50D85">
            <w:pPr>
              <w:rPr>
                <w:sz w:val="24"/>
                <w:szCs w:val="24"/>
              </w:rPr>
            </w:pPr>
          </w:p>
          <w:p w14:paraId="6C8257F9" w14:textId="77777777" w:rsidR="00A07A9A" w:rsidRDefault="00A07A9A" w:rsidP="00B50D85">
            <w:pPr>
              <w:rPr>
                <w:sz w:val="24"/>
                <w:szCs w:val="24"/>
              </w:rPr>
            </w:pPr>
          </w:p>
          <w:p w14:paraId="5F75CA64" w14:textId="44522212" w:rsidR="00A07A9A" w:rsidRDefault="004909C6" w:rsidP="00B50D85">
            <w:pPr>
              <w:rPr>
                <w:sz w:val="24"/>
                <w:szCs w:val="24"/>
              </w:rPr>
            </w:pPr>
            <w:r>
              <w:rPr>
                <w:sz w:val="24"/>
                <w:szCs w:val="24"/>
              </w:rPr>
              <w:t>10</w:t>
            </w:r>
            <w:r w:rsidR="00E85E83">
              <w:rPr>
                <w:sz w:val="24"/>
                <w:szCs w:val="24"/>
              </w:rPr>
              <w:t>8</w:t>
            </w:r>
          </w:p>
          <w:p w14:paraId="44E23D90" w14:textId="62A759DA" w:rsidR="00A07A9A" w:rsidRDefault="00A07A9A" w:rsidP="00B50D85">
            <w:pPr>
              <w:rPr>
                <w:sz w:val="24"/>
                <w:szCs w:val="24"/>
              </w:rPr>
            </w:pPr>
            <w:r>
              <w:rPr>
                <w:sz w:val="24"/>
                <w:szCs w:val="24"/>
              </w:rPr>
              <w:t>1</w:t>
            </w:r>
            <w:r w:rsidR="00E85E83">
              <w:rPr>
                <w:sz w:val="24"/>
                <w:szCs w:val="24"/>
              </w:rPr>
              <w:t>13</w:t>
            </w:r>
          </w:p>
          <w:p w14:paraId="31CD2DC4" w14:textId="16D4358E" w:rsidR="00A07A9A" w:rsidRDefault="00A07A9A" w:rsidP="00B50D85">
            <w:pPr>
              <w:rPr>
                <w:sz w:val="24"/>
                <w:szCs w:val="24"/>
              </w:rPr>
            </w:pPr>
            <w:r>
              <w:rPr>
                <w:sz w:val="24"/>
                <w:szCs w:val="24"/>
              </w:rPr>
              <w:t>1</w:t>
            </w:r>
            <w:r w:rsidR="00E85E83">
              <w:rPr>
                <w:sz w:val="24"/>
                <w:szCs w:val="24"/>
              </w:rPr>
              <w:t>13</w:t>
            </w:r>
          </w:p>
          <w:p w14:paraId="61BA095F" w14:textId="77777777" w:rsidR="00A07A9A" w:rsidRDefault="00A07A9A" w:rsidP="00B50D85">
            <w:pPr>
              <w:rPr>
                <w:sz w:val="24"/>
                <w:szCs w:val="24"/>
              </w:rPr>
            </w:pPr>
          </w:p>
          <w:p w14:paraId="43BA7F91" w14:textId="2468037D" w:rsidR="00A07A9A" w:rsidRDefault="00A07A9A" w:rsidP="00B50D85">
            <w:pPr>
              <w:rPr>
                <w:sz w:val="24"/>
                <w:szCs w:val="24"/>
              </w:rPr>
            </w:pPr>
            <w:r>
              <w:rPr>
                <w:sz w:val="24"/>
                <w:szCs w:val="24"/>
              </w:rPr>
              <w:t>11</w:t>
            </w:r>
            <w:r w:rsidR="00E85E83">
              <w:rPr>
                <w:sz w:val="24"/>
                <w:szCs w:val="24"/>
              </w:rPr>
              <w:t>5</w:t>
            </w:r>
          </w:p>
          <w:p w14:paraId="64BCB065" w14:textId="3CBDE7EA" w:rsidR="00A07A9A" w:rsidRDefault="00A07A9A" w:rsidP="00B50D85">
            <w:pPr>
              <w:rPr>
                <w:sz w:val="24"/>
                <w:szCs w:val="24"/>
              </w:rPr>
            </w:pPr>
            <w:r>
              <w:rPr>
                <w:sz w:val="24"/>
                <w:szCs w:val="24"/>
              </w:rPr>
              <w:t>11</w:t>
            </w:r>
            <w:r w:rsidR="00E85E83">
              <w:rPr>
                <w:sz w:val="24"/>
                <w:szCs w:val="24"/>
              </w:rPr>
              <w:t>5</w:t>
            </w:r>
          </w:p>
          <w:p w14:paraId="54D7CBE7" w14:textId="53DA4FD1" w:rsidR="00A07A9A" w:rsidRDefault="00A07A9A" w:rsidP="00B50D85">
            <w:pPr>
              <w:rPr>
                <w:sz w:val="24"/>
                <w:szCs w:val="24"/>
              </w:rPr>
            </w:pPr>
            <w:r>
              <w:rPr>
                <w:sz w:val="24"/>
                <w:szCs w:val="24"/>
              </w:rPr>
              <w:t>11</w:t>
            </w:r>
            <w:r w:rsidR="00E85E83">
              <w:rPr>
                <w:sz w:val="24"/>
                <w:szCs w:val="24"/>
              </w:rPr>
              <w:t>6</w:t>
            </w:r>
          </w:p>
          <w:p w14:paraId="6651C597" w14:textId="7D610AB7" w:rsidR="00A07A9A" w:rsidRPr="00906E9C" w:rsidRDefault="00A07A9A" w:rsidP="00E85E83">
            <w:pPr>
              <w:rPr>
                <w:sz w:val="24"/>
                <w:szCs w:val="24"/>
              </w:rPr>
            </w:pPr>
            <w:r>
              <w:rPr>
                <w:sz w:val="24"/>
                <w:szCs w:val="24"/>
              </w:rPr>
              <w:t>11</w:t>
            </w:r>
            <w:r w:rsidR="00E85E83">
              <w:rPr>
                <w:sz w:val="24"/>
                <w:szCs w:val="24"/>
              </w:rPr>
              <w:t>7</w:t>
            </w:r>
          </w:p>
        </w:tc>
      </w:tr>
    </w:tbl>
    <w:p w14:paraId="129B6C48" w14:textId="189BF619" w:rsidR="00D46DDE" w:rsidRPr="006803C4" w:rsidRDefault="00D46DDE" w:rsidP="00FA342C">
      <w:pPr>
        <w:jc w:val="center"/>
        <w:rPr>
          <w:b/>
          <w:strike w:val="0"/>
        </w:rPr>
      </w:pPr>
    </w:p>
    <w:p w14:paraId="6F95CFCF" w14:textId="77777777" w:rsidR="00D46DDE" w:rsidRDefault="00D46DDE" w:rsidP="00FA342C">
      <w:pPr>
        <w:jc w:val="center"/>
        <w:rPr>
          <w:b/>
          <w:strike w:val="0"/>
          <w:sz w:val="32"/>
          <w:szCs w:val="32"/>
        </w:rPr>
      </w:pPr>
    </w:p>
    <w:p w14:paraId="6152273E" w14:textId="77777777" w:rsidR="00D46DDE" w:rsidRDefault="00D46DDE" w:rsidP="00FA342C">
      <w:pPr>
        <w:jc w:val="center"/>
        <w:rPr>
          <w:b/>
          <w:strike w:val="0"/>
          <w:sz w:val="32"/>
          <w:szCs w:val="32"/>
        </w:rPr>
      </w:pPr>
    </w:p>
    <w:p w14:paraId="27B856DB" w14:textId="77777777" w:rsidR="00D46DDE" w:rsidRDefault="00D46DDE" w:rsidP="00FA342C">
      <w:pPr>
        <w:jc w:val="center"/>
        <w:rPr>
          <w:b/>
          <w:strike w:val="0"/>
          <w:sz w:val="32"/>
          <w:szCs w:val="32"/>
        </w:rPr>
      </w:pPr>
    </w:p>
    <w:p w14:paraId="65E8E786" w14:textId="77777777" w:rsidR="00D46DDE" w:rsidRDefault="00D46DDE" w:rsidP="00FA342C">
      <w:pPr>
        <w:jc w:val="center"/>
        <w:rPr>
          <w:b/>
          <w:strike w:val="0"/>
          <w:sz w:val="32"/>
          <w:szCs w:val="32"/>
        </w:rPr>
      </w:pPr>
    </w:p>
    <w:p w14:paraId="3306E2F6" w14:textId="77777777" w:rsidR="00D46DDE" w:rsidRDefault="00D46DDE" w:rsidP="00FA342C">
      <w:pPr>
        <w:jc w:val="center"/>
        <w:rPr>
          <w:b/>
          <w:strike w:val="0"/>
          <w:sz w:val="32"/>
          <w:szCs w:val="32"/>
        </w:rPr>
      </w:pPr>
    </w:p>
    <w:p w14:paraId="0FC61EA4" w14:textId="77777777" w:rsidR="00E65190" w:rsidRDefault="00E65190" w:rsidP="00FA342C">
      <w:pPr>
        <w:jc w:val="center"/>
        <w:rPr>
          <w:b/>
          <w:strike w:val="0"/>
          <w:sz w:val="32"/>
          <w:szCs w:val="32"/>
        </w:rPr>
      </w:pPr>
      <w:bookmarkStart w:id="5" w:name="_GoBack"/>
      <w:bookmarkEnd w:id="5"/>
    </w:p>
    <w:p w14:paraId="3E922B7B" w14:textId="77777777" w:rsidR="00E65190" w:rsidRDefault="00E65190" w:rsidP="00FA342C">
      <w:pPr>
        <w:jc w:val="center"/>
        <w:rPr>
          <w:b/>
          <w:strike w:val="0"/>
          <w:sz w:val="32"/>
          <w:szCs w:val="32"/>
        </w:rPr>
      </w:pPr>
    </w:p>
    <w:p w14:paraId="089AE67A" w14:textId="77777777" w:rsidR="00E65190" w:rsidRDefault="00E65190" w:rsidP="00FA342C">
      <w:pPr>
        <w:jc w:val="center"/>
        <w:rPr>
          <w:b/>
          <w:strike w:val="0"/>
          <w:sz w:val="32"/>
          <w:szCs w:val="32"/>
        </w:rPr>
      </w:pPr>
    </w:p>
    <w:p w14:paraId="3988932A" w14:textId="77777777" w:rsidR="00E65190" w:rsidRDefault="00E65190" w:rsidP="00FA342C">
      <w:pPr>
        <w:jc w:val="center"/>
        <w:rPr>
          <w:b/>
          <w:strike w:val="0"/>
          <w:sz w:val="32"/>
          <w:szCs w:val="32"/>
        </w:rPr>
      </w:pPr>
    </w:p>
    <w:p w14:paraId="4782789E" w14:textId="77777777" w:rsidR="00E65190" w:rsidRDefault="00E65190" w:rsidP="00FA342C">
      <w:pPr>
        <w:jc w:val="center"/>
        <w:rPr>
          <w:b/>
          <w:strike w:val="0"/>
          <w:sz w:val="32"/>
          <w:szCs w:val="32"/>
        </w:rPr>
      </w:pPr>
    </w:p>
    <w:p w14:paraId="735A0E60" w14:textId="77777777" w:rsidR="00E65190" w:rsidRDefault="00E65190" w:rsidP="00FA342C">
      <w:pPr>
        <w:jc w:val="center"/>
        <w:rPr>
          <w:b/>
          <w:strike w:val="0"/>
          <w:sz w:val="32"/>
          <w:szCs w:val="32"/>
        </w:rPr>
      </w:pPr>
    </w:p>
    <w:p w14:paraId="60E675EE" w14:textId="77777777" w:rsidR="00E65190" w:rsidRDefault="00E65190" w:rsidP="00FA342C">
      <w:pPr>
        <w:jc w:val="center"/>
        <w:rPr>
          <w:b/>
          <w:strike w:val="0"/>
          <w:sz w:val="32"/>
          <w:szCs w:val="32"/>
        </w:rPr>
      </w:pPr>
    </w:p>
    <w:p w14:paraId="04470B73" w14:textId="77777777" w:rsidR="00E65190" w:rsidRDefault="00E65190" w:rsidP="00FA342C">
      <w:pPr>
        <w:jc w:val="center"/>
        <w:rPr>
          <w:b/>
          <w:strike w:val="0"/>
          <w:sz w:val="32"/>
          <w:szCs w:val="32"/>
        </w:rPr>
      </w:pPr>
    </w:p>
    <w:p w14:paraId="348EE20A" w14:textId="77777777" w:rsidR="00E65190" w:rsidRDefault="00E65190" w:rsidP="00FA342C">
      <w:pPr>
        <w:jc w:val="center"/>
        <w:rPr>
          <w:b/>
          <w:strike w:val="0"/>
          <w:sz w:val="32"/>
          <w:szCs w:val="32"/>
        </w:rPr>
      </w:pPr>
    </w:p>
    <w:p w14:paraId="68827A5D" w14:textId="77777777" w:rsidR="00E65190" w:rsidRDefault="00E65190" w:rsidP="00FA342C">
      <w:pPr>
        <w:jc w:val="center"/>
        <w:rPr>
          <w:b/>
          <w:strike w:val="0"/>
          <w:sz w:val="32"/>
          <w:szCs w:val="32"/>
        </w:rPr>
      </w:pPr>
    </w:p>
    <w:p w14:paraId="709D2EBA" w14:textId="77777777" w:rsidR="00E65190" w:rsidRDefault="00E65190" w:rsidP="00FA342C">
      <w:pPr>
        <w:jc w:val="center"/>
        <w:rPr>
          <w:b/>
          <w:strike w:val="0"/>
          <w:sz w:val="32"/>
          <w:szCs w:val="32"/>
        </w:rPr>
      </w:pPr>
    </w:p>
    <w:p w14:paraId="591699D1" w14:textId="77777777" w:rsidR="00E65190" w:rsidRDefault="00E65190" w:rsidP="00FA342C">
      <w:pPr>
        <w:jc w:val="center"/>
        <w:rPr>
          <w:b/>
          <w:strike w:val="0"/>
          <w:sz w:val="32"/>
          <w:szCs w:val="32"/>
        </w:rPr>
      </w:pPr>
    </w:p>
    <w:p w14:paraId="5317D7B1" w14:textId="77777777" w:rsidR="00E65190" w:rsidRDefault="00E65190" w:rsidP="00FA342C">
      <w:pPr>
        <w:jc w:val="center"/>
        <w:rPr>
          <w:b/>
          <w:strike w:val="0"/>
          <w:sz w:val="32"/>
          <w:szCs w:val="32"/>
        </w:rPr>
      </w:pPr>
    </w:p>
    <w:p w14:paraId="54BA894D" w14:textId="77777777" w:rsidR="00E65190" w:rsidRDefault="00E65190" w:rsidP="00FA342C">
      <w:pPr>
        <w:jc w:val="center"/>
        <w:rPr>
          <w:b/>
          <w:strike w:val="0"/>
          <w:sz w:val="32"/>
          <w:szCs w:val="32"/>
        </w:rPr>
      </w:pPr>
    </w:p>
    <w:p w14:paraId="13322D4F" w14:textId="77777777" w:rsidR="00E65190" w:rsidRDefault="00E65190" w:rsidP="00FA342C">
      <w:pPr>
        <w:jc w:val="center"/>
        <w:rPr>
          <w:b/>
          <w:strike w:val="0"/>
          <w:sz w:val="32"/>
          <w:szCs w:val="32"/>
        </w:rPr>
      </w:pPr>
    </w:p>
    <w:p w14:paraId="0700FD7B" w14:textId="77777777" w:rsidR="00E65190" w:rsidRDefault="00E65190" w:rsidP="00FA342C">
      <w:pPr>
        <w:jc w:val="center"/>
        <w:rPr>
          <w:b/>
          <w:strike w:val="0"/>
          <w:sz w:val="32"/>
          <w:szCs w:val="32"/>
        </w:rPr>
      </w:pPr>
    </w:p>
    <w:p w14:paraId="4C08F9A0" w14:textId="77777777" w:rsidR="00E65190" w:rsidRDefault="00E65190" w:rsidP="00FA342C">
      <w:pPr>
        <w:jc w:val="center"/>
        <w:rPr>
          <w:b/>
          <w:strike w:val="0"/>
          <w:sz w:val="32"/>
          <w:szCs w:val="32"/>
        </w:rPr>
      </w:pPr>
    </w:p>
    <w:p w14:paraId="0F5D53D5" w14:textId="77777777" w:rsidR="00E65190" w:rsidRDefault="00E65190" w:rsidP="00FA342C">
      <w:pPr>
        <w:jc w:val="center"/>
        <w:rPr>
          <w:b/>
          <w:strike w:val="0"/>
          <w:sz w:val="32"/>
          <w:szCs w:val="32"/>
        </w:rPr>
      </w:pPr>
    </w:p>
    <w:p w14:paraId="0A65CAA7" w14:textId="77777777" w:rsidR="00E65190" w:rsidRDefault="00E65190" w:rsidP="00FA342C">
      <w:pPr>
        <w:jc w:val="center"/>
        <w:rPr>
          <w:b/>
          <w:strike w:val="0"/>
          <w:sz w:val="32"/>
          <w:szCs w:val="32"/>
        </w:rPr>
      </w:pPr>
    </w:p>
    <w:p w14:paraId="29C46101" w14:textId="0EE50A7D" w:rsidR="00FF6270" w:rsidRPr="00F8041F" w:rsidRDefault="00FF6270" w:rsidP="006803C4">
      <w:pPr>
        <w:pStyle w:val="ConsNonformat"/>
        <w:spacing w:before="1800"/>
        <w:jc w:val="center"/>
        <w:outlineLvl w:val="0"/>
        <w:rPr>
          <w:rFonts w:ascii="Times New Roman" w:hAnsi="Times New Roman" w:cs="Times New Roman"/>
          <w:b/>
          <w:strike w:val="0"/>
          <w:sz w:val="28"/>
          <w:szCs w:val="28"/>
          <w:lang w:val="en-US"/>
        </w:rPr>
      </w:pPr>
      <w:r w:rsidRPr="00F8041F">
        <w:rPr>
          <w:rFonts w:ascii="Times New Roman" w:hAnsi="Times New Roman" w:cs="Times New Roman"/>
          <w:b/>
          <w:strike w:val="0"/>
          <w:sz w:val="28"/>
          <w:szCs w:val="28"/>
        </w:rPr>
        <w:lastRenderedPageBreak/>
        <w:t>ВЕДЕНИЕ</w:t>
      </w:r>
    </w:p>
    <w:p w14:paraId="6DCA3C4D" w14:textId="77777777" w:rsidR="00A8310E" w:rsidRDefault="00A8310E" w:rsidP="00FF6270">
      <w:pPr>
        <w:pStyle w:val="12"/>
        <w:tabs>
          <w:tab w:val="left" w:pos="851"/>
        </w:tabs>
        <w:spacing w:before="0" w:after="0"/>
        <w:ind w:firstLine="426"/>
        <w:rPr>
          <w:strike w:val="0"/>
          <w:sz w:val="24"/>
          <w:szCs w:val="24"/>
        </w:rPr>
      </w:pPr>
    </w:p>
    <w:p w14:paraId="4778F038" w14:textId="2527E1FF" w:rsidR="006563A2" w:rsidRPr="00D46DDE" w:rsidRDefault="00FF6270" w:rsidP="00FF6270">
      <w:pPr>
        <w:pStyle w:val="12"/>
        <w:tabs>
          <w:tab w:val="left" w:pos="851"/>
        </w:tabs>
        <w:spacing w:before="0" w:after="0"/>
        <w:ind w:firstLine="426"/>
        <w:rPr>
          <w:strike w:val="0"/>
        </w:rPr>
      </w:pPr>
      <w:r w:rsidRPr="00D46DDE">
        <w:rPr>
          <w:strike w:val="0"/>
        </w:rPr>
        <w:t>Действующи</w:t>
      </w:r>
      <w:r w:rsidR="00A8310E" w:rsidRPr="00D46DDE">
        <w:rPr>
          <w:strike w:val="0"/>
        </w:rPr>
        <w:t>е</w:t>
      </w:r>
      <w:r w:rsidRPr="00D46DDE">
        <w:rPr>
          <w:strike w:val="0"/>
        </w:rPr>
        <w:t xml:space="preserve"> Правил</w:t>
      </w:r>
      <w:r w:rsidR="00A8310E" w:rsidRPr="00D46DDE">
        <w:rPr>
          <w:strike w:val="0"/>
        </w:rPr>
        <w:t>а</w:t>
      </w:r>
      <w:r w:rsidRPr="00D46DDE">
        <w:rPr>
          <w:strike w:val="0"/>
        </w:rPr>
        <w:t xml:space="preserve"> землепользования и застройки муниципального образов</w:t>
      </w:r>
      <w:r w:rsidRPr="00D46DDE">
        <w:rPr>
          <w:strike w:val="0"/>
        </w:rPr>
        <w:t>а</w:t>
      </w:r>
      <w:r w:rsidRPr="00D46DDE">
        <w:rPr>
          <w:strike w:val="0"/>
        </w:rPr>
        <w:t xml:space="preserve">ния </w:t>
      </w:r>
      <w:r w:rsidR="00A8310E" w:rsidRPr="00D46DDE">
        <w:rPr>
          <w:strike w:val="0"/>
        </w:rPr>
        <w:t xml:space="preserve">сельское поселение </w:t>
      </w:r>
      <w:r w:rsidR="00F12506">
        <w:rPr>
          <w:strike w:val="0"/>
        </w:rPr>
        <w:t xml:space="preserve">поселок </w:t>
      </w:r>
      <w:r w:rsidR="00A8310E" w:rsidRPr="00D46DDE">
        <w:rPr>
          <w:strike w:val="0"/>
        </w:rPr>
        <w:t>Ессей</w:t>
      </w:r>
      <w:r w:rsidR="006563A2" w:rsidRPr="00D46DDE">
        <w:rPr>
          <w:strike w:val="0"/>
        </w:rPr>
        <w:t xml:space="preserve"> Эвенкийского муниципального района Кра</w:t>
      </w:r>
      <w:r w:rsidR="006563A2" w:rsidRPr="00D46DDE">
        <w:rPr>
          <w:strike w:val="0"/>
        </w:rPr>
        <w:t>с</w:t>
      </w:r>
      <w:r w:rsidR="006563A2" w:rsidRPr="00D46DDE">
        <w:rPr>
          <w:strike w:val="0"/>
        </w:rPr>
        <w:t>ноярского края</w:t>
      </w:r>
      <w:r w:rsidR="00A8310E" w:rsidRPr="00D46DDE">
        <w:rPr>
          <w:strike w:val="0"/>
        </w:rPr>
        <w:t xml:space="preserve"> утверждены </w:t>
      </w:r>
      <w:r w:rsidR="00A250A8" w:rsidRPr="00D46DDE">
        <w:rPr>
          <w:strike w:val="0"/>
        </w:rPr>
        <w:t xml:space="preserve">(Далее по тексту </w:t>
      </w:r>
      <w:r w:rsidR="00FA342C" w:rsidRPr="00D46DDE">
        <w:rPr>
          <w:strike w:val="0"/>
        </w:rPr>
        <w:t>-</w:t>
      </w:r>
      <w:r w:rsidR="00A250A8" w:rsidRPr="00D46DDE">
        <w:rPr>
          <w:strike w:val="0"/>
        </w:rPr>
        <w:t xml:space="preserve"> Правила)</w:t>
      </w:r>
      <w:r w:rsidRPr="00D46DDE">
        <w:rPr>
          <w:b/>
          <w:strike w:val="0"/>
        </w:rPr>
        <w:t xml:space="preserve"> </w:t>
      </w:r>
      <w:r w:rsidRPr="00D46DDE">
        <w:rPr>
          <w:strike w:val="0"/>
        </w:rPr>
        <w:t xml:space="preserve">Решением </w:t>
      </w:r>
      <w:r w:rsidR="006563A2" w:rsidRPr="00D46DDE">
        <w:rPr>
          <w:strike w:val="0"/>
        </w:rPr>
        <w:t xml:space="preserve">Эвенкийского районного совета депутатов </w:t>
      </w:r>
      <w:r w:rsidR="006563A2" w:rsidRPr="00D46DDE">
        <w:rPr>
          <w:strike w:val="0"/>
          <w:lang w:val="en-US"/>
        </w:rPr>
        <w:t>III</w:t>
      </w:r>
      <w:r w:rsidR="006563A2" w:rsidRPr="00D46DDE">
        <w:rPr>
          <w:strike w:val="0"/>
        </w:rPr>
        <w:t xml:space="preserve"> созыва </w:t>
      </w:r>
      <w:r w:rsidR="006563A2" w:rsidRPr="00D46DDE">
        <w:rPr>
          <w:strike w:val="0"/>
          <w:lang w:val="en-US"/>
        </w:rPr>
        <w:t>XVII</w:t>
      </w:r>
      <w:r w:rsidR="006563A2" w:rsidRPr="00D46DDE">
        <w:rPr>
          <w:strike w:val="0"/>
        </w:rPr>
        <w:t xml:space="preserve"> сессии </w:t>
      </w:r>
      <w:r w:rsidR="006563A2" w:rsidRPr="00D46DDE">
        <w:rPr>
          <w:b/>
          <w:strike w:val="0"/>
        </w:rPr>
        <w:t xml:space="preserve"> </w:t>
      </w:r>
      <w:r w:rsidRPr="00D46DDE">
        <w:rPr>
          <w:b/>
          <w:strike w:val="0"/>
        </w:rPr>
        <w:t xml:space="preserve"> </w:t>
      </w:r>
      <w:r w:rsidRPr="00D46DDE">
        <w:rPr>
          <w:strike w:val="0"/>
        </w:rPr>
        <w:t>сельского со</w:t>
      </w:r>
      <w:r w:rsidR="006563A2" w:rsidRPr="00D46DDE">
        <w:rPr>
          <w:strike w:val="0"/>
        </w:rPr>
        <w:t>вета депутатов от 17.12.2013 №3-1247-17</w:t>
      </w:r>
      <w:r w:rsidRPr="00D46DDE">
        <w:rPr>
          <w:strike w:val="0"/>
        </w:rPr>
        <w:t xml:space="preserve"> «Об утверждении «Правил землепользования и застройки </w:t>
      </w:r>
      <w:r w:rsidR="006563A2" w:rsidRPr="00D46DDE">
        <w:rPr>
          <w:strike w:val="0"/>
        </w:rPr>
        <w:t>сельских поселений Эвенкийского муниципального района».</w:t>
      </w:r>
    </w:p>
    <w:p w14:paraId="5B4D082A" w14:textId="434FE171" w:rsidR="00FF6270" w:rsidRPr="00C701EB" w:rsidRDefault="00FF6270" w:rsidP="00FF6270">
      <w:pPr>
        <w:tabs>
          <w:tab w:val="left" w:pos="851"/>
        </w:tabs>
        <w:ind w:firstLine="426"/>
        <w:jc w:val="both"/>
        <w:rPr>
          <w:strike w:val="0"/>
          <w:sz w:val="28"/>
          <w:szCs w:val="28"/>
        </w:rPr>
      </w:pPr>
      <w:r w:rsidRPr="00D46DDE">
        <w:rPr>
          <w:strike w:val="0"/>
          <w:sz w:val="28"/>
          <w:szCs w:val="28"/>
        </w:rPr>
        <w:t xml:space="preserve">Настоящий Проект внесения изменений в </w:t>
      </w:r>
      <w:r w:rsidR="006563A2" w:rsidRPr="00D46DDE">
        <w:rPr>
          <w:strike w:val="0"/>
          <w:sz w:val="28"/>
          <w:szCs w:val="28"/>
        </w:rPr>
        <w:t xml:space="preserve">Правила землепользования и застройки муниципального образования сельское поселение </w:t>
      </w:r>
      <w:r w:rsidR="00F12506">
        <w:rPr>
          <w:strike w:val="0"/>
          <w:sz w:val="28"/>
          <w:szCs w:val="28"/>
        </w:rPr>
        <w:t xml:space="preserve">поселок </w:t>
      </w:r>
      <w:r w:rsidR="006563A2" w:rsidRPr="00D46DDE">
        <w:rPr>
          <w:strike w:val="0"/>
          <w:sz w:val="28"/>
          <w:szCs w:val="28"/>
        </w:rPr>
        <w:t>Ессей Эвенкийского мун</w:t>
      </w:r>
      <w:r w:rsidR="006563A2" w:rsidRPr="00D46DDE">
        <w:rPr>
          <w:strike w:val="0"/>
          <w:sz w:val="28"/>
          <w:szCs w:val="28"/>
        </w:rPr>
        <w:t>и</w:t>
      </w:r>
      <w:r w:rsidR="006563A2" w:rsidRPr="00D46DDE">
        <w:rPr>
          <w:strike w:val="0"/>
          <w:sz w:val="28"/>
          <w:szCs w:val="28"/>
        </w:rPr>
        <w:t>ципального района Красноярского края</w:t>
      </w:r>
      <w:r w:rsidR="00F12506">
        <w:rPr>
          <w:strike w:val="0"/>
          <w:sz w:val="28"/>
          <w:szCs w:val="28"/>
        </w:rPr>
        <w:t xml:space="preserve"> (Далее по тексту – МО </w:t>
      </w:r>
      <w:proofErr w:type="spellStart"/>
      <w:r w:rsidR="00F12506">
        <w:rPr>
          <w:strike w:val="0"/>
          <w:sz w:val="28"/>
          <w:szCs w:val="28"/>
        </w:rPr>
        <w:t>п</w:t>
      </w:r>
      <w:proofErr w:type="gramStart"/>
      <w:r w:rsidR="00F12506">
        <w:rPr>
          <w:strike w:val="0"/>
          <w:sz w:val="28"/>
          <w:szCs w:val="28"/>
        </w:rPr>
        <w:t>.Е</w:t>
      </w:r>
      <w:proofErr w:type="gramEnd"/>
      <w:r w:rsidR="00F12506">
        <w:rPr>
          <w:strike w:val="0"/>
          <w:sz w:val="28"/>
          <w:szCs w:val="28"/>
        </w:rPr>
        <w:t>ссей</w:t>
      </w:r>
      <w:proofErr w:type="spellEnd"/>
      <w:r w:rsidR="00F12506">
        <w:rPr>
          <w:strike w:val="0"/>
          <w:sz w:val="28"/>
          <w:szCs w:val="28"/>
        </w:rPr>
        <w:t xml:space="preserve">) </w:t>
      </w:r>
      <w:r w:rsidR="006563A2" w:rsidRPr="00D46DDE">
        <w:rPr>
          <w:strike w:val="0"/>
          <w:sz w:val="28"/>
          <w:szCs w:val="28"/>
        </w:rPr>
        <w:t xml:space="preserve"> </w:t>
      </w:r>
      <w:r w:rsidRPr="00D46DDE">
        <w:rPr>
          <w:strike w:val="0"/>
          <w:sz w:val="28"/>
          <w:szCs w:val="28"/>
        </w:rPr>
        <w:t xml:space="preserve">выполнен по заказу </w:t>
      </w:r>
      <w:r w:rsidR="00C701EB" w:rsidRPr="00C701EB">
        <w:rPr>
          <w:strike w:val="0"/>
          <w:sz w:val="28"/>
          <w:szCs w:val="28"/>
        </w:rPr>
        <w:t>Муниципально</w:t>
      </w:r>
      <w:r w:rsidR="00C701EB">
        <w:rPr>
          <w:strike w:val="0"/>
          <w:sz w:val="28"/>
          <w:szCs w:val="28"/>
        </w:rPr>
        <w:t xml:space="preserve">го </w:t>
      </w:r>
      <w:r w:rsidR="00C701EB" w:rsidRPr="00C701EB">
        <w:rPr>
          <w:strike w:val="0"/>
          <w:sz w:val="28"/>
          <w:szCs w:val="28"/>
        </w:rPr>
        <w:t>учреждени</w:t>
      </w:r>
      <w:r w:rsidR="00C701EB">
        <w:rPr>
          <w:strike w:val="0"/>
          <w:sz w:val="28"/>
          <w:szCs w:val="28"/>
        </w:rPr>
        <w:t>я</w:t>
      </w:r>
      <w:r w:rsidR="00C701EB" w:rsidRPr="00C701EB">
        <w:rPr>
          <w:strike w:val="0"/>
          <w:sz w:val="28"/>
          <w:szCs w:val="28"/>
        </w:rPr>
        <w:t xml:space="preserve"> «Департамент капитального строительства А</w:t>
      </w:r>
      <w:r w:rsidR="00C701EB" w:rsidRPr="00C701EB">
        <w:rPr>
          <w:strike w:val="0"/>
          <w:sz w:val="28"/>
          <w:szCs w:val="28"/>
        </w:rPr>
        <w:t>д</w:t>
      </w:r>
      <w:r w:rsidR="00C701EB" w:rsidRPr="00C701EB">
        <w:rPr>
          <w:strike w:val="0"/>
          <w:sz w:val="28"/>
          <w:szCs w:val="28"/>
        </w:rPr>
        <w:t>министрации Эвенкийского муниципального района Красноярского края» (ДКС А</w:t>
      </w:r>
      <w:r w:rsidR="00C701EB" w:rsidRPr="00C701EB">
        <w:rPr>
          <w:strike w:val="0"/>
          <w:sz w:val="28"/>
          <w:szCs w:val="28"/>
        </w:rPr>
        <w:t>д</w:t>
      </w:r>
      <w:r w:rsidR="00C701EB" w:rsidRPr="00C701EB">
        <w:rPr>
          <w:strike w:val="0"/>
          <w:sz w:val="28"/>
          <w:szCs w:val="28"/>
        </w:rPr>
        <w:t>министрации ЭМР)</w:t>
      </w:r>
      <w:r w:rsidR="00C701EB">
        <w:rPr>
          <w:strike w:val="0"/>
          <w:sz w:val="28"/>
          <w:szCs w:val="28"/>
        </w:rPr>
        <w:t xml:space="preserve"> </w:t>
      </w:r>
      <w:r w:rsidRPr="00C701EB">
        <w:rPr>
          <w:strike w:val="0"/>
          <w:sz w:val="28"/>
          <w:szCs w:val="28"/>
        </w:rPr>
        <w:t>на основании муниципального контракта №</w:t>
      </w:r>
      <w:r w:rsidR="00C701EB" w:rsidRPr="00C701EB">
        <w:rPr>
          <w:strike w:val="0"/>
          <w:sz w:val="28"/>
          <w:szCs w:val="28"/>
        </w:rPr>
        <w:t xml:space="preserve">77 </w:t>
      </w:r>
      <w:r w:rsidRPr="00C701EB">
        <w:rPr>
          <w:strike w:val="0"/>
          <w:sz w:val="28"/>
          <w:szCs w:val="28"/>
        </w:rPr>
        <w:t xml:space="preserve">от </w:t>
      </w:r>
      <w:r w:rsidR="00C701EB" w:rsidRPr="00C701EB">
        <w:rPr>
          <w:strike w:val="0"/>
          <w:sz w:val="28"/>
          <w:szCs w:val="28"/>
        </w:rPr>
        <w:t>23</w:t>
      </w:r>
      <w:r w:rsidRPr="00C701EB">
        <w:rPr>
          <w:strike w:val="0"/>
          <w:sz w:val="28"/>
          <w:szCs w:val="28"/>
        </w:rPr>
        <w:t>.</w:t>
      </w:r>
      <w:r w:rsidR="00C701EB" w:rsidRPr="00C701EB">
        <w:rPr>
          <w:strike w:val="0"/>
          <w:sz w:val="28"/>
          <w:szCs w:val="28"/>
        </w:rPr>
        <w:t>10</w:t>
      </w:r>
      <w:r w:rsidRPr="00C701EB">
        <w:rPr>
          <w:strike w:val="0"/>
          <w:sz w:val="28"/>
          <w:szCs w:val="28"/>
        </w:rPr>
        <w:t>. 20</w:t>
      </w:r>
      <w:r w:rsidR="00C701EB" w:rsidRPr="00C701EB">
        <w:rPr>
          <w:strike w:val="0"/>
          <w:sz w:val="28"/>
          <w:szCs w:val="28"/>
        </w:rPr>
        <w:t>23</w:t>
      </w:r>
      <w:r w:rsidRPr="00C701EB">
        <w:rPr>
          <w:strike w:val="0"/>
          <w:sz w:val="28"/>
          <w:szCs w:val="28"/>
        </w:rPr>
        <w:t xml:space="preserve"> г</w:t>
      </w:r>
      <w:r w:rsidR="00C701EB" w:rsidRPr="00C701EB">
        <w:rPr>
          <w:strike w:val="0"/>
          <w:sz w:val="28"/>
          <w:szCs w:val="28"/>
        </w:rPr>
        <w:t>о</w:t>
      </w:r>
      <w:r w:rsidR="00C701EB" w:rsidRPr="00C701EB">
        <w:rPr>
          <w:strike w:val="0"/>
          <w:sz w:val="28"/>
          <w:szCs w:val="28"/>
        </w:rPr>
        <w:t>да</w:t>
      </w:r>
      <w:r w:rsidRPr="00C701EB">
        <w:rPr>
          <w:strike w:val="0"/>
          <w:sz w:val="28"/>
          <w:szCs w:val="28"/>
        </w:rPr>
        <w:t xml:space="preserve">. </w:t>
      </w:r>
    </w:p>
    <w:p w14:paraId="353F0AED" w14:textId="77777777" w:rsidR="00FF6270" w:rsidRPr="00D46DDE" w:rsidRDefault="00FF6270" w:rsidP="00FF6270">
      <w:pPr>
        <w:tabs>
          <w:tab w:val="left" w:pos="851"/>
          <w:tab w:val="left" w:pos="3618"/>
          <w:tab w:val="left" w:pos="7551"/>
        </w:tabs>
        <w:ind w:firstLine="426"/>
        <w:jc w:val="both"/>
        <w:rPr>
          <w:strike w:val="0"/>
          <w:sz w:val="28"/>
          <w:szCs w:val="28"/>
        </w:rPr>
      </w:pPr>
      <w:r w:rsidRPr="00D46DDE">
        <w:rPr>
          <w:strike w:val="0"/>
          <w:sz w:val="28"/>
          <w:szCs w:val="28"/>
        </w:rPr>
        <w:t>Данный Проект выполнен в соответствии с требованиями Технического задания (приложение № 1 к Муниципальному контракту).</w:t>
      </w:r>
    </w:p>
    <w:p w14:paraId="4E930482" w14:textId="77777777" w:rsidR="00FF6270" w:rsidRPr="00D46DDE" w:rsidRDefault="00FF6270" w:rsidP="00FF6270">
      <w:pPr>
        <w:pStyle w:val="140"/>
        <w:tabs>
          <w:tab w:val="left" w:pos="851"/>
        </w:tabs>
        <w:ind w:firstLine="426"/>
        <w:jc w:val="both"/>
        <w:rPr>
          <w:rFonts w:eastAsia="Calibri"/>
          <w:b/>
          <w:strike w:val="0"/>
        </w:rPr>
      </w:pPr>
      <w:r w:rsidRPr="00D46DDE">
        <w:rPr>
          <w:rFonts w:eastAsia="Calibri"/>
          <w:b/>
          <w:strike w:val="0"/>
        </w:rPr>
        <w:t>Цели и задачи Проекта:</w:t>
      </w:r>
    </w:p>
    <w:p w14:paraId="7920C3F8" w14:textId="77777777" w:rsidR="00FF6270" w:rsidRPr="00D46DDE" w:rsidRDefault="00FF6270" w:rsidP="004030EC">
      <w:pPr>
        <w:widowControl w:val="0"/>
        <w:numPr>
          <w:ilvl w:val="0"/>
          <w:numId w:val="3"/>
        </w:numPr>
        <w:tabs>
          <w:tab w:val="left" w:pos="709"/>
        </w:tabs>
        <w:suppressAutoHyphens/>
        <w:autoSpaceDE w:val="0"/>
        <w:autoSpaceDN w:val="0"/>
        <w:adjustRightInd w:val="0"/>
        <w:ind w:left="34" w:firstLine="426"/>
        <w:jc w:val="both"/>
        <w:rPr>
          <w:strike w:val="0"/>
          <w:sz w:val="28"/>
          <w:szCs w:val="28"/>
        </w:rPr>
      </w:pPr>
      <w:r w:rsidRPr="00D46DDE">
        <w:rPr>
          <w:strike w:val="0"/>
          <w:sz w:val="28"/>
          <w:szCs w:val="28"/>
        </w:rPr>
        <w:t>Установление территориального зонирования территории. Подготовка сведений о границах территориальных зон для внесения данных сведений в Единый государственный реестр недвижимости (далее-ЕГРН).</w:t>
      </w:r>
    </w:p>
    <w:p w14:paraId="79F2C5BE" w14:textId="25AA5853" w:rsidR="00E169B1" w:rsidRPr="00D46DDE" w:rsidRDefault="00FF6270" w:rsidP="00E169B1">
      <w:pPr>
        <w:widowControl w:val="0"/>
        <w:numPr>
          <w:ilvl w:val="0"/>
          <w:numId w:val="3"/>
        </w:numPr>
        <w:tabs>
          <w:tab w:val="left" w:pos="709"/>
        </w:tabs>
        <w:suppressAutoHyphens/>
        <w:autoSpaceDE w:val="0"/>
        <w:autoSpaceDN w:val="0"/>
        <w:adjustRightInd w:val="0"/>
        <w:ind w:left="34" w:firstLine="426"/>
        <w:jc w:val="both"/>
        <w:rPr>
          <w:strike w:val="0"/>
          <w:sz w:val="28"/>
          <w:szCs w:val="28"/>
        </w:rPr>
      </w:pPr>
      <w:r w:rsidRPr="00D46DDE">
        <w:rPr>
          <w:strike w:val="0"/>
          <w:sz w:val="28"/>
          <w:szCs w:val="28"/>
        </w:rPr>
        <w:t>Разработка правил землепользования и застройки в соответствии с требованиями</w:t>
      </w:r>
      <w:r w:rsidR="00E169B1" w:rsidRPr="00D46DDE">
        <w:rPr>
          <w:strike w:val="0"/>
          <w:sz w:val="28"/>
          <w:szCs w:val="28"/>
        </w:rPr>
        <w:t xml:space="preserve"> Приказа Федеральной службы государственной регистрации, кадастра и картографии от 10 ноября 2020 № </w:t>
      </w:r>
      <w:proofErr w:type="gramStart"/>
      <w:r w:rsidR="00E169B1" w:rsidRPr="00D46DDE">
        <w:rPr>
          <w:strike w:val="0"/>
          <w:sz w:val="28"/>
          <w:szCs w:val="28"/>
        </w:rPr>
        <w:t>П</w:t>
      </w:r>
      <w:proofErr w:type="gramEnd"/>
      <w:r w:rsidR="00E169B1" w:rsidRPr="00D46DDE">
        <w:rPr>
          <w:strike w:val="0"/>
          <w:sz w:val="28"/>
          <w:szCs w:val="28"/>
        </w:rPr>
        <w:t>/0412 «Об утверждении классификатора видов разрешенного использования земельных участков». (с изменениями и дополнениями)</w:t>
      </w:r>
      <w:r w:rsidRPr="00D46DDE">
        <w:rPr>
          <w:strike w:val="0"/>
          <w:sz w:val="28"/>
          <w:szCs w:val="28"/>
        </w:rPr>
        <w:t xml:space="preserve"> </w:t>
      </w:r>
    </w:p>
    <w:p w14:paraId="32FED7CF" w14:textId="6BE1CE29" w:rsidR="00FF6270" w:rsidRPr="00D46DDE" w:rsidRDefault="00E169B1" w:rsidP="00E169B1">
      <w:pPr>
        <w:pStyle w:val="140"/>
        <w:tabs>
          <w:tab w:val="left" w:pos="851"/>
        </w:tabs>
        <w:ind w:firstLine="426"/>
        <w:jc w:val="both"/>
        <w:rPr>
          <w:rFonts w:eastAsia="Calibri"/>
          <w:b/>
          <w:strike w:val="0"/>
        </w:rPr>
      </w:pPr>
      <w:r w:rsidRPr="00D46DDE">
        <w:rPr>
          <w:rFonts w:eastAsia="Calibri"/>
          <w:b/>
          <w:strike w:val="0"/>
        </w:rPr>
        <w:t xml:space="preserve">В состав </w:t>
      </w:r>
      <w:r w:rsidR="00FF6270" w:rsidRPr="00D46DDE">
        <w:rPr>
          <w:rFonts w:eastAsia="Calibri"/>
          <w:b/>
          <w:strike w:val="0"/>
        </w:rPr>
        <w:t>Проект</w:t>
      </w:r>
      <w:r w:rsidRPr="00D46DDE">
        <w:rPr>
          <w:rFonts w:eastAsia="Calibri"/>
          <w:b/>
          <w:strike w:val="0"/>
        </w:rPr>
        <w:t>а включено</w:t>
      </w:r>
      <w:r w:rsidR="00FF6270" w:rsidRPr="00D46DDE">
        <w:rPr>
          <w:rFonts w:eastAsia="Calibri"/>
          <w:b/>
          <w:strike w:val="0"/>
        </w:rPr>
        <w:t>:</w:t>
      </w:r>
    </w:p>
    <w:p w14:paraId="75A9E2F5" w14:textId="39D388BF" w:rsidR="00FF6270" w:rsidRPr="00D46DDE" w:rsidRDefault="00FF6270" w:rsidP="00FF6270">
      <w:pPr>
        <w:tabs>
          <w:tab w:val="left" w:pos="851"/>
        </w:tabs>
        <w:suppressAutoHyphens/>
        <w:ind w:firstLine="426"/>
        <w:jc w:val="both"/>
        <w:rPr>
          <w:strike w:val="0"/>
          <w:sz w:val="28"/>
          <w:szCs w:val="28"/>
          <w:lang w:eastAsia="ar-SA"/>
        </w:rPr>
      </w:pPr>
      <w:r w:rsidRPr="00D46DDE">
        <w:rPr>
          <w:strike w:val="0"/>
          <w:sz w:val="28"/>
          <w:szCs w:val="28"/>
          <w:lang w:eastAsia="ar-SA"/>
        </w:rPr>
        <w:t>1) поряд</w:t>
      </w:r>
      <w:r w:rsidR="00E169B1" w:rsidRPr="00D46DDE">
        <w:rPr>
          <w:strike w:val="0"/>
          <w:sz w:val="28"/>
          <w:szCs w:val="28"/>
          <w:lang w:eastAsia="ar-SA"/>
        </w:rPr>
        <w:t>о</w:t>
      </w:r>
      <w:r w:rsidR="00A8310E" w:rsidRPr="00D46DDE">
        <w:rPr>
          <w:strike w:val="0"/>
          <w:sz w:val="28"/>
          <w:szCs w:val="28"/>
          <w:lang w:eastAsia="ar-SA"/>
        </w:rPr>
        <w:t>к</w:t>
      </w:r>
      <w:r w:rsidRPr="00D46DDE">
        <w:rPr>
          <w:strike w:val="0"/>
          <w:sz w:val="28"/>
          <w:szCs w:val="28"/>
          <w:lang w:eastAsia="ar-SA"/>
        </w:rPr>
        <w:t xml:space="preserve"> применения и внесения изменений в </w:t>
      </w:r>
      <w:r w:rsidR="00E169B1" w:rsidRPr="00D46DDE">
        <w:rPr>
          <w:strike w:val="0"/>
          <w:sz w:val="28"/>
          <w:szCs w:val="28"/>
          <w:lang w:eastAsia="ar-SA"/>
        </w:rPr>
        <w:t>П</w:t>
      </w:r>
      <w:r w:rsidRPr="00D46DDE">
        <w:rPr>
          <w:strike w:val="0"/>
          <w:sz w:val="28"/>
          <w:szCs w:val="28"/>
          <w:lang w:eastAsia="ar-SA"/>
        </w:rPr>
        <w:t>равила землепользования и застройки;</w:t>
      </w:r>
    </w:p>
    <w:p w14:paraId="1174CB24" w14:textId="1D602597" w:rsidR="00FF6270" w:rsidRPr="00D46DDE" w:rsidRDefault="00FF6270" w:rsidP="00FF6270">
      <w:pPr>
        <w:tabs>
          <w:tab w:val="left" w:pos="851"/>
        </w:tabs>
        <w:suppressAutoHyphens/>
        <w:ind w:firstLine="426"/>
        <w:jc w:val="both"/>
        <w:rPr>
          <w:strike w:val="0"/>
          <w:sz w:val="28"/>
          <w:szCs w:val="28"/>
          <w:lang w:eastAsia="ar-SA"/>
        </w:rPr>
      </w:pPr>
      <w:r w:rsidRPr="00D46DDE">
        <w:rPr>
          <w:strike w:val="0"/>
          <w:sz w:val="28"/>
          <w:szCs w:val="28"/>
          <w:lang w:eastAsia="ar-SA"/>
        </w:rPr>
        <w:t>2) карт</w:t>
      </w:r>
      <w:r w:rsidR="00E169B1" w:rsidRPr="00D46DDE">
        <w:rPr>
          <w:strike w:val="0"/>
          <w:sz w:val="28"/>
          <w:szCs w:val="28"/>
          <w:lang w:eastAsia="ar-SA"/>
        </w:rPr>
        <w:t xml:space="preserve">ы </w:t>
      </w:r>
      <w:r w:rsidRPr="00D46DDE">
        <w:rPr>
          <w:strike w:val="0"/>
          <w:sz w:val="28"/>
          <w:szCs w:val="28"/>
          <w:lang w:eastAsia="ar-SA"/>
        </w:rPr>
        <w:t>градостроительного зонирования</w:t>
      </w:r>
      <w:r w:rsidR="00A8310E" w:rsidRPr="00D46DDE">
        <w:rPr>
          <w:strike w:val="0"/>
          <w:sz w:val="28"/>
          <w:szCs w:val="28"/>
          <w:lang w:eastAsia="ar-SA"/>
        </w:rPr>
        <w:t>,</w:t>
      </w:r>
      <w:r w:rsidR="00A8310E" w:rsidRPr="00D46DDE">
        <w:rPr>
          <w:rFonts w:eastAsia="Calibri"/>
          <w:strike w:val="0"/>
          <w:color w:val="FF0000"/>
          <w:sz w:val="28"/>
          <w:szCs w:val="28"/>
        </w:rPr>
        <w:t xml:space="preserve"> </w:t>
      </w:r>
      <w:r w:rsidR="00E169B1" w:rsidRPr="00D46DDE">
        <w:rPr>
          <w:rFonts w:eastAsia="Calibri"/>
          <w:strike w:val="0"/>
          <w:sz w:val="28"/>
          <w:szCs w:val="28"/>
        </w:rPr>
        <w:t xml:space="preserve">карта </w:t>
      </w:r>
      <w:r w:rsidR="00A8310E" w:rsidRPr="00D46DDE">
        <w:rPr>
          <w:rFonts w:eastAsia="Calibri"/>
          <w:strike w:val="0"/>
          <w:sz w:val="28"/>
          <w:szCs w:val="28"/>
        </w:rPr>
        <w:t>зон с особыми условиями использования территории</w:t>
      </w:r>
      <w:r w:rsidRPr="00D46DDE">
        <w:rPr>
          <w:strike w:val="0"/>
          <w:sz w:val="28"/>
          <w:szCs w:val="28"/>
          <w:lang w:eastAsia="ar-SA"/>
        </w:rPr>
        <w:t>;</w:t>
      </w:r>
    </w:p>
    <w:p w14:paraId="48A1DA8D" w14:textId="3E7CCCF3" w:rsidR="00FF6270" w:rsidRPr="00D46DDE" w:rsidRDefault="00A8310E" w:rsidP="00FF6270">
      <w:pPr>
        <w:tabs>
          <w:tab w:val="left" w:pos="851"/>
        </w:tabs>
        <w:suppressAutoHyphens/>
        <w:ind w:firstLine="426"/>
        <w:jc w:val="both"/>
        <w:rPr>
          <w:strike w:val="0"/>
          <w:sz w:val="28"/>
          <w:szCs w:val="28"/>
          <w:lang w:eastAsia="ar-SA"/>
        </w:rPr>
      </w:pPr>
      <w:r w:rsidRPr="00D46DDE">
        <w:rPr>
          <w:strike w:val="0"/>
          <w:sz w:val="28"/>
          <w:szCs w:val="28"/>
          <w:lang w:eastAsia="ar-SA"/>
        </w:rPr>
        <w:t xml:space="preserve">3) </w:t>
      </w:r>
      <w:r w:rsidR="00FF6270" w:rsidRPr="00D46DDE">
        <w:rPr>
          <w:strike w:val="0"/>
          <w:sz w:val="28"/>
          <w:szCs w:val="28"/>
          <w:lang w:eastAsia="ar-SA"/>
        </w:rPr>
        <w:t>градостроительны</w:t>
      </w:r>
      <w:r w:rsidR="00E169B1" w:rsidRPr="00D46DDE">
        <w:rPr>
          <w:strike w:val="0"/>
          <w:sz w:val="28"/>
          <w:szCs w:val="28"/>
          <w:lang w:eastAsia="ar-SA"/>
        </w:rPr>
        <w:t>е</w:t>
      </w:r>
      <w:r w:rsidR="00FF6270" w:rsidRPr="00D46DDE">
        <w:rPr>
          <w:strike w:val="0"/>
          <w:sz w:val="28"/>
          <w:szCs w:val="28"/>
          <w:lang w:eastAsia="ar-SA"/>
        </w:rPr>
        <w:t xml:space="preserve"> регламент</w:t>
      </w:r>
      <w:r w:rsidR="00E169B1" w:rsidRPr="00D46DDE">
        <w:rPr>
          <w:strike w:val="0"/>
          <w:sz w:val="28"/>
          <w:szCs w:val="28"/>
          <w:lang w:eastAsia="ar-SA"/>
        </w:rPr>
        <w:t>ы</w:t>
      </w:r>
      <w:r w:rsidR="00FF6270" w:rsidRPr="00D46DDE">
        <w:rPr>
          <w:strike w:val="0"/>
          <w:sz w:val="28"/>
          <w:szCs w:val="28"/>
          <w:lang w:eastAsia="ar-SA"/>
        </w:rPr>
        <w:t>.</w:t>
      </w:r>
    </w:p>
    <w:p w14:paraId="044A2F17" w14:textId="51AADD29" w:rsidR="00FF6270" w:rsidRPr="00D46DDE" w:rsidRDefault="00E169B1" w:rsidP="00FF6270">
      <w:pPr>
        <w:pStyle w:val="140"/>
        <w:tabs>
          <w:tab w:val="left" w:pos="851"/>
        </w:tabs>
        <w:ind w:firstLine="426"/>
        <w:jc w:val="both"/>
        <w:rPr>
          <w:strike w:val="0"/>
        </w:rPr>
      </w:pPr>
      <w:r w:rsidRPr="00D46DDE">
        <w:rPr>
          <w:strike w:val="0"/>
        </w:rPr>
        <w:t>В качестве п</w:t>
      </w:r>
      <w:r w:rsidR="00FF6270" w:rsidRPr="00D46DDE">
        <w:rPr>
          <w:strike w:val="0"/>
        </w:rPr>
        <w:t>риложени</w:t>
      </w:r>
      <w:r w:rsidRPr="00D46DDE">
        <w:rPr>
          <w:strike w:val="0"/>
        </w:rPr>
        <w:t>я</w:t>
      </w:r>
      <w:r w:rsidR="00FF6270" w:rsidRPr="00D46DDE">
        <w:rPr>
          <w:strike w:val="0"/>
        </w:rPr>
        <w:t xml:space="preserve"> к </w:t>
      </w:r>
      <w:r w:rsidRPr="00D46DDE">
        <w:rPr>
          <w:strike w:val="0"/>
        </w:rPr>
        <w:t>П</w:t>
      </w:r>
      <w:r w:rsidR="00FF6270" w:rsidRPr="00D46DDE">
        <w:rPr>
          <w:strike w:val="0"/>
        </w:rPr>
        <w:t xml:space="preserve">равилам землепользования и застройки </w:t>
      </w:r>
      <w:r w:rsidRPr="00D46DDE">
        <w:rPr>
          <w:strike w:val="0"/>
        </w:rPr>
        <w:t xml:space="preserve">приобщено </w:t>
      </w:r>
      <w:r w:rsidR="00FF6270" w:rsidRPr="00D46DDE">
        <w:rPr>
          <w:strike w:val="0"/>
        </w:rPr>
        <w:t>описание местоположения границ территориальных зон, содержа</w:t>
      </w:r>
      <w:r w:rsidR="00A8310E" w:rsidRPr="00D46DDE">
        <w:rPr>
          <w:strike w:val="0"/>
        </w:rPr>
        <w:t xml:space="preserve">щих </w:t>
      </w:r>
      <w:r w:rsidR="00FF6270" w:rsidRPr="00D46DDE">
        <w:rPr>
          <w:strike w:val="0"/>
        </w:rPr>
        <w:t>графическое описание местоположения границ территориальных зон, перечень координат хара</w:t>
      </w:r>
      <w:r w:rsidR="00FF6270" w:rsidRPr="00D46DDE">
        <w:rPr>
          <w:strike w:val="0"/>
        </w:rPr>
        <w:t>к</w:t>
      </w:r>
      <w:r w:rsidR="00FF6270" w:rsidRPr="00D46DDE">
        <w:rPr>
          <w:strike w:val="0"/>
        </w:rPr>
        <w:t>терных точек этих границ в системе координат, используемой для ведения Единого государственного реестра недвижимости.</w:t>
      </w:r>
    </w:p>
    <w:p w14:paraId="2CFD2CFE" w14:textId="77777777" w:rsidR="00FF6270" w:rsidRPr="00D46DDE" w:rsidRDefault="00FF6270" w:rsidP="00FF6270">
      <w:pPr>
        <w:tabs>
          <w:tab w:val="left" w:pos="851"/>
        </w:tabs>
        <w:ind w:firstLine="426"/>
        <w:jc w:val="both"/>
        <w:rPr>
          <w:strike w:val="0"/>
          <w:sz w:val="28"/>
          <w:szCs w:val="28"/>
        </w:rPr>
      </w:pPr>
      <w:r w:rsidRPr="00D46DDE">
        <w:rPr>
          <w:strike w:val="0"/>
          <w:sz w:val="28"/>
          <w:szCs w:val="28"/>
        </w:rPr>
        <w:t>Проект разработан в соответствии с действующим законодательством Российской Федерации и Красноярского края.</w:t>
      </w:r>
    </w:p>
    <w:p w14:paraId="07B3E97D" w14:textId="77777777" w:rsidR="00FF6270" w:rsidRPr="00EB379F" w:rsidRDefault="00FF6270" w:rsidP="00FF6270">
      <w:pPr>
        <w:pStyle w:val="140"/>
        <w:tabs>
          <w:tab w:val="left" w:pos="851"/>
        </w:tabs>
        <w:ind w:firstLine="426"/>
        <w:jc w:val="left"/>
        <w:rPr>
          <w:b/>
          <w:strike w:val="0"/>
        </w:rPr>
      </w:pPr>
      <w:r w:rsidRPr="00EB379F">
        <w:rPr>
          <w:b/>
          <w:strike w:val="0"/>
        </w:rPr>
        <w:t>Нормативные ссылки:</w:t>
      </w:r>
    </w:p>
    <w:p w14:paraId="1C111264" w14:textId="1D467739" w:rsidR="00FF6270" w:rsidRPr="00C701EB" w:rsidRDefault="00FF6270" w:rsidP="004030EC">
      <w:pPr>
        <w:numPr>
          <w:ilvl w:val="0"/>
          <w:numId w:val="2"/>
        </w:numPr>
        <w:tabs>
          <w:tab w:val="left" w:pos="459"/>
          <w:tab w:val="left" w:pos="851"/>
        </w:tabs>
        <w:ind w:left="0" w:firstLine="426"/>
        <w:jc w:val="both"/>
        <w:rPr>
          <w:strike w:val="0"/>
          <w:sz w:val="28"/>
          <w:szCs w:val="28"/>
        </w:rPr>
      </w:pPr>
      <w:r w:rsidRPr="00C701EB">
        <w:rPr>
          <w:strike w:val="0"/>
          <w:sz w:val="28"/>
          <w:szCs w:val="28"/>
        </w:rPr>
        <w:t>Градостроительный кодекс РФ от 29.12.2004 №190-ФЗ.</w:t>
      </w:r>
    </w:p>
    <w:p w14:paraId="55FB3FB9" w14:textId="77777777" w:rsidR="00FF6270" w:rsidRPr="00C701EB" w:rsidRDefault="00FF6270" w:rsidP="004030EC">
      <w:pPr>
        <w:numPr>
          <w:ilvl w:val="0"/>
          <w:numId w:val="2"/>
        </w:numPr>
        <w:tabs>
          <w:tab w:val="left" w:pos="459"/>
          <w:tab w:val="left" w:pos="851"/>
        </w:tabs>
        <w:ind w:left="0" w:firstLine="426"/>
        <w:jc w:val="both"/>
        <w:rPr>
          <w:strike w:val="0"/>
          <w:sz w:val="28"/>
          <w:szCs w:val="28"/>
        </w:rPr>
      </w:pPr>
      <w:r w:rsidRPr="00C701EB">
        <w:rPr>
          <w:strike w:val="0"/>
          <w:sz w:val="28"/>
          <w:szCs w:val="28"/>
        </w:rPr>
        <w:t>Земельный кодекс РФ от 25.10.2001 №136-ФЗ.</w:t>
      </w:r>
    </w:p>
    <w:p w14:paraId="22C87B4B" w14:textId="77777777" w:rsidR="00FF6270" w:rsidRPr="00C701EB" w:rsidRDefault="00FF6270" w:rsidP="004030EC">
      <w:pPr>
        <w:numPr>
          <w:ilvl w:val="0"/>
          <w:numId w:val="2"/>
        </w:numPr>
        <w:tabs>
          <w:tab w:val="left" w:pos="459"/>
          <w:tab w:val="left" w:pos="851"/>
        </w:tabs>
        <w:ind w:left="0" w:firstLine="426"/>
        <w:jc w:val="both"/>
        <w:rPr>
          <w:strike w:val="0"/>
          <w:sz w:val="28"/>
          <w:szCs w:val="28"/>
        </w:rPr>
      </w:pPr>
      <w:r w:rsidRPr="00C701EB">
        <w:rPr>
          <w:strike w:val="0"/>
          <w:sz w:val="28"/>
          <w:szCs w:val="28"/>
        </w:rPr>
        <w:t>Водный кодекс РФ от 03.06.2006 №74ФЗ.</w:t>
      </w:r>
    </w:p>
    <w:p w14:paraId="002EB2FC" w14:textId="77777777" w:rsidR="00FF6270" w:rsidRPr="00C701EB" w:rsidRDefault="00FF6270" w:rsidP="004030EC">
      <w:pPr>
        <w:numPr>
          <w:ilvl w:val="0"/>
          <w:numId w:val="2"/>
        </w:numPr>
        <w:tabs>
          <w:tab w:val="left" w:pos="459"/>
          <w:tab w:val="left" w:pos="851"/>
        </w:tabs>
        <w:ind w:left="0" w:firstLine="426"/>
        <w:jc w:val="both"/>
        <w:rPr>
          <w:strike w:val="0"/>
          <w:sz w:val="28"/>
          <w:szCs w:val="28"/>
        </w:rPr>
      </w:pPr>
      <w:r w:rsidRPr="00C701EB">
        <w:rPr>
          <w:strike w:val="0"/>
          <w:sz w:val="28"/>
          <w:szCs w:val="28"/>
        </w:rPr>
        <w:t>Лесной кодекс РФ от 04.12.2006 №200-ФЗ.</w:t>
      </w:r>
    </w:p>
    <w:p w14:paraId="1A950CA5" w14:textId="77777777" w:rsidR="00FF6270" w:rsidRPr="00C701EB" w:rsidRDefault="00FF6270" w:rsidP="004030EC">
      <w:pPr>
        <w:numPr>
          <w:ilvl w:val="0"/>
          <w:numId w:val="2"/>
        </w:numPr>
        <w:tabs>
          <w:tab w:val="left" w:pos="459"/>
          <w:tab w:val="left" w:pos="851"/>
        </w:tabs>
        <w:ind w:left="0" w:firstLine="426"/>
        <w:jc w:val="both"/>
        <w:rPr>
          <w:strike w:val="0"/>
          <w:sz w:val="28"/>
          <w:szCs w:val="28"/>
        </w:rPr>
      </w:pPr>
      <w:r w:rsidRPr="00C701EB">
        <w:rPr>
          <w:strike w:val="0"/>
          <w:sz w:val="28"/>
          <w:szCs w:val="28"/>
        </w:rPr>
        <w:t>Федеральный закон от 13.07.2015 № 218-ФЗ «О государственной регистрации недвижимости».</w:t>
      </w:r>
    </w:p>
    <w:p w14:paraId="6312D807" w14:textId="77777777" w:rsidR="00FF6270" w:rsidRPr="00C701EB" w:rsidRDefault="00FF6270" w:rsidP="004030EC">
      <w:pPr>
        <w:numPr>
          <w:ilvl w:val="0"/>
          <w:numId w:val="2"/>
        </w:numPr>
        <w:tabs>
          <w:tab w:val="left" w:pos="459"/>
          <w:tab w:val="left" w:pos="851"/>
        </w:tabs>
        <w:ind w:left="0" w:firstLine="426"/>
        <w:jc w:val="both"/>
        <w:rPr>
          <w:strike w:val="0"/>
          <w:sz w:val="28"/>
          <w:szCs w:val="28"/>
        </w:rPr>
      </w:pPr>
      <w:r w:rsidRPr="00C701EB">
        <w:rPr>
          <w:strike w:val="0"/>
          <w:sz w:val="28"/>
          <w:szCs w:val="28"/>
        </w:rPr>
        <w:t>Федеральный закон от 10.01.2002 г. № 7-ФЗ «Об охране окружающей среды».</w:t>
      </w:r>
    </w:p>
    <w:p w14:paraId="64F674B1" w14:textId="77777777" w:rsidR="00FF6270" w:rsidRPr="00C701EB" w:rsidRDefault="00FF6270" w:rsidP="004030EC">
      <w:pPr>
        <w:numPr>
          <w:ilvl w:val="0"/>
          <w:numId w:val="2"/>
        </w:numPr>
        <w:tabs>
          <w:tab w:val="left" w:pos="459"/>
          <w:tab w:val="left" w:pos="851"/>
        </w:tabs>
        <w:ind w:left="0" w:firstLine="426"/>
        <w:jc w:val="both"/>
        <w:rPr>
          <w:strike w:val="0"/>
          <w:sz w:val="28"/>
          <w:szCs w:val="28"/>
        </w:rPr>
      </w:pPr>
      <w:r w:rsidRPr="00C701EB">
        <w:rPr>
          <w:strike w:val="0"/>
          <w:sz w:val="28"/>
          <w:szCs w:val="28"/>
        </w:rPr>
        <w:lastRenderedPageBreak/>
        <w:t>Федеральный закон от 25.06.2002 г. № 73-ФЗ «Об объектах культурного насл</w:t>
      </w:r>
      <w:r w:rsidRPr="00C701EB">
        <w:rPr>
          <w:strike w:val="0"/>
          <w:sz w:val="28"/>
          <w:szCs w:val="28"/>
        </w:rPr>
        <w:t>е</w:t>
      </w:r>
      <w:r w:rsidRPr="00C701EB">
        <w:rPr>
          <w:strike w:val="0"/>
          <w:sz w:val="28"/>
          <w:szCs w:val="28"/>
        </w:rPr>
        <w:t>дия (памятниках истории и культуры) народов Российской Федерации».</w:t>
      </w:r>
    </w:p>
    <w:p w14:paraId="5DE788C9" w14:textId="77777777" w:rsidR="00FF6270" w:rsidRPr="00C701EB" w:rsidRDefault="00FF6270" w:rsidP="004030EC">
      <w:pPr>
        <w:numPr>
          <w:ilvl w:val="0"/>
          <w:numId w:val="2"/>
        </w:numPr>
        <w:tabs>
          <w:tab w:val="left" w:pos="459"/>
          <w:tab w:val="left" w:pos="851"/>
        </w:tabs>
        <w:ind w:left="0" w:firstLine="426"/>
        <w:jc w:val="both"/>
        <w:rPr>
          <w:strike w:val="0"/>
          <w:sz w:val="28"/>
          <w:szCs w:val="28"/>
        </w:rPr>
      </w:pPr>
      <w:r w:rsidRPr="00C701EB">
        <w:rPr>
          <w:strike w:val="0"/>
          <w:sz w:val="28"/>
          <w:szCs w:val="28"/>
        </w:rPr>
        <w:t>Федеральный закон от 22.07.2008г. №123-ФЗ «Технический регламент о треб</w:t>
      </w:r>
      <w:r w:rsidRPr="00C701EB">
        <w:rPr>
          <w:strike w:val="0"/>
          <w:sz w:val="28"/>
          <w:szCs w:val="28"/>
        </w:rPr>
        <w:t>о</w:t>
      </w:r>
      <w:r w:rsidRPr="00C701EB">
        <w:rPr>
          <w:strike w:val="0"/>
          <w:sz w:val="28"/>
          <w:szCs w:val="28"/>
        </w:rPr>
        <w:t>ваниях пожарной безопасности».</w:t>
      </w:r>
    </w:p>
    <w:p w14:paraId="71165CDF" w14:textId="2F2B0A42" w:rsidR="00FF6270" w:rsidRPr="00C701EB" w:rsidRDefault="00FF6270" w:rsidP="004030EC">
      <w:pPr>
        <w:numPr>
          <w:ilvl w:val="0"/>
          <w:numId w:val="2"/>
        </w:numPr>
        <w:tabs>
          <w:tab w:val="clear" w:pos="720"/>
          <w:tab w:val="left" w:pos="851"/>
        </w:tabs>
        <w:ind w:left="0" w:firstLine="426"/>
        <w:contextualSpacing/>
        <w:jc w:val="both"/>
        <w:rPr>
          <w:strike w:val="0"/>
          <w:sz w:val="28"/>
          <w:szCs w:val="28"/>
        </w:rPr>
      </w:pPr>
      <w:proofErr w:type="gramStart"/>
      <w:r w:rsidRPr="00C701EB">
        <w:rPr>
          <w:strike w:val="0"/>
          <w:sz w:val="28"/>
          <w:szCs w:val="28"/>
        </w:rPr>
        <w:t>Приказ Министерства экономического развития Российской Федерации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w:t>
      </w:r>
      <w:r w:rsidRPr="00C701EB">
        <w:rPr>
          <w:strike w:val="0"/>
          <w:sz w:val="28"/>
          <w:szCs w:val="28"/>
        </w:rPr>
        <w:t>о</w:t>
      </w:r>
      <w:r w:rsidRPr="00C701EB">
        <w:rPr>
          <w:strike w:val="0"/>
          <w:sz w:val="28"/>
          <w:szCs w:val="28"/>
        </w:rPr>
        <w:t>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w:t>
      </w:r>
      <w:r w:rsidRPr="00C701EB">
        <w:rPr>
          <w:strike w:val="0"/>
          <w:sz w:val="28"/>
          <w:szCs w:val="28"/>
        </w:rPr>
        <w:t>о</w:t>
      </w:r>
      <w:r w:rsidRPr="00C701EB">
        <w:rPr>
          <w:strike w:val="0"/>
          <w:sz w:val="28"/>
          <w:szCs w:val="28"/>
        </w:rPr>
        <w:t>быми условиями использования</w:t>
      </w:r>
      <w:proofErr w:type="gramEnd"/>
      <w:r w:rsidRPr="00C701EB">
        <w:rPr>
          <w:strike w:val="0"/>
          <w:sz w:val="28"/>
          <w:szCs w:val="28"/>
        </w:rPr>
        <w:t xml:space="preserve"> территории, формату электронного документа, с</w:t>
      </w:r>
      <w:r w:rsidRPr="00C701EB">
        <w:rPr>
          <w:strike w:val="0"/>
          <w:sz w:val="28"/>
          <w:szCs w:val="28"/>
        </w:rPr>
        <w:t>о</w:t>
      </w:r>
      <w:r w:rsidRPr="00C701EB">
        <w:rPr>
          <w:strike w:val="0"/>
          <w:sz w:val="28"/>
          <w:szCs w:val="28"/>
        </w:rPr>
        <w:t>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w:t>
      </w:r>
      <w:r w:rsidRPr="00C701EB">
        <w:rPr>
          <w:strike w:val="0"/>
          <w:sz w:val="28"/>
          <w:szCs w:val="28"/>
        </w:rPr>
        <w:t>и</w:t>
      </w:r>
      <w:r w:rsidRPr="00C701EB">
        <w:rPr>
          <w:strike w:val="0"/>
          <w:sz w:val="28"/>
          <w:szCs w:val="28"/>
        </w:rPr>
        <w:t xml:space="preserve">тории, и о признании утратившими силу приказов Минэкономразвития России от 23 марта 2016 г.. N 163 и от 4 мая 2018 г. </w:t>
      </w:r>
      <w:r w:rsidR="00C701EB" w:rsidRPr="00C701EB">
        <w:rPr>
          <w:strike w:val="0"/>
          <w:sz w:val="28"/>
          <w:szCs w:val="28"/>
        </w:rPr>
        <w:t>№</w:t>
      </w:r>
      <w:r w:rsidRPr="00C701EB">
        <w:rPr>
          <w:strike w:val="0"/>
          <w:sz w:val="28"/>
          <w:szCs w:val="28"/>
        </w:rPr>
        <w:t>236».</w:t>
      </w:r>
    </w:p>
    <w:p w14:paraId="01F5D51F" w14:textId="77777777" w:rsidR="00FF6270" w:rsidRPr="00C701EB" w:rsidRDefault="00FF6270" w:rsidP="004030EC">
      <w:pPr>
        <w:numPr>
          <w:ilvl w:val="0"/>
          <w:numId w:val="2"/>
        </w:numPr>
        <w:tabs>
          <w:tab w:val="clear" w:pos="720"/>
          <w:tab w:val="left" w:pos="851"/>
        </w:tabs>
        <w:ind w:left="0" w:firstLine="426"/>
        <w:jc w:val="both"/>
        <w:rPr>
          <w:strike w:val="0"/>
          <w:sz w:val="28"/>
          <w:szCs w:val="28"/>
        </w:rPr>
      </w:pPr>
      <w:r w:rsidRPr="00C701EB">
        <w:rPr>
          <w:strike w:val="0"/>
          <w:sz w:val="28"/>
          <w:szCs w:val="28"/>
        </w:rPr>
        <w:t>Приказ Министерства регионального развития Российской Федерации от 02.04.2013 № 123 «Об утверждении технико-технологических требований к обесп</w:t>
      </w:r>
      <w:r w:rsidRPr="00C701EB">
        <w:rPr>
          <w:strike w:val="0"/>
          <w:sz w:val="28"/>
          <w:szCs w:val="28"/>
        </w:rPr>
        <w:t>е</w:t>
      </w:r>
      <w:r w:rsidRPr="00C701EB">
        <w:rPr>
          <w:strike w:val="0"/>
          <w:sz w:val="28"/>
          <w:szCs w:val="28"/>
        </w:rPr>
        <w:t>чению взаимодействия федеральной государственной информационной системы те</w:t>
      </w:r>
      <w:r w:rsidRPr="00C701EB">
        <w:rPr>
          <w:strike w:val="0"/>
          <w:sz w:val="28"/>
          <w:szCs w:val="28"/>
        </w:rPr>
        <w:t>р</w:t>
      </w:r>
      <w:r w:rsidRPr="00C701EB">
        <w:rPr>
          <w:strike w:val="0"/>
          <w:sz w:val="28"/>
          <w:szCs w:val="28"/>
        </w:rPr>
        <w:t>риториального планирования с другими информационными системами».</w:t>
      </w:r>
    </w:p>
    <w:p w14:paraId="4EFDAE59" w14:textId="77777777" w:rsidR="00FF6270" w:rsidRPr="00C701EB" w:rsidRDefault="00FF6270" w:rsidP="004030EC">
      <w:pPr>
        <w:numPr>
          <w:ilvl w:val="0"/>
          <w:numId w:val="2"/>
        </w:numPr>
        <w:tabs>
          <w:tab w:val="clear" w:pos="720"/>
          <w:tab w:val="left" w:pos="851"/>
        </w:tabs>
        <w:ind w:left="0" w:firstLine="426"/>
        <w:jc w:val="both"/>
        <w:rPr>
          <w:strike w:val="0"/>
          <w:sz w:val="28"/>
          <w:szCs w:val="28"/>
        </w:rPr>
      </w:pPr>
      <w:r w:rsidRPr="00C701EB">
        <w:rPr>
          <w:strike w:val="0"/>
          <w:sz w:val="28"/>
          <w:szCs w:val="28"/>
        </w:rPr>
        <w:t>Приказ Министерства регионального развития Российской Федерации от 02.04.2013 № 127 «Об утверждении требований к структуре и форматам информации, составляющей информационный ресурс федеральной государственной информац</w:t>
      </w:r>
      <w:r w:rsidRPr="00C701EB">
        <w:rPr>
          <w:strike w:val="0"/>
          <w:sz w:val="28"/>
          <w:szCs w:val="28"/>
        </w:rPr>
        <w:t>и</w:t>
      </w:r>
      <w:r w:rsidRPr="00C701EB">
        <w:rPr>
          <w:strike w:val="0"/>
          <w:sz w:val="28"/>
          <w:szCs w:val="28"/>
        </w:rPr>
        <w:t>онной системы территориального планирования».</w:t>
      </w:r>
    </w:p>
    <w:p w14:paraId="75166CFD" w14:textId="283FCEF3" w:rsidR="00FF6270" w:rsidRPr="00C701EB" w:rsidRDefault="00FF6270" w:rsidP="004030EC">
      <w:pPr>
        <w:numPr>
          <w:ilvl w:val="0"/>
          <w:numId w:val="2"/>
        </w:numPr>
        <w:tabs>
          <w:tab w:val="clear" w:pos="720"/>
          <w:tab w:val="left" w:pos="851"/>
        </w:tabs>
        <w:ind w:left="0" w:firstLine="426"/>
        <w:jc w:val="both"/>
        <w:rPr>
          <w:strike w:val="0"/>
          <w:sz w:val="28"/>
          <w:szCs w:val="28"/>
        </w:rPr>
      </w:pPr>
      <w:r w:rsidRPr="00C701EB">
        <w:rPr>
          <w:strike w:val="0"/>
          <w:sz w:val="28"/>
          <w:szCs w:val="28"/>
        </w:rPr>
        <w:t xml:space="preserve"> Приказ Федеральной службы государственной регистрации, кадастра и карт</w:t>
      </w:r>
      <w:r w:rsidRPr="00C701EB">
        <w:rPr>
          <w:strike w:val="0"/>
          <w:sz w:val="28"/>
          <w:szCs w:val="28"/>
        </w:rPr>
        <w:t>о</w:t>
      </w:r>
      <w:r w:rsidRPr="00C701EB">
        <w:rPr>
          <w:strike w:val="0"/>
          <w:sz w:val="28"/>
          <w:szCs w:val="28"/>
        </w:rPr>
        <w:t xml:space="preserve">графии от 10 ноября 2020 </w:t>
      </w:r>
      <w:r w:rsidR="00C701EB" w:rsidRPr="00C701EB">
        <w:rPr>
          <w:strike w:val="0"/>
          <w:sz w:val="28"/>
          <w:szCs w:val="28"/>
        </w:rPr>
        <w:t>№</w:t>
      </w:r>
      <w:proofErr w:type="gramStart"/>
      <w:r w:rsidRPr="00C701EB">
        <w:rPr>
          <w:strike w:val="0"/>
          <w:sz w:val="28"/>
          <w:szCs w:val="28"/>
        </w:rPr>
        <w:t>П</w:t>
      </w:r>
      <w:proofErr w:type="gramEnd"/>
      <w:r w:rsidRPr="00C701EB">
        <w:rPr>
          <w:strike w:val="0"/>
          <w:sz w:val="28"/>
          <w:szCs w:val="28"/>
        </w:rPr>
        <w:t>/0412 «Об утверждении классификатора видов разр</w:t>
      </w:r>
      <w:r w:rsidRPr="00C701EB">
        <w:rPr>
          <w:strike w:val="0"/>
          <w:sz w:val="28"/>
          <w:szCs w:val="28"/>
        </w:rPr>
        <w:t>е</w:t>
      </w:r>
      <w:r w:rsidRPr="00C701EB">
        <w:rPr>
          <w:strike w:val="0"/>
          <w:sz w:val="28"/>
          <w:szCs w:val="28"/>
        </w:rPr>
        <w:t>шенного использования земельных участков».</w:t>
      </w:r>
    </w:p>
    <w:p w14:paraId="786022E3" w14:textId="77777777" w:rsidR="00FF6270" w:rsidRPr="00C701EB" w:rsidRDefault="00FF6270" w:rsidP="004030EC">
      <w:pPr>
        <w:numPr>
          <w:ilvl w:val="0"/>
          <w:numId w:val="2"/>
        </w:numPr>
        <w:tabs>
          <w:tab w:val="clear" w:pos="720"/>
          <w:tab w:val="left" w:pos="851"/>
        </w:tabs>
        <w:ind w:left="0" w:firstLine="426"/>
        <w:jc w:val="both"/>
        <w:rPr>
          <w:strike w:val="0"/>
          <w:sz w:val="28"/>
          <w:szCs w:val="28"/>
        </w:rPr>
      </w:pPr>
      <w:r w:rsidRPr="00C701EB">
        <w:rPr>
          <w:strike w:val="0"/>
          <w:sz w:val="28"/>
          <w:szCs w:val="28"/>
        </w:rPr>
        <w:t xml:space="preserve">СП 42.13330.2016 «Градостроительство. Планировка и застройка городских и сельских поселений. Актуализированная редакция СНиП 2.07.01-89*», </w:t>
      </w:r>
      <w:proofErr w:type="gramStart"/>
      <w:r w:rsidRPr="00C701EB">
        <w:rPr>
          <w:strike w:val="0"/>
          <w:sz w:val="28"/>
          <w:szCs w:val="28"/>
        </w:rPr>
        <w:t>утвержденный</w:t>
      </w:r>
      <w:proofErr w:type="gramEnd"/>
      <w:r w:rsidRPr="00C701EB">
        <w:rPr>
          <w:strike w:val="0"/>
          <w:sz w:val="28"/>
          <w:szCs w:val="28"/>
        </w:rPr>
        <w:t xml:space="preserve"> приказом Министерства строительства и жилищно-коммунального хозяйства Росси</w:t>
      </w:r>
      <w:r w:rsidRPr="00C701EB">
        <w:rPr>
          <w:strike w:val="0"/>
          <w:sz w:val="28"/>
          <w:szCs w:val="28"/>
        </w:rPr>
        <w:t>й</w:t>
      </w:r>
      <w:r w:rsidRPr="00C701EB">
        <w:rPr>
          <w:strike w:val="0"/>
          <w:sz w:val="28"/>
          <w:szCs w:val="28"/>
        </w:rPr>
        <w:t>ской Федерации от 30.12.2016 № 1034/пр.</w:t>
      </w:r>
    </w:p>
    <w:p w14:paraId="1B275DC5" w14:textId="77777777" w:rsidR="00FF6270" w:rsidRPr="00C701EB" w:rsidRDefault="00FF6270" w:rsidP="004030EC">
      <w:pPr>
        <w:numPr>
          <w:ilvl w:val="0"/>
          <w:numId w:val="2"/>
        </w:numPr>
        <w:tabs>
          <w:tab w:val="clear" w:pos="720"/>
          <w:tab w:val="left" w:pos="851"/>
        </w:tabs>
        <w:ind w:left="0" w:firstLine="426"/>
        <w:jc w:val="both"/>
        <w:rPr>
          <w:strike w:val="0"/>
          <w:sz w:val="28"/>
          <w:szCs w:val="28"/>
        </w:rPr>
      </w:pPr>
      <w:r w:rsidRPr="00C701EB">
        <w:rPr>
          <w:strike w:val="0"/>
          <w:sz w:val="28"/>
          <w:szCs w:val="28"/>
        </w:rPr>
        <w:t>СанПиН 2.2.1/2.1.1.1200-03 «Санитарно-защитные нормы и санитарная кла</w:t>
      </w:r>
      <w:r w:rsidRPr="00C701EB">
        <w:rPr>
          <w:strike w:val="0"/>
          <w:sz w:val="28"/>
          <w:szCs w:val="28"/>
        </w:rPr>
        <w:t>с</w:t>
      </w:r>
      <w:r w:rsidRPr="00C701EB">
        <w:rPr>
          <w:strike w:val="0"/>
          <w:sz w:val="28"/>
          <w:szCs w:val="28"/>
        </w:rPr>
        <w:t>сификация предприятий, сооружений и других объектов».</w:t>
      </w:r>
    </w:p>
    <w:p w14:paraId="5045196B" w14:textId="07FAF655" w:rsidR="00FF6270" w:rsidRPr="00C701EB" w:rsidRDefault="00FF6270" w:rsidP="004030EC">
      <w:pPr>
        <w:numPr>
          <w:ilvl w:val="0"/>
          <w:numId w:val="2"/>
        </w:numPr>
        <w:tabs>
          <w:tab w:val="clear" w:pos="720"/>
          <w:tab w:val="left" w:pos="851"/>
        </w:tabs>
        <w:ind w:left="0" w:firstLine="426"/>
        <w:jc w:val="both"/>
        <w:rPr>
          <w:strike w:val="0"/>
          <w:sz w:val="28"/>
          <w:szCs w:val="28"/>
        </w:rPr>
      </w:pPr>
      <w:r w:rsidRPr="00C701EB">
        <w:rPr>
          <w:strike w:val="0"/>
          <w:sz w:val="28"/>
          <w:szCs w:val="28"/>
        </w:rPr>
        <w:t xml:space="preserve">Местные нормативы градостроительного проектирования муниципального образования </w:t>
      </w:r>
      <w:r w:rsidR="00C701EB" w:rsidRPr="00C701EB">
        <w:rPr>
          <w:strike w:val="0"/>
          <w:sz w:val="28"/>
          <w:szCs w:val="28"/>
        </w:rPr>
        <w:t xml:space="preserve">сельское поселение </w:t>
      </w:r>
      <w:proofErr w:type="gramStart"/>
      <w:r w:rsidR="00C701EB" w:rsidRPr="00C701EB">
        <w:rPr>
          <w:strike w:val="0"/>
          <w:sz w:val="28"/>
          <w:szCs w:val="28"/>
        </w:rPr>
        <w:t>п</w:t>
      </w:r>
      <w:proofErr w:type="gramEnd"/>
      <w:r w:rsidR="00C701EB" w:rsidRPr="00C701EB">
        <w:rPr>
          <w:strike w:val="0"/>
          <w:sz w:val="28"/>
          <w:szCs w:val="28"/>
        </w:rPr>
        <w:t xml:space="preserve"> Ессей Эвенкийского муниципального </w:t>
      </w:r>
      <w:proofErr w:type="spellStart"/>
      <w:r w:rsidR="00C701EB" w:rsidRPr="00C701EB">
        <w:rPr>
          <w:strike w:val="0"/>
          <w:sz w:val="28"/>
          <w:szCs w:val="28"/>
        </w:rPr>
        <w:t>района</w:t>
      </w:r>
      <w:r w:rsidRPr="00C701EB">
        <w:rPr>
          <w:strike w:val="0"/>
          <w:sz w:val="28"/>
          <w:szCs w:val="28"/>
        </w:rPr>
        <w:t>вск</w:t>
      </w:r>
      <w:r w:rsidRPr="00C701EB">
        <w:rPr>
          <w:strike w:val="0"/>
          <w:sz w:val="28"/>
          <w:szCs w:val="28"/>
        </w:rPr>
        <w:t>о</w:t>
      </w:r>
      <w:r w:rsidRPr="00C701EB">
        <w:rPr>
          <w:strike w:val="0"/>
          <w:sz w:val="28"/>
          <w:szCs w:val="28"/>
        </w:rPr>
        <w:t>го</w:t>
      </w:r>
      <w:proofErr w:type="spellEnd"/>
      <w:r w:rsidRPr="00C701EB">
        <w:rPr>
          <w:strike w:val="0"/>
          <w:sz w:val="28"/>
          <w:szCs w:val="28"/>
        </w:rPr>
        <w:t xml:space="preserve"> района Красноярского края.</w:t>
      </w:r>
    </w:p>
    <w:p w14:paraId="05ED0952" w14:textId="77777777" w:rsidR="00FF6270" w:rsidRPr="00C701EB" w:rsidRDefault="00FF6270" w:rsidP="004030EC">
      <w:pPr>
        <w:numPr>
          <w:ilvl w:val="0"/>
          <w:numId w:val="2"/>
        </w:numPr>
        <w:tabs>
          <w:tab w:val="clear" w:pos="720"/>
          <w:tab w:val="left" w:pos="851"/>
        </w:tabs>
        <w:ind w:left="0" w:firstLine="426"/>
        <w:jc w:val="both"/>
        <w:rPr>
          <w:strike w:val="0"/>
          <w:sz w:val="28"/>
          <w:szCs w:val="28"/>
        </w:rPr>
      </w:pPr>
      <w:r w:rsidRPr="00C701EB">
        <w:rPr>
          <w:strike w:val="0"/>
          <w:sz w:val="28"/>
          <w:szCs w:val="28"/>
        </w:rPr>
        <w:t>Иные нормативно-правовые документы, необходимые для подготовки док</w:t>
      </w:r>
      <w:r w:rsidRPr="00C701EB">
        <w:rPr>
          <w:strike w:val="0"/>
          <w:sz w:val="28"/>
          <w:szCs w:val="28"/>
        </w:rPr>
        <w:t>у</w:t>
      </w:r>
      <w:r w:rsidRPr="00C701EB">
        <w:rPr>
          <w:strike w:val="0"/>
          <w:sz w:val="28"/>
          <w:szCs w:val="28"/>
        </w:rPr>
        <w:t>ментации по территориальному планированию.</w:t>
      </w:r>
    </w:p>
    <w:p w14:paraId="718B5465" w14:textId="77777777" w:rsidR="00FF6270" w:rsidRPr="001A6CA4" w:rsidRDefault="00FF6270" w:rsidP="00FF6270">
      <w:pPr>
        <w:ind w:left="360" w:firstLine="567"/>
        <w:jc w:val="both"/>
        <w:rPr>
          <w:strike w:val="0"/>
        </w:rPr>
      </w:pPr>
    </w:p>
    <w:p w14:paraId="09319D15" w14:textId="55E69E08" w:rsidR="003F281D" w:rsidRPr="00EB379F" w:rsidRDefault="003F281D" w:rsidP="00F8041F">
      <w:pPr>
        <w:pStyle w:val="ConsNonformat"/>
        <w:spacing w:before="2040"/>
        <w:jc w:val="center"/>
        <w:outlineLvl w:val="0"/>
        <w:rPr>
          <w:rFonts w:ascii="Times New Roman" w:hAnsi="Times New Roman" w:cs="Times New Roman"/>
          <w:b/>
          <w:strike w:val="0"/>
          <w:sz w:val="32"/>
          <w:szCs w:val="32"/>
        </w:rPr>
      </w:pPr>
      <w:bookmarkStart w:id="6" w:name="ВВЕДЕНИЕ"/>
      <w:bookmarkStart w:id="7" w:name="ЧастьI"/>
      <w:bookmarkEnd w:id="6"/>
      <w:bookmarkEnd w:id="7"/>
      <w:r w:rsidRPr="00EB379F">
        <w:rPr>
          <w:rFonts w:ascii="Times New Roman" w:hAnsi="Times New Roman" w:cs="Times New Roman"/>
          <w:b/>
          <w:strike w:val="0"/>
          <w:sz w:val="32"/>
          <w:szCs w:val="32"/>
        </w:rPr>
        <w:lastRenderedPageBreak/>
        <w:t>ЧАСТЬ I. ПОРЯДОК ПРИМЕНЕНИЯ И ВНЕСЕНИЯ ИЗМЕНЕНИЙ</w:t>
      </w:r>
      <w:r w:rsidR="00A622A2">
        <w:rPr>
          <w:rFonts w:ascii="Times New Roman" w:hAnsi="Times New Roman" w:cs="Times New Roman"/>
          <w:b/>
          <w:strike w:val="0"/>
          <w:sz w:val="32"/>
          <w:szCs w:val="32"/>
        </w:rPr>
        <w:t xml:space="preserve"> </w:t>
      </w:r>
      <w:r w:rsidRPr="00EB379F">
        <w:rPr>
          <w:rFonts w:ascii="Times New Roman" w:hAnsi="Times New Roman" w:cs="Times New Roman"/>
          <w:b/>
          <w:strike w:val="0"/>
          <w:sz w:val="32"/>
          <w:szCs w:val="32"/>
        </w:rPr>
        <w:t>В ПРАВИЛА</w:t>
      </w:r>
    </w:p>
    <w:p w14:paraId="45DA77FF" w14:textId="5930B936" w:rsidR="003F281D" w:rsidRPr="00997E8B" w:rsidRDefault="00067457" w:rsidP="00060462">
      <w:pPr>
        <w:pStyle w:val="ConsNonformat"/>
        <w:spacing w:before="240" w:after="240"/>
        <w:jc w:val="center"/>
        <w:outlineLvl w:val="0"/>
        <w:rPr>
          <w:rFonts w:ascii="Times New Roman" w:hAnsi="Times New Roman" w:cs="Times New Roman"/>
          <w:b/>
          <w:strike w:val="0"/>
          <w:sz w:val="28"/>
          <w:szCs w:val="28"/>
        </w:rPr>
      </w:pPr>
      <w:r>
        <w:rPr>
          <w:rFonts w:ascii="Times New Roman" w:hAnsi="Times New Roman" w:cs="Times New Roman"/>
          <w:b/>
          <w:strike w:val="0"/>
          <w:sz w:val="28"/>
          <w:szCs w:val="28"/>
        </w:rPr>
        <w:t>ГЛАВА</w:t>
      </w:r>
      <w:r w:rsidR="00EB379F">
        <w:rPr>
          <w:rFonts w:ascii="Times New Roman" w:hAnsi="Times New Roman" w:cs="Times New Roman"/>
          <w:b/>
          <w:strike w:val="0"/>
          <w:sz w:val="28"/>
          <w:szCs w:val="28"/>
        </w:rPr>
        <w:t xml:space="preserve"> 1</w:t>
      </w:r>
      <w:r w:rsidR="003F281D" w:rsidRPr="00EB379F">
        <w:rPr>
          <w:rFonts w:ascii="Times New Roman" w:hAnsi="Times New Roman" w:cs="Times New Roman"/>
          <w:b/>
          <w:strike w:val="0"/>
          <w:sz w:val="28"/>
          <w:szCs w:val="28"/>
        </w:rPr>
        <w:t>. О</w:t>
      </w:r>
      <w:r w:rsidR="00EB379F">
        <w:rPr>
          <w:rFonts w:ascii="Times New Roman" w:hAnsi="Times New Roman" w:cs="Times New Roman"/>
          <w:b/>
          <w:strike w:val="0"/>
          <w:sz w:val="28"/>
          <w:szCs w:val="28"/>
        </w:rPr>
        <w:t>бщие положения</w:t>
      </w:r>
    </w:p>
    <w:p w14:paraId="693A5B82" w14:textId="4128DDB4" w:rsidR="003F281D" w:rsidRPr="00997E8B" w:rsidRDefault="003F281D" w:rsidP="00060462">
      <w:pPr>
        <w:pStyle w:val="ConsNonformat"/>
        <w:ind w:firstLine="426"/>
        <w:outlineLvl w:val="0"/>
        <w:rPr>
          <w:rFonts w:ascii="Times New Roman" w:hAnsi="Times New Roman" w:cs="Times New Roman"/>
          <w:b/>
          <w:strike w:val="0"/>
          <w:sz w:val="28"/>
          <w:szCs w:val="28"/>
        </w:rPr>
      </w:pPr>
      <w:r w:rsidRPr="00997E8B">
        <w:rPr>
          <w:rFonts w:ascii="Times New Roman" w:hAnsi="Times New Roman" w:cs="Times New Roman"/>
          <w:b/>
          <w:strike w:val="0"/>
          <w:sz w:val="28"/>
          <w:szCs w:val="28"/>
        </w:rPr>
        <w:t>С</w:t>
      </w:r>
      <w:r w:rsidR="00FA342C" w:rsidRPr="00997E8B">
        <w:rPr>
          <w:rFonts w:ascii="Times New Roman" w:hAnsi="Times New Roman" w:cs="Times New Roman"/>
          <w:b/>
          <w:strike w:val="0"/>
          <w:sz w:val="28"/>
          <w:szCs w:val="28"/>
        </w:rPr>
        <w:t xml:space="preserve">татья </w:t>
      </w:r>
      <w:r w:rsidRPr="00997E8B">
        <w:rPr>
          <w:rFonts w:ascii="Times New Roman" w:hAnsi="Times New Roman" w:cs="Times New Roman"/>
          <w:b/>
          <w:strike w:val="0"/>
          <w:sz w:val="28"/>
          <w:szCs w:val="28"/>
        </w:rPr>
        <w:t xml:space="preserve">1. Основные понятия, используемые в настоящих </w:t>
      </w:r>
      <w:r w:rsidR="00E169B1" w:rsidRPr="00997E8B">
        <w:rPr>
          <w:rFonts w:ascii="Times New Roman" w:hAnsi="Times New Roman" w:cs="Times New Roman"/>
          <w:b/>
          <w:strike w:val="0"/>
          <w:sz w:val="28"/>
          <w:szCs w:val="28"/>
        </w:rPr>
        <w:t>П</w:t>
      </w:r>
      <w:r w:rsidRPr="00997E8B">
        <w:rPr>
          <w:rFonts w:ascii="Times New Roman" w:hAnsi="Times New Roman" w:cs="Times New Roman"/>
          <w:b/>
          <w:strike w:val="0"/>
          <w:sz w:val="28"/>
          <w:szCs w:val="28"/>
        </w:rPr>
        <w:t>равилах</w:t>
      </w:r>
    </w:p>
    <w:p w14:paraId="7ED57D50" w14:textId="77777777" w:rsidR="00FA342C" w:rsidRPr="00EB379F" w:rsidRDefault="003F281D" w:rsidP="003F281D">
      <w:pPr>
        <w:pStyle w:val="140"/>
        <w:tabs>
          <w:tab w:val="left" w:pos="851"/>
        </w:tabs>
        <w:ind w:firstLine="426"/>
        <w:jc w:val="both"/>
        <w:rPr>
          <w:strike w:val="0"/>
        </w:rPr>
      </w:pPr>
      <w:r w:rsidRPr="00EB379F">
        <w:rPr>
          <w:strike w:val="0"/>
        </w:rPr>
        <w:t>В настоящих Правилах используются следующие основные термины и определ</w:t>
      </w:r>
      <w:r w:rsidRPr="00EB379F">
        <w:rPr>
          <w:strike w:val="0"/>
        </w:rPr>
        <w:t>е</w:t>
      </w:r>
      <w:r w:rsidRPr="00EB379F">
        <w:rPr>
          <w:strike w:val="0"/>
        </w:rPr>
        <w:t>ния:</w:t>
      </w:r>
    </w:p>
    <w:p w14:paraId="5F356643" w14:textId="4B46A6A9" w:rsidR="003F281D" w:rsidRPr="00EB379F" w:rsidRDefault="003F281D" w:rsidP="003F281D">
      <w:pPr>
        <w:pStyle w:val="140"/>
        <w:tabs>
          <w:tab w:val="left" w:pos="851"/>
        </w:tabs>
        <w:ind w:firstLine="426"/>
        <w:jc w:val="both"/>
        <w:rPr>
          <w:strike w:val="0"/>
        </w:rPr>
      </w:pPr>
      <w:r w:rsidRPr="00EB379F">
        <w:rPr>
          <w:b/>
          <w:strike w:val="0"/>
        </w:rPr>
        <w:t>Правила землепользования и застройки</w:t>
      </w:r>
      <w:r w:rsidRPr="00EB379F">
        <w:rPr>
          <w:strike w:val="0"/>
        </w:rPr>
        <w:t xml:space="preserve"> – документ градостроительного зон</w:t>
      </w:r>
      <w:r w:rsidRPr="00EB379F">
        <w:rPr>
          <w:strike w:val="0"/>
        </w:rPr>
        <w:t>и</w:t>
      </w:r>
      <w:r w:rsidRPr="00EB379F">
        <w:rPr>
          <w:strike w:val="0"/>
        </w:rPr>
        <w:t>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РФ - городов федерального значения Москвы, Санкт-Петербурга и Сев</w:t>
      </w:r>
      <w:r w:rsidRPr="00EB379F">
        <w:rPr>
          <w:strike w:val="0"/>
        </w:rPr>
        <w:t>а</w:t>
      </w:r>
      <w:r w:rsidRPr="00EB379F">
        <w:rPr>
          <w:strike w:val="0"/>
        </w:rPr>
        <w:t>стополя и в котором устанавливаются территориальные зоны, градостроительные р</w:t>
      </w:r>
      <w:r w:rsidRPr="00EB379F">
        <w:rPr>
          <w:strike w:val="0"/>
        </w:rPr>
        <w:t>е</w:t>
      </w:r>
      <w:r w:rsidRPr="00EB379F">
        <w:rPr>
          <w:strike w:val="0"/>
        </w:rPr>
        <w:t>гламенты, порядок применения такого документа и порядок внесения в него измен</w:t>
      </w:r>
      <w:r w:rsidRPr="00EB379F">
        <w:rPr>
          <w:strike w:val="0"/>
        </w:rPr>
        <w:t>е</w:t>
      </w:r>
      <w:r w:rsidRPr="00EB379F">
        <w:rPr>
          <w:strike w:val="0"/>
        </w:rPr>
        <w:t>ний;</w:t>
      </w:r>
    </w:p>
    <w:p w14:paraId="1EA11074" w14:textId="77777777" w:rsidR="003F281D" w:rsidRPr="00EB379F" w:rsidRDefault="003F281D" w:rsidP="003F281D">
      <w:pPr>
        <w:pStyle w:val="140"/>
        <w:tabs>
          <w:tab w:val="left" w:pos="851"/>
        </w:tabs>
        <w:ind w:firstLine="426"/>
        <w:jc w:val="both"/>
        <w:rPr>
          <w:strike w:val="0"/>
        </w:rPr>
      </w:pPr>
      <w:r w:rsidRPr="00EB379F">
        <w:rPr>
          <w:b/>
          <w:strike w:val="0"/>
        </w:rPr>
        <w:t>Дом блокированной застройки</w:t>
      </w:r>
      <w:r w:rsidRPr="00EB379F">
        <w:rPr>
          <w:strike w:val="0"/>
        </w:rPr>
        <w:t xml:space="preserve"> - жилой дом, блокированный с другим жилым домом (другими жилыми домами) в одном ряду общей боковой стеной (общими б</w:t>
      </w:r>
      <w:r w:rsidRPr="00EB379F">
        <w:rPr>
          <w:strike w:val="0"/>
        </w:rPr>
        <w:t>о</w:t>
      </w:r>
      <w:r w:rsidRPr="00EB379F">
        <w:rPr>
          <w:strike w:val="0"/>
        </w:rPr>
        <w:t>ковыми стенами) без проемов и имеющий отдельный выход на земельный участок;</w:t>
      </w:r>
    </w:p>
    <w:p w14:paraId="2400EC23" w14:textId="77777777" w:rsidR="003F281D" w:rsidRPr="00EB379F" w:rsidRDefault="003F281D" w:rsidP="003F281D">
      <w:pPr>
        <w:pStyle w:val="140"/>
        <w:tabs>
          <w:tab w:val="left" w:pos="851"/>
        </w:tabs>
        <w:ind w:firstLine="426"/>
        <w:jc w:val="both"/>
        <w:rPr>
          <w:strike w:val="0"/>
        </w:rPr>
      </w:pPr>
      <w:proofErr w:type="gramStart"/>
      <w:r w:rsidRPr="00EB379F">
        <w:rPr>
          <w:b/>
          <w:strike w:val="0"/>
        </w:rPr>
        <w:t>Объект индивидуального жилищного строительства</w:t>
      </w:r>
      <w:r w:rsidRPr="00EB379F">
        <w:rPr>
          <w:strike w:val="0"/>
        </w:rPr>
        <w:t xml:space="preserve"> – отдельно стоящее зд</w:t>
      </w:r>
      <w:r w:rsidRPr="00EB379F">
        <w:rPr>
          <w:strike w:val="0"/>
        </w:rPr>
        <w:t>а</w:t>
      </w:r>
      <w:r w:rsidRPr="00EB379F">
        <w:rPr>
          <w:strike w:val="0"/>
        </w:rPr>
        <w:t>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w:t>
      </w:r>
      <w:r w:rsidRPr="00EB379F">
        <w:rPr>
          <w:strike w:val="0"/>
        </w:rPr>
        <w:t>ь</w:t>
      </w:r>
      <w:r w:rsidRPr="00EB379F">
        <w:rPr>
          <w:strike w:val="0"/>
        </w:rPr>
        <w:t>ные объекты недвижимости;</w:t>
      </w:r>
      <w:proofErr w:type="gramEnd"/>
    </w:p>
    <w:p w14:paraId="526FC4D1" w14:textId="77777777" w:rsidR="003F281D" w:rsidRPr="00EB379F" w:rsidRDefault="003F281D" w:rsidP="003F281D">
      <w:pPr>
        <w:pStyle w:val="140"/>
        <w:tabs>
          <w:tab w:val="left" w:pos="851"/>
        </w:tabs>
        <w:ind w:firstLine="426"/>
        <w:jc w:val="both"/>
        <w:rPr>
          <w:strike w:val="0"/>
        </w:rPr>
      </w:pPr>
      <w:r w:rsidRPr="00EB379F">
        <w:rPr>
          <w:b/>
          <w:strike w:val="0"/>
        </w:rPr>
        <w:t>Многоквартирный жилой дом</w:t>
      </w:r>
      <w:r w:rsidRPr="00EB379F">
        <w:rPr>
          <w:strike w:val="0"/>
        </w:rPr>
        <w:t xml:space="preserve"> – жилой дом, состоящий из двух и более квартир, имеющих самостоятельные выходы либо на земельный участок, прилегающий к ж</w:t>
      </w:r>
      <w:r w:rsidRPr="00EB379F">
        <w:rPr>
          <w:strike w:val="0"/>
        </w:rPr>
        <w:t>и</w:t>
      </w:r>
      <w:r w:rsidRPr="00EB379F">
        <w:rPr>
          <w:strike w:val="0"/>
        </w:rPr>
        <w:t>лому дому, либо в помещения общего пользования в таком доме;</w:t>
      </w:r>
    </w:p>
    <w:p w14:paraId="24DE786B" w14:textId="77777777" w:rsidR="003F281D" w:rsidRPr="00EB379F" w:rsidRDefault="003F281D" w:rsidP="003F281D">
      <w:pPr>
        <w:pStyle w:val="140"/>
        <w:tabs>
          <w:tab w:val="left" w:pos="851"/>
        </w:tabs>
        <w:ind w:firstLine="426"/>
        <w:jc w:val="both"/>
        <w:rPr>
          <w:strike w:val="0"/>
        </w:rPr>
      </w:pPr>
      <w:r w:rsidRPr="00EB379F">
        <w:rPr>
          <w:b/>
          <w:strike w:val="0"/>
        </w:rPr>
        <w:t>Временные сооружения</w:t>
      </w:r>
      <w:r w:rsidRPr="00EB379F">
        <w:rPr>
          <w:strike w:val="0"/>
        </w:rPr>
        <w:t xml:space="preserve"> - объекты, размещаемые на определенный срок, по и</w:t>
      </w:r>
      <w:r w:rsidRPr="00EB379F">
        <w:rPr>
          <w:strike w:val="0"/>
        </w:rPr>
        <w:t>с</w:t>
      </w:r>
      <w:r w:rsidRPr="00EB379F">
        <w:rPr>
          <w:strike w:val="0"/>
        </w:rPr>
        <w:t>течении которого подлежащие демонтажу, если иное не предусмотрено договором аренды земельного участка (</w:t>
      </w:r>
      <w:proofErr w:type="spellStart"/>
      <w:r w:rsidRPr="00EB379F">
        <w:rPr>
          <w:strike w:val="0"/>
        </w:rPr>
        <w:t>автомоечный</w:t>
      </w:r>
      <w:proofErr w:type="spellEnd"/>
      <w:r w:rsidRPr="00EB379F">
        <w:rPr>
          <w:strike w:val="0"/>
        </w:rPr>
        <w:t xml:space="preserve"> комплекс, размещаемый до реконструкции дороги, и др.);</w:t>
      </w:r>
    </w:p>
    <w:p w14:paraId="05BE6955" w14:textId="77777777" w:rsidR="003F281D" w:rsidRPr="00EB379F" w:rsidRDefault="003F281D" w:rsidP="003F281D">
      <w:pPr>
        <w:pStyle w:val="140"/>
        <w:tabs>
          <w:tab w:val="left" w:pos="851"/>
        </w:tabs>
        <w:ind w:firstLine="426"/>
        <w:jc w:val="both"/>
        <w:rPr>
          <w:strike w:val="0"/>
        </w:rPr>
      </w:pPr>
      <w:proofErr w:type="gramStart"/>
      <w:r w:rsidRPr="00EB379F">
        <w:rPr>
          <w:b/>
          <w:strike w:val="0"/>
        </w:rPr>
        <w:t>Временные здания и сооружения, необходимые для обеспечения произво</w:t>
      </w:r>
      <w:r w:rsidRPr="00EB379F">
        <w:rPr>
          <w:b/>
          <w:strike w:val="0"/>
        </w:rPr>
        <w:t>д</w:t>
      </w:r>
      <w:r w:rsidRPr="00EB379F">
        <w:rPr>
          <w:b/>
          <w:strike w:val="0"/>
        </w:rPr>
        <w:t>ственных нужд и обслуживания работников строительства</w:t>
      </w:r>
      <w:r w:rsidRPr="00EB379F">
        <w:rPr>
          <w:strike w:val="0"/>
        </w:rPr>
        <w:t xml:space="preserve"> – монтируемые м</w:t>
      </w:r>
      <w:r w:rsidRPr="00EB379F">
        <w:rPr>
          <w:strike w:val="0"/>
        </w:rPr>
        <w:t>о</w:t>
      </w:r>
      <w:r w:rsidRPr="00EB379F">
        <w:rPr>
          <w:strike w:val="0"/>
        </w:rPr>
        <w:t>бильные (инвентарные), сборно-разборные, контейнерные (с необходимым оснащ</w:t>
      </w:r>
      <w:r w:rsidRPr="00EB379F">
        <w:rPr>
          <w:strike w:val="0"/>
        </w:rPr>
        <w:t>е</w:t>
      </w:r>
      <w:r w:rsidRPr="00EB379F">
        <w:rPr>
          <w:strike w:val="0"/>
        </w:rPr>
        <w:t>нием оборудованием, мебелью и хозяйственным инвентарем), а также приспосабл</w:t>
      </w:r>
      <w:r w:rsidRPr="00EB379F">
        <w:rPr>
          <w:strike w:val="0"/>
        </w:rPr>
        <w:t>и</w:t>
      </w:r>
      <w:r w:rsidRPr="00EB379F">
        <w:rPr>
          <w:strike w:val="0"/>
        </w:rPr>
        <w:t>ваемые на период строительства, существующие и возводимые (с учетом необход</w:t>
      </w:r>
      <w:r w:rsidRPr="00EB379F">
        <w:rPr>
          <w:strike w:val="0"/>
        </w:rPr>
        <w:t>и</w:t>
      </w:r>
      <w:r w:rsidRPr="00EB379F">
        <w:rPr>
          <w:strike w:val="0"/>
        </w:rPr>
        <w:t>мого обустройства) производственные, складские, вспомогательные, администрати</w:t>
      </w:r>
      <w:r w:rsidRPr="00EB379F">
        <w:rPr>
          <w:strike w:val="0"/>
        </w:rPr>
        <w:t>в</w:t>
      </w:r>
      <w:r w:rsidRPr="00EB379F">
        <w:rPr>
          <w:strike w:val="0"/>
        </w:rPr>
        <w:t>ные, бытовые, общественные, жилые (по отдельным видам строительства) здания и сооружения;</w:t>
      </w:r>
      <w:proofErr w:type="gramEnd"/>
      <w:r w:rsidRPr="00EB379F">
        <w:rPr>
          <w:strike w:val="0"/>
        </w:rPr>
        <w:t xml:space="preserve"> устройства (приспособления) и обустройства (сооружения, констру</w:t>
      </w:r>
      <w:r w:rsidRPr="00EB379F">
        <w:rPr>
          <w:strike w:val="0"/>
        </w:rPr>
        <w:t>к</w:t>
      </w:r>
      <w:r w:rsidRPr="00EB379F">
        <w:rPr>
          <w:strike w:val="0"/>
        </w:rPr>
        <w:t>ции);</w:t>
      </w:r>
    </w:p>
    <w:p w14:paraId="74DB87CA" w14:textId="77777777" w:rsidR="003F281D" w:rsidRPr="00EB379F" w:rsidRDefault="003F281D" w:rsidP="003F281D">
      <w:pPr>
        <w:pStyle w:val="140"/>
        <w:tabs>
          <w:tab w:val="left" w:pos="851"/>
        </w:tabs>
        <w:ind w:firstLine="426"/>
        <w:jc w:val="both"/>
        <w:rPr>
          <w:strike w:val="0"/>
        </w:rPr>
      </w:pPr>
      <w:r w:rsidRPr="00EB379F">
        <w:rPr>
          <w:b/>
          <w:strike w:val="0"/>
        </w:rPr>
        <w:t>Виды разрешенного использования земельных участков и объектов кап</w:t>
      </w:r>
      <w:r w:rsidRPr="00EB379F">
        <w:rPr>
          <w:b/>
          <w:strike w:val="0"/>
        </w:rPr>
        <w:t>и</w:t>
      </w:r>
      <w:r w:rsidRPr="00EB379F">
        <w:rPr>
          <w:b/>
          <w:strike w:val="0"/>
        </w:rPr>
        <w:t>тального строительства</w:t>
      </w:r>
      <w:r w:rsidRPr="00EB379F">
        <w:rPr>
          <w:strike w:val="0"/>
        </w:rPr>
        <w:t xml:space="preserve"> - виды деятельности, объекты, осуществлять и размещать которые на земельных участках разрешено в силу </w:t>
      </w:r>
      <w:proofErr w:type="spellStart"/>
      <w:r w:rsidRPr="00EB379F">
        <w:rPr>
          <w:strike w:val="0"/>
        </w:rPr>
        <w:t>поименования</w:t>
      </w:r>
      <w:proofErr w:type="spellEnd"/>
      <w:r w:rsidRPr="00EB379F">
        <w:rPr>
          <w:strike w:val="0"/>
        </w:rPr>
        <w:t xml:space="preserve"> их в составе регл</w:t>
      </w:r>
      <w:r w:rsidRPr="00EB379F">
        <w:rPr>
          <w:strike w:val="0"/>
        </w:rPr>
        <w:t>а</w:t>
      </w:r>
      <w:r w:rsidRPr="00EB379F">
        <w:rPr>
          <w:strike w:val="0"/>
        </w:rPr>
        <w:t>ментов использования территорий применительно к соответствующим территориал</w:t>
      </w:r>
      <w:r w:rsidRPr="00EB379F">
        <w:rPr>
          <w:strike w:val="0"/>
        </w:rPr>
        <w:t>ь</w:t>
      </w:r>
      <w:r w:rsidRPr="00EB379F">
        <w:rPr>
          <w:strike w:val="0"/>
        </w:rPr>
        <w:t>ным зонам при условии обязательного соблюдения требований, установленных де</w:t>
      </w:r>
      <w:r w:rsidRPr="00EB379F">
        <w:rPr>
          <w:strike w:val="0"/>
        </w:rPr>
        <w:t>й</w:t>
      </w:r>
      <w:r w:rsidRPr="00EB379F">
        <w:rPr>
          <w:strike w:val="0"/>
        </w:rPr>
        <w:t xml:space="preserve">ствующим законодательством, Правилами, иными нормативно-правовыми актами, </w:t>
      </w:r>
      <w:r w:rsidRPr="00EB379F">
        <w:rPr>
          <w:strike w:val="0"/>
        </w:rPr>
        <w:lastRenderedPageBreak/>
        <w:t>нормативно-техническими документами. Виды разрешенного использования земел</w:t>
      </w:r>
      <w:r w:rsidRPr="00EB379F">
        <w:rPr>
          <w:strike w:val="0"/>
        </w:rPr>
        <w:t>ь</w:t>
      </w:r>
      <w:r w:rsidRPr="00EB379F">
        <w:rPr>
          <w:strike w:val="0"/>
        </w:rPr>
        <w:t>ных участков и объектов капитального строительства включают в себя основные в</w:t>
      </w:r>
      <w:r w:rsidRPr="00EB379F">
        <w:rPr>
          <w:strike w:val="0"/>
        </w:rPr>
        <w:t>и</w:t>
      </w:r>
      <w:r w:rsidRPr="00EB379F">
        <w:rPr>
          <w:strike w:val="0"/>
        </w:rPr>
        <w:t>ды разрешенного использования, условно разрешенные виды использования, вспом</w:t>
      </w:r>
      <w:r w:rsidRPr="00EB379F">
        <w:rPr>
          <w:strike w:val="0"/>
        </w:rPr>
        <w:t>о</w:t>
      </w:r>
      <w:r w:rsidRPr="00EB379F">
        <w:rPr>
          <w:strike w:val="0"/>
        </w:rPr>
        <w:t>гательные виды разрешенного использования;</w:t>
      </w:r>
    </w:p>
    <w:p w14:paraId="24F54D24" w14:textId="77777777" w:rsidR="003F281D" w:rsidRPr="00EB379F" w:rsidRDefault="003F281D" w:rsidP="003F281D">
      <w:pPr>
        <w:pStyle w:val="140"/>
        <w:tabs>
          <w:tab w:val="left" w:pos="851"/>
        </w:tabs>
        <w:ind w:firstLine="426"/>
        <w:jc w:val="both"/>
        <w:rPr>
          <w:strike w:val="0"/>
        </w:rPr>
      </w:pPr>
      <w:proofErr w:type="gramStart"/>
      <w:r w:rsidRPr="00EB379F">
        <w:rPr>
          <w:b/>
          <w:strike w:val="0"/>
        </w:rPr>
        <w:t>Основные виды разрешенного использования земельных участков и объе</w:t>
      </w:r>
      <w:r w:rsidRPr="00EB379F">
        <w:rPr>
          <w:b/>
          <w:strike w:val="0"/>
        </w:rPr>
        <w:t>к</w:t>
      </w:r>
      <w:r w:rsidRPr="00EB379F">
        <w:rPr>
          <w:b/>
          <w:strike w:val="0"/>
        </w:rPr>
        <w:t>тов капитального строительства</w:t>
      </w:r>
      <w:r w:rsidRPr="00EB379F">
        <w:rPr>
          <w:strike w:val="0"/>
        </w:rPr>
        <w:t xml:space="preserve"> - виды деятельности и объекты, осуществлять и размещать которые на земельных участках разрешено в силу перечисления этих в</w:t>
      </w:r>
      <w:r w:rsidRPr="00EB379F">
        <w:rPr>
          <w:strike w:val="0"/>
        </w:rPr>
        <w:t>и</w:t>
      </w:r>
      <w:r w:rsidRPr="00EB379F">
        <w:rPr>
          <w:strike w:val="0"/>
        </w:rPr>
        <w:t>дов деятельности и объектов в составе регламентов использования территорий пр</w:t>
      </w:r>
      <w:r w:rsidRPr="00EB379F">
        <w:rPr>
          <w:strike w:val="0"/>
        </w:rPr>
        <w:t>и</w:t>
      </w:r>
      <w:r w:rsidRPr="00EB379F">
        <w:rPr>
          <w:strike w:val="0"/>
        </w:rPr>
        <w:t>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w:t>
      </w:r>
      <w:r w:rsidRPr="00EB379F">
        <w:rPr>
          <w:strike w:val="0"/>
        </w:rPr>
        <w:t>т</w:t>
      </w:r>
      <w:r w:rsidRPr="00EB379F">
        <w:rPr>
          <w:strike w:val="0"/>
        </w:rPr>
        <w:t>ков и объектов капитального строительства самостоятельно (без дополнительных</w:t>
      </w:r>
      <w:proofErr w:type="gramEnd"/>
      <w:r w:rsidRPr="00EB379F">
        <w:rPr>
          <w:strike w:val="0"/>
        </w:rPr>
        <w:t xml:space="preserve"> разрешений и согласований) при условии соблюдения требований технических р</w:t>
      </w:r>
      <w:r w:rsidRPr="00EB379F">
        <w:rPr>
          <w:strike w:val="0"/>
        </w:rPr>
        <w:t>е</w:t>
      </w:r>
      <w:r w:rsidRPr="00EB379F">
        <w:rPr>
          <w:strike w:val="0"/>
        </w:rPr>
        <w:t>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w:t>
      </w:r>
      <w:r w:rsidRPr="00EB379F">
        <w:rPr>
          <w:strike w:val="0"/>
        </w:rPr>
        <w:t>т</w:t>
      </w:r>
      <w:r w:rsidRPr="00EB379F">
        <w:rPr>
          <w:strike w:val="0"/>
        </w:rPr>
        <w:t>ного самоуправления, государственные и муниципальные учреждения, государстве</w:t>
      </w:r>
      <w:r w:rsidRPr="00EB379F">
        <w:rPr>
          <w:strike w:val="0"/>
        </w:rPr>
        <w:t>н</w:t>
      </w:r>
      <w:r w:rsidRPr="00EB379F">
        <w:rPr>
          <w:strike w:val="0"/>
        </w:rPr>
        <w:t>ные и муниципальные унитарные предприятия;</w:t>
      </w:r>
    </w:p>
    <w:p w14:paraId="719D222F" w14:textId="77777777" w:rsidR="003F281D" w:rsidRPr="00EB379F" w:rsidRDefault="003F281D" w:rsidP="003F281D">
      <w:pPr>
        <w:pStyle w:val="140"/>
        <w:tabs>
          <w:tab w:val="left" w:pos="851"/>
        </w:tabs>
        <w:ind w:firstLine="426"/>
        <w:jc w:val="both"/>
        <w:rPr>
          <w:strike w:val="0"/>
        </w:rPr>
      </w:pPr>
      <w:proofErr w:type="gramStart"/>
      <w:r w:rsidRPr="00EB379F">
        <w:rPr>
          <w:b/>
          <w:strike w:val="0"/>
        </w:rPr>
        <w:t>Условно разрешенные виды использования</w:t>
      </w:r>
      <w:r w:rsidRPr="00EB379F">
        <w:rPr>
          <w:strike w:val="0"/>
        </w:rPr>
        <w:t xml:space="preserve"> - виды деятельности, объекты к</w:t>
      </w:r>
      <w:r w:rsidRPr="00EB379F">
        <w:rPr>
          <w:strike w:val="0"/>
        </w:rPr>
        <w:t>а</w:t>
      </w:r>
      <w:r w:rsidRPr="00EB379F">
        <w:rPr>
          <w:strike w:val="0"/>
        </w:rPr>
        <w:t>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w:t>
      </w:r>
      <w:r w:rsidRPr="00EB379F">
        <w:rPr>
          <w:strike w:val="0"/>
        </w:rPr>
        <w:t>а</w:t>
      </w:r>
      <w:r w:rsidRPr="00EB379F">
        <w:rPr>
          <w:strike w:val="0"/>
        </w:rPr>
        <w:t>ментов использования территорий применительно к соответствующим территориал</w:t>
      </w:r>
      <w:r w:rsidRPr="00EB379F">
        <w:rPr>
          <w:strike w:val="0"/>
        </w:rPr>
        <w:t>ь</w:t>
      </w:r>
      <w:r w:rsidRPr="00EB379F">
        <w:rPr>
          <w:strike w:val="0"/>
        </w:rPr>
        <w:t>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roofErr w:type="gramEnd"/>
    </w:p>
    <w:p w14:paraId="3435698C" w14:textId="77777777" w:rsidR="003F281D" w:rsidRPr="00EB379F" w:rsidRDefault="003F281D" w:rsidP="003F281D">
      <w:pPr>
        <w:pStyle w:val="140"/>
        <w:tabs>
          <w:tab w:val="left" w:pos="851"/>
        </w:tabs>
        <w:ind w:firstLine="426"/>
        <w:jc w:val="both"/>
        <w:rPr>
          <w:strike w:val="0"/>
        </w:rPr>
      </w:pPr>
      <w:proofErr w:type="gramStart"/>
      <w:r w:rsidRPr="00EB379F">
        <w:rPr>
          <w:b/>
          <w:strike w:val="0"/>
        </w:rPr>
        <w:t>Вспомогательные виды разрешенного использования земельных участков и объектов капитального строительства</w:t>
      </w:r>
      <w:r w:rsidRPr="00EB379F">
        <w:rPr>
          <w:strike w:val="0"/>
        </w:rPr>
        <w:t xml:space="preserve"> - виды деятельности, объекты, осуществлять и размещать которые на земельных участках разрешено в силу перечисления этих в</w:t>
      </w:r>
      <w:r w:rsidRPr="00EB379F">
        <w:rPr>
          <w:strike w:val="0"/>
        </w:rPr>
        <w:t>и</w:t>
      </w:r>
      <w:r w:rsidRPr="00EB379F">
        <w:rPr>
          <w:strike w:val="0"/>
        </w:rPr>
        <w:t>дов деятельности и объектов в составе регламентов использования территорий пр</w:t>
      </w:r>
      <w:r w:rsidRPr="00EB379F">
        <w:rPr>
          <w:strike w:val="0"/>
        </w:rPr>
        <w:t>и</w:t>
      </w:r>
      <w:r w:rsidRPr="00EB379F">
        <w:rPr>
          <w:strike w:val="0"/>
        </w:rPr>
        <w:t>менительно к соответствующим территориальным зонам, при этом такие виды де</w:t>
      </w:r>
      <w:r w:rsidRPr="00EB379F">
        <w:rPr>
          <w:strike w:val="0"/>
        </w:rPr>
        <w:t>я</w:t>
      </w:r>
      <w:r w:rsidRPr="00EB379F">
        <w:rPr>
          <w:strike w:val="0"/>
        </w:rPr>
        <w:t>тельности, объекты допустимы только в качестве дополнительных по отношению к основным видам разрешенного использования земельных участков и</w:t>
      </w:r>
      <w:proofErr w:type="gramEnd"/>
      <w:r w:rsidRPr="00EB379F">
        <w:rPr>
          <w:strike w:val="0"/>
        </w:rPr>
        <w:t xml:space="preserve"> объектов кап</w:t>
      </w:r>
      <w:r w:rsidRPr="00EB379F">
        <w:rPr>
          <w:strike w:val="0"/>
        </w:rPr>
        <w:t>и</w:t>
      </w:r>
      <w:r w:rsidRPr="00EB379F">
        <w:rPr>
          <w:strike w:val="0"/>
        </w:rPr>
        <w:t>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w:t>
      </w:r>
      <w:r w:rsidRPr="00EB379F">
        <w:rPr>
          <w:strike w:val="0"/>
        </w:rPr>
        <w:t>ь</w:t>
      </w:r>
      <w:r w:rsidRPr="00EB379F">
        <w:rPr>
          <w:strike w:val="0"/>
        </w:rPr>
        <w:t>ко совместно с ними;</w:t>
      </w:r>
    </w:p>
    <w:p w14:paraId="001EFF19" w14:textId="77777777" w:rsidR="003F281D" w:rsidRPr="00EB379F" w:rsidRDefault="003F281D" w:rsidP="003F281D">
      <w:pPr>
        <w:pStyle w:val="140"/>
        <w:tabs>
          <w:tab w:val="left" w:pos="851"/>
        </w:tabs>
        <w:ind w:firstLine="426"/>
        <w:jc w:val="both"/>
        <w:rPr>
          <w:strike w:val="0"/>
        </w:rPr>
      </w:pPr>
      <w:proofErr w:type="gramStart"/>
      <w:r w:rsidRPr="00EB379F">
        <w:rPr>
          <w:b/>
          <w:strike w:val="0"/>
        </w:rPr>
        <w:t>Технические регламенты</w:t>
      </w:r>
      <w:r w:rsidRPr="00EB379F">
        <w:rPr>
          <w:strike w:val="0"/>
        </w:rPr>
        <w:t xml:space="preserve"> - документ, который принят международным догов</w:t>
      </w:r>
      <w:r w:rsidRPr="00EB379F">
        <w:rPr>
          <w:strike w:val="0"/>
        </w:rPr>
        <w:t>о</w:t>
      </w:r>
      <w:r w:rsidRPr="00EB379F">
        <w:rPr>
          <w:strike w:val="0"/>
        </w:rPr>
        <w:t>ром Российской Федерации, подлежащим ратификации в порядке, установленном з</w:t>
      </w:r>
      <w:r w:rsidRPr="00EB379F">
        <w:rPr>
          <w:strike w:val="0"/>
        </w:rPr>
        <w:t>а</w:t>
      </w:r>
      <w:r w:rsidRPr="00EB379F">
        <w:rPr>
          <w:strike w:val="0"/>
        </w:rPr>
        <w:t>конодательством Российской Федерации, или в соответствии с международным дог</w:t>
      </w:r>
      <w:r w:rsidRPr="00EB379F">
        <w:rPr>
          <w:strike w:val="0"/>
        </w:rPr>
        <w:t>о</w:t>
      </w:r>
      <w:r w:rsidRPr="00EB379F">
        <w:rPr>
          <w:strike w:val="0"/>
        </w:rPr>
        <w:t>вором Российской Федерации, ратифицированным в порядке, установленном закон</w:t>
      </w:r>
      <w:r w:rsidRPr="00EB379F">
        <w:rPr>
          <w:strike w:val="0"/>
        </w:rPr>
        <w:t>о</w:t>
      </w:r>
      <w:r w:rsidRPr="00EB379F">
        <w:rPr>
          <w:strike w:val="0"/>
        </w:rPr>
        <w:t>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w:t>
      </w:r>
      <w:r w:rsidRPr="00EB379F">
        <w:rPr>
          <w:strike w:val="0"/>
        </w:rPr>
        <w:t>о</w:t>
      </w:r>
      <w:r w:rsidRPr="00EB379F">
        <w:rPr>
          <w:strike w:val="0"/>
        </w:rPr>
        <w:t>вым актом федерального органа исполнительной власти по техническому регулир</w:t>
      </w:r>
      <w:r w:rsidRPr="00EB379F">
        <w:rPr>
          <w:strike w:val="0"/>
        </w:rPr>
        <w:t>о</w:t>
      </w:r>
      <w:r w:rsidRPr="00EB379F">
        <w:rPr>
          <w:strike w:val="0"/>
        </w:rPr>
        <w:t>ванию и устанавливает обязательные для применения и исполнения</w:t>
      </w:r>
      <w:proofErr w:type="gramEnd"/>
      <w:r w:rsidRPr="00EB379F">
        <w:rPr>
          <w:strike w:val="0"/>
        </w:rPr>
        <w:t xml:space="preserve">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w:t>
      </w:r>
      <w:r w:rsidRPr="00EB379F">
        <w:rPr>
          <w:strike w:val="0"/>
        </w:rPr>
        <w:t>з</w:t>
      </w:r>
      <w:r w:rsidRPr="00EB379F">
        <w:rPr>
          <w:strike w:val="0"/>
        </w:rPr>
        <w:t>водства, строительства, монтажа, наладки, эксплуатации, хранения, перевозки, реал</w:t>
      </w:r>
      <w:r w:rsidRPr="00EB379F">
        <w:rPr>
          <w:strike w:val="0"/>
        </w:rPr>
        <w:t>и</w:t>
      </w:r>
      <w:r w:rsidRPr="00EB379F">
        <w:rPr>
          <w:strike w:val="0"/>
        </w:rPr>
        <w:t>зации и утилизации);</w:t>
      </w:r>
    </w:p>
    <w:p w14:paraId="402D1063" w14:textId="77777777" w:rsidR="003F281D" w:rsidRPr="00EB379F" w:rsidRDefault="003F281D" w:rsidP="003F281D">
      <w:pPr>
        <w:pStyle w:val="140"/>
        <w:tabs>
          <w:tab w:val="left" w:pos="851"/>
        </w:tabs>
        <w:ind w:firstLine="426"/>
        <w:jc w:val="both"/>
        <w:rPr>
          <w:strike w:val="0"/>
        </w:rPr>
      </w:pPr>
      <w:r w:rsidRPr="00EB379F">
        <w:rPr>
          <w:b/>
          <w:strike w:val="0"/>
        </w:rPr>
        <w:lastRenderedPageBreak/>
        <w:t>Собственники земельных участков</w:t>
      </w:r>
      <w:r w:rsidRPr="00EB379F">
        <w:rPr>
          <w:strike w:val="0"/>
        </w:rPr>
        <w:t xml:space="preserve"> - лица, являющиеся собственниками з</w:t>
      </w:r>
      <w:r w:rsidRPr="00EB379F">
        <w:rPr>
          <w:strike w:val="0"/>
        </w:rPr>
        <w:t>е</w:t>
      </w:r>
      <w:r w:rsidRPr="00EB379F">
        <w:rPr>
          <w:strike w:val="0"/>
        </w:rPr>
        <w:t>мельных участков;</w:t>
      </w:r>
    </w:p>
    <w:p w14:paraId="1BDA898C" w14:textId="77777777" w:rsidR="003F281D" w:rsidRPr="00EB379F" w:rsidRDefault="003F281D" w:rsidP="003F281D">
      <w:pPr>
        <w:pStyle w:val="140"/>
        <w:tabs>
          <w:tab w:val="left" w:pos="851"/>
        </w:tabs>
        <w:ind w:firstLine="426"/>
        <w:jc w:val="both"/>
        <w:rPr>
          <w:strike w:val="0"/>
        </w:rPr>
      </w:pPr>
      <w:r w:rsidRPr="00EB379F">
        <w:rPr>
          <w:b/>
          <w:strike w:val="0"/>
        </w:rPr>
        <w:t>Высота строения, здания, сооружения</w:t>
      </w:r>
      <w:r w:rsidRPr="00EB379F">
        <w:rPr>
          <w:strike w:val="0"/>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w:t>
      </w:r>
      <w:r w:rsidRPr="00EB379F">
        <w:rPr>
          <w:strike w:val="0"/>
        </w:rPr>
        <w:t>т</w:t>
      </w:r>
      <w:r w:rsidRPr="00EB379F">
        <w:rPr>
          <w:strike w:val="0"/>
        </w:rPr>
        <w:t>ствующей территориальной зоне, обозначенной на карте градостроительного зонир</w:t>
      </w:r>
      <w:r w:rsidRPr="00EB379F">
        <w:rPr>
          <w:strike w:val="0"/>
        </w:rPr>
        <w:t>о</w:t>
      </w:r>
      <w:r w:rsidRPr="00EB379F">
        <w:rPr>
          <w:strike w:val="0"/>
        </w:rPr>
        <w:t xml:space="preserve">вания; </w:t>
      </w:r>
    </w:p>
    <w:p w14:paraId="29DB9115" w14:textId="77777777" w:rsidR="003F281D" w:rsidRPr="00EB379F" w:rsidRDefault="003F281D" w:rsidP="003F281D">
      <w:pPr>
        <w:pStyle w:val="140"/>
        <w:tabs>
          <w:tab w:val="left" w:pos="851"/>
        </w:tabs>
        <w:ind w:firstLine="426"/>
        <w:jc w:val="both"/>
        <w:rPr>
          <w:strike w:val="0"/>
        </w:rPr>
      </w:pPr>
      <w:r w:rsidRPr="00EB379F">
        <w:rPr>
          <w:b/>
          <w:strike w:val="0"/>
        </w:rPr>
        <w:t>Градостроительная деятельность</w:t>
      </w:r>
      <w:r w:rsidRPr="00EB379F">
        <w:rPr>
          <w:strike w:val="0"/>
        </w:rPr>
        <w:t xml:space="preserve"> - деятельность по развитию территорий, в том числе городов и иных поселений, осуществляемая в виде территориального планир</w:t>
      </w:r>
      <w:r w:rsidRPr="00EB379F">
        <w:rPr>
          <w:strike w:val="0"/>
        </w:rPr>
        <w:t>о</w:t>
      </w:r>
      <w:r w:rsidRPr="00EB379F">
        <w:rPr>
          <w:strike w:val="0"/>
        </w:rPr>
        <w:t>вания, градостроительного зонирования, планировки территории, архитектурно-строительного проектирования, строительства, капитального ремонта, реконстру</w:t>
      </w:r>
      <w:r w:rsidRPr="00EB379F">
        <w:rPr>
          <w:strike w:val="0"/>
        </w:rPr>
        <w:t>к</w:t>
      </w:r>
      <w:r w:rsidRPr="00EB379F">
        <w:rPr>
          <w:strike w:val="0"/>
        </w:rPr>
        <w:t>ции, сноса объектов капитального строительства, эксплуатации зданий, сооружений, комплексного развития территорий и их благоустройства;</w:t>
      </w:r>
    </w:p>
    <w:p w14:paraId="6759A892" w14:textId="77777777" w:rsidR="003F281D" w:rsidRPr="00EB379F" w:rsidRDefault="003F281D" w:rsidP="003F281D">
      <w:pPr>
        <w:pStyle w:val="140"/>
        <w:tabs>
          <w:tab w:val="left" w:pos="851"/>
        </w:tabs>
        <w:ind w:firstLine="426"/>
        <w:jc w:val="both"/>
        <w:rPr>
          <w:strike w:val="0"/>
        </w:rPr>
      </w:pPr>
      <w:r w:rsidRPr="00EB379F">
        <w:rPr>
          <w:b/>
          <w:strike w:val="0"/>
        </w:rPr>
        <w:t>Градостроительная документация поселения</w:t>
      </w:r>
      <w:r w:rsidRPr="00EB379F">
        <w:rPr>
          <w:strike w:val="0"/>
        </w:rPr>
        <w:t xml:space="preserve"> – генеральный план поселения, настоящие Правила и документация по планировке территории;</w:t>
      </w:r>
    </w:p>
    <w:p w14:paraId="75A4CFFD" w14:textId="77777777" w:rsidR="003F281D" w:rsidRPr="00EB379F" w:rsidRDefault="003F281D" w:rsidP="003F281D">
      <w:pPr>
        <w:pStyle w:val="140"/>
        <w:tabs>
          <w:tab w:val="left" w:pos="851"/>
        </w:tabs>
        <w:ind w:firstLine="426"/>
        <w:jc w:val="both"/>
        <w:rPr>
          <w:strike w:val="0"/>
        </w:rPr>
      </w:pPr>
      <w:r w:rsidRPr="00EB379F">
        <w:rPr>
          <w:b/>
          <w:strike w:val="0"/>
        </w:rPr>
        <w:t>Градостроительное зонирование</w:t>
      </w:r>
      <w:r w:rsidRPr="00EB379F">
        <w:rPr>
          <w:strike w:val="0"/>
        </w:rPr>
        <w:t xml:space="preserve"> - зонирование территорий муниципальных о</w:t>
      </w:r>
      <w:r w:rsidRPr="00EB379F">
        <w:rPr>
          <w:strike w:val="0"/>
        </w:rPr>
        <w:t>б</w:t>
      </w:r>
      <w:r w:rsidRPr="00EB379F">
        <w:rPr>
          <w:strike w:val="0"/>
        </w:rPr>
        <w:t>разований в целях определения территориальных зон и установления градостро</w:t>
      </w:r>
      <w:r w:rsidRPr="00EB379F">
        <w:rPr>
          <w:strike w:val="0"/>
        </w:rPr>
        <w:t>и</w:t>
      </w:r>
      <w:r w:rsidRPr="00EB379F">
        <w:rPr>
          <w:strike w:val="0"/>
        </w:rPr>
        <w:t>тельных регламентов;</w:t>
      </w:r>
    </w:p>
    <w:p w14:paraId="4ECC0CC7" w14:textId="77777777" w:rsidR="003F281D" w:rsidRPr="00EB379F" w:rsidRDefault="003F281D" w:rsidP="003F281D">
      <w:pPr>
        <w:pStyle w:val="140"/>
        <w:tabs>
          <w:tab w:val="left" w:pos="851"/>
        </w:tabs>
        <w:ind w:firstLine="426"/>
        <w:jc w:val="both"/>
        <w:rPr>
          <w:strike w:val="0"/>
        </w:rPr>
      </w:pPr>
      <w:proofErr w:type="gramStart"/>
      <w:r w:rsidRPr="00EB379F">
        <w:rPr>
          <w:b/>
          <w:strike w:val="0"/>
        </w:rPr>
        <w:t>Градостроительный регламент</w:t>
      </w:r>
      <w:r w:rsidRPr="00EB379F">
        <w:rPr>
          <w:strike w:val="0"/>
        </w:rPr>
        <w:t xml:space="preserve"> - устанавливаемые в пределах границ соотве</w:t>
      </w:r>
      <w:r w:rsidRPr="00EB379F">
        <w:rPr>
          <w:strike w:val="0"/>
        </w:rPr>
        <w:t>т</w:t>
      </w:r>
      <w:r w:rsidRPr="00EB379F">
        <w:rPr>
          <w:strike w:val="0"/>
        </w:rPr>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w:t>
      </w:r>
      <w:r w:rsidRPr="00EB379F">
        <w:rPr>
          <w:strike w:val="0"/>
        </w:rPr>
        <w:t>т</w:t>
      </w:r>
      <w:r w:rsidRPr="00EB379F">
        <w:rPr>
          <w:strike w:val="0"/>
        </w:rPr>
        <w:t>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w:t>
      </w:r>
      <w:r w:rsidRPr="00EB379F">
        <w:rPr>
          <w:strike w:val="0"/>
        </w:rPr>
        <w:t>з</w:t>
      </w:r>
      <w:r w:rsidRPr="00EB379F">
        <w:rPr>
          <w:strike w:val="0"/>
        </w:rPr>
        <w:t>меры земельных участков и предельные параметры разрешенного строительства, р</w:t>
      </w:r>
      <w:r w:rsidRPr="00EB379F">
        <w:rPr>
          <w:strike w:val="0"/>
        </w:rPr>
        <w:t>е</w:t>
      </w:r>
      <w:r w:rsidRPr="00EB379F">
        <w:rPr>
          <w:strike w:val="0"/>
        </w:rPr>
        <w:t>конструкции объектов капитального строительства, ограничения использования з</w:t>
      </w:r>
      <w:r w:rsidRPr="00EB379F">
        <w:rPr>
          <w:strike w:val="0"/>
        </w:rPr>
        <w:t>е</w:t>
      </w:r>
      <w:r w:rsidRPr="00EB379F">
        <w:rPr>
          <w:strike w:val="0"/>
        </w:rPr>
        <w:t>мельных участков и объектов</w:t>
      </w:r>
      <w:proofErr w:type="gramEnd"/>
      <w:r w:rsidRPr="00EB379F">
        <w:rPr>
          <w:strike w:val="0"/>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w:t>
      </w:r>
      <w:r w:rsidRPr="00EB379F">
        <w:rPr>
          <w:strike w:val="0"/>
        </w:rPr>
        <w:t>о</w:t>
      </w:r>
      <w:r w:rsidRPr="00EB379F">
        <w:rPr>
          <w:strike w:val="0"/>
        </w:rPr>
        <w:t>пустимого уровня территориальной доступности указанных объектов для населения;</w:t>
      </w:r>
    </w:p>
    <w:p w14:paraId="05130F7B" w14:textId="77777777" w:rsidR="003F281D" w:rsidRPr="00EB379F" w:rsidRDefault="003F281D" w:rsidP="003F281D">
      <w:pPr>
        <w:pStyle w:val="140"/>
        <w:tabs>
          <w:tab w:val="left" w:pos="851"/>
        </w:tabs>
        <w:ind w:firstLine="426"/>
        <w:jc w:val="both"/>
        <w:rPr>
          <w:strike w:val="0"/>
        </w:rPr>
      </w:pPr>
      <w:r w:rsidRPr="00EB379F">
        <w:rPr>
          <w:b/>
          <w:strike w:val="0"/>
        </w:rPr>
        <w:t>Документация по планировке территории</w:t>
      </w:r>
      <w:r w:rsidRPr="00EB379F">
        <w:rPr>
          <w:strike w:val="0"/>
        </w:rPr>
        <w:t xml:space="preserve"> – проекты планировки территории, проекты межевания территорий;</w:t>
      </w:r>
    </w:p>
    <w:p w14:paraId="47458559" w14:textId="77777777" w:rsidR="003F281D" w:rsidRPr="00EB379F" w:rsidRDefault="003F281D" w:rsidP="003F281D">
      <w:pPr>
        <w:pStyle w:val="140"/>
        <w:tabs>
          <w:tab w:val="left" w:pos="851"/>
        </w:tabs>
        <w:ind w:firstLine="426"/>
        <w:jc w:val="both"/>
        <w:rPr>
          <w:strike w:val="0"/>
        </w:rPr>
      </w:pPr>
      <w:proofErr w:type="gramStart"/>
      <w:r w:rsidRPr="00EB379F">
        <w:rPr>
          <w:b/>
          <w:strike w:val="0"/>
        </w:rPr>
        <w:t>Застройщик</w:t>
      </w:r>
      <w:r w:rsidRPr="00EB379F">
        <w:rPr>
          <w:strike w:val="0"/>
        </w:rPr>
        <w:t xml:space="preserve"> – физическое или юридическое лицо, обеспечивающее на прина</w:t>
      </w:r>
      <w:r w:rsidRPr="00EB379F">
        <w:rPr>
          <w:strike w:val="0"/>
        </w:rPr>
        <w:t>д</w:t>
      </w:r>
      <w:r w:rsidRPr="00EB379F">
        <w:rPr>
          <w:strike w:val="0"/>
        </w:rPr>
        <w:t>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w:t>
      </w:r>
      <w:r w:rsidRPr="00EB379F">
        <w:rPr>
          <w:strike w:val="0"/>
        </w:rPr>
        <w:t>о</w:t>
      </w:r>
      <w:r w:rsidRPr="00EB379F">
        <w:rPr>
          <w:strike w:val="0"/>
        </w:rPr>
        <w:t>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EB379F">
        <w:rPr>
          <w:strike w:val="0"/>
        </w:rPr>
        <w:t>Росатом</w:t>
      </w:r>
      <w:proofErr w:type="spellEnd"/>
      <w:r w:rsidRPr="00EB379F">
        <w:rPr>
          <w:strike w:val="0"/>
        </w:rPr>
        <w:t>", Государственная корпорация по космической деятельности "</w:t>
      </w:r>
      <w:proofErr w:type="spellStart"/>
      <w:r w:rsidRPr="00EB379F">
        <w:rPr>
          <w:strike w:val="0"/>
        </w:rPr>
        <w:t>Роскосмос</w:t>
      </w:r>
      <w:proofErr w:type="spellEnd"/>
      <w:r w:rsidRPr="00EB379F">
        <w:rPr>
          <w:strike w:val="0"/>
        </w:rPr>
        <w:t>", органы управления государственными внебюджетными фондами или органы местн</w:t>
      </w:r>
      <w:r w:rsidRPr="00EB379F">
        <w:rPr>
          <w:strike w:val="0"/>
        </w:rPr>
        <w:t>о</w:t>
      </w:r>
      <w:r w:rsidRPr="00EB379F">
        <w:rPr>
          <w:strike w:val="0"/>
        </w:rPr>
        <w:t>го самоуправления передали в случаях, установленных бюджетным</w:t>
      </w:r>
      <w:proofErr w:type="gramEnd"/>
      <w:r w:rsidRPr="00EB379F">
        <w:rPr>
          <w:strike w:val="0"/>
        </w:rPr>
        <w:t xml:space="preserve"> </w:t>
      </w:r>
      <w:proofErr w:type="gramStart"/>
      <w:r w:rsidRPr="00EB379F">
        <w:rPr>
          <w:strike w:val="0"/>
        </w:rPr>
        <w:t>законодател</w:t>
      </w:r>
      <w:r w:rsidRPr="00EB379F">
        <w:rPr>
          <w:strike w:val="0"/>
        </w:rPr>
        <w:t>ь</w:t>
      </w:r>
      <w:r w:rsidRPr="00EB379F">
        <w:rPr>
          <w:strike w:val="0"/>
        </w:rPr>
        <w:t>ством Российской Федерации, на основании соглашений свои полномочия госуда</w:t>
      </w:r>
      <w:r w:rsidRPr="00EB379F">
        <w:rPr>
          <w:strike w:val="0"/>
        </w:rPr>
        <w:t>р</w:t>
      </w:r>
      <w:r w:rsidRPr="00EB379F">
        <w:rPr>
          <w:strike w:val="0"/>
        </w:rPr>
        <w:t>ственного (муниципального) заказчика или которому в соответствии со статьей 13.3 Федерального закона от 29 июля 2017 года N 218-ФЗ "О публично-правовой комп</w:t>
      </w:r>
      <w:r w:rsidRPr="00EB379F">
        <w:rPr>
          <w:strike w:val="0"/>
        </w:rPr>
        <w:t>а</w:t>
      </w:r>
      <w:r w:rsidRPr="00EB379F">
        <w:rPr>
          <w:strike w:val="0"/>
        </w:rPr>
        <w:t>нии "Фонд развития территорий" и о внесении изменений в отдельные законодател</w:t>
      </w:r>
      <w:r w:rsidRPr="00EB379F">
        <w:rPr>
          <w:strike w:val="0"/>
        </w:rPr>
        <w:t>ь</w:t>
      </w:r>
      <w:r w:rsidRPr="00EB379F">
        <w:rPr>
          <w:strike w:val="0"/>
        </w:rPr>
        <w:lastRenderedPageBreak/>
        <w:t>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w:t>
      </w:r>
      <w:proofErr w:type="gramEnd"/>
      <w:r w:rsidRPr="00EB379F">
        <w:rPr>
          <w:strike w:val="0"/>
        </w:rPr>
        <w:t xml:space="preserve"> выполнение инженерных изысканий, подгото</w:t>
      </w:r>
      <w:r w:rsidRPr="00EB379F">
        <w:rPr>
          <w:strike w:val="0"/>
        </w:rPr>
        <w:t>в</w:t>
      </w:r>
      <w:r w:rsidRPr="00EB379F">
        <w:rPr>
          <w:strike w:val="0"/>
        </w:rPr>
        <w:t>ку проектной документации для их строительства, реконструкции, капитального р</w:t>
      </w:r>
      <w:r w:rsidRPr="00EB379F">
        <w:rPr>
          <w:strike w:val="0"/>
        </w:rPr>
        <w:t>е</w:t>
      </w:r>
      <w:r w:rsidRPr="00EB379F">
        <w:rPr>
          <w:strike w:val="0"/>
        </w:rPr>
        <w:t>монта. Застройщик вправе передать свои функции, предусмотренные законодател</w:t>
      </w:r>
      <w:r w:rsidRPr="00EB379F">
        <w:rPr>
          <w:strike w:val="0"/>
        </w:rPr>
        <w:t>ь</w:t>
      </w:r>
      <w:r w:rsidRPr="00EB379F">
        <w:rPr>
          <w:strike w:val="0"/>
        </w:rPr>
        <w:t>ством о градостроительной деятельности, техническому заказчику;</w:t>
      </w:r>
    </w:p>
    <w:p w14:paraId="511992DA" w14:textId="77777777" w:rsidR="003F281D" w:rsidRPr="00EB379F" w:rsidRDefault="003F281D" w:rsidP="003F281D">
      <w:pPr>
        <w:pStyle w:val="140"/>
        <w:tabs>
          <w:tab w:val="left" w:pos="851"/>
        </w:tabs>
        <w:ind w:firstLine="426"/>
        <w:jc w:val="both"/>
        <w:rPr>
          <w:strike w:val="0"/>
        </w:rPr>
      </w:pPr>
      <w:r w:rsidRPr="00EB379F">
        <w:rPr>
          <w:b/>
          <w:strike w:val="0"/>
        </w:rPr>
        <w:t>Землепользователи</w:t>
      </w:r>
      <w:r w:rsidRPr="00EB379F">
        <w:rPr>
          <w:strike w:val="0"/>
        </w:rPr>
        <w:t xml:space="preserve"> - лица, владеющие и пользующиеся земельными участками на праве постоянного (бессрочного) пользования или на праве безвозмездного пол</w:t>
      </w:r>
      <w:r w:rsidRPr="00EB379F">
        <w:rPr>
          <w:strike w:val="0"/>
        </w:rPr>
        <w:t>ь</w:t>
      </w:r>
      <w:r w:rsidRPr="00EB379F">
        <w:rPr>
          <w:strike w:val="0"/>
        </w:rPr>
        <w:t>зования;</w:t>
      </w:r>
    </w:p>
    <w:p w14:paraId="5D23A822" w14:textId="77777777" w:rsidR="003F281D" w:rsidRPr="00EB379F" w:rsidRDefault="003F281D" w:rsidP="003F281D">
      <w:pPr>
        <w:pStyle w:val="140"/>
        <w:tabs>
          <w:tab w:val="left" w:pos="851"/>
        </w:tabs>
        <w:ind w:firstLine="426"/>
        <w:jc w:val="both"/>
        <w:rPr>
          <w:strike w:val="0"/>
        </w:rPr>
      </w:pPr>
      <w:r w:rsidRPr="00EB379F">
        <w:rPr>
          <w:b/>
          <w:strike w:val="0"/>
        </w:rPr>
        <w:t>Землевладельцы</w:t>
      </w:r>
      <w:r w:rsidRPr="00EB379F">
        <w:rPr>
          <w:strike w:val="0"/>
        </w:rPr>
        <w:t xml:space="preserve"> - лица, владеющие и пользующиеся земельными участками на праве пожизненного наследуемого владения;</w:t>
      </w:r>
    </w:p>
    <w:p w14:paraId="3BF6129E" w14:textId="77777777" w:rsidR="003F281D" w:rsidRPr="00EB379F" w:rsidRDefault="003F281D" w:rsidP="003F281D">
      <w:pPr>
        <w:pStyle w:val="140"/>
        <w:tabs>
          <w:tab w:val="left" w:pos="851"/>
        </w:tabs>
        <w:ind w:firstLine="426"/>
        <w:jc w:val="both"/>
        <w:rPr>
          <w:strike w:val="0"/>
        </w:rPr>
      </w:pPr>
      <w:r w:rsidRPr="00EB379F">
        <w:rPr>
          <w:b/>
          <w:strike w:val="0"/>
        </w:rPr>
        <w:t>Земельный участок</w:t>
      </w:r>
      <w:r w:rsidRPr="00EB379F">
        <w:rPr>
          <w:strike w:val="0"/>
        </w:rPr>
        <w:t xml:space="preserve"> - недвижимая вещь, которая представляет собой часть зе</w:t>
      </w:r>
      <w:r w:rsidRPr="00EB379F">
        <w:rPr>
          <w:strike w:val="0"/>
        </w:rPr>
        <w:t>м</w:t>
      </w:r>
      <w:r w:rsidRPr="00EB379F">
        <w:rPr>
          <w:strike w:val="0"/>
        </w:rPr>
        <w:t>ной поверхности и имеет характеристики, позволяющие определить ее в качестве и</w:t>
      </w:r>
      <w:r w:rsidRPr="00EB379F">
        <w:rPr>
          <w:strike w:val="0"/>
        </w:rPr>
        <w:t>н</w:t>
      </w:r>
      <w:r w:rsidRPr="00EB379F">
        <w:rPr>
          <w:strike w:val="0"/>
        </w:rPr>
        <w:t>дивидуально определенной вещи. В случаях и в порядке, которые установлены фед</w:t>
      </w:r>
      <w:r w:rsidRPr="00EB379F">
        <w:rPr>
          <w:strike w:val="0"/>
        </w:rPr>
        <w:t>е</w:t>
      </w:r>
      <w:r w:rsidRPr="00EB379F">
        <w:rPr>
          <w:strike w:val="0"/>
        </w:rPr>
        <w:t>ральным законом, могут создаваться искусственные земельные участки;</w:t>
      </w:r>
    </w:p>
    <w:p w14:paraId="6A35114F" w14:textId="554D15AB" w:rsidR="003F281D" w:rsidRPr="00EB379F" w:rsidRDefault="003F281D" w:rsidP="003F281D">
      <w:pPr>
        <w:pStyle w:val="140"/>
        <w:tabs>
          <w:tab w:val="left" w:pos="851"/>
        </w:tabs>
        <w:ind w:firstLine="426"/>
        <w:jc w:val="both"/>
        <w:rPr>
          <w:strike w:val="0"/>
        </w:rPr>
      </w:pPr>
      <w:proofErr w:type="gramStart"/>
      <w:r w:rsidRPr="00EB379F">
        <w:rPr>
          <w:b/>
          <w:strike w:val="0"/>
        </w:rPr>
        <w:t>Зоны с особыми условиями использования территорий</w:t>
      </w:r>
      <w:r w:rsidRPr="00EB379F">
        <w:rPr>
          <w:strike w:val="0"/>
        </w:rPr>
        <w:t xml:space="preserve"> - охранные, </w:t>
      </w:r>
      <w:r w:rsidR="00941F99" w:rsidRPr="00EB379F">
        <w:rPr>
          <w:strike w:val="0"/>
        </w:rPr>
        <w:t xml:space="preserve">защитные </w:t>
      </w:r>
      <w:r w:rsidRPr="00EB379F">
        <w:rPr>
          <w:strike w:val="0"/>
        </w:rPr>
        <w:t>зоны объектов культурного наследия (памятников истории и культуры) народов РФ</w:t>
      </w:r>
      <w:r w:rsidR="00941F99" w:rsidRPr="00EB379F">
        <w:rPr>
          <w:strike w:val="0"/>
        </w:rPr>
        <w:t xml:space="preserve">; </w:t>
      </w:r>
      <w:proofErr w:type="spellStart"/>
      <w:r w:rsidRPr="00EB379F">
        <w:rPr>
          <w:strike w:val="0"/>
        </w:rPr>
        <w:t>водоохранные</w:t>
      </w:r>
      <w:proofErr w:type="spellEnd"/>
      <w:r w:rsidRPr="00EB379F">
        <w:rPr>
          <w:strike w:val="0"/>
        </w:rPr>
        <w:t xml:space="preserve"> зоны</w:t>
      </w:r>
      <w:r w:rsidR="00941F99" w:rsidRPr="00EB379F">
        <w:rPr>
          <w:strike w:val="0"/>
        </w:rPr>
        <w:t xml:space="preserve">; </w:t>
      </w:r>
      <w:r w:rsidRPr="00EB379F">
        <w:rPr>
          <w:strike w:val="0"/>
        </w:rPr>
        <w:t>зоны затопления, подтопления</w:t>
      </w:r>
      <w:r w:rsidR="00941F99" w:rsidRPr="00EB379F">
        <w:rPr>
          <w:strike w:val="0"/>
        </w:rPr>
        <w:t xml:space="preserve">; </w:t>
      </w:r>
      <w:r w:rsidRPr="00EB379F">
        <w:rPr>
          <w:strike w:val="0"/>
        </w:rPr>
        <w:t>зоны санитарной охраны исто</w:t>
      </w:r>
      <w:r w:rsidRPr="00EB379F">
        <w:rPr>
          <w:strike w:val="0"/>
        </w:rPr>
        <w:t>ч</w:t>
      </w:r>
      <w:r w:rsidRPr="00EB379F">
        <w:rPr>
          <w:strike w:val="0"/>
        </w:rPr>
        <w:t>ников питьевого и хозяйственно-бытового водоснабжения</w:t>
      </w:r>
      <w:r w:rsidR="00941F99" w:rsidRPr="00EB379F">
        <w:rPr>
          <w:strike w:val="0"/>
        </w:rPr>
        <w:t xml:space="preserve">; </w:t>
      </w:r>
      <w:r w:rsidRPr="00EB379F">
        <w:rPr>
          <w:strike w:val="0"/>
        </w:rPr>
        <w:t>зоны охраняемых объе</w:t>
      </w:r>
      <w:r w:rsidRPr="00EB379F">
        <w:rPr>
          <w:strike w:val="0"/>
        </w:rPr>
        <w:t>к</w:t>
      </w:r>
      <w:r w:rsidRPr="00EB379F">
        <w:rPr>
          <w:strike w:val="0"/>
        </w:rPr>
        <w:t>тов</w:t>
      </w:r>
      <w:r w:rsidR="00941F99" w:rsidRPr="00EB379F">
        <w:rPr>
          <w:strike w:val="0"/>
        </w:rPr>
        <w:t xml:space="preserve">; </w:t>
      </w:r>
      <w:r w:rsidR="00E169B1" w:rsidRPr="00EB379F">
        <w:rPr>
          <w:strike w:val="0"/>
        </w:rPr>
        <w:t>санитарно-защитные зоны предприятий</w:t>
      </w:r>
      <w:r w:rsidR="00941F99" w:rsidRPr="00EB379F">
        <w:rPr>
          <w:strike w:val="0"/>
        </w:rPr>
        <w:t xml:space="preserve">, сооружений и иных объектов; охранные зоны объектов электросетевого хозяйства, посадочной площадки для вертолетов, </w:t>
      </w:r>
      <w:r w:rsidRPr="00EB379F">
        <w:rPr>
          <w:strike w:val="0"/>
        </w:rPr>
        <w:t>иные зоны, устанавливаемые в соответствии с законодательством Р</w:t>
      </w:r>
      <w:r w:rsidR="00E169B1" w:rsidRPr="00EB379F">
        <w:rPr>
          <w:strike w:val="0"/>
        </w:rPr>
        <w:t>Ф</w:t>
      </w:r>
      <w:r w:rsidRPr="00EB379F">
        <w:rPr>
          <w:strike w:val="0"/>
        </w:rPr>
        <w:t>;</w:t>
      </w:r>
      <w:proofErr w:type="gramEnd"/>
    </w:p>
    <w:p w14:paraId="10E602B5" w14:textId="77777777" w:rsidR="003F281D" w:rsidRPr="00EB379F" w:rsidRDefault="003F281D" w:rsidP="003F281D">
      <w:pPr>
        <w:pStyle w:val="140"/>
        <w:tabs>
          <w:tab w:val="left" w:pos="851"/>
        </w:tabs>
        <w:ind w:firstLine="426"/>
        <w:jc w:val="both"/>
        <w:rPr>
          <w:strike w:val="0"/>
        </w:rPr>
      </w:pPr>
      <w:r w:rsidRPr="00EB379F">
        <w:rPr>
          <w:b/>
          <w:strike w:val="0"/>
        </w:rPr>
        <w:t>Инженерная, транспортная и социальная инфраструктуры</w:t>
      </w:r>
      <w:r w:rsidRPr="00EB379F">
        <w:rPr>
          <w:strike w:val="0"/>
        </w:rPr>
        <w:t xml:space="preserve"> – комплекс соор</w:t>
      </w:r>
      <w:r w:rsidRPr="00EB379F">
        <w:rPr>
          <w:strike w:val="0"/>
        </w:rPr>
        <w:t>у</w:t>
      </w:r>
      <w:r w:rsidRPr="00EB379F">
        <w:rPr>
          <w:strike w:val="0"/>
        </w:rPr>
        <w:t>жений и коммуникаций транспорта, связи, инженерного оборудования, а также об</w:t>
      </w:r>
      <w:r w:rsidRPr="00EB379F">
        <w:rPr>
          <w:strike w:val="0"/>
        </w:rPr>
        <w:t>ъ</w:t>
      </w:r>
      <w:r w:rsidRPr="00EB379F">
        <w:rPr>
          <w:strike w:val="0"/>
        </w:rPr>
        <w:t>ектов социального и культурно-бытового обслуживания населения, обеспечивающий устойчивое развитие и функционирование населенного пункта и поселения в целом;</w:t>
      </w:r>
    </w:p>
    <w:p w14:paraId="630288A8" w14:textId="77777777" w:rsidR="003F281D" w:rsidRPr="00EB379F" w:rsidRDefault="003F281D" w:rsidP="003F281D">
      <w:pPr>
        <w:pStyle w:val="140"/>
        <w:tabs>
          <w:tab w:val="left" w:pos="851"/>
        </w:tabs>
        <w:ind w:firstLine="426"/>
        <w:jc w:val="both"/>
        <w:rPr>
          <w:strike w:val="0"/>
        </w:rPr>
      </w:pPr>
      <w:r w:rsidRPr="00EB379F">
        <w:rPr>
          <w:b/>
          <w:strike w:val="0"/>
        </w:rPr>
        <w:t>Комплексное развитие территорий</w:t>
      </w:r>
      <w:r w:rsidRPr="00EB379F">
        <w:rPr>
          <w:strike w:val="0"/>
        </w:rPr>
        <w:t xml:space="preserve"> - совокупность мероприятий, выполняемых в соответствии с утвержденной документацией по планировке территории и напра</w:t>
      </w:r>
      <w:r w:rsidRPr="00EB379F">
        <w:rPr>
          <w:strike w:val="0"/>
        </w:rPr>
        <w:t>в</w:t>
      </w:r>
      <w:r w:rsidRPr="00EB379F">
        <w:rPr>
          <w:strike w:val="0"/>
        </w:rPr>
        <w:t>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734189FE" w14:textId="77777777" w:rsidR="003F281D" w:rsidRPr="00EB379F" w:rsidRDefault="003F281D" w:rsidP="003F281D">
      <w:pPr>
        <w:pStyle w:val="140"/>
        <w:tabs>
          <w:tab w:val="left" w:pos="851"/>
        </w:tabs>
        <w:ind w:firstLine="426"/>
        <w:jc w:val="both"/>
        <w:rPr>
          <w:strike w:val="0"/>
        </w:rPr>
      </w:pPr>
      <w:r w:rsidRPr="00EB379F">
        <w:rPr>
          <w:b/>
          <w:strike w:val="0"/>
        </w:rPr>
        <w:t>Минимальный процент озеленения земельного участка</w:t>
      </w:r>
      <w:r w:rsidRPr="00EB379F">
        <w:rPr>
          <w:strike w:val="0"/>
        </w:rPr>
        <w:t xml:space="preserve"> - отношение террит</w:t>
      </w:r>
      <w:r w:rsidRPr="00EB379F">
        <w:rPr>
          <w:strike w:val="0"/>
        </w:rPr>
        <w:t>о</w:t>
      </w:r>
      <w:r w:rsidRPr="00EB379F">
        <w:rPr>
          <w:strike w:val="0"/>
        </w:rPr>
        <w:t>рии земельного участка, которая должна быть занята зелеными насаждениями, ко всей площади земельного участка (в процентах);</w:t>
      </w:r>
    </w:p>
    <w:p w14:paraId="3457C3DE" w14:textId="77777777" w:rsidR="003F281D" w:rsidRPr="00EB379F" w:rsidRDefault="003F281D" w:rsidP="003F281D">
      <w:pPr>
        <w:pStyle w:val="140"/>
        <w:tabs>
          <w:tab w:val="left" w:pos="851"/>
        </w:tabs>
        <w:ind w:firstLine="426"/>
        <w:jc w:val="both"/>
        <w:rPr>
          <w:strike w:val="0"/>
        </w:rPr>
      </w:pPr>
      <w:r w:rsidRPr="00EB379F">
        <w:rPr>
          <w:b/>
          <w:strike w:val="0"/>
        </w:rPr>
        <w:t>Коэффициент использования территории (КИТ)</w:t>
      </w:r>
      <w:r w:rsidRPr="00EB379F">
        <w:rPr>
          <w:strike w:val="0"/>
        </w:rPr>
        <w:t xml:space="preserve"> – вид ограничения, определ</w:t>
      </w:r>
      <w:r w:rsidRPr="00EB379F">
        <w:rPr>
          <w:strike w:val="0"/>
        </w:rPr>
        <w:t>я</w:t>
      </w:r>
      <w:r w:rsidRPr="00EB379F">
        <w:rPr>
          <w:strike w:val="0"/>
        </w:rPr>
        <w:t>емый как отношение суммарной общей площади надземной части зданий, строений, сооружений на земельном участке (существующих, и тех, которые могут быть п</w:t>
      </w:r>
      <w:r w:rsidRPr="00EB379F">
        <w:rPr>
          <w:strike w:val="0"/>
        </w:rPr>
        <w:t>о</w:t>
      </w:r>
      <w:r w:rsidRPr="00EB379F">
        <w:rPr>
          <w:strike w:val="0"/>
        </w:rPr>
        <w:t>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w:t>
      </w:r>
      <w:r w:rsidRPr="00EB379F">
        <w:rPr>
          <w:strike w:val="0"/>
        </w:rPr>
        <w:t>т</w:t>
      </w:r>
      <w:r w:rsidRPr="00EB379F">
        <w:rPr>
          <w:strike w:val="0"/>
        </w:rPr>
        <w:t>ке, определяется умножением значения коэффициента на показатель площади з</w:t>
      </w:r>
      <w:r w:rsidRPr="00EB379F">
        <w:rPr>
          <w:strike w:val="0"/>
        </w:rPr>
        <w:t>е</w:t>
      </w:r>
      <w:r w:rsidRPr="00EB379F">
        <w:rPr>
          <w:strike w:val="0"/>
        </w:rPr>
        <w:t>мельного участка;</w:t>
      </w:r>
    </w:p>
    <w:p w14:paraId="2601F963" w14:textId="77777777" w:rsidR="003F281D" w:rsidRPr="00EB379F" w:rsidRDefault="003F281D" w:rsidP="003F281D">
      <w:pPr>
        <w:pStyle w:val="140"/>
        <w:tabs>
          <w:tab w:val="left" w:pos="851"/>
        </w:tabs>
        <w:ind w:firstLine="426"/>
        <w:jc w:val="both"/>
        <w:rPr>
          <w:strike w:val="0"/>
        </w:rPr>
      </w:pPr>
      <w:r w:rsidRPr="00EB379F">
        <w:rPr>
          <w:b/>
          <w:strike w:val="0"/>
        </w:rPr>
        <w:t>Линейные объекты</w:t>
      </w:r>
      <w:r w:rsidRPr="00EB379F">
        <w:rPr>
          <w:strike w:val="0"/>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34C9075C" w14:textId="77777777" w:rsidR="003F281D" w:rsidRPr="00EB379F" w:rsidRDefault="003F281D" w:rsidP="003F281D">
      <w:pPr>
        <w:pStyle w:val="140"/>
        <w:tabs>
          <w:tab w:val="left" w:pos="851"/>
        </w:tabs>
        <w:ind w:firstLine="426"/>
        <w:jc w:val="both"/>
        <w:rPr>
          <w:strike w:val="0"/>
        </w:rPr>
      </w:pPr>
      <w:r w:rsidRPr="00EB379F">
        <w:rPr>
          <w:b/>
          <w:strike w:val="0"/>
        </w:rPr>
        <w:t>Максимальный процент застройки в границах земельного участка</w:t>
      </w:r>
      <w:r w:rsidRPr="00EB379F">
        <w:rPr>
          <w:strike w:val="0"/>
        </w:rPr>
        <w:t xml:space="preserve"> – отнош</w:t>
      </w:r>
      <w:r w:rsidRPr="00EB379F">
        <w:rPr>
          <w:strike w:val="0"/>
        </w:rPr>
        <w:t>е</w:t>
      </w:r>
      <w:r w:rsidRPr="00EB379F">
        <w:rPr>
          <w:strike w:val="0"/>
        </w:rPr>
        <w:t>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1F2C1756" w14:textId="77777777" w:rsidR="003F281D" w:rsidRPr="00EB379F" w:rsidRDefault="003F281D" w:rsidP="003F281D">
      <w:pPr>
        <w:pStyle w:val="140"/>
        <w:tabs>
          <w:tab w:val="left" w:pos="851"/>
        </w:tabs>
        <w:ind w:firstLine="426"/>
        <w:jc w:val="both"/>
        <w:rPr>
          <w:strike w:val="0"/>
        </w:rPr>
      </w:pPr>
      <w:r w:rsidRPr="00EB379F">
        <w:rPr>
          <w:b/>
          <w:strike w:val="0"/>
        </w:rPr>
        <w:lastRenderedPageBreak/>
        <w:t>Некапитальные строения, сооружения</w:t>
      </w:r>
      <w:r w:rsidRPr="00EB379F">
        <w:rPr>
          <w:strike w:val="0"/>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w:t>
      </w:r>
      <w:r w:rsidRPr="00EB379F">
        <w:rPr>
          <w:strike w:val="0"/>
        </w:rPr>
        <w:t>з</w:t>
      </w:r>
      <w:r w:rsidRPr="00EB379F">
        <w:rPr>
          <w:strike w:val="0"/>
        </w:rPr>
        <w:t>мерного ущерба назначению и без изменения основных характеристик строений, с</w:t>
      </w:r>
      <w:r w:rsidRPr="00EB379F">
        <w:rPr>
          <w:strike w:val="0"/>
        </w:rPr>
        <w:t>о</w:t>
      </w:r>
      <w:r w:rsidRPr="00EB379F">
        <w:rPr>
          <w:strike w:val="0"/>
        </w:rPr>
        <w:t>оружений (в том числе киосков, навесов и других подобных строений, сооружений);</w:t>
      </w:r>
    </w:p>
    <w:p w14:paraId="7987F995" w14:textId="77777777" w:rsidR="003F281D" w:rsidRPr="00EB379F" w:rsidRDefault="003F281D" w:rsidP="003F281D">
      <w:pPr>
        <w:pStyle w:val="140"/>
        <w:tabs>
          <w:tab w:val="left" w:pos="851"/>
        </w:tabs>
        <w:ind w:firstLine="426"/>
        <w:jc w:val="both"/>
        <w:rPr>
          <w:strike w:val="0"/>
        </w:rPr>
      </w:pPr>
      <w:r w:rsidRPr="00EB379F">
        <w:rPr>
          <w:b/>
          <w:strike w:val="0"/>
        </w:rPr>
        <w:t>Объекты незавершённого строительства</w:t>
      </w:r>
      <w:r w:rsidRPr="00EB379F">
        <w:rPr>
          <w:strike w:val="0"/>
        </w:rPr>
        <w:t xml:space="preserve"> </w:t>
      </w:r>
      <w:r w:rsidR="00DC4BCC" w:rsidRPr="00EB379F">
        <w:rPr>
          <w:strike w:val="0"/>
        </w:rPr>
        <w:t>-</w:t>
      </w:r>
      <w:r w:rsidRPr="00EB379F">
        <w:rPr>
          <w:strike w:val="0"/>
        </w:rPr>
        <w:t xml:space="preserve"> объекты капитального строител</w:t>
      </w:r>
      <w:r w:rsidRPr="00EB379F">
        <w:rPr>
          <w:strike w:val="0"/>
        </w:rPr>
        <w:t>ь</w:t>
      </w:r>
      <w:r w:rsidRPr="00EB379F">
        <w:rPr>
          <w:strike w:val="0"/>
        </w:rPr>
        <w:t>ства, строительство которых не завершено в установленном порядке, при этом ст</w:t>
      </w:r>
      <w:r w:rsidRPr="00EB379F">
        <w:rPr>
          <w:strike w:val="0"/>
        </w:rPr>
        <w:t>е</w:t>
      </w:r>
      <w:r w:rsidRPr="00EB379F">
        <w:rPr>
          <w:strike w:val="0"/>
        </w:rPr>
        <w:t>пень выполненных работ по созданию этого объекта позволяет его идентифицировать в качестве самостоятельного объекта недвижимого имущества (недвижимой вещи);</w:t>
      </w:r>
    </w:p>
    <w:p w14:paraId="707EC3EF" w14:textId="77777777" w:rsidR="003F281D" w:rsidRPr="00EB379F" w:rsidRDefault="003F281D" w:rsidP="003F281D">
      <w:pPr>
        <w:pStyle w:val="140"/>
        <w:tabs>
          <w:tab w:val="left" w:pos="851"/>
        </w:tabs>
        <w:ind w:firstLine="426"/>
        <w:jc w:val="both"/>
        <w:rPr>
          <w:strike w:val="0"/>
        </w:rPr>
      </w:pPr>
      <w:proofErr w:type="gramStart"/>
      <w:r w:rsidRPr="00EB379F">
        <w:rPr>
          <w:b/>
          <w:strike w:val="0"/>
        </w:rPr>
        <w:t xml:space="preserve">Объект капитального строительства </w:t>
      </w:r>
      <w:r w:rsidRPr="00EB379F">
        <w:rPr>
          <w:strike w:val="0"/>
        </w:rPr>
        <w:t>- здание, строение, сооружение, объекты, строительство которых не завершено (далее - объекты незавершенного строител</w:t>
      </w:r>
      <w:r w:rsidRPr="00EB379F">
        <w:rPr>
          <w:strike w:val="0"/>
        </w:rPr>
        <w:t>ь</w:t>
      </w:r>
      <w:r w:rsidRPr="00EB379F">
        <w:rPr>
          <w:strike w:val="0"/>
        </w:rPr>
        <w:t>ства), за исключением некапитальных строений, сооружений и неотделимых улучш</w:t>
      </w:r>
      <w:r w:rsidRPr="00EB379F">
        <w:rPr>
          <w:strike w:val="0"/>
        </w:rPr>
        <w:t>е</w:t>
      </w:r>
      <w:r w:rsidRPr="00EB379F">
        <w:rPr>
          <w:strike w:val="0"/>
        </w:rPr>
        <w:t>ний земельного участка (замощение, покрытие и другие);</w:t>
      </w:r>
      <w:proofErr w:type="gramEnd"/>
    </w:p>
    <w:p w14:paraId="4A2F9CF0" w14:textId="77777777" w:rsidR="003F281D" w:rsidRPr="00EB379F" w:rsidRDefault="003F281D" w:rsidP="003F281D">
      <w:pPr>
        <w:pStyle w:val="140"/>
        <w:tabs>
          <w:tab w:val="left" w:pos="851"/>
        </w:tabs>
        <w:ind w:firstLine="426"/>
        <w:jc w:val="both"/>
        <w:rPr>
          <w:strike w:val="0"/>
        </w:rPr>
      </w:pPr>
      <w:proofErr w:type="gramStart"/>
      <w:r w:rsidRPr="00EB379F">
        <w:rPr>
          <w:b/>
          <w:strike w:val="0"/>
        </w:rPr>
        <w:t>Объект индивидуального жилищного строительства</w:t>
      </w:r>
      <w:r w:rsidRPr="00EB379F">
        <w:rPr>
          <w:strike w:val="0"/>
        </w:rPr>
        <w:t xml:space="preserve"> - отдельно стоящее зд</w:t>
      </w:r>
      <w:r w:rsidRPr="00EB379F">
        <w:rPr>
          <w:strike w:val="0"/>
        </w:rPr>
        <w:t>а</w:t>
      </w:r>
      <w:r w:rsidRPr="00EB379F">
        <w:rPr>
          <w:strike w:val="0"/>
        </w:rPr>
        <w:t>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w:t>
      </w:r>
      <w:r w:rsidRPr="00EB379F">
        <w:rPr>
          <w:strike w:val="0"/>
        </w:rPr>
        <w:t>ь</w:t>
      </w:r>
      <w:r w:rsidRPr="00EB379F">
        <w:rPr>
          <w:strike w:val="0"/>
        </w:rPr>
        <w:t>ные объекты недвижимости.</w:t>
      </w:r>
      <w:proofErr w:type="gramEnd"/>
      <w:r w:rsidRPr="00EB379F">
        <w:rPr>
          <w:strike w:val="0"/>
        </w:rPr>
        <w:t xml:space="preserve"> Понятия "объект индивидуального жилищного стро</w:t>
      </w:r>
      <w:r w:rsidRPr="00EB379F">
        <w:rPr>
          <w:strike w:val="0"/>
        </w:rPr>
        <w:t>и</w:t>
      </w:r>
      <w:r w:rsidRPr="00EB379F">
        <w:rPr>
          <w:strike w:val="0"/>
        </w:rPr>
        <w:t>тельства", "жилой дом" и "индивидуальный жилой дом" применяются в настоящем Кодексе, других федеральных законах и иных нормативных правовых актах Росси</w:t>
      </w:r>
      <w:r w:rsidRPr="00EB379F">
        <w:rPr>
          <w:strike w:val="0"/>
        </w:rPr>
        <w:t>й</w:t>
      </w:r>
      <w:r w:rsidRPr="00EB379F">
        <w:rPr>
          <w:strike w:val="0"/>
        </w:rPr>
        <w:t>ской Федерации в одном значении, если иное не предусмотрено такими федеральн</w:t>
      </w:r>
      <w:r w:rsidRPr="00EB379F">
        <w:rPr>
          <w:strike w:val="0"/>
        </w:rPr>
        <w:t>ы</w:t>
      </w:r>
      <w:r w:rsidRPr="00EB379F">
        <w:rPr>
          <w:strike w:val="0"/>
        </w:rPr>
        <w:t>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w:t>
      </w:r>
      <w:r w:rsidRPr="00EB379F">
        <w:rPr>
          <w:strike w:val="0"/>
        </w:rPr>
        <w:t>ь</w:t>
      </w:r>
      <w:r w:rsidRPr="00EB379F">
        <w:rPr>
          <w:strike w:val="0"/>
        </w:rPr>
        <w:t>ным жилым домам, если иное не предусмотрено такими федеральными законами и нормативными правовыми актами Российской Федерации.</w:t>
      </w:r>
    </w:p>
    <w:p w14:paraId="1FA4796F" w14:textId="4710EB16" w:rsidR="003F281D" w:rsidRPr="00EB379F" w:rsidRDefault="003F281D" w:rsidP="003F281D">
      <w:pPr>
        <w:pStyle w:val="140"/>
        <w:tabs>
          <w:tab w:val="left" w:pos="851"/>
        </w:tabs>
        <w:ind w:firstLine="426"/>
        <w:jc w:val="both"/>
        <w:rPr>
          <w:strike w:val="0"/>
        </w:rPr>
      </w:pPr>
      <w:r w:rsidRPr="00EB379F">
        <w:rPr>
          <w:b/>
          <w:strike w:val="0"/>
        </w:rPr>
        <w:t>Озеленение</w:t>
      </w:r>
      <w:r w:rsidRPr="00EB379F">
        <w:rPr>
          <w:strike w:val="0"/>
        </w:rPr>
        <w:t xml:space="preserve"> </w:t>
      </w:r>
      <w:r w:rsidR="00DC4BCC" w:rsidRPr="00EB379F">
        <w:rPr>
          <w:strike w:val="0"/>
        </w:rPr>
        <w:t>-</w:t>
      </w:r>
      <w:r w:rsidRPr="00EB379F">
        <w:rPr>
          <w:strike w:val="0"/>
        </w:rPr>
        <w:t xml:space="preserve"> территория с газонным покрытием (травяной покров, создаваемый посевом се</w:t>
      </w:r>
      <w:r w:rsidR="00941F99" w:rsidRPr="00EB379F">
        <w:rPr>
          <w:strike w:val="0"/>
        </w:rPr>
        <w:t>м</w:t>
      </w:r>
      <w:r w:rsidRPr="00EB379F">
        <w:rPr>
          <w:strike w:val="0"/>
        </w:rPr>
        <w:t>ян специально подобранных трав) и высаженными деревьями (листве</w:t>
      </w:r>
      <w:r w:rsidRPr="00EB379F">
        <w:rPr>
          <w:strike w:val="0"/>
        </w:rPr>
        <w:t>н</w:t>
      </w:r>
      <w:r w:rsidRPr="00EB379F">
        <w:rPr>
          <w:strike w:val="0"/>
        </w:rPr>
        <w:t>ный посадочный материал возрастом от 10 лет диаметром ствола от 4 см на высоте 1 м от корневой системы) из расчета 1 дерево на 20 м</w:t>
      </w:r>
      <w:proofErr w:type="gramStart"/>
      <w:r w:rsidR="00941F99" w:rsidRPr="00EB379F">
        <w:rPr>
          <w:strike w:val="0"/>
          <w:vertAlign w:val="superscript"/>
        </w:rPr>
        <w:t>2</w:t>
      </w:r>
      <w:proofErr w:type="gramEnd"/>
      <w:r w:rsidRPr="00EB379F">
        <w:rPr>
          <w:strike w:val="0"/>
        </w:rPr>
        <w:t>;</w:t>
      </w:r>
    </w:p>
    <w:p w14:paraId="03D34D6D" w14:textId="77777777" w:rsidR="003F281D" w:rsidRPr="00EB379F" w:rsidRDefault="003F281D" w:rsidP="003F281D">
      <w:pPr>
        <w:pStyle w:val="140"/>
        <w:tabs>
          <w:tab w:val="left" w:pos="851"/>
        </w:tabs>
        <w:ind w:firstLine="426"/>
        <w:jc w:val="both"/>
        <w:rPr>
          <w:strike w:val="0"/>
        </w:rPr>
      </w:pPr>
      <w:r w:rsidRPr="00EB379F">
        <w:rPr>
          <w:strike w:val="0"/>
        </w:rPr>
        <w:t>Кроме газона и деревьев, на территории озеленения могут быть высажены мног</w:t>
      </w:r>
      <w:r w:rsidRPr="00EB379F">
        <w:rPr>
          <w:strike w:val="0"/>
        </w:rPr>
        <w:t>о</w:t>
      </w:r>
      <w:r w:rsidRPr="00EB379F">
        <w:rPr>
          <w:strike w:val="0"/>
        </w:rPr>
        <w:t>летние кустарниковые растения, а также прочие декоративные растения, не предста</w:t>
      </w:r>
      <w:r w:rsidRPr="00EB379F">
        <w:rPr>
          <w:strike w:val="0"/>
        </w:rPr>
        <w:t>в</w:t>
      </w:r>
      <w:r w:rsidRPr="00EB379F">
        <w:rPr>
          <w:strike w:val="0"/>
        </w:rPr>
        <w:t>ляющие угрозу жизнедеятельности человека.</w:t>
      </w:r>
    </w:p>
    <w:p w14:paraId="5C4E079E" w14:textId="77777777" w:rsidR="003F281D" w:rsidRPr="00EB379F" w:rsidRDefault="003F281D" w:rsidP="003F281D">
      <w:pPr>
        <w:pStyle w:val="140"/>
        <w:tabs>
          <w:tab w:val="left" w:pos="851"/>
        </w:tabs>
        <w:ind w:firstLine="426"/>
        <w:jc w:val="both"/>
        <w:rPr>
          <w:strike w:val="0"/>
        </w:rPr>
      </w:pPr>
      <w:r w:rsidRPr="00EB379F">
        <w:rPr>
          <w:strike w:val="0"/>
        </w:rPr>
        <w:t>В площадь озеленения не включаются: детские и спортивные площадки, площа</w:t>
      </w:r>
      <w:r w:rsidRPr="00EB379F">
        <w:rPr>
          <w:strike w:val="0"/>
        </w:rPr>
        <w:t>д</w:t>
      </w:r>
      <w:r w:rsidRPr="00EB379F">
        <w:rPr>
          <w:strike w:val="0"/>
        </w:rPr>
        <w:t>ки для отдыха взрослого населения, проезды, тротуары, парковочные места, в том числе с использованием газонной решетки (</w:t>
      </w:r>
      <w:proofErr w:type="spellStart"/>
      <w:r w:rsidRPr="00EB379F">
        <w:rPr>
          <w:strike w:val="0"/>
        </w:rPr>
        <w:t>георешетки</w:t>
      </w:r>
      <w:proofErr w:type="spellEnd"/>
      <w:r w:rsidRPr="00EB379F">
        <w:rPr>
          <w:strike w:val="0"/>
        </w:rPr>
        <w:t>).</w:t>
      </w:r>
    </w:p>
    <w:p w14:paraId="38871B01" w14:textId="77777777" w:rsidR="003F281D" w:rsidRPr="00EB379F" w:rsidRDefault="003F281D" w:rsidP="003F281D">
      <w:pPr>
        <w:pStyle w:val="140"/>
        <w:tabs>
          <w:tab w:val="left" w:pos="851"/>
        </w:tabs>
        <w:ind w:firstLine="426"/>
        <w:jc w:val="both"/>
        <w:rPr>
          <w:strike w:val="0"/>
        </w:rPr>
      </w:pPr>
      <w:r w:rsidRPr="00EB379F">
        <w:rPr>
          <w:b/>
          <w:strike w:val="0"/>
        </w:rPr>
        <w:t>Отклонение от правил</w:t>
      </w:r>
      <w:r w:rsidRPr="00EB379F">
        <w:rPr>
          <w:strike w:val="0"/>
        </w:rPr>
        <w:t xml:space="preserve"> – санкционирование для конкретного участка отступл</w:t>
      </w:r>
      <w:r w:rsidRPr="00EB379F">
        <w:rPr>
          <w:strike w:val="0"/>
        </w:rPr>
        <w:t>е</w:t>
      </w:r>
      <w:r w:rsidRPr="00EB379F">
        <w:rPr>
          <w:strike w:val="0"/>
        </w:rPr>
        <w:t>ние от предельных параметров разрешенного строительства (высоты построек, пр</w:t>
      </w:r>
      <w:r w:rsidRPr="00EB379F">
        <w:rPr>
          <w:strike w:val="0"/>
        </w:rPr>
        <w:t>о</w:t>
      </w:r>
      <w:r w:rsidRPr="00EB379F">
        <w:rPr>
          <w:strike w:val="0"/>
        </w:rPr>
        <w:t>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w:t>
      </w:r>
      <w:r w:rsidRPr="00EB379F">
        <w:rPr>
          <w:strike w:val="0"/>
        </w:rPr>
        <w:t>и</w:t>
      </w:r>
      <w:r w:rsidRPr="00EB379F">
        <w:rPr>
          <w:strike w:val="0"/>
        </w:rPr>
        <w:t>лами по причине его малого размера, неудобной конфигурации, неблагоприятных инженерно-геологических и иных характеристик;</w:t>
      </w:r>
    </w:p>
    <w:p w14:paraId="3223D0B4" w14:textId="77777777" w:rsidR="003F281D" w:rsidRPr="00EB379F" w:rsidRDefault="003F281D" w:rsidP="003F281D">
      <w:pPr>
        <w:pStyle w:val="140"/>
        <w:tabs>
          <w:tab w:val="left" w:pos="851"/>
        </w:tabs>
        <w:ind w:firstLine="426"/>
        <w:jc w:val="both"/>
        <w:rPr>
          <w:strike w:val="0"/>
        </w:rPr>
      </w:pPr>
      <w:proofErr w:type="gramStart"/>
      <w:r w:rsidRPr="00EB379F">
        <w:rPr>
          <w:b/>
          <w:strike w:val="0"/>
        </w:rPr>
        <w:t>Капитальный ремонт объектов капитального строительства (за исключен</w:t>
      </w:r>
      <w:r w:rsidRPr="00EB379F">
        <w:rPr>
          <w:b/>
          <w:strike w:val="0"/>
        </w:rPr>
        <w:t>и</w:t>
      </w:r>
      <w:r w:rsidRPr="00EB379F">
        <w:rPr>
          <w:b/>
          <w:strike w:val="0"/>
        </w:rPr>
        <w:t>ем линейных объектов) (далее - капитальный ремонт)</w:t>
      </w:r>
      <w:r w:rsidRPr="00EB379F">
        <w:rPr>
          <w:strike w:val="0"/>
        </w:rPr>
        <w:t xml:space="preserve"> - замена и (или) восстано</w:t>
      </w:r>
      <w:r w:rsidRPr="00EB379F">
        <w:rPr>
          <w:strike w:val="0"/>
        </w:rPr>
        <w:t>в</w:t>
      </w:r>
      <w:r w:rsidRPr="00EB379F">
        <w:rPr>
          <w:strike w:val="0"/>
        </w:rPr>
        <w:t>ление строительных конструкций объектов капитального строительства или элеме</w:t>
      </w:r>
      <w:r w:rsidRPr="00EB379F">
        <w:rPr>
          <w:strike w:val="0"/>
        </w:rPr>
        <w:t>н</w:t>
      </w:r>
      <w:r w:rsidRPr="00EB379F">
        <w:rPr>
          <w:strike w:val="0"/>
        </w:rPr>
        <w:lastRenderedPageBreak/>
        <w:t>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w:t>
      </w:r>
      <w:r w:rsidRPr="00EB379F">
        <w:rPr>
          <w:strike w:val="0"/>
        </w:rPr>
        <w:t>е</w:t>
      </w:r>
      <w:r w:rsidRPr="00EB379F">
        <w:rPr>
          <w:strike w:val="0"/>
        </w:rPr>
        <w:t>нерно-технического обеспечения объектов капитального строительства или их эл</w:t>
      </w:r>
      <w:r w:rsidRPr="00EB379F">
        <w:rPr>
          <w:strike w:val="0"/>
        </w:rPr>
        <w:t>е</w:t>
      </w:r>
      <w:r w:rsidRPr="00EB379F">
        <w:rPr>
          <w:strike w:val="0"/>
        </w:rPr>
        <w:t>ментов, а также замена отдельных элементов несущих строительных конструкций на аналогичные или иные улучшающие</w:t>
      </w:r>
      <w:proofErr w:type="gramEnd"/>
      <w:r w:rsidRPr="00EB379F">
        <w:rPr>
          <w:strike w:val="0"/>
        </w:rPr>
        <w:t xml:space="preserve"> показатели таких конструкций элементы и (или) восстановление указанных элементов;</w:t>
      </w:r>
    </w:p>
    <w:p w14:paraId="230A4CFA" w14:textId="77777777" w:rsidR="003F281D" w:rsidRPr="00EB379F" w:rsidRDefault="003F281D" w:rsidP="003F281D">
      <w:pPr>
        <w:pStyle w:val="140"/>
        <w:tabs>
          <w:tab w:val="left" w:pos="851"/>
        </w:tabs>
        <w:ind w:firstLine="426"/>
        <w:jc w:val="both"/>
        <w:rPr>
          <w:strike w:val="0"/>
        </w:rPr>
      </w:pPr>
      <w:r w:rsidRPr="00EB379F">
        <w:rPr>
          <w:b/>
          <w:strike w:val="0"/>
        </w:rPr>
        <w:t>Капитальный ремонт линейных объектов</w:t>
      </w:r>
      <w:r w:rsidRPr="00EB379F">
        <w:rPr>
          <w:strike w:val="0"/>
        </w:rPr>
        <w:t xml:space="preserve"> - изменение параметров линейных объектов или их участков (частей), которое не влечет за собой изменение класса, к</w:t>
      </w:r>
      <w:r w:rsidRPr="00EB379F">
        <w:rPr>
          <w:strike w:val="0"/>
        </w:rPr>
        <w:t>а</w:t>
      </w:r>
      <w:r w:rsidRPr="00EB379F">
        <w:rPr>
          <w:strike w:val="0"/>
        </w:rPr>
        <w:t>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w:t>
      </w:r>
      <w:r w:rsidRPr="00EB379F">
        <w:rPr>
          <w:strike w:val="0"/>
        </w:rPr>
        <w:t>н</w:t>
      </w:r>
      <w:r w:rsidRPr="00EB379F">
        <w:rPr>
          <w:strike w:val="0"/>
        </w:rPr>
        <w:t>ных зон таких объектов, если иное не предусмотрено Градостроительным Кодексом РФ;</w:t>
      </w:r>
    </w:p>
    <w:p w14:paraId="5D37E684" w14:textId="77777777" w:rsidR="003F281D" w:rsidRPr="00EB379F" w:rsidRDefault="003F281D" w:rsidP="003F281D">
      <w:pPr>
        <w:pStyle w:val="140"/>
        <w:tabs>
          <w:tab w:val="left" w:pos="851"/>
        </w:tabs>
        <w:ind w:firstLine="426"/>
        <w:jc w:val="both"/>
        <w:rPr>
          <w:strike w:val="0"/>
        </w:rPr>
      </w:pPr>
      <w:r w:rsidRPr="00EB379F">
        <w:rPr>
          <w:b/>
          <w:strike w:val="0"/>
        </w:rPr>
        <w:t>Планировка территории</w:t>
      </w:r>
      <w:r w:rsidRPr="00EB379F">
        <w:rPr>
          <w:strike w:val="0"/>
        </w:rPr>
        <w:t xml:space="preserve"> </w:t>
      </w:r>
      <w:r w:rsidR="00DC4BCC" w:rsidRPr="00EB379F">
        <w:rPr>
          <w:strike w:val="0"/>
        </w:rPr>
        <w:t>-</w:t>
      </w:r>
      <w:r w:rsidRPr="00EB379F">
        <w:rPr>
          <w:strike w:val="0"/>
        </w:rPr>
        <w:t xml:space="preserve"> осуществление деятельности по развитию территории посредством разработки проектов планировки территории, проектов межевания те</w:t>
      </w:r>
      <w:r w:rsidRPr="00EB379F">
        <w:rPr>
          <w:strike w:val="0"/>
        </w:rPr>
        <w:t>р</w:t>
      </w:r>
      <w:r w:rsidRPr="00EB379F">
        <w:rPr>
          <w:strike w:val="0"/>
        </w:rPr>
        <w:t>риторий и градостроительных планов земельных участков;</w:t>
      </w:r>
    </w:p>
    <w:p w14:paraId="44932BAC" w14:textId="77777777" w:rsidR="003F281D" w:rsidRPr="00EB379F" w:rsidRDefault="003F281D" w:rsidP="003F281D">
      <w:pPr>
        <w:pStyle w:val="140"/>
        <w:tabs>
          <w:tab w:val="left" w:pos="851"/>
        </w:tabs>
        <w:ind w:firstLine="426"/>
        <w:jc w:val="both"/>
        <w:rPr>
          <w:strike w:val="0"/>
        </w:rPr>
      </w:pPr>
      <w:r w:rsidRPr="00EB379F">
        <w:rPr>
          <w:b/>
          <w:strike w:val="0"/>
        </w:rPr>
        <w:t>Коэффициент застройки</w:t>
      </w:r>
      <w:r w:rsidRPr="00EB379F">
        <w:rPr>
          <w:strike w:val="0"/>
        </w:rPr>
        <w:t xml:space="preserve"> - отношение территории земельного участка, которая может быть занята зданиями, ко всей площади участка;</w:t>
      </w:r>
    </w:p>
    <w:p w14:paraId="5CFF3788" w14:textId="77777777" w:rsidR="003F281D" w:rsidRPr="00EB379F" w:rsidRDefault="003F281D" w:rsidP="003F281D">
      <w:pPr>
        <w:pStyle w:val="140"/>
        <w:tabs>
          <w:tab w:val="left" w:pos="851"/>
        </w:tabs>
        <w:ind w:firstLine="426"/>
        <w:jc w:val="both"/>
        <w:rPr>
          <w:strike w:val="0"/>
        </w:rPr>
      </w:pPr>
      <w:r w:rsidRPr="00EB379F">
        <w:rPr>
          <w:strike w:val="0"/>
        </w:rPr>
        <w:t>Коэффициент плотности застройки - отношение площади всех этажей зданий и сооружений к площади участка;</w:t>
      </w:r>
    </w:p>
    <w:p w14:paraId="46023246" w14:textId="77777777" w:rsidR="003F281D" w:rsidRPr="00EB379F" w:rsidRDefault="003F281D" w:rsidP="003F281D">
      <w:pPr>
        <w:pStyle w:val="140"/>
        <w:tabs>
          <w:tab w:val="left" w:pos="851"/>
        </w:tabs>
        <w:ind w:firstLine="426"/>
        <w:jc w:val="both"/>
        <w:rPr>
          <w:strike w:val="0"/>
        </w:rPr>
      </w:pPr>
      <w:proofErr w:type="gramStart"/>
      <w:r w:rsidRPr="00EB379F">
        <w:rPr>
          <w:b/>
          <w:strike w:val="0"/>
        </w:rPr>
        <w:t>Публичный сервитут</w:t>
      </w:r>
      <w:r w:rsidRPr="00EB379F">
        <w:rPr>
          <w:strike w:val="0"/>
        </w:rPr>
        <w:t xml:space="preserve"> - право ограниченного пользования недвижимостью, уст</w:t>
      </w:r>
      <w:r w:rsidRPr="00EB379F">
        <w:rPr>
          <w:strike w:val="0"/>
        </w:rPr>
        <w:t>а</w:t>
      </w:r>
      <w:r w:rsidRPr="00EB379F">
        <w:rPr>
          <w:strike w:val="0"/>
        </w:rPr>
        <w:t>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w:t>
      </w:r>
      <w:r w:rsidRPr="00EB379F">
        <w:rPr>
          <w:strike w:val="0"/>
        </w:rPr>
        <w:t>о</w:t>
      </w:r>
      <w:r w:rsidRPr="00EB379F">
        <w:rPr>
          <w:strike w:val="0"/>
        </w:rPr>
        <w:t>вым актом органа местного самоуправления с учетом результатов публичных слуш</w:t>
      </w:r>
      <w:r w:rsidRPr="00EB379F">
        <w:rPr>
          <w:strike w:val="0"/>
        </w:rPr>
        <w:t>а</w:t>
      </w:r>
      <w:r w:rsidRPr="00EB379F">
        <w:rPr>
          <w:strike w:val="0"/>
        </w:rPr>
        <w:t>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14:paraId="5D4F8769" w14:textId="77777777" w:rsidR="003F281D" w:rsidRPr="00EB379F" w:rsidRDefault="003F281D" w:rsidP="003F281D">
      <w:pPr>
        <w:pStyle w:val="140"/>
        <w:tabs>
          <w:tab w:val="left" w:pos="851"/>
        </w:tabs>
        <w:ind w:firstLine="426"/>
        <w:jc w:val="both"/>
        <w:rPr>
          <w:strike w:val="0"/>
        </w:rPr>
      </w:pPr>
      <w:r w:rsidRPr="00EB379F">
        <w:rPr>
          <w:b/>
          <w:strike w:val="0"/>
        </w:rPr>
        <w:t>Обладатели сервитута</w:t>
      </w:r>
      <w:r w:rsidRPr="00EB379F">
        <w:rPr>
          <w:strike w:val="0"/>
        </w:rPr>
        <w:t xml:space="preserve"> - лица, имеющие право ограниченного пользования ч</w:t>
      </w:r>
      <w:r w:rsidRPr="00EB379F">
        <w:rPr>
          <w:strike w:val="0"/>
        </w:rPr>
        <w:t>у</w:t>
      </w:r>
      <w:r w:rsidRPr="00EB379F">
        <w:rPr>
          <w:strike w:val="0"/>
        </w:rPr>
        <w:t>жими земельными участками (сервитут);</w:t>
      </w:r>
    </w:p>
    <w:p w14:paraId="4F0ABB22" w14:textId="77777777" w:rsidR="003F281D" w:rsidRPr="00EB379F" w:rsidRDefault="003F281D" w:rsidP="003F281D">
      <w:pPr>
        <w:pStyle w:val="140"/>
        <w:tabs>
          <w:tab w:val="left" w:pos="851"/>
        </w:tabs>
        <w:ind w:firstLine="426"/>
        <w:jc w:val="both"/>
        <w:rPr>
          <w:strike w:val="0"/>
        </w:rPr>
      </w:pPr>
      <w:r w:rsidRPr="00EB379F">
        <w:rPr>
          <w:b/>
          <w:strike w:val="0"/>
        </w:rPr>
        <w:t>Правообладатели земельных участков</w:t>
      </w:r>
      <w:r w:rsidRPr="00EB379F">
        <w:rPr>
          <w:strike w:val="0"/>
        </w:rPr>
        <w:t xml:space="preserve"> - собственники земельных участков, землепользователи, землевладельцы и арендаторы земельных участков;</w:t>
      </w:r>
    </w:p>
    <w:p w14:paraId="69B9E815" w14:textId="75668481" w:rsidR="003F281D" w:rsidRPr="00EB379F" w:rsidRDefault="003F281D" w:rsidP="003F281D">
      <w:pPr>
        <w:pStyle w:val="140"/>
        <w:tabs>
          <w:tab w:val="left" w:pos="851"/>
        </w:tabs>
        <w:ind w:firstLine="426"/>
        <w:jc w:val="both"/>
        <w:rPr>
          <w:strike w:val="0"/>
        </w:rPr>
      </w:pPr>
      <w:proofErr w:type="gramStart"/>
      <w:r w:rsidRPr="00EB379F">
        <w:rPr>
          <w:b/>
          <w:strike w:val="0"/>
        </w:rPr>
        <w:t>Разрешение на строительство</w:t>
      </w:r>
      <w:r w:rsidRPr="00EB379F">
        <w:rPr>
          <w:strike w:val="0"/>
        </w:rPr>
        <w:t xml:space="preserve"> </w:t>
      </w:r>
      <w:r w:rsidR="00DC4BCC" w:rsidRPr="00EB379F">
        <w:rPr>
          <w:strike w:val="0"/>
        </w:rPr>
        <w:t>-</w:t>
      </w:r>
      <w:r w:rsidRPr="00EB379F">
        <w:rPr>
          <w:strike w:val="0"/>
        </w:rPr>
        <w:t xml:space="preserve"> документ, который подтверждает соответствие проектной документации требованиям, установленным градостроительным регл</w:t>
      </w:r>
      <w:r w:rsidRPr="00EB379F">
        <w:rPr>
          <w:strike w:val="0"/>
        </w:rPr>
        <w:t>а</w:t>
      </w:r>
      <w:r w:rsidRPr="00EB379F">
        <w:rPr>
          <w:strike w:val="0"/>
        </w:rPr>
        <w:t>ментом (за исключением случая, предусмотренного частью 1.1 статьи 51 Градостро</w:t>
      </w:r>
      <w:r w:rsidRPr="00EB379F">
        <w:rPr>
          <w:strike w:val="0"/>
        </w:rPr>
        <w:t>и</w:t>
      </w:r>
      <w:r w:rsidRPr="00EB379F">
        <w:rPr>
          <w:strike w:val="0"/>
        </w:rPr>
        <w:t>тельного Кодекса РФ), проектом планировки территории и проектом межевания те</w:t>
      </w:r>
      <w:r w:rsidRPr="00EB379F">
        <w:rPr>
          <w:strike w:val="0"/>
        </w:rPr>
        <w:t>р</w:t>
      </w:r>
      <w:r w:rsidRPr="00EB379F">
        <w:rPr>
          <w:strike w:val="0"/>
        </w:rPr>
        <w:t>ритории (за исключением случаев, если в соответствии с Градостроительным Коде</w:t>
      </w:r>
      <w:r w:rsidRPr="00EB379F">
        <w:rPr>
          <w:strike w:val="0"/>
        </w:rPr>
        <w:t>к</w:t>
      </w:r>
      <w:r w:rsidRPr="00EB379F">
        <w:rPr>
          <w:strike w:val="0"/>
        </w:rPr>
        <w:t>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w:t>
      </w:r>
      <w:r w:rsidRPr="00EB379F">
        <w:rPr>
          <w:strike w:val="0"/>
        </w:rPr>
        <w:t>ь</w:t>
      </w:r>
      <w:r w:rsidRPr="00EB379F">
        <w:rPr>
          <w:strike w:val="0"/>
        </w:rPr>
        <w:t>ного строительства, не являющегося</w:t>
      </w:r>
      <w:proofErr w:type="gramEnd"/>
      <w:r w:rsidRPr="00EB379F">
        <w:rPr>
          <w:strike w:val="0"/>
        </w:rPr>
        <w:t xml:space="preserve"> </w:t>
      </w:r>
      <w:proofErr w:type="gramStart"/>
      <w:r w:rsidRPr="00EB379F">
        <w:rPr>
          <w:strike w:val="0"/>
        </w:rPr>
        <w:t>линейным объектом (далее - требования к стр</w:t>
      </w:r>
      <w:r w:rsidRPr="00EB379F">
        <w:rPr>
          <w:strike w:val="0"/>
        </w:rPr>
        <w:t>о</w:t>
      </w:r>
      <w:r w:rsidRPr="00EB379F">
        <w:rPr>
          <w:strike w:val="0"/>
        </w:rPr>
        <w:t>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w:t>
      </w:r>
      <w:r w:rsidRPr="00EB379F">
        <w:rPr>
          <w:strike w:val="0"/>
        </w:rPr>
        <w:t>и</w:t>
      </w:r>
      <w:r w:rsidRPr="00EB379F">
        <w:rPr>
          <w:strike w:val="0"/>
        </w:rPr>
        <w:t>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w:t>
      </w:r>
      <w:r w:rsidRPr="00EB379F">
        <w:rPr>
          <w:strike w:val="0"/>
        </w:rPr>
        <w:t>а</w:t>
      </w:r>
      <w:r w:rsidRPr="00EB379F">
        <w:rPr>
          <w:strike w:val="0"/>
        </w:rPr>
        <w:t>новленным проектом планировки территории, в случае выдачи разрешения на стро</w:t>
      </w:r>
      <w:r w:rsidRPr="00EB379F">
        <w:rPr>
          <w:strike w:val="0"/>
        </w:rPr>
        <w:t>и</w:t>
      </w:r>
      <w:r w:rsidRPr="00EB379F">
        <w:rPr>
          <w:strike w:val="0"/>
        </w:rPr>
        <w:t>тельство линейного объекта, для размещения которого не</w:t>
      </w:r>
      <w:proofErr w:type="gramEnd"/>
      <w:r w:rsidRPr="00EB379F">
        <w:rPr>
          <w:strike w:val="0"/>
        </w:rPr>
        <w:t xml:space="preserve"> требуется образование з</w:t>
      </w:r>
      <w:r w:rsidRPr="00EB379F">
        <w:rPr>
          <w:strike w:val="0"/>
        </w:rPr>
        <w:t>е</w:t>
      </w:r>
      <w:r w:rsidRPr="00EB379F">
        <w:rPr>
          <w:strike w:val="0"/>
        </w:rPr>
        <w:t>мельного участка, а также допустимость размещения объекта капитального стро</w:t>
      </w:r>
      <w:r w:rsidRPr="00EB379F">
        <w:rPr>
          <w:strike w:val="0"/>
        </w:rPr>
        <w:t>и</w:t>
      </w:r>
      <w:r w:rsidRPr="00EB379F">
        <w:rPr>
          <w:strike w:val="0"/>
        </w:rPr>
        <w:lastRenderedPageBreak/>
        <w:t>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РФ.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14:paraId="1C095A94" w14:textId="77777777" w:rsidR="003F281D" w:rsidRPr="00EB379F" w:rsidRDefault="003F281D" w:rsidP="003F281D">
      <w:pPr>
        <w:pStyle w:val="140"/>
        <w:tabs>
          <w:tab w:val="left" w:pos="851"/>
        </w:tabs>
        <w:ind w:firstLine="426"/>
        <w:jc w:val="both"/>
        <w:rPr>
          <w:strike w:val="0"/>
        </w:rPr>
      </w:pPr>
      <w:r w:rsidRPr="00EB379F">
        <w:rPr>
          <w:b/>
          <w:strike w:val="0"/>
        </w:rPr>
        <w:t>Разрешенное использование земельных участков и иных объектов недвиж</w:t>
      </w:r>
      <w:r w:rsidRPr="00EB379F">
        <w:rPr>
          <w:b/>
          <w:strike w:val="0"/>
        </w:rPr>
        <w:t>и</w:t>
      </w:r>
      <w:r w:rsidRPr="00EB379F">
        <w:rPr>
          <w:b/>
          <w:strike w:val="0"/>
        </w:rPr>
        <w:t>мости</w:t>
      </w:r>
      <w:r w:rsidRPr="00EB379F">
        <w:rPr>
          <w:strike w:val="0"/>
        </w:rPr>
        <w:t xml:space="preserve"> - использование недвижимости в соответствии с градостроительным регл</w:t>
      </w:r>
      <w:r w:rsidRPr="00EB379F">
        <w:rPr>
          <w:strike w:val="0"/>
        </w:rPr>
        <w:t>а</w:t>
      </w:r>
      <w:r w:rsidRPr="00EB379F">
        <w:rPr>
          <w:strike w:val="0"/>
        </w:rPr>
        <w:t xml:space="preserve">ментом, а также публичными сервитутами; </w:t>
      </w:r>
    </w:p>
    <w:p w14:paraId="2DE4974A" w14:textId="18E57F61" w:rsidR="003F281D" w:rsidRPr="00EB379F" w:rsidRDefault="003F281D" w:rsidP="003F281D">
      <w:pPr>
        <w:pStyle w:val="140"/>
        <w:tabs>
          <w:tab w:val="left" w:pos="851"/>
        </w:tabs>
        <w:ind w:firstLine="426"/>
        <w:jc w:val="both"/>
        <w:rPr>
          <w:strike w:val="0"/>
        </w:rPr>
      </w:pPr>
      <w:proofErr w:type="gramStart"/>
      <w:r w:rsidRPr="00EB379F">
        <w:rPr>
          <w:b/>
          <w:strike w:val="0"/>
        </w:rPr>
        <w:t>Разрешение на ввод объекта в эксплуатацию</w:t>
      </w:r>
      <w:r w:rsidRPr="00EB379F">
        <w:rPr>
          <w:strike w:val="0"/>
        </w:rPr>
        <w:t xml:space="preserve"> – документ, который удостовер</w:t>
      </w:r>
      <w:r w:rsidRPr="00EB379F">
        <w:rPr>
          <w:strike w:val="0"/>
        </w:rPr>
        <w:t>я</w:t>
      </w:r>
      <w:r w:rsidRPr="00EB379F">
        <w:rPr>
          <w:strike w:val="0"/>
        </w:rPr>
        <w:t>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w:t>
      </w:r>
      <w:r w:rsidRPr="00EB379F">
        <w:rPr>
          <w:strike w:val="0"/>
        </w:rPr>
        <w:t>н</w:t>
      </w:r>
      <w:r w:rsidRPr="00EB379F">
        <w:rPr>
          <w:strike w:val="0"/>
        </w:rPr>
        <w:t>тацией, а также соответствие построенного, реконструированного объекта капитал</w:t>
      </w:r>
      <w:r w:rsidRPr="00EB379F">
        <w:rPr>
          <w:strike w:val="0"/>
        </w:rPr>
        <w:t>ь</w:t>
      </w:r>
      <w:r w:rsidRPr="00EB379F">
        <w:rPr>
          <w:strike w:val="0"/>
        </w:rPr>
        <w:t>ного строительства требованиям к строительству, реконструкции объекта капитал</w:t>
      </w:r>
      <w:r w:rsidRPr="00EB379F">
        <w:rPr>
          <w:strike w:val="0"/>
        </w:rPr>
        <w:t>ь</w:t>
      </w:r>
      <w:r w:rsidRPr="00EB379F">
        <w:rPr>
          <w:strike w:val="0"/>
        </w:rPr>
        <w:t>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w:t>
      </w:r>
      <w:r w:rsidRPr="00EB379F">
        <w:rPr>
          <w:strike w:val="0"/>
        </w:rPr>
        <w:t>е</w:t>
      </w:r>
      <w:r w:rsidRPr="00EB379F">
        <w:rPr>
          <w:strike w:val="0"/>
        </w:rPr>
        <w:t>шенному использованию земельного участка или</w:t>
      </w:r>
      <w:proofErr w:type="gramEnd"/>
      <w:r w:rsidRPr="00EB379F">
        <w:rPr>
          <w:strike w:val="0"/>
        </w:rPr>
        <w:t xml:space="preserve"> </w:t>
      </w:r>
      <w:proofErr w:type="gramStart"/>
      <w:r w:rsidRPr="00EB379F">
        <w:rPr>
          <w:strike w:val="0"/>
        </w:rPr>
        <w:t>в случае строительства, реко</w:t>
      </w:r>
      <w:r w:rsidRPr="00EB379F">
        <w:rPr>
          <w:strike w:val="0"/>
        </w:rPr>
        <w:t>н</w:t>
      </w:r>
      <w:r w:rsidRPr="00EB379F">
        <w:rPr>
          <w:strike w:val="0"/>
        </w:rPr>
        <w:t>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w:t>
      </w:r>
      <w:r w:rsidRPr="00EB379F">
        <w:rPr>
          <w:strike w:val="0"/>
        </w:rPr>
        <w:t>о</w:t>
      </w:r>
      <w:r w:rsidRPr="00EB379F">
        <w:rPr>
          <w:strike w:val="0"/>
        </w:rPr>
        <w:t>рии), проекту планировки территории в случае выдачи разрешения на ввод в эксплу</w:t>
      </w:r>
      <w:r w:rsidRPr="00EB379F">
        <w:rPr>
          <w:strike w:val="0"/>
        </w:rPr>
        <w:t>а</w:t>
      </w:r>
      <w:r w:rsidRPr="00EB379F">
        <w:rPr>
          <w:strike w:val="0"/>
        </w:rPr>
        <w:t>тацию линейного объекта, для размещения которого не требуется образование з</w:t>
      </w:r>
      <w:r w:rsidRPr="00EB379F">
        <w:rPr>
          <w:strike w:val="0"/>
        </w:rPr>
        <w:t>е</w:t>
      </w:r>
      <w:r w:rsidRPr="00EB379F">
        <w:rPr>
          <w:strike w:val="0"/>
        </w:rPr>
        <w:t>мельного участка, а также ограничениям, установленным в соответствии с земельным и</w:t>
      </w:r>
      <w:proofErr w:type="gramEnd"/>
      <w:r w:rsidRPr="00EB379F">
        <w:rPr>
          <w:strike w:val="0"/>
        </w:rPr>
        <w:t xml:space="preserve"> иным законодательством РФ;</w:t>
      </w:r>
    </w:p>
    <w:p w14:paraId="358CBC36" w14:textId="77777777" w:rsidR="003F281D" w:rsidRPr="00EB379F" w:rsidRDefault="003F281D" w:rsidP="003F281D">
      <w:pPr>
        <w:pStyle w:val="140"/>
        <w:tabs>
          <w:tab w:val="left" w:pos="851"/>
        </w:tabs>
        <w:ind w:firstLine="426"/>
        <w:jc w:val="both"/>
        <w:rPr>
          <w:strike w:val="0"/>
        </w:rPr>
      </w:pPr>
      <w:proofErr w:type="gramStart"/>
      <w:r w:rsidRPr="00EB379F">
        <w:rPr>
          <w:b/>
          <w:strike w:val="0"/>
        </w:rPr>
        <w:t>Реконструкция объектов капитального строительства (за исключением л</w:t>
      </w:r>
      <w:r w:rsidRPr="00EB379F">
        <w:rPr>
          <w:b/>
          <w:strike w:val="0"/>
        </w:rPr>
        <w:t>и</w:t>
      </w:r>
      <w:r w:rsidRPr="00EB379F">
        <w:rPr>
          <w:b/>
          <w:strike w:val="0"/>
        </w:rPr>
        <w:t>нейных объектов)</w:t>
      </w:r>
      <w:r w:rsidRPr="00EB379F">
        <w:rPr>
          <w:strike w:val="0"/>
        </w:rPr>
        <w:t xml:space="preserve"> - изменение параметров объекта капитального строительства, его частей (высоты, количества этажей, площади, объема), в том числе надстройка, пер</w:t>
      </w:r>
      <w:r w:rsidRPr="00EB379F">
        <w:rPr>
          <w:strike w:val="0"/>
        </w:rPr>
        <w:t>е</w:t>
      </w:r>
      <w:r w:rsidRPr="00EB379F">
        <w:rPr>
          <w:strike w:val="0"/>
        </w:rPr>
        <w:t>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w:t>
      </w:r>
      <w:r w:rsidRPr="00EB379F">
        <w:rPr>
          <w:strike w:val="0"/>
        </w:rPr>
        <w:t>и</w:t>
      </w:r>
      <w:r w:rsidRPr="00EB379F">
        <w:rPr>
          <w:strike w:val="0"/>
        </w:rPr>
        <w:t>тельства, за исключением замены отдельных элементов таких конструкций на анал</w:t>
      </w:r>
      <w:r w:rsidRPr="00EB379F">
        <w:rPr>
          <w:strike w:val="0"/>
        </w:rPr>
        <w:t>о</w:t>
      </w:r>
      <w:r w:rsidRPr="00EB379F">
        <w:rPr>
          <w:strike w:val="0"/>
        </w:rPr>
        <w:t>гичные или иные улучшающие показатели таких конструкций элементы и (или) во</w:t>
      </w:r>
      <w:r w:rsidRPr="00EB379F">
        <w:rPr>
          <w:strike w:val="0"/>
        </w:rPr>
        <w:t>с</w:t>
      </w:r>
      <w:r w:rsidRPr="00EB379F">
        <w:rPr>
          <w:strike w:val="0"/>
        </w:rPr>
        <w:t>становления</w:t>
      </w:r>
      <w:proofErr w:type="gramEnd"/>
      <w:r w:rsidRPr="00EB379F">
        <w:rPr>
          <w:strike w:val="0"/>
        </w:rPr>
        <w:t xml:space="preserve"> указанных элементов;</w:t>
      </w:r>
    </w:p>
    <w:p w14:paraId="731D44A6" w14:textId="77777777" w:rsidR="003F281D" w:rsidRPr="00EB379F" w:rsidRDefault="003F281D" w:rsidP="003F281D">
      <w:pPr>
        <w:pStyle w:val="140"/>
        <w:tabs>
          <w:tab w:val="left" w:pos="851"/>
        </w:tabs>
        <w:ind w:firstLine="426"/>
        <w:jc w:val="both"/>
        <w:rPr>
          <w:strike w:val="0"/>
        </w:rPr>
      </w:pPr>
      <w:r w:rsidRPr="00EB379F">
        <w:rPr>
          <w:b/>
          <w:strike w:val="0"/>
        </w:rPr>
        <w:t>Реконструкция линейных объектов</w:t>
      </w:r>
      <w:r w:rsidRPr="00EB379F">
        <w:rPr>
          <w:strike w:val="0"/>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EB379F">
        <w:rPr>
          <w:strike w:val="0"/>
        </w:rPr>
        <w:t>котором</w:t>
      </w:r>
      <w:proofErr w:type="gramEnd"/>
      <w:r w:rsidRPr="00EB379F">
        <w:rPr>
          <w:strike w:val="0"/>
        </w:rPr>
        <w:t xml:space="preserve"> требуется изменение гр</w:t>
      </w:r>
      <w:r w:rsidRPr="00EB379F">
        <w:rPr>
          <w:strike w:val="0"/>
        </w:rPr>
        <w:t>а</w:t>
      </w:r>
      <w:r w:rsidRPr="00EB379F">
        <w:rPr>
          <w:strike w:val="0"/>
        </w:rPr>
        <w:t>ниц полос отвода и (или) охранных зон таких объектов;</w:t>
      </w:r>
    </w:p>
    <w:p w14:paraId="44DF76C3" w14:textId="77777777" w:rsidR="003F281D" w:rsidRPr="00EB379F" w:rsidRDefault="003F281D" w:rsidP="003F281D">
      <w:pPr>
        <w:pStyle w:val="140"/>
        <w:tabs>
          <w:tab w:val="left" w:pos="851"/>
        </w:tabs>
        <w:ind w:firstLine="426"/>
        <w:jc w:val="both"/>
        <w:rPr>
          <w:strike w:val="0"/>
        </w:rPr>
      </w:pPr>
      <w:r w:rsidRPr="00EB379F">
        <w:rPr>
          <w:b/>
          <w:strike w:val="0"/>
        </w:rPr>
        <w:t>Сеть инженерно-технического обеспечения</w:t>
      </w:r>
      <w:r w:rsidRPr="00EB379F">
        <w:rPr>
          <w:strike w:val="0"/>
        </w:rPr>
        <w:t xml:space="preserve"> - совокупность трубопроводов, коммуникаций и других сооружений, предназначенных для инженерно-технического обеспечения зданий и сооружений;</w:t>
      </w:r>
    </w:p>
    <w:p w14:paraId="4BDBE464" w14:textId="77777777" w:rsidR="003F281D" w:rsidRPr="00EB379F" w:rsidRDefault="003F281D" w:rsidP="003F281D">
      <w:pPr>
        <w:pStyle w:val="140"/>
        <w:tabs>
          <w:tab w:val="left" w:pos="851"/>
        </w:tabs>
        <w:ind w:firstLine="426"/>
        <w:jc w:val="both"/>
        <w:rPr>
          <w:strike w:val="0"/>
        </w:rPr>
      </w:pPr>
      <w:r w:rsidRPr="00EB379F">
        <w:rPr>
          <w:b/>
          <w:strike w:val="0"/>
        </w:rPr>
        <w:t>Собственники земельных участков</w:t>
      </w:r>
      <w:r w:rsidRPr="00EB379F">
        <w:rPr>
          <w:strike w:val="0"/>
        </w:rPr>
        <w:t xml:space="preserve"> - лица, являющиеся собственниками з</w:t>
      </w:r>
      <w:r w:rsidRPr="00EB379F">
        <w:rPr>
          <w:strike w:val="0"/>
        </w:rPr>
        <w:t>е</w:t>
      </w:r>
      <w:r w:rsidRPr="00EB379F">
        <w:rPr>
          <w:strike w:val="0"/>
        </w:rPr>
        <w:t>мельных участков;</w:t>
      </w:r>
    </w:p>
    <w:p w14:paraId="4DD5AA17" w14:textId="77777777" w:rsidR="003F281D" w:rsidRPr="00EB379F" w:rsidRDefault="003F281D" w:rsidP="003F281D">
      <w:pPr>
        <w:pStyle w:val="140"/>
        <w:tabs>
          <w:tab w:val="left" w:pos="851"/>
        </w:tabs>
        <w:ind w:firstLine="426"/>
        <w:jc w:val="both"/>
        <w:rPr>
          <w:strike w:val="0"/>
        </w:rPr>
      </w:pPr>
      <w:r w:rsidRPr="00EB379F">
        <w:rPr>
          <w:b/>
          <w:strike w:val="0"/>
        </w:rPr>
        <w:t>Строительство</w:t>
      </w:r>
      <w:r w:rsidRPr="00EB379F">
        <w:rPr>
          <w:strike w:val="0"/>
        </w:rPr>
        <w:t xml:space="preserve"> </w:t>
      </w:r>
      <w:r w:rsidR="00DC4BCC" w:rsidRPr="00EB379F">
        <w:rPr>
          <w:strike w:val="0"/>
        </w:rPr>
        <w:t>-</w:t>
      </w:r>
      <w:r w:rsidRPr="00EB379F">
        <w:rPr>
          <w:strike w:val="0"/>
        </w:rPr>
        <w:t xml:space="preserve"> создание зданий, строений, сооружений (в том числе на месте сносимых объектов капитального строительства);</w:t>
      </w:r>
    </w:p>
    <w:p w14:paraId="18EB256D" w14:textId="77777777" w:rsidR="003F281D" w:rsidRPr="00EB379F" w:rsidRDefault="003F281D" w:rsidP="003F281D">
      <w:pPr>
        <w:pStyle w:val="140"/>
        <w:tabs>
          <w:tab w:val="left" w:pos="851"/>
        </w:tabs>
        <w:ind w:firstLine="426"/>
        <w:jc w:val="both"/>
        <w:rPr>
          <w:strike w:val="0"/>
        </w:rPr>
      </w:pPr>
      <w:r w:rsidRPr="00EB379F">
        <w:rPr>
          <w:b/>
          <w:strike w:val="0"/>
        </w:rPr>
        <w:t>Территориальная зона</w:t>
      </w:r>
      <w:r w:rsidRPr="00EB379F">
        <w:rPr>
          <w:strike w:val="0"/>
        </w:rPr>
        <w:t xml:space="preserve"> - зона, для которой в Правилах землепользования и з</w:t>
      </w:r>
      <w:r w:rsidRPr="00EB379F">
        <w:rPr>
          <w:strike w:val="0"/>
        </w:rPr>
        <w:t>а</w:t>
      </w:r>
      <w:r w:rsidRPr="00EB379F">
        <w:rPr>
          <w:strike w:val="0"/>
        </w:rPr>
        <w:t>стройки определены границы и установлены градостроительные регламенты;</w:t>
      </w:r>
    </w:p>
    <w:p w14:paraId="10077DC0" w14:textId="77777777" w:rsidR="003F281D" w:rsidRPr="00EB379F" w:rsidRDefault="003F281D" w:rsidP="003F281D">
      <w:pPr>
        <w:pStyle w:val="140"/>
        <w:tabs>
          <w:tab w:val="left" w:pos="851"/>
        </w:tabs>
        <w:ind w:firstLine="426"/>
        <w:jc w:val="both"/>
        <w:rPr>
          <w:strike w:val="0"/>
        </w:rPr>
      </w:pPr>
      <w:r w:rsidRPr="00EB379F">
        <w:rPr>
          <w:b/>
          <w:strike w:val="0"/>
        </w:rPr>
        <w:lastRenderedPageBreak/>
        <w:t>Территории общего пользования</w:t>
      </w:r>
      <w:r w:rsidRPr="00EB379F">
        <w:rPr>
          <w:strike w:val="0"/>
        </w:rPr>
        <w:t xml:space="preserve"> - территории, которыми беспрепятственно пользуется неограниченный круг лиц (в том числе площади, улицы, проезды, наб</w:t>
      </w:r>
      <w:r w:rsidRPr="00EB379F">
        <w:rPr>
          <w:strike w:val="0"/>
        </w:rPr>
        <w:t>е</w:t>
      </w:r>
      <w:r w:rsidRPr="00EB379F">
        <w:rPr>
          <w:strike w:val="0"/>
        </w:rPr>
        <w:t>режные, береговые полосы водных объектов общего пользования, скверы, бульвары);</w:t>
      </w:r>
    </w:p>
    <w:p w14:paraId="0A6FD63E" w14:textId="77777777" w:rsidR="003F281D" w:rsidRPr="00EB379F" w:rsidRDefault="003F281D" w:rsidP="003F281D">
      <w:pPr>
        <w:pStyle w:val="140"/>
        <w:tabs>
          <w:tab w:val="left" w:pos="851"/>
        </w:tabs>
        <w:ind w:firstLine="426"/>
        <w:jc w:val="both"/>
        <w:rPr>
          <w:strike w:val="0"/>
        </w:rPr>
      </w:pPr>
      <w:r w:rsidRPr="00EB379F">
        <w:rPr>
          <w:b/>
          <w:strike w:val="0"/>
        </w:rPr>
        <w:t>Частный сервитут</w:t>
      </w:r>
      <w:r w:rsidRPr="00EB379F">
        <w:rPr>
          <w:strike w:val="0"/>
        </w:rPr>
        <w:t xml:space="preserve"> - право ограниченного пользования чужим земельным учас</w:t>
      </w:r>
      <w:r w:rsidRPr="00EB379F">
        <w:rPr>
          <w:strike w:val="0"/>
        </w:rPr>
        <w:t>т</w:t>
      </w:r>
      <w:r w:rsidRPr="00EB379F">
        <w:rPr>
          <w:strike w:val="0"/>
        </w:rPr>
        <w:t>ком (для прохода, прокладки и эксплуатации необходимых коммуникаций и иных нужд, которые не могут быть обеспечены без установления сервитута), устанавлив</w:t>
      </w:r>
      <w:r w:rsidRPr="00EB379F">
        <w:rPr>
          <w:strike w:val="0"/>
        </w:rPr>
        <w:t>а</w:t>
      </w:r>
      <w:r w:rsidRPr="00EB379F">
        <w:rPr>
          <w:strike w:val="0"/>
        </w:rPr>
        <w:t>емое на основании соглашения либо в соответствии с гражданским законодател</w:t>
      </w:r>
      <w:r w:rsidRPr="00EB379F">
        <w:rPr>
          <w:strike w:val="0"/>
        </w:rPr>
        <w:t>ь</w:t>
      </w:r>
      <w:r w:rsidRPr="00EB379F">
        <w:rPr>
          <w:strike w:val="0"/>
        </w:rPr>
        <w:t>ством;</w:t>
      </w:r>
    </w:p>
    <w:p w14:paraId="7F7AB16E" w14:textId="77777777" w:rsidR="003F281D" w:rsidRPr="00EB379F" w:rsidRDefault="003F281D" w:rsidP="003F281D">
      <w:pPr>
        <w:pStyle w:val="140"/>
        <w:tabs>
          <w:tab w:val="left" w:pos="851"/>
        </w:tabs>
        <w:ind w:firstLine="426"/>
        <w:jc w:val="both"/>
        <w:rPr>
          <w:strike w:val="0"/>
        </w:rPr>
      </w:pPr>
      <w:r w:rsidRPr="00EB379F">
        <w:rPr>
          <w:b/>
          <w:strike w:val="0"/>
        </w:rPr>
        <w:t>Огородный земельный участок</w:t>
      </w:r>
      <w:r w:rsidRPr="00EB379F">
        <w:rPr>
          <w:strike w:val="0"/>
        </w:rPr>
        <w:t xml:space="preserve"> – земельный участок, предназначенный для о</w:t>
      </w:r>
      <w:r w:rsidRPr="00EB379F">
        <w:rPr>
          <w:strike w:val="0"/>
        </w:rPr>
        <w:t>т</w:t>
      </w:r>
      <w:r w:rsidRPr="00EB379F">
        <w:rPr>
          <w:strike w:val="0"/>
        </w:rPr>
        <w:t>дыха граждан и (или) выращивания гражданами для собственных нужд сельскох</w:t>
      </w:r>
      <w:r w:rsidRPr="00EB379F">
        <w:rPr>
          <w:strike w:val="0"/>
        </w:rPr>
        <w:t>о</w:t>
      </w:r>
      <w:r w:rsidRPr="00EB379F">
        <w:rPr>
          <w:strike w:val="0"/>
        </w:rPr>
        <w:t>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w:t>
      </w:r>
      <w:r w:rsidRPr="00EB379F">
        <w:rPr>
          <w:strike w:val="0"/>
        </w:rPr>
        <w:t>ь</w:t>
      </w:r>
      <w:r w:rsidRPr="00EB379F">
        <w:rPr>
          <w:strike w:val="0"/>
        </w:rPr>
        <w:t>скохозяйственных культур.</w:t>
      </w:r>
    </w:p>
    <w:p w14:paraId="20F5CFE9" w14:textId="77777777" w:rsidR="003F281D" w:rsidRPr="00EB379F" w:rsidRDefault="003F281D" w:rsidP="003F281D">
      <w:pPr>
        <w:pStyle w:val="140"/>
        <w:tabs>
          <w:tab w:val="left" w:pos="851"/>
        </w:tabs>
        <w:ind w:firstLine="426"/>
        <w:jc w:val="both"/>
        <w:rPr>
          <w:strike w:val="0"/>
          <w:u w:val="single"/>
        </w:rPr>
      </w:pPr>
      <w:r w:rsidRPr="00EB379F">
        <w:rPr>
          <w:strike w:val="0"/>
          <w:u w:val="single"/>
        </w:rPr>
        <w:t>Перечень линий градостроительного регулирования:</w:t>
      </w:r>
    </w:p>
    <w:p w14:paraId="1135D65E" w14:textId="77777777" w:rsidR="003F281D" w:rsidRPr="00EB379F" w:rsidRDefault="003F281D" w:rsidP="003F281D">
      <w:pPr>
        <w:pStyle w:val="140"/>
        <w:tabs>
          <w:tab w:val="left" w:pos="851"/>
        </w:tabs>
        <w:ind w:firstLine="426"/>
        <w:jc w:val="both"/>
        <w:rPr>
          <w:strike w:val="0"/>
        </w:rPr>
      </w:pPr>
      <w:r w:rsidRPr="00EB379F">
        <w:rPr>
          <w:b/>
          <w:strike w:val="0"/>
        </w:rPr>
        <w:t>Линии градостроительного регулирования</w:t>
      </w:r>
      <w:r w:rsidRPr="00EB379F">
        <w:rPr>
          <w:strike w:val="0"/>
        </w:rPr>
        <w:t xml:space="preserve"> – красные линии; границы земел</w:t>
      </w:r>
      <w:r w:rsidRPr="00EB379F">
        <w:rPr>
          <w:strike w:val="0"/>
        </w:rPr>
        <w:t>ь</w:t>
      </w:r>
      <w:r w:rsidRPr="00EB379F">
        <w:rPr>
          <w:strike w:val="0"/>
        </w:rPr>
        <w:t>ных участков; линии, обозначающие минимальные отступы построек от границ з</w:t>
      </w:r>
      <w:r w:rsidRPr="00EB379F">
        <w:rPr>
          <w:strike w:val="0"/>
        </w:rPr>
        <w:t>е</w:t>
      </w:r>
      <w:r w:rsidRPr="00EB379F">
        <w:rPr>
          <w:strike w:val="0"/>
        </w:rPr>
        <w:t>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w:t>
      </w:r>
      <w:r w:rsidRPr="00EB379F">
        <w:rPr>
          <w:strike w:val="0"/>
        </w:rPr>
        <w:t>у</w:t>
      </w:r>
      <w:r w:rsidRPr="00EB379F">
        <w:rPr>
          <w:strike w:val="0"/>
        </w:rPr>
        <w:t xml:space="preserve">тем выкупа, земельных участков, зданий, строений, сооружений для государственных или муниципальных нужд; границы санитарно-защитных, </w:t>
      </w:r>
      <w:proofErr w:type="spellStart"/>
      <w:r w:rsidRPr="00EB379F">
        <w:rPr>
          <w:strike w:val="0"/>
        </w:rPr>
        <w:t>водоохранных</w:t>
      </w:r>
      <w:proofErr w:type="spellEnd"/>
      <w:r w:rsidRPr="00EB379F">
        <w:rPr>
          <w:strike w:val="0"/>
        </w:rPr>
        <w:t xml:space="preserve"> и иных зон с особыми условиями использования земельных участков, зданий, строений, сооруж</w:t>
      </w:r>
      <w:r w:rsidRPr="00EB379F">
        <w:rPr>
          <w:strike w:val="0"/>
        </w:rPr>
        <w:t>е</w:t>
      </w:r>
      <w:r w:rsidRPr="00EB379F">
        <w:rPr>
          <w:strike w:val="0"/>
        </w:rPr>
        <w:t>ний;</w:t>
      </w:r>
    </w:p>
    <w:p w14:paraId="596D9AE1" w14:textId="77777777" w:rsidR="003F281D" w:rsidRPr="00EB379F" w:rsidRDefault="003F281D" w:rsidP="003F281D">
      <w:pPr>
        <w:pStyle w:val="140"/>
        <w:tabs>
          <w:tab w:val="left" w:pos="851"/>
        </w:tabs>
        <w:ind w:firstLine="426"/>
        <w:jc w:val="both"/>
        <w:rPr>
          <w:strike w:val="0"/>
        </w:rPr>
      </w:pPr>
      <w:r w:rsidRPr="00EB379F">
        <w:rPr>
          <w:b/>
          <w:strike w:val="0"/>
        </w:rPr>
        <w:t>Красные линии</w:t>
      </w:r>
      <w:r w:rsidRPr="00EB379F">
        <w:rPr>
          <w:strike w:val="0"/>
        </w:rPr>
        <w:t xml:space="preserve"> - линии, которые обозначают границы территорий общего пол</w:t>
      </w:r>
      <w:r w:rsidRPr="00EB379F">
        <w:rPr>
          <w:strike w:val="0"/>
        </w:rPr>
        <w:t>ь</w:t>
      </w:r>
      <w:r w:rsidRPr="00EB379F">
        <w:rPr>
          <w:strike w:val="0"/>
        </w:rPr>
        <w:t>зования и подлежат установлению, изменению или отмене в документации по план</w:t>
      </w:r>
      <w:r w:rsidRPr="00EB379F">
        <w:rPr>
          <w:strike w:val="0"/>
        </w:rPr>
        <w:t>и</w:t>
      </w:r>
      <w:r w:rsidRPr="00EB379F">
        <w:rPr>
          <w:strike w:val="0"/>
        </w:rPr>
        <w:t>ровке территории;</w:t>
      </w:r>
    </w:p>
    <w:p w14:paraId="5CDB958F" w14:textId="2244F334" w:rsidR="003F281D" w:rsidRPr="00EB379F" w:rsidRDefault="003F281D" w:rsidP="003F281D">
      <w:pPr>
        <w:pStyle w:val="140"/>
        <w:tabs>
          <w:tab w:val="left" w:pos="851"/>
        </w:tabs>
        <w:ind w:firstLine="426"/>
        <w:jc w:val="both"/>
        <w:rPr>
          <w:strike w:val="0"/>
        </w:rPr>
      </w:pPr>
      <w:r w:rsidRPr="00EB379F">
        <w:rPr>
          <w:b/>
          <w:strike w:val="0"/>
        </w:rPr>
        <w:t>Линии регулирования застройки</w:t>
      </w:r>
      <w:r w:rsidRPr="00EB379F">
        <w:rPr>
          <w:strike w:val="0"/>
        </w:rPr>
        <w:t xml:space="preserve"> - линии, устанавливаемые в документации по планировке территории (в том числе в градостроительных планах земельных учас</w:t>
      </w:r>
      <w:r w:rsidRPr="00EB379F">
        <w:rPr>
          <w:strike w:val="0"/>
        </w:rPr>
        <w:t>т</w:t>
      </w:r>
      <w:r w:rsidRPr="00EB379F">
        <w:rPr>
          <w:strike w:val="0"/>
        </w:rPr>
        <w:t>ков) по красным линиям или с отступом от красных линий, и, в соответствии</w:t>
      </w:r>
      <w:r w:rsidR="00941F99" w:rsidRPr="00EB379F">
        <w:rPr>
          <w:strike w:val="0"/>
        </w:rPr>
        <w:t xml:space="preserve"> с Гр</w:t>
      </w:r>
      <w:r w:rsidR="00941F99" w:rsidRPr="00EB379F">
        <w:rPr>
          <w:strike w:val="0"/>
        </w:rPr>
        <w:t>а</w:t>
      </w:r>
      <w:r w:rsidR="00941F99" w:rsidRPr="00EB379F">
        <w:rPr>
          <w:strike w:val="0"/>
        </w:rPr>
        <w:t>достроительным кодексом Р</w:t>
      </w:r>
      <w:r w:rsidRPr="00EB379F">
        <w:rPr>
          <w:strike w:val="0"/>
        </w:rPr>
        <w:t>Ф, определяющие место допустимого размещения зд</w:t>
      </w:r>
      <w:r w:rsidRPr="00EB379F">
        <w:rPr>
          <w:strike w:val="0"/>
        </w:rPr>
        <w:t>а</w:t>
      </w:r>
      <w:r w:rsidRPr="00EB379F">
        <w:rPr>
          <w:strike w:val="0"/>
        </w:rPr>
        <w:t>ний, строений, сооружений;</w:t>
      </w:r>
    </w:p>
    <w:p w14:paraId="6F057766" w14:textId="77777777" w:rsidR="003F281D" w:rsidRPr="00EB379F" w:rsidRDefault="003F281D" w:rsidP="003F281D">
      <w:pPr>
        <w:pStyle w:val="140"/>
        <w:tabs>
          <w:tab w:val="left" w:pos="851"/>
        </w:tabs>
        <w:ind w:firstLine="426"/>
        <w:jc w:val="both"/>
        <w:rPr>
          <w:strike w:val="0"/>
        </w:rPr>
      </w:pPr>
      <w:r w:rsidRPr="00EB379F">
        <w:rPr>
          <w:b/>
          <w:strike w:val="0"/>
        </w:rPr>
        <w:t>Отступ застройки</w:t>
      </w:r>
      <w:r w:rsidRPr="00EB379F">
        <w:rPr>
          <w:strike w:val="0"/>
        </w:rPr>
        <w:t xml:space="preserve"> - расстояние между красной линией или границей земельного участка и стеной здания, строения, сооружения;</w:t>
      </w:r>
    </w:p>
    <w:p w14:paraId="3FC265D6" w14:textId="77777777" w:rsidR="003F281D" w:rsidRPr="00EB379F" w:rsidRDefault="003F281D" w:rsidP="003F281D">
      <w:pPr>
        <w:pStyle w:val="140"/>
        <w:tabs>
          <w:tab w:val="left" w:pos="851"/>
        </w:tabs>
        <w:ind w:firstLine="426"/>
        <w:jc w:val="both"/>
        <w:rPr>
          <w:strike w:val="0"/>
        </w:rPr>
      </w:pPr>
      <w:r w:rsidRPr="00EB379F">
        <w:rPr>
          <w:b/>
          <w:strike w:val="0"/>
        </w:rPr>
        <w:t xml:space="preserve">Желтые линии </w:t>
      </w:r>
      <w:r w:rsidRPr="00EB379F">
        <w:rPr>
          <w:strike w:val="0"/>
        </w:rPr>
        <w:t>- границы распространения завалов от возможных разрушений жилых и общественных зданий;</w:t>
      </w:r>
    </w:p>
    <w:p w14:paraId="1FC99E3B" w14:textId="77777777" w:rsidR="003F281D" w:rsidRPr="00EB379F" w:rsidRDefault="003F281D" w:rsidP="003F281D">
      <w:pPr>
        <w:pStyle w:val="140"/>
        <w:tabs>
          <w:tab w:val="left" w:pos="851"/>
        </w:tabs>
        <w:ind w:firstLine="426"/>
        <w:jc w:val="both"/>
        <w:rPr>
          <w:strike w:val="0"/>
        </w:rPr>
      </w:pPr>
      <w:r w:rsidRPr="00EB379F">
        <w:rPr>
          <w:b/>
          <w:strike w:val="0"/>
        </w:rPr>
        <w:t>Синие линии</w:t>
      </w:r>
      <w:r w:rsidRPr="00EB379F">
        <w:rPr>
          <w:strike w:val="0"/>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14C80EF5" w14:textId="77777777" w:rsidR="003F281D" w:rsidRPr="00EB379F" w:rsidRDefault="003F281D" w:rsidP="003F281D">
      <w:pPr>
        <w:pStyle w:val="140"/>
        <w:tabs>
          <w:tab w:val="left" w:pos="851"/>
        </w:tabs>
        <w:ind w:firstLine="426"/>
        <w:jc w:val="both"/>
        <w:rPr>
          <w:strike w:val="0"/>
        </w:rPr>
      </w:pPr>
      <w:r w:rsidRPr="00EB379F">
        <w:rPr>
          <w:b/>
          <w:strike w:val="0"/>
        </w:rPr>
        <w:t>Границы полосы отвода автомобильных дорог</w:t>
      </w:r>
      <w:r w:rsidRPr="00EB379F">
        <w:rPr>
          <w:strike w:val="0"/>
        </w:rPr>
        <w:t xml:space="preserve"> - границы территорий, занятых автомобильными дорогами, их конструктивными элементами и дорожными сооруж</w:t>
      </w:r>
      <w:r w:rsidRPr="00EB379F">
        <w:rPr>
          <w:strike w:val="0"/>
        </w:rPr>
        <w:t>е</w:t>
      </w:r>
      <w:r w:rsidRPr="00EB379F">
        <w:rPr>
          <w:strike w:val="0"/>
        </w:rPr>
        <w:t>ниями. Ширина полосы отвода нормируется в зависимости от категории дороги, ко</w:t>
      </w:r>
      <w:r w:rsidRPr="00EB379F">
        <w:rPr>
          <w:strike w:val="0"/>
        </w:rPr>
        <w:t>н</w:t>
      </w:r>
      <w:r w:rsidRPr="00EB379F">
        <w:rPr>
          <w:strike w:val="0"/>
        </w:rPr>
        <w:t>струкции земляного полотна и других технических характеристик;</w:t>
      </w:r>
    </w:p>
    <w:p w14:paraId="59F29875" w14:textId="77777777" w:rsidR="003F281D" w:rsidRPr="00EB379F" w:rsidRDefault="003F281D" w:rsidP="003F281D">
      <w:pPr>
        <w:pStyle w:val="140"/>
        <w:tabs>
          <w:tab w:val="left" w:pos="851"/>
        </w:tabs>
        <w:ind w:firstLine="426"/>
        <w:jc w:val="both"/>
        <w:rPr>
          <w:strike w:val="0"/>
        </w:rPr>
      </w:pPr>
      <w:r w:rsidRPr="00EB379F">
        <w:rPr>
          <w:b/>
          <w:strike w:val="0"/>
        </w:rPr>
        <w:t>Границы технических (охранных) зон инженерных сооружений и коммун</w:t>
      </w:r>
      <w:r w:rsidRPr="00EB379F">
        <w:rPr>
          <w:b/>
          <w:strike w:val="0"/>
        </w:rPr>
        <w:t>и</w:t>
      </w:r>
      <w:r w:rsidRPr="00EB379F">
        <w:rPr>
          <w:b/>
          <w:strike w:val="0"/>
        </w:rPr>
        <w:t xml:space="preserve">каций </w:t>
      </w:r>
      <w:r w:rsidRPr="00EB379F">
        <w:rPr>
          <w:strike w:val="0"/>
        </w:rPr>
        <w:t>- границы территорий, предназначенных для обеспечения обслуживания и безопасной эксплуатации наземных и подземных транспортных и инженерных с</w:t>
      </w:r>
      <w:r w:rsidRPr="00EB379F">
        <w:rPr>
          <w:strike w:val="0"/>
        </w:rPr>
        <w:t>о</w:t>
      </w:r>
      <w:r w:rsidRPr="00EB379F">
        <w:rPr>
          <w:strike w:val="0"/>
        </w:rPr>
        <w:t>оружений и коммуникаций;</w:t>
      </w:r>
    </w:p>
    <w:p w14:paraId="4ACF96F9" w14:textId="77777777" w:rsidR="003F281D" w:rsidRPr="00EB379F" w:rsidRDefault="003F281D" w:rsidP="003F281D">
      <w:pPr>
        <w:pStyle w:val="140"/>
        <w:tabs>
          <w:tab w:val="left" w:pos="851"/>
        </w:tabs>
        <w:ind w:firstLine="426"/>
        <w:jc w:val="both"/>
        <w:rPr>
          <w:strike w:val="0"/>
        </w:rPr>
      </w:pPr>
      <w:r w:rsidRPr="00EB379F">
        <w:rPr>
          <w:b/>
          <w:strike w:val="0"/>
        </w:rPr>
        <w:lastRenderedPageBreak/>
        <w:t>Границы территорий памятников и ансамблей</w:t>
      </w:r>
      <w:r w:rsidRPr="00EB379F">
        <w:rPr>
          <w:strike w:val="0"/>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18DF9977" w14:textId="2C7D0A26" w:rsidR="003F281D" w:rsidRPr="00EB379F" w:rsidRDefault="003F281D" w:rsidP="003F281D">
      <w:pPr>
        <w:pStyle w:val="140"/>
        <w:tabs>
          <w:tab w:val="left" w:pos="851"/>
        </w:tabs>
        <w:ind w:firstLine="426"/>
        <w:jc w:val="both"/>
        <w:rPr>
          <w:strike w:val="0"/>
        </w:rPr>
      </w:pPr>
      <w:r w:rsidRPr="00EB379F">
        <w:rPr>
          <w:b/>
          <w:strike w:val="0"/>
        </w:rPr>
        <w:t>Границы зон охраны объекта культурного наследия</w:t>
      </w:r>
      <w:r w:rsidRPr="00EB379F">
        <w:rPr>
          <w:strike w:val="0"/>
        </w:rPr>
        <w:t xml:space="preserve"> - границы территорий, установленные на основании проекта зон охраны объекта культурного наследия, ра</w:t>
      </w:r>
      <w:r w:rsidRPr="00EB379F">
        <w:rPr>
          <w:strike w:val="0"/>
        </w:rPr>
        <w:t>з</w:t>
      </w:r>
      <w:r w:rsidRPr="00EB379F">
        <w:rPr>
          <w:strike w:val="0"/>
        </w:rPr>
        <w:t xml:space="preserve">работанного в соответствии с </w:t>
      </w:r>
      <w:r w:rsidR="00941F99" w:rsidRPr="00EB379F">
        <w:rPr>
          <w:strike w:val="0"/>
        </w:rPr>
        <w:t>требованиями законодательства РФ</w:t>
      </w:r>
      <w:r w:rsidRPr="00EB379F">
        <w:rPr>
          <w:strike w:val="0"/>
        </w:rPr>
        <w:t xml:space="preserve"> об охране объектов культурного наследия;</w:t>
      </w:r>
    </w:p>
    <w:p w14:paraId="550F16E3" w14:textId="77777777" w:rsidR="003F281D" w:rsidRPr="00EB379F" w:rsidRDefault="003F281D" w:rsidP="003F281D">
      <w:pPr>
        <w:pStyle w:val="140"/>
        <w:tabs>
          <w:tab w:val="left" w:pos="851"/>
        </w:tabs>
        <w:ind w:firstLine="426"/>
        <w:jc w:val="both"/>
        <w:rPr>
          <w:strike w:val="0"/>
        </w:rPr>
      </w:pPr>
      <w:r w:rsidRPr="00EB379F">
        <w:rPr>
          <w:b/>
          <w:strike w:val="0"/>
        </w:rPr>
        <w:t>Границы охранных зон особо охраняемых природных территорий</w:t>
      </w:r>
      <w:r w:rsidRPr="00EB379F">
        <w:rPr>
          <w:strike w:val="0"/>
        </w:rPr>
        <w:t xml:space="preserve"> - границы зон с ограниченным режимом природопользования, устанавливаемые на особо охр</w:t>
      </w:r>
      <w:r w:rsidRPr="00EB379F">
        <w:rPr>
          <w:strike w:val="0"/>
        </w:rPr>
        <w:t>а</w:t>
      </w:r>
      <w:r w:rsidRPr="00EB379F">
        <w:rPr>
          <w:strike w:val="0"/>
        </w:rPr>
        <w:t>няемых природных территориях, участках земли и водного пространства;</w:t>
      </w:r>
    </w:p>
    <w:p w14:paraId="3EEDE632" w14:textId="77777777" w:rsidR="003F281D" w:rsidRPr="00EB379F" w:rsidRDefault="003F281D" w:rsidP="003F281D">
      <w:pPr>
        <w:pStyle w:val="140"/>
        <w:tabs>
          <w:tab w:val="left" w:pos="851"/>
        </w:tabs>
        <w:ind w:firstLine="426"/>
        <w:jc w:val="both"/>
        <w:rPr>
          <w:strike w:val="0"/>
        </w:rPr>
      </w:pPr>
      <w:r w:rsidRPr="00EB379F">
        <w:rPr>
          <w:b/>
          <w:strike w:val="0"/>
        </w:rPr>
        <w:t xml:space="preserve">Границы </w:t>
      </w:r>
      <w:proofErr w:type="spellStart"/>
      <w:r w:rsidRPr="00EB379F">
        <w:rPr>
          <w:b/>
          <w:strike w:val="0"/>
        </w:rPr>
        <w:t>водоохранных</w:t>
      </w:r>
      <w:proofErr w:type="spellEnd"/>
      <w:r w:rsidRPr="00EB379F">
        <w:rPr>
          <w:b/>
          <w:strike w:val="0"/>
        </w:rPr>
        <w:t xml:space="preserve"> зон</w:t>
      </w:r>
      <w:r w:rsidRPr="00EB379F">
        <w:rPr>
          <w:strike w:val="0"/>
        </w:rPr>
        <w:t xml:space="preserve"> - границы территорий, прилегающих к акваториям рек, озер, водохранилищ и других поверхностных водных объектов, на которых уст</w:t>
      </w:r>
      <w:r w:rsidRPr="00EB379F">
        <w:rPr>
          <w:strike w:val="0"/>
        </w:rPr>
        <w:t>а</w:t>
      </w:r>
      <w:r w:rsidRPr="00EB379F">
        <w:rPr>
          <w:strike w:val="0"/>
        </w:rPr>
        <w:t>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47A4DCF0" w14:textId="77777777" w:rsidR="003F281D" w:rsidRPr="00EB379F" w:rsidRDefault="003F281D" w:rsidP="003F281D">
      <w:pPr>
        <w:pStyle w:val="140"/>
        <w:tabs>
          <w:tab w:val="left" w:pos="851"/>
        </w:tabs>
        <w:ind w:firstLine="426"/>
        <w:jc w:val="both"/>
        <w:rPr>
          <w:strike w:val="0"/>
        </w:rPr>
      </w:pPr>
      <w:r w:rsidRPr="00EB379F">
        <w:rPr>
          <w:b/>
          <w:strike w:val="0"/>
        </w:rPr>
        <w:t>Границы прибрежных защитных полос</w:t>
      </w:r>
      <w:r w:rsidRPr="00EB379F">
        <w:rPr>
          <w:strike w:val="0"/>
        </w:rPr>
        <w:t xml:space="preserve"> - границы территорий внутри </w:t>
      </w:r>
      <w:proofErr w:type="spellStart"/>
      <w:r w:rsidRPr="00EB379F">
        <w:rPr>
          <w:strike w:val="0"/>
        </w:rPr>
        <w:t>вод</w:t>
      </w:r>
      <w:r w:rsidRPr="00EB379F">
        <w:rPr>
          <w:strike w:val="0"/>
        </w:rPr>
        <w:t>о</w:t>
      </w:r>
      <w:r w:rsidRPr="00EB379F">
        <w:rPr>
          <w:strike w:val="0"/>
        </w:rPr>
        <w:t>охранных</w:t>
      </w:r>
      <w:proofErr w:type="spellEnd"/>
      <w:r w:rsidRPr="00EB379F">
        <w:rPr>
          <w:strike w:val="0"/>
        </w:rPr>
        <w:t xml:space="preserve"> зон, на которых в соответствии с Водным </w:t>
      </w:r>
      <w:hyperlink r:id="rId9" w:history="1">
        <w:r w:rsidRPr="00EB379F">
          <w:rPr>
            <w:strike w:val="0"/>
          </w:rPr>
          <w:t>кодексом</w:t>
        </w:r>
      </w:hyperlink>
      <w:r w:rsidRPr="00EB379F">
        <w:rPr>
          <w:strike w:val="0"/>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ABCB5B0" w14:textId="77777777" w:rsidR="003F281D" w:rsidRPr="00EB379F" w:rsidRDefault="003F281D" w:rsidP="003F281D">
      <w:pPr>
        <w:pStyle w:val="140"/>
        <w:tabs>
          <w:tab w:val="left" w:pos="851"/>
        </w:tabs>
        <w:ind w:firstLine="426"/>
        <w:jc w:val="both"/>
        <w:rPr>
          <w:strike w:val="0"/>
        </w:rPr>
      </w:pPr>
      <w:r w:rsidRPr="00EB379F">
        <w:rPr>
          <w:b/>
          <w:strike w:val="0"/>
        </w:rPr>
        <w:t>Границы зон санитарной охраны источников питьевого водоснабжения</w:t>
      </w:r>
      <w:r w:rsidRPr="00EB379F">
        <w:rPr>
          <w:strike w:val="0"/>
        </w:rPr>
        <w:t xml:space="preserve"> - границы зон II и III поясов, а также жесткой зоны I пояса;</w:t>
      </w:r>
    </w:p>
    <w:p w14:paraId="5492D3E3" w14:textId="77777777" w:rsidR="003F281D" w:rsidRPr="00EB379F" w:rsidRDefault="003F281D" w:rsidP="003F281D">
      <w:pPr>
        <w:pStyle w:val="140"/>
        <w:tabs>
          <w:tab w:val="left" w:pos="851"/>
        </w:tabs>
        <w:ind w:firstLine="426"/>
        <w:jc w:val="both"/>
        <w:rPr>
          <w:strike w:val="0"/>
        </w:rPr>
      </w:pPr>
      <w:r w:rsidRPr="00EB379F">
        <w:rPr>
          <w:b/>
          <w:strike w:val="0"/>
        </w:rPr>
        <w:t>Границы санитарно-защитных зон</w:t>
      </w:r>
      <w:r w:rsidRPr="00EB379F">
        <w:rPr>
          <w:strike w:val="0"/>
        </w:rPr>
        <w:t xml:space="preserve"> - границы территорий, отделяющих пр</w:t>
      </w:r>
      <w:r w:rsidRPr="00EB379F">
        <w:rPr>
          <w:strike w:val="0"/>
        </w:rPr>
        <w:t>о</w:t>
      </w:r>
      <w:r w:rsidRPr="00EB379F">
        <w:rPr>
          <w:strike w:val="0"/>
        </w:rPr>
        <w:t>мышленные площадки от жилой застройки, рекреационных зон, зон отдыха и куро</w:t>
      </w:r>
      <w:r w:rsidRPr="00EB379F">
        <w:rPr>
          <w:strike w:val="0"/>
        </w:rPr>
        <w:t>р</w:t>
      </w:r>
      <w:r w:rsidRPr="00EB379F">
        <w:rPr>
          <w:strike w:val="0"/>
        </w:rPr>
        <w:t>тов. Ширина санитарно-защитных зон, режим их содержания и использования уст</w:t>
      </w:r>
      <w:r w:rsidRPr="00EB379F">
        <w:rPr>
          <w:strike w:val="0"/>
        </w:rPr>
        <w:t>а</w:t>
      </w:r>
      <w:r w:rsidRPr="00EB379F">
        <w:rPr>
          <w:strike w:val="0"/>
        </w:rPr>
        <w:t>навливаются в соответствии с законодательством о санитарно-эпидемиологическом благополучии населения.</w:t>
      </w:r>
    </w:p>
    <w:p w14:paraId="2D18B0DE" w14:textId="1109D479" w:rsidR="00211436" w:rsidRPr="00997E8B" w:rsidRDefault="00211436" w:rsidP="00107CA3">
      <w:pPr>
        <w:pStyle w:val="ConsNonformat"/>
        <w:spacing w:before="240"/>
        <w:ind w:firstLine="425"/>
        <w:outlineLvl w:val="0"/>
        <w:rPr>
          <w:rFonts w:ascii="Times New Roman" w:hAnsi="Times New Roman" w:cs="Times New Roman"/>
          <w:b/>
          <w:strike w:val="0"/>
          <w:sz w:val="28"/>
          <w:szCs w:val="28"/>
        </w:rPr>
      </w:pPr>
      <w:r w:rsidRPr="00997E8B">
        <w:rPr>
          <w:rFonts w:ascii="Times New Roman" w:hAnsi="Times New Roman" w:cs="Times New Roman"/>
          <w:b/>
          <w:strike w:val="0"/>
          <w:sz w:val="28"/>
          <w:szCs w:val="28"/>
        </w:rPr>
        <w:t>С</w:t>
      </w:r>
      <w:r w:rsidR="00FA342C" w:rsidRPr="00997E8B">
        <w:rPr>
          <w:rFonts w:ascii="Times New Roman" w:hAnsi="Times New Roman" w:cs="Times New Roman"/>
          <w:b/>
          <w:strike w:val="0"/>
          <w:sz w:val="28"/>
          <w:szCs w:val="28"/>
        </w:rPr>
        <w:t xml:space="preserve">татья </w:t>
      </w:r>
      <w:r w:rsidRPr="00997E8B">
        <w:rPr>
          <w:rFonts w:ascii="Times New Roman" w:hAnsi="Times New Roman" w:cs="Times New Roman"/>
          <w:b/>
          <w:strike w:val="0"/>
          <w:sz w:val="28"/>
          <w:szCs w:val="28"/>
        </w:rPr>
        <w:t>2. Назначение, область применения настоящих Правил</w:t>
      </w:r>
    </w:p>
    <w:p w14:paraId="27460041" w14:textId="09EF85B6" w:rsidR="00833C19" w:rsidRPr="00EB379F" w:rsidRDefault="00833C19" w:rsidP="00833C19">
      <w:pPr>
        <w:pStyle w:val="140"/>
        <w:tabs>
          <w:tab w:val="left" w:pos="851"/>
        </w:tabs>
        <w:ind w:firstLine="426"/>
        <w:jc w:val="both"/>
        <w:rPr>
          <w:strike w:val="0"/>
        </w:rPr>
      </w:pPr>
      <w:r w:rsidRPr="00EB379F">
        <w:rPr>
          <w:strike w:val="0"/>
        </w:rPr>
        <w:t>1. Предметом регулирования настоящих Правил являются отношения по вопр</w:t>
      </w:r>
      <w:r w:rsidRPr="00EB379F">
        <w:rPr>
          <w:strike w:val="0"/>
        </w:rPr>
        <w:t>о</w:t>
      </w:r>
      <w:r w:rsidRPr="00EB379F">
        <w:rPr>
          <w:strike w:val="0"/>
        </w:rPr>
        <w:t xml:space="preserve">сам застройки и землепользования территории </w:t>
      </w:r>
      <w:r w:rsidR="00941F99" w:rsidRPr="00EB379F">
        <w:rPr>
          <w:strike w:val="0"/>
        </w:rPr>
        <w:t>Муниципального образования сел</w:t>
      </w:r>
      <w:r w:rsidR="00941F99" w:rsidRPr="00EB379F">
        <w:rPr>
          <w:strike w:val="0"/>
        </w:rPr>
        <w:t>ь</w:t>
      </w:r>
      <w:r w:rsidR="00941F99" w:rsidRPr="00EB379F">
        <w:rPr>
          <w:strike w:val="0"/>
        </w:rPr>
        <w:t xml:space="preserve">ского поселения Ессей Эвенкийского муниципального района Красноярского края (Далее по тексту – МО </w:t>
      </w:r>
      <w:proofErr w:type="spellStart"/>
      <w:r w:rsidR="00941F99" w:rsidRPr="00EB379F">
        <w:rPr>
          <w:strike w:val="0"/>
        </w:rPr>
        <w:t>п</w:t>
      </w:r>
      <w:proofErr w:type="gramStart"/>
      <w:r w:rsidR="00941F99" w:rsidRPr="00EB379F">
        <w:rPr>
          <w:strike w:val="0"/>
        </w:rPr>
        <w:t>.Е</w:t>
      </w:r>
      <w:proofErr w:type="gramEnd"/>
      <w:r w:rsidR="00941F99" w:rsidRPr="00EB379F">
        <w:rPr>
          <w:strike w:val="0"/>
        </w:rPr>
        <w:t>ссей</w:t>
      </w:r>
      <w:proofErr w:type="spellEnd"/>
      <w:r w:rsidR="00941F99" w:rsidRPr="00EB379F">
        <w:rPr>
          <w:strike w:val="0"/>
        </w:rPr>
        <w:t>)</w:t>
      </w:r>
      <w:r w:rsidRPr="00EB379F">
        <w:rPr>
          <w:strike w:val="0"/>
        </w:rPr>
        <w:t>, установление границ территориальных зон, град</w:t>
      </w:r>
      <w:r w:rsidRPr="00EB379F">
        <w:rPr>
          <w:strike w:val="0"/>
        </w:rPr>
        <w:t>о</w:t>
      </w:r>
      <w:r w:rsidRPr="00EB379F">
        <w:rPr>
          <w:strike w:val="0"/>
        </w:rPr>
        <w:t>строительных регламентов, порядка применения настоящих Правил и порядка внес</w:t>
      </w:r>
      <w:r w:rsidRPr="00EB379F">
        <w:rPr>
          <w:strike w:val="0"/>
        </w:rPr>
        <w:t>е</w:t>
      </w:r>
      <w:r w:rsidRPr="00EB379F">
        <w:rPr>
          <w:strike w:val="0"/>
        </w:rPr>
        <w:t xml:space="preserve">ния в них изменений. </w:t>
      </w:r>
    </w:p>
    <w:p w14:paraId="43847BA7" w14:textId="77777777" w:rsidR="00833C19" w:rsidRPr="00EB379F" w:rsidRDefault="00833C19" w:rsidP="00833C19">
      <w:pPr>
        <w:pStyle w:val="140"/>
        <w:tabs>
          <w:tab w:val="left" w:pos="851"/>
        </w:tabs>
        <w:ind w:firstLine="426"/>
        <w:jc w:val="both"/>
        <w:rPr>
          <w:strike w:val="0"/>
        </w:rPr>
      </w:pPr>
      <w:r w:rsidRPr="00EB379F">
        <w:rPr>
          <w:strike w:val="0"/>
        </w:rPr>
        <w:t>2. Настоящие Правила разработаны в целях:</w:t>
      </w:r>
    </w:p>
    <w:p w14:paraId="4C889ECB" w14:textId="42B4B3DA" w:rsidR="00833C19" w:rsidRPr="00EB379F" w:rsidRDefault="00833C19" w:rsidP="00833C19">
      <w:pPr>
        <w:pStyle w:val="140"/>
        <w:tabs>
          <w:tab w:val="left" w:pos="851"/>
        </w:tabs>
        <w:ind w:firstLine="426"/>
        <w:jc w:val="both"/>
        <w:rPr>
          <w:strike w:val="0"/>
        </w:rPr>
      </w:pPr>
      <w:r w:rsidRPr="00EB379F">
        <w:rPr>
          <w:strike w:val="0"/>
        </w:rPr>
        <w:t xml:space="preserve">1) создания условий для устойчивого развития </w:t>
      </w:r>
      <w:r w:rsidR="00941F99" w:rsidRPr="00EB379F">
        <w:rPr>
          <w:strike w:val="0"/>
        </w:rPr>
        <w:t xml:space="preserve">МО </w:t>
      </w:r>
      <w:r w:rsidRPr="00EB379F">
        <w:rPr>
          <w:strike w:val="0"/>
        </w:rPr>
        <w:t>п. Ессей, сохранения окруж</w:t>
      </w:r>
      <w:r w:rsidRPr="00EB379F">
        <w:rPr>
          <w:strike w:val="0"/>
        </w:rPr>
        <w:t>а</w:t>
      </w:r>
      <w:r w:rsidRPr="00EB379F">
        <w:rPr>
          <w:strike w:val="0"/>
        </w:rPr>
        <w:t>ющей среды и объектов культурного наследия;</w:t>
      </w:r>
    </w:p>
    <w:p w14:paraId="3040A584" w14:textId="0FC1F970" w:rsidR="00833C19" w:rsidRPr="00EB379F" w:rsidRDefault="00833C19" w:rsidP="00833C19">
      <w:pPr>
        <w:pStyle w:val="140"/>
        <w:tabs>
          <w:tab w:val="left" w:pos="851"/>
        </w:tabs>
        <w:ind w:firstLine="426"/>
        <w:jc w:val="both"/>
        <w:rPr>
          <w:strike w:val="0"/>
        </w:rPr>
      </w:pPr>
      <w:r w:rsidRPr="00EB379F">
        <w:rPr>
          <w:strike w:val="0"/>
        </w:rPr>
        <w:t xml:space="preserve">2) создания условий для планировки территорий </w:t>
      </w:r>
      <w:r w:rsidR="00941F99" w:rsidRPr="00EB379F">
        <w:rPr>
          <w:strike w:val="0"/>
        </w:rPr>
        <w:t xml:space="preserve">МО </w:t>
      </w:r>
      <w:proofErr w:type="spellStart"/>
      <w:r w:rsidRPr="00EB379F">
        <w:rPr>
          <w:strike w:val="0"/>
        </w:rPr>
        <w:t>п</w:t>
      </w:r>
      <w:proofErr w:type="gramStart"/>
      <w:r w:rsidRPr="00EB379F">
        <w:rPr>
          <w:strike w:val="0"/>
        </w:rPr>
        <w:t>.Е</w:t>
      </w:r>
      <w:proofErr w:type="gramEnd"/>
      <w:r w:rsidRPr="00EB379F">
        <w:rPr>
          <w:strike w:val="0"/>
        </w:rPr>
        <w:t>ссей</w:t>
      </w:r>
      <w:proofErr w:type="spellEnd"/>
      <w:r w:rsidRPr="00EB379F">
        <w:rPr>
          <w:strike w:val="0"/>
        </w:rPr>
        <w:t>;</w:t>
      </w:r>
    </w:p>
    <w:p w14:paraId="3B1A95A4" w14:textId="77777777" w:rsidR="00833C19" w:rsidRPr="00EB379F" w:rsidRDefault="00833C19" w:rsidP="00833C19">
      <w:pPr>
        <w:pStyle w:val="140"/>
        <w:tabs>
          <w:tab w:val="left" w:pos="851"/>
        </w:tabs>
        <w:ind w:firstLine="426"/>
        <w:jc w:val="both"/>
        <w:rPr>
          <w:strike w:val="0"/>
        </w:rPr>
      </w:pPr>
      <w:r w:rsidRPr="00EB379F">
        <w:rPr>
          <w:strike w:val="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5EB8282" w14:textId="77777777" w:rsidR="00833C19" w:rsidRPr="00EB379F" w:rsidRDefault="00833C19" w:rsidP="00833C19">
      <w:pPr>
        <w:pStyle w:val="140"/>
        <w:tabs>
          <w:tab w:val="left" w:pos="851"/>
        </w:tabs>
        <w:ind w:firstLine="426"/>
        <w:jc w:val="both"/>
        <w:rPr>
          <w:strike w:val="0"/>
        </w:rPr>
      </w:pPr>
      <w:r w:rsidRPr="00EB379F">
        <w:rPr>
          <w:strike w:val="0"/>
        </w:rPr>
        <w:t>4) создания условий для привлечения инвестиций, в том числе путем предоста</w:t>
      </w:r>
      <w:r w:rsidRPr="00EB379F">
        <w:rPr>
          <w:strike w:val="0"/>
        </w:rPr>
        <w:t>в</w:t>
      </w:r>
      <w:r w:rsidRPr="00EB379F">
        <w:rPr>
          <w:strike w:val="0"/>
        </w:rPr>
        <w:t>ления возможности выбора наиболее эффективных видов разрешенного использов</w:t>
      </w:r>
      <w:r w:rsidRPr="00EB379F">
        <w:rPr>
          <w:strike w:val="0"/>
        </w:rPr>
        <w:t>а</w:t>
      </w:r>
      <w:r w:rsidRPr="00EB379F">
        <w:rPr>
          <w:strike w:val="0"/>
        </w:rPr>
        <w:t>ния земельных участков и объектов капитального строительства.</w:t>
      </w:r>
    </w:p>
    <w:p w14:paraId="36FA651B" w14:textId="77777777" w:rsidR="0028278D" w:rsidRPr="00EB379F" w:rsidRDefault="00AF036E" w:rsidP="0028278D">
      <w:pPr>
        <w:pStyle w:val="140"/>
        <w:tabs>
          <w:tab w:val="left" w:pos="851"/>
        </w:tabs>
        <w:ind w:firstLine="426"/>
        <w:jc w:val="both"/>
        <w:rPr>
          <w:strike w:val="0"/>
        </w:rPr>
      </w:pPr>
      <w:r w:rsidRPr="00EB379F">
        <w:rPr>
          <w:strike w:val="0"/>
        </w:rPr>
        <w:t>3</w:t>
      </w:r>
      <w:r w:rsidR="0028278D" w:rsidRPr="00EB379F">
        <w:rPr>
          <w:strike w:val="0"/>
        </w:rPr>
        <w:t>. Градостроительные регламенты устанавливаются с учетом:</w:t>
      </w:r>
    </w:p>
    <w:p w14:paraId="3F059945" w14:textId="77777777" w:rsidR="0028278D" w:rsidRPr="00EB379F" w:rsidRDefault="0028278D" w:rsidP="0028278D">
      <w:pPr>
        <w:pStyle w:val="140"/>
        <w:tabs>
          <w:tab w:val="left" w:pos="851"/>
        </w:tabs>
        <w:ind w:firstLine="426"/>
        <w:jc w:val="both"/>
        <w:rPr>
          <w:strike w:val="0"/>
        </w:rPr>
      </w:pPr>
      <w:r w:rsidRPr="00EB379F">
        <w:rPr>
          <w:strike w:val="0"/>
        </w:rPr>
        <w:lastRenderedPageBreak/>
        <w:t>1) фактического использования земельных участков и объектов капитального строительства в границах территориальной зоны;</w:t>
      </w:r>
    </w:p>
    <w:p w14:paraId="54D5CB73" w14:textId="77777777" w:rsidR="0028278D" w:rsidRPr="00EB379F" w:rsidRDefault="0028278D" w:rsidP="0028278D">
      <w:pPr>
        <w:pStyle w:val="140"/>
        <w:tabs>
          <w:tab w:val="left" w:pos="851"/>
        </w:tabs>
        <w:ind w:firstLine="426"/>
        <w:jc w:val="both"/>
        <w:rPr>
          <w:strike w:val="0"/>
        </w:rPr>
      </w:pPr>
      <w:r w:rsidRPr="00EB379F">
        <w:rPr>
          <w:strike w:val="0"/>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w:t>
      </w:r>
      <w:r w:rsidRPr="00EB379F">
        <w:rPr>
          <w:strike w:val="0"/>
        </w:rPr>
        <w:t>к</w:t>
      </w:r>
      <w:r w:rsidRPr="00EB379F">
        <w:rPr>
          <w:strike w:val="0"/>
        </w:rPr>
        <w:t>тов капитального строительства;</w:t>
      </w:r>
    </w:p>
    <w:p w14:paraId="28EADD62" w14:textId="77777777" w:rsidR="0028278D" w:rsidRPr="00EB379F" w:rsidRDefault="0028278D" w:rsidP="0028278D">
      <w:pPr>
        <w:pStyle w:val="140"/>
        <w:tabs>
          <w:tab w:val="left" w:pos="851"/>
        </w:tabs>
        <w:ind w:firstLine="426"/>
        <w:jc w:val="both"/>
        <w:rPr>
          <w:strike w:val="0"/>
        </w:rPr>
      </w:pPr>
      <w:r w:rsidRPr="00EB379F">
        <w:rPr>
          <w:strike w:val="0"/>
        </w:rPr>
        <w:t>3) функциональных зон и характеристик их планируемого развития, определе</w:t>
      </w:r>
      <w:r w:rsidRPr="00EB379F">
        <w:rPr>
          <w:strike w:val="0"/>
        </w:rPr>
        <w:t>н</w:t>
      </w:r>
      <w:r w:rsidRPr="00EB379F">
        <w:rPr>
          <w:strike w:val="0"/>
        </w:rPr>
        <w:t>ных документами территориального планирования муниципальных образований;</w:t>
      </w:r>
    </w:p>
    <w:p w14:paraId="553BD3F0" w14:textId="77777777" w:rsidR="0028278D" w:rsidRPr="00EB379F" w:rsidRDefault="0028278D" w:rsidP="0028278D">
      <w:pPr>
        <w:pStyle w:val="140"/>
        <w:tabs>
          <w:tab w:val="left" w:pos="851"/>
        </w:tabs>
        <w:ind w:firstLine="426"/>
        <w:jc w:val="both"/>
        <w:rPr>
          <w:strike w:val="0"/>
        </w:rPr>
      </w:pPr>
      <w:r w:rsidRPr="00EB379F">
        <w:rPr>
          <w:strike w:val="0"/>
        </w:rPr>
        <w:t>4) видов территориальных зон;</w:t>
      </w:r>
    </w:p>
    <w:p w14:paraId="733E8822" w14:textId="77777777" w:rsidR="0028278D" w:rsidRPr="00EB379F" w:rsidRDefault="0028278D" w:rsidP="0028278D">
      <w:pPr>
        <w:pStyle w:val="140"/>
        <w:tabs>
          <w:tab w:val="left" w:pos="851"/>
        </w:tabs>
        <w:ind w:firstLine="426"/>
        <w:jc w:val="both"/>
        <w:rPr>
          <w:strike w:val="0"/>
        </w:rPr>
      </w:pPr>
      <w:r w:rsidRPr="00EB379F">
        <w:rPr>
          <w:strike w:val="0"/>
        </w:rPr>
        <w:t>5) требований охраны объектов культурного наследия, а также особо охраняемых природных территорий, иных природных объектов.</w:t>
      </w:r>
    </w:p>
    <w:p w14:paraId="40F97A69" w14:textId="0989F348" w:rsidR="0028278D" w:rsidRPr="00EB379F" w:rsidRDefault="00AF036E" w:rsidP="0028278D">
      <w:pPr>
        <w:pStyle w:val="140"/>
        <w:tabs>
          <w:tab w:val="left" w:pos="851"/>
        </w:tabs>
        <w:ind w:firstLine="426"/>
        <w:jc w:val="both"/>
        <w:rPr>
          <w:strike w:val="0"/>
        </w:rPr>
      </w:pPr>
      <w:r w:rsidRPr="00EB379F">
        <w:rPr>
          <w:strike w:val="0"/>
        </w:rPr>
        <w:t>4</w:t>
      </w:r>
      <w:r w:rsidR="00833C19" w:rsidRPr="00EB379F">
        <w:rPr>
          <w:strike w:val="0"/>
        </w:rPr>
        <w:t xml:space="preserve">. </w:t>
      </w:r>
      <w:r w:rsidR="0028278D" w:rsidRPr="00EB379F">
        <w:rPr>
          <w:strike w:val="0"/>
        </w:rPr>
        <w:t xml:space="preserve">Настоящие Правила обязательны к соблюдению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941F99" w:rsidRPr="00EB379F">
        <w:rPr>
          <w:strike w:val="0"/>
        </w:rPr>
        <w:t xml:space="preserve">МО </w:t>
      </w:r>
      <w:proofErr w:type="spellStart"/>
      <w:r w:rsidR="0028278D" w:rsidRPr="00EB379F">
        <w:rPr>
          <w:strike w:val="0"/>
        </w:rPr>
        <w:t>п</w:t>
      </w:r>
      <w:proofErr w:type="gramStart"/>
      <w:r w:rsidR="0028278D" w:rsidRPr="00EB379F">
        <w:rPr>
          <w:strike w:val="0"/>
        </w:rPr>
        <w:t>.Е</w:t>
      </w:r>
      <w:proofErr w:type="gramEnd"/>
      <w:r w:rsidR="0028278D" w:rsidRPr="00EB379F">
        <w:rPr>
          <w:strike w:val="0"/>
        </w:rPr>
        <w:t>ссей</w:t>
      </w:r>
      <w:proofErr w:type="spellEnd"/>
      <w:r w:rsidR="0028278D" w:rsidRPr="00EB379F">
        <w:rPr>
          <w:strike w:val="0"/>
        </w:rPr>
        <w:t>.</w:t>
      </w:r>
    </w:p>
    <w:p w14:paraId="3DD9E3F0" w14:textId="77777777" w:rsidR="00833C19" w:rsidRPr="00EB379F" w:rsidRDefault="00833C19" w:rsidP="00833C19">
      <w:pPr>
        <w:pStyle w:val="140"/>
        <w:tabs>
          <w:tab w:val="left" w:pos="851"/>
        </w:tabs>
        <w:ind w:firstLine="426"/>
        <w:jc w:val="both"/>
        <w:rPr>
          <w:strike w:val="0"/>
        </w:rPr>
      </w:pPr>
      <w:r w:rsidRPr="00EB379F">
        <w:rPr>
          <w:strike w:val="0"/>
        </w:rPr>
        <w:t>Требования градостроительных регламентов, устанавливаемых настоящими Пр</w:t>
      </w:r>
      <w:r w:rsidRPr="00EB379F">
        <w:rPr>
          <w:strike w:val="0"/>
        </w:rPr>
        <w:t>а</w:t>
      </w:r>
      <w:r w:rsidRPr="00EB379F">
        <w:rPr>
          <w:strike w:val="0"/>
        </w:rPr>
        <w:t>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w:t>
      </w:r>
      <w:r w:rsidRPr="00EB379F">
        <w:rPr>
          <w:strike w:val="0"/>
        </w:rPr>
        <w:t>ъ</w:t>
      </w:r>
      <w:r w:rsidRPr="00EB379F">
        <w:rPr>
          <w:strike w:val="0"/>
        </w:rPr>
        <w:t>ект капитального строительства.</w:t>
      </w:r>
    </w:p>
    <w:p w14:paraId="6B0A4733" w14:textId="76768DB9" w:rsidR="00211436" w:rsidRPr="00EB379F" w:rsidRDefault="00FA342C" w:rsidP="00833C19">
      <w:pPr>
        <w:pStyle w:val="140"/>
        <w:tabs>
          <w:tab w:val="left" w:pos="851"/>
        </w:tabs>
        <w:ind w:firstLine="426"/>
        <w:jc w:val="both"/>
        <w:rPr>
          <w:strike w:val="0"/>
        </w:rPr>
      </w:pPr>
      <w:r w:rsidRPr="00EB379F">
        <w:rPr>
          <w:strike w:val="0"/>
        </w:rPr>
        <w:t xml:space="preserve">5. </w:t>
      </w:r>
      <w:r w:rsidR="00211436" w:rsidRPr="00EB379F">
        <w:rPr>
          <w:strike w:val="0"/>
        </w:rPr>
        <w:t xml:space="preserve">На территории </w:t>
      </w:r>
      <w:r w:rsidR="00941F99" w:rsidRPr="00EB379F">
        <w:rPr>
          <w:strike w:val="0"/>
        </w:rPr>
        <w:t xml:space="preserve">МО </w:t>
      </w:r>
      <w:proofErr w:type="spellStart"/>
      <w:r w:rsidR="0028278D" w:rsidRPr="00EB379F">
        <w:rPr>
          <w:strike w:val="0"/>
        </w:rPr>
        <w:t>п</w:t>
      </w:r>
      <w:proofErr w:type="gramStart"/>
      <w:r w:rsidR="0028278D" w:rsidRPr="00EB379F">
        <w:rPr>
          <w:strike w:val="0"/>
        </w:rPr>
        <w:t>.Е</w:t>
      </w:r>
      <w:proofErr w:type="gramEnd"/>
      <w:r w:rsidR="0028278D" w:rsidRPr="00EB379F">
        <w:rPr>
          <w:strike w:val="0"/>
        </w:rPr>
        <w:t>ссей</w:t>
      </w:r>
      <w:proofErr w:type="spellEnd"/>
      <w:r w:rsidR="00941F99" w:rsidRPr="00EB379F">
        <w:rPr>
          <w:strike w:val="0"/>
        </w:rPr>
        <w:t xml:space="preserve"> </w:t>
      </w:r>
      <w:r w:rsidR="00211436" w:rsidRPr="00EB379F">
        <w:rPr>
          <w:strike w:val="0"/>
        </w:rPr>
        <w:t>градостроительные регламенты устанавливаются: на землях промышленности, энергетики, транспорта, связи, радиовещания, телевид</w:t>
      </w:r>
      <w:r w:rsidR="00211436" w:rsidRPr="00EB379F">
        <w:rPr>
          <w:strike w:val="0"/>
        </w:rPr>
        <w:t>е</w:t>
      </w:r>
      <w:r w:rsidR="00211436" w:rsidRPr="00EB379F">
        <w:rPr>
          <w:strike w:val="0"/>
        </w:rPr>
        <w:t>ния, информатики, землях для обеспечения космической деятельности, землях об</w:t>
      </w:r>
      <w:r w:rsidR="00211436" w:rsidRPr="00EB379F">
        <w:rPr>
          <w:strike w:val="0"/>
        </w:rPr>
        <w:t>о</w:t>
      </w:r>
      <w:r w:rsidR="00211436" w:rsidRPr="00EB379F">
        <w:rPr>
          <w:strike w:val="0"/>
        </w:rPr>
        <w:t>роны, безопасности и землях иного специального назначения, предназначенных для размещения объектов капитального строительства специального назначения, а также на землях сельскохозяйственного назначения, предназначенных для размещения об</w:t>
      </w:r>
      <w:r w:rsidR="00211436" w:rsidRPr="00EB379F">
        <w:rPr>
          <w:strike w:val="0"/>
        </w:rPr>
        <w:t>ъ</w:t>
      </w:r>
      <w:r w:rsidR="00211436" w:rsidRPr="00EB379F">
        <w:rPr>
          <w:strike w:val="0"/>
        </w:rPr>
        <w:t>ектов капитального строительства сельскохозяйственных предприятий.</w:t>
      </w:r>
    </w:p>
    <w:p w14:paraId="045A67A4" w14:textId="77777777" w:rsidR="00211436" w:rsidRPr="00EB379F" w:rsidRDefault="00FA342C" w:rsidP="00AF036E">
      <w:pPr>
        <w:pStyle w:val="140"/>
        <w:tabs>
          <w:tab w:val="left" w:pos="851"/>
        </w:tabs>
        <w:ind w:firstLine="426"/>
        <w:jc w:val="both"/>
        <w:rPr>
          <w:strike w:val="0"/>
        </w:rPr>
      </w:pPr>
      <w:r w:rsidRPr="00EB379F">
        <w:rPr>
          <w:strike w:val="0"/>
        </w:rPr>
        <w:t>6</w:t>
      </w:r>
      <w:r w:rsidR="00AF036E" w:rsidRPr="00EB379F">
        <w:rPr>
          <w:strike w:val="0"/>
        </w:rPr>
        <w:t xml:space="preserve">. </w:t>
      </w:r>
      <w:r w:rsidR="00211436" w:rsidRPr="00EB379F">
        <w:rPr>
          <w:strike w:val="0"/>
        </w:rPr>
        <w:t>Настоящие Правила применяются:</w:t>
      </w:r>
    </w:p>
    <w:p w14:paraId="1B46B8A6" w14:textId="77777777" w:rsidR="00211436" w:rsidRPr="00EB379F" w:rsidRDefault="00211436" w:rsidP="00AF036E">
      <w:pPr>
        <w:pStyle w:val="140"/>
        <w:tabs>
          <w:tab w:val="left" w:pos="851"/>
        </w:tabs>
        <w:ind w:firstLine="426"/>
        <w:jc w:val="both"/>
        <w:rPr>
          <w:strike w:val="0"/>
        </w:rPr>
      </w:pPr>
      <w:r w:rsidRPr="00EB379F">
        <w:rPr>
          <w:strike w:val="0"/>
        </w:rPr>
        <w:t>1) при подготовке документации по планировке территории и градостроительных планов земельных участков;</w:t>
      </w:r>
    </w:p>
    <w:p w14:paraId="03268962" w14:textId="77777777" w:rsidR="00211436" w:rsidRPr="00EB379F" w:rsidRDefault="00211436" w:rsidP="00AF036E">
      <w:pPr>
        <w:pStyle w:val="140"/>
        <w:tabs>
          <w:tab w:val="left" w:pos="851"/>
        </w:tabs>
        <w:ind w:firstLine="426"/>
        <w:jc w:val="both"/>
        <w:rPr>
          <w:strike w:val="0"/>
        </w:rPr>
      </w:pPr>
      <w:r w:rsidRPr="00EB379F">
        <w:rPr>
          <w:strike w:val="0"/>
        </w:rPr>
        <w:t>2) при принятии решений об изъятии для государственных нужд земельных участков и объектов капитального строительства, расположенных на них, о резерв</w:t>
      </w:r>
      <w:r w:rsidRPr="00EB379F">
        <w:rPr>
          <w:strike w:val="0"/>
        </w:rPr>
        <w:t>и</w:t>
      </w:r>
      <w:r w:rsidRPr="00EB379F">
        <w:rPr>
          <w:strike w:val="0"/>
        </w:rPr>
        <w:t>ровании земель для их последующего изъятия для государственных нужд;</w:t>
      </w:r>
    </w:p>
    <w:p w14:paraId="7871163E" w14:textId="77777777" w:rsidR="00211436" w:rsidRPr="00EB379F" w:rsidRDefault="00211436" w:rsidP="00AF036E">
      <w:pPr>
        <w:pStyle w:val="140"/>
        <w:tabs>
          <w:tab w:val="left" w:pos="851"/>
        </w:tabs>
        <w:ind w:firstLine="426"/>
        <w:jc w:val="both"/>
        <w:rPr>
          <w:strike w:val="0"/>
        </w:rPr>
      </w:pPr>
      <w:r w:rsidRPr="00EB379F">
        <w:rPr>
          <w:strike w:val="0"/>
        </w:rPr>
        <w:t>3)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w:t>
      </w:r>
      <w:r w:rsidRPr="00EB379F">
        <w:rPr>
          <w:strike w:val="0"/>
        </w:rPr>
        <w:t>а</w:t>
      </w:r>
      <w:r w:rsidRPr="00EB379F">
        <w:rPr>
          <w:strike w:val="0"/>
        </w:rPr>
        <w:t>питального строительства;</w:t>
      </w:r>
    </w:p>
    <w:p w14:paraId="256F37B9" w14:textId="77777777" w:rsidR="00211436" w:rsidRPr="00EB379F" w:rsidRDefault="00211436" w:rsidP="00AF036E">
      <w:pPr>
        <w:pStyle w:val="140"/>
        <w:tabs>
          <w:tab w:val="left" w:pos="851"/>
        </w:tabs>
        <w:ind w:firstLine="426"/>
        <w:jc w:val="both"/>
        <w:rPr>
          <w:strike w:val="0"/>
        </w:rPr>
      </w:pPr>
      <w:r w:rsidRPr="00EB379F">
        <w:rPr>
          <w:strike w:val="0"/>
        </w:rPr>
        <w:t>4) при принятии решений о выдаче или об отказе в выдаче разрешений на откл</w:t>
      </w:r>
      <w:r w:rsidRPr="00EB379F">
        <w:rPr>
          <w:strike w:val="0"/>
        </w:rPr>
        <w:t>о</w:t>
      </w:r>
      <w:r w:rsidRPr="00EB379F">
        <w:rPr>
          <w:strike w:val="0"/>
        </w:rPr>
        <w:t>нение от предельных параметров разрешенного строительства, реконструкции объе</w:t>
      </w:r>
      <w:r w:rsidRPr="00EB379F">
        <w:rPr>
          <w:strike w:val="0"/>
        </w:rPr>
        <w:t>к</w:t>
      </w:r>
      <w:r w:rsidRPr="00EB379F">
        <w:rPr>
          <w:strike w:val="0"/>
        </w:rPr>
        <w:t>тов капитального строительства;</w:t>
      </w:r>
    </w:p>
    <w:p w14:paraId="36B96DAE" w14:textId="77777777" w:rsidR="00211436" w:rsidRPr="00EB379F" w:rsidRDefault="00211436" w:rsidP="00AF036E">
      <w:pPr>
        <w:pStyle w:val="140"/>
        <w:tabs>
          <w:tab w:val="left" w:pos="851"/>
        </w:tabs>
        <w:ind w:firstLine="426"/>
        <w:jc w:val="both"/>
        <w:rPr>
          <w:strike w:val="0"/>
        </w:rPr>
      </w:pPr>
      <w:r w:rsidRPr="00EB379F">
        <w:rPr>
          <w:strike w:val="0"/>
        </w:rPr>
        <w:t>5) при рассмотрении в уполномоченных органах вопросов о правомерности и</w:t>
      </w:r>
      <w:r w:rsidRPr="00EB379F">
        <w:rPr>
          <w:strike w:val="0"/>
        </w:rPr>
        <w:t>с</w:t>
      </w:r>
      <w:r w:rsidRPr="00EB379F">
        <w:rPr>
          <w:strike w:val="0"/>
        </w:rPr>
        <w:t>пользования земельных участков и объектов капитального строительства;</w:t>
      </w:r>
    </w:p>
    <w:p w14:paraId="02B16BE7" w14:textId="77777777" w:rsidR="00211436" w:rsidRPr="00EB379F" w:rsidRDefault="00211436" w:rsidP="00AF036E">
      <w:pPr>
        <w:pStyle w:val="140"/>
        <w:tabs>
          <w:tab w:val="left" w:pos="851"/>
        </w:tabs>
        <w:ind w:firstLine="426"/>
        <w:jc w:val="both"/>
        <w:rPr>
          <w:strike w:val="0"/>
        </w:rPr>
      </w:pPr>
      <w:r w:rsidRPr="00EB379F">
        <w:rPr>
          <w:strike w:val="0"/>
        </w:rPr>
        <w:t>6) при осуществлении государственного контроля и надзора за использованием земельных участков, объектов капитального строительства;</w:t>
      </w:r>
    </w:p>
    <w:p w14:paraId="6B853F87" w14:textId="77777777" w:rsidR="00211436" w:rsidRPr="00EB379F" w:rsidRDefault="00211436" w:rsidP="00AF036E">
      <w:pPr>
        <w:pStyle w:val="140"/>
        <w:tabs>
          <w:tab w:val="left" w:pos="851"/>
        </w:tabs>
        <w:ind w:firstLine="426"/>
        <w:jc w:val="both"/>
        <w:rPr>
          <w:strike w:val="0"/>
        </w:rPr>
      </w:pPr>
      <w:r w:rsidRPr="00EB379F">
        <w:rPr>
          <w:strike w:val="0"/>
        </w:rPr>
        <w:t>7) при образовании земельных участков, подготовке документов для госуда</w:t>
      </w:r>
      <w:r w:rsidRPr="00EB379F">
        <w:rPr>
          <w:strike w:val="0"/>
        </w:rPr>
        <w:t>р</w:t>
      </w:r>
      <w:r w:rsidRPr="00EB379F">
        <w:rPr>
          <w:strike w:val="0"/>
        </w:rPr>
        <w:t>ственной регистрации прав на земельные участки и объекты капитального строител</w:t>
      </w:r>
      <w:r w:rsidRPr="00EB379F">
        <w:rPr>
          <w:strike w:val="0"/>
        </w:rPr>
        <w:t>ь</w:t>
      </w:r>
      <w:r w:rsidRPr="00EB379F">
        <w:rPr>
          <w:strike w:val="0"/>
        </w:rPr>
        <w:t>ства, подготовке сведений, подлежащих внесению в единый государственный реестр недвижимости.</w:t>
      </w:r>
    </w:p>
    <w:p w14:paraId="71E30A3D" w14:textId="77777777" w:rsidR="00AF036E" w:rsidRPr="00EB379F" w:rsidRDefault="00FA342C" w:rsidP="00AF036E">
      <w:pPr>
        <w:pStyle w:val="140"/>
        <w:tabs>
          <w:tab w:val="left" w:pos="851"/>
        </w:tabs>
        <w:ind w:firstLine="426"/>
        <w:jc w:val="both"/>
        <w:rPr>
          <w:strike w:val="0"/>
        </w:rPr>
      </w:pPr>
      <w:r w:rsidRPr="00EB379F">
        <w:rPr>
          <w:strike w:val="0"/>
        </w:rPr>
        <w:lastRenderedPageBreak/>
        <w:t>7</w:t>
      </w:r>
      <w:r w:rsidR="00AF036E" w:rsidRPr="00EB379F">
        <w:rPr>
          <w:strike w:val="0"/>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w:t>
      </w:r>
      <w:r w:rsidR="00AF036E" w:rsidRPr="00EB379F">
        <w:rPr>
          <w:strike w:val="0"/>
        </w:rPr>
        <w:t>е</w:t>
      </w:r>
      <w:r w:rsidR="00AF036E" w:rsidRPr="00EB379F">
        <w:rPr>
          <w:strike w:val="0"/>
        </w:rPr>
        <w:t>делах границ территориальной зоны, обозначенной на карте градостроительного з</w:t>
      </w:r>
      <w:r w:rsidR="00AF036E" w:rsidRPr="00EB379F">
        <w:rPr>
          <w:strike w:val="0"/>
        </w:rPr>
        <w:t>о</w:t>
      </w:r>
      <w:r w:rsidR="00AF036E" w:rsidRPr="00EB379F">
        <w:rPr>
          <w:strike w:val="0"/>
        </w:rPr>
        <w:t>нирования.</w:t>
      </w:r>
    </w:p>
    <w:p w14:paraId="2E0CC22B" w14:textId="77777777" w:rsidR="00211436" w:rsidRPr="00EB379F" w:rsidRDefault="00FA342C" w:rsidP="00AF036E">
      <w:pPr>
        <w:pStyle w:val="140"/>
        <w:tabs>
          <w:tab w:val="left" w:pos="851"/>
        </w:tabs>
        <w:ind w:firstLine="426"/>
        <w:jc w:val="both"/>
        <w:rPr>
          <w:strike w:val="0"/>
        </w:rPr>
      </w:pPr>
      <w:r w:rsidRPr="00EB379F">
        <w:rPr>
          <w:strike w:val="0"/>
        </w:rPr>
        <w:t>8</w:t>
      </w:r>
      <w:r w:rsidR="00AF036E" w:rsidRPr="00EB379F">
        <w:rPr>
          <w:strike w:val="0"/>
        </w:rPr>
        <w:t xml:space="preserve">. </w:t>
      </w:r>
      <w:r w:rsidR="00211436" w:rsidRPr="00EB379F">
        <w:rPr>
          <w:strike w:val="0"/>
        </w:rPr>
        <w:t>Настоящие Правила не применяются:</w:t>
      </w:r>
    </w:p>
    <w:p w14:paraId="3A81B6C6" w14:textId="77777777" w:rsidR="00211436" w:rsidRPr="00EB379F" w:rsidRDefault="00211436" w:rsidP="00AF036E">
      <w:pPr>
        <w:pStyle w:val="140"/>
        <w:tabs>
          <w:tab w:val="left" w:pos="851"/>
        </w:tabs>
        <w:ind w:firstLine="426"/>
        <w:jc w:val="both"/>
        <w:rPr>
          <w:strike w:val="0"/>
        </w:rPr>
      </w:pPr>
      <w:r w:rsidRPr="00EB379F">
        <w:rPr>
          <w:strike w:val="0"/>
        </w:rPr>
        <w:t>1) при благоустройстве территории;</w:t>
      </w:r>
    </w:p>
    <w:p w14:paraId="1D4DAAE4" w14:textId="77777777" w:rsidR="00211436" w:rsidRPr="00EB379F" w:rsidRDefault="00211436" w:rsidP="00AF036E">
      <w:pPr>
        <w:pStyle w:val="140"/>
        <w:tabs>
          <w:tab w:val="left" w:pos="851"/>
        </w:tabs>
        <w:ind w:firstLine="426"/>
        <w:jc w:val="both"/>
        <w:rPr>
          <w:strike w:val="0"/>
        </w:rPr>
      </w:pPr>
      <w:r w:rsidRPr="00EB379F">
        <w:rPr>
          <w:strike w:val="0"/>
        </w:rPr>
        <w:t>2) при капитальном ремонте объектов капитального строительства.</w:t>
      </w:r>
    </w:p>
    <w:p w14:paraId="1ECEDF2A" w14:textId="77777777" w:rsidR="00EC4134" w:rsidRPr="00060462" w:rsidRDefault="00FA342C" w:rsidP="00107CA3">
      <w:pPr>
        <w:pStyle w:val="ConsNonformat"/>
        <w:spacing w:before="240"/>
        <w:ind w:firstLine="425"/>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t xml:space="preserve">Статья 3. </w:t>
      </w:r>
      <w:r w:rsidR="00EC4134" w:rsidRPr="00060462">
        <w:rPr>
          <w:rFonts w:ascii="Times New Roman" w:hAnsi="Times New Roman" w:cs="Times New Roman"/>
          <w:b/>
          <w:strike w:val="0"/>
          <w:sz w:val="28"/>
          <w:szCs w:val="28"/>
        </w:rPr>
        <w:t>Органы местного самоуправления, осуществляющие регулиров</w:t>
      </w:r>
      <w:r w:rsidR="00EC4134" w:rsidRPr="00060462">
        <w:rPr>
          <w:rFonts w:ascii="Times New Roman" w:hAnsi="Times New Roman" w:cs="Times New Roman"/>
          <w:b/>
          <w:strike w:val="0"/>
          <w:sz w:val="28"/>
          <w:szCs w:val="28"/>
        </w:rPr>
        <w:t>а</w:t>
      </w:r>
      <w:r w:rsidR="00EC4134" w:rsidRPr="00060462">
        <w:rPr>
          <w:rFonts w:ascii="Times New Roman" w:hAnsi="Times New Roman" w:cs="Times New Roman"/>
          <w:b/>
          <w:strike w:val="0"/>
          <w:sz w:val="28"/>
          <w:szCs w:val="28"/>
        </w:rPr>
        <w:t xml:space="preserve">ние землепользования и застройки </w:t>
      </w:r>
    </w:p>
    <w:p w14:paraId="015419B7" w14:textId="1F66DC8F" w:rsidR="00EC4134" w:rsidRPr="00EB379F" w:rsidRDefault="00EC4134" w:rsidP="00FA342C">
      <w:pPr>
        <w:pStyle w:val="140"/>
        <w:tabs>
          <w:tab w:val="left" w:pos="851"/>
        </w:tabs>
        <w:ind w:firstLine="426"/>
        <w:jc w:val="both"/>
        <w:rPr>
          <w:strike w:val="0"/>
        </w:rPr>
      </w:pPr>
      <w:r w:rsidRPr="00EB379F">
        <w:rPr>
          <w:strike w:val="0"/>
        </w:rPr>
        <w:t xml:space="preserve">1. Регулирование землепользования и застройки на территории </w:t>
      </w:r>
      <w:r w:rsidR="00625222" w:rsidRPr="00EB379F">
        <w:rPr>
          <w:strike w:val="0"/>
        </w:rPr>
        <w:t xml:space="preserve">МО п. </w:t>
      </w:r>
      <w:r w:rsidR="00FA342C" w:rsidRPr="00EB379F">
        <w:rPr>
          <w:strike w:val="0"/>
        </w:rPr>
        <w:t>Ессей</w:t>
      </w:r>
      <w:r w:rsidRPr="00EB379F">
        <w:rPr>
          <w:strike w:val="0"/>
        </w:rPr>
        <w:t xml:space="preserve"> ос</w:t>
      </w:r>
      <w:r w:rsidRPr="00EB379F">
        <w:rPr>
          <w:strike w:val="0"/>
        </w:rPr>
        <w:t>у</w:t>
      </w:r>
      <w:r w:rsidRPr="00EB379F">
        <w:rPr>
          <w:strike w:val="0"/>
        </w:rPr>
        <w:t>ществляют следующие органы местного самоуправления Эвенкийского муниципал</w:t>
      </w:r>
      <w:r w:rsidRPr="00EB379F">
        <w:rPr>
          <w:strike w:val="0"/>
        </w:rPr>
        <w:t>ь</w:t>
      </w:r>
      <w:r w:rsidRPr="00EB379F">
        <w:rPr>
          <w:strike w:val="0"/>
        </w:rPr>
        <w:t>ного района</w:t>
      </w:r>
      <w:r w:rsidR="00625222" w:rsidRPr="00EB379F">
        <w:rPr>
          <w:strike w:val="0"/>
        </w:rPr>
        <w:t xml:space="preserve"> Красноярского края</w:t>
      </w:r>
      <w:r w:rsidRPr="00EB379F">
        <w:rPr>
          <w:strike w:val="0"/>
        </w:rPr>
        <w:t>:</w:t>
      </w:r>
    </w:p>
    <w:p w14:paraId="126B3196" w14:textId="77777777" w:rsidR="00EC4134" w:rsidRPr="00EB379F" w:rsidRDefault="00EC4134" w:rsidP="00FA342C">
      <w:pPr>
        <w:pStyle w:val="140"/>
        <w:tabs>
          <w:tab w:val="left" w:pos="851"/>
        </w:tabs>
        <w:ind w:firstLine="426"/>
        <w:jc w:val="both"/>
        <w:rPr>
          <w:strike w:val="0"/>
        </w:rPr>
      </w:pPr>
      <w:r w:rsidRPr="00EB379F">
        <w:rPr>
          <w:strike w:val="0"/>
        </w:rPr>
        <w:t>1) Эвенкийск</w:t>
      </w:r>
      <w:r w:rsidR="00FA342C" w:rsidRPr="00EB379F">
        <w:rPr>
          <w:strike w:val="0"/>
        </w:rPr>
        <w:t>ий</w:t>
      </w:r>
      <w:r w:rsidRPr="00EB379F">
        <w:rPr>
          <w:strike w:val="0"/>
        </w:rPr>
        <w:t xml:space="preserve"> районный Совет депутатов (далее также – Совет депутатов);</w:t>
      </w:r>
    </w:p>
    <w:p w14:paraId="355A127F" w14:textId="4C300CF8" w:rsidR="00EC4134" w:rsidRPr="00EB379F" w:rsidRDefault="00EC4134" w:rsidP="00FA342C">
      <w:pPr>
        <w:pStyle w:val="140"/>
        <w:tabs>
          <w:tab w:val="left" w:pos="851"/>
        </w:tabs>
        <w:ind w:firstLine="426"/>
        <w:jc w:val="both"/>
        <w:rPr>
          <w:strike w:val="0"/>
        </w:rPr>
      </w:pPr>
      <w:r w:rsidRPr="00EB379F">
        <w:rPr>
          <w:strike w:val="0"/>
        </w:rPr>
        <w:t>2) Глава Эвенкийского муниципального района</w:t>
      </w:r>
      <w:r w:rsidR="00625222" w:rsidRPr="00EB379F">
        <w:rPr>
          <w:strike w:val="0"/>
        </w:rPr>
        <w:t xml:space="preserve"> Красноярского края</w:t>
      </w:r>
      <w:r w:rsidRPr="00EB379F">
        <w:rPr>
          <w:strike w:val="0"/>
        </w:rPr>
        <w:t xml:space="preserve"> (далее также – Глава);</w:t>
      </w:r>
    </w:p>
    <w:p w14:paraId="5B8470A8" w14:textId="60326C11" w:rsidR="00EC4134" w:rsidRPr="00EB379F" w:rsidRDefault="00EC4134" w:rsidP="00FA342C">
      <w:pPr>
        <w:pStyle w:val="140"/>
        <w:tabs>
          <w:tab w:val="left" w:pos="851"/>
        </w:tabs>
        <w:ind w:firstLine="426"/>
        <w:jc w:val="both"/>
        <w:rPr>
          <w:strike w:val="0"/>
        </w:rPr>
      </w:pPr>
      <w:r w:rsidRPr="00EB379F">
        <w:rPr>
          <w:strike w:val="0"/>
        </w:rPr>
        <w:t>3) Администрация Эвенкийского муниципального района</w:t>
      </w:r>
      <w:r w:rsidR="00625222" w:rsidRPr="00EB379F">
        <w:rPr>
          <w:strike w:val="0"/>
        </w:rPr>
        <w:t xml:space="preserve"> Красноярского края</w:t>
      </w:r>
      <w:r w:rsidRPr="00EB379F">
        <w:rPr>
          <w:strike w:val="0"/>
        </w:rPr>
        <w:t xml:space="preserve"> (далее также – Администрация).</w:t>
      </w:r>
    </w:p>
    <w:p w14:paraId="02E2CF6A" w14:textId="77777777" w:rsidR="00EC4134" w:rsidRPr="00EB379F" w:rsidRDefault="00EC4134" w:rsidP="00FA342C">
      <w:pPr>
        <w:pStyle w:val="affb"/>
        <w:ind w:firstLine="426"/>
        <w:jc w:val="both"/>
        <w:rPr>
          <w:sz w:val="28"/>
          <w:szCs w:val="28"/>
        </w:rPr>
      </w:pPr>
      <w:r w:rsidRPr="00EB379F">
        <w:rPr>
          <w:sz w:val="28"/>
          <w:szCs w:val="28"/>
        </w:rPr>
        <w:t xml:space="preserve">2. Органы местного самоуправления, указанные в </w:t>
      </w:r>
      <w:r w:rsidR="00FA342C" w:rsidRPr="00EB379F">
        <w:rPr>
          <w:sz w:val="28"/>
          <w:szCs w:val="28"/>
        </w:rPr>
        <w:t>п</w:t>
      </w:r>
      <w:r w:rsidRPr="00EB379F">
        <w:rPr>
          <w:sz w:val="28"/>
          <w:szCs w:val="28"/>
        </w:rPr>
        <w:t>. 1 настоящей статьи, ос</w:t>
      </w:r>
      <w:r w:rsidRPr="00EB379F">
        <w:rPr>
          <w:sz w:val="28"/>
          <w:szCs w:val="28"/>
        </w:rPr>
        <w:t>у</w:t>
      </w:r>
      <w:r w:rsidRPr="00EB379F">
        <w:rPr>
          <w:sz w:val="28"/>
          <w:szCs w:val="28"/>
        </w:rPr>
        <w:t xml:space="preserve">ществляют регулирование землепользования и застройки на территории </w:t>
      </w:r>
      <w:r w:rsidRPr="00EB379F">
        <w:rPr>
          <w:rFonts w:eastAsia="SimSun"/>
          <w:sz w:val="28"/>
          <w:szCs w:val="28"/>
          <w:lang w:eastAsia="zh-CN"/>
        </w:rPr>
        <w:t>сельского поселения</w:t>
      </w:r>
      <w:r w:rsidRPr="00EB379F">
        <w:rPr>
          <w:sz w:val="28"/>
          <w:szCs w:val="28"/>
        </w:rPr>
        <w:t xml:space="preserve"> посредством, в том числе подготовки и принятия градостроительной д</w:t>
      </w:r>
      <w:r w:rsidRPr="00EB379F">
        <w:rPr>
          <w:sz w:val="28"/>
          <w:szCs w:val="28"/>
        </w:rPr>
        <w:t>о</w:t>
      </w:r>
      <w:r w:rsidRPr="00EB379F">
        <w:rPr>
          <w:sz w:val="28"/>
          <w:szCs w:val="28"/>
        </w:rPr>
        <w:t>кументации.</w:t>
      </w:r>
    </w:p>
    <w:p w14:paraId="523BC05E" w14:textId="481B88A0" w:rsidR="00FA342C" w:rsidRPr="00EB379F" w:rsidRDefault="00EC4134" w:rsidP="00FA342C">
      <w:pPr>
        <w:pStyle w:val="affb"/>
        <w:ind w:firstLine="426"/>
        <w:jc w:val="both"/>
        <w:rPr>
          <w:snapToGrid w:val="0"/>
          <w:sz w:val="28"/>
          <w:szCs w:val="28"/>
        </w:rPr>
      </w:pPr>
      <w:r w:rsidRPr="00EB379F">
        <w:rPr>
          <w:sz w:val="28"/>
          <w:szCs w:val="28"/>
        </w:rPr>
        <w:t xml:space="preserve">3. </w:t>
      </w:r>
      <w:r w:rsidRPr="00EB379F">
        <w:rPr>
          <w:snapToGrid w:val="0"/>
          <w:sz w:val="28"/>
          <w:szCs w:val="28"/>
        </w:rPr>
        <w:t>Полномочия Совета депутатов, главы и администрации муниципального обр</w:t>
      </w:r>
      <w:r w:rsidRPr="00EB379F">
        <w:rPr>
          <w:snapToGrid w:val="0"/>
          <w:sz w:val="28"/>
          <w:szCs w:val="28"/>
        </w:rPr>
        <w:t>а</w:t>
      </w:r>
      <w:r w:rsidRPr="00EB379F">
        <w:rPr>
          <w:snapToGrid w:val="0"/>
          <w:sz w:val="28"/>
          <w:szCs w:val="28"/>
        </w:rPr>
        <w:t xml:space="preserve">зования по регулированию землепользования и застройки определены федеральным и </w:t>
      </w:r>
      <w:r w:rsidRPr="00EB379F">
        <w:rPr>
          <w:sz w:val="28"/>
          <w:szCs w:val="28"/>
        </w:rPr>
        <w:t xml:space="preserve">краевым </w:t>
      </w:r>
      <w:r w:rsidRPr="00EB379F">
        <w:rPr>
          <w:snapToGrid w:val="0"/>
          <w:sz w:val="28"/>
          <w:szCs w:val="28"/>
        </w:rPr>
        <w:t xml:space="preserve">законодательством, а также Уставом </w:t>
      </w:r>
      <w:r w:rsidRPr="00EB379F">
        <w:rPr>
          <w:rFonts w:eastAsia="SimSun"/>
          <w:sz w:val="28"/>
          <w:szCs w:val="28"/>
          <w:lang w:eastAsia="zh-CN"/>
        </w:rPr>
        <w:t>Эвенкийского муниципального рай</w:t>
      </w:r>
      <w:r w:rsidRPr="00EB379F">
        <w:rPr>
          <w:rFonts w:eastAsia="SimSun"/>
          <w:sz w:val="28"/>
          <w:szCs w:val="28"/>
          <w:lang w:eastAsia="zh-CN"/>
        </w:rPr>
        <w:t>о</w:t>
      </w:r>
      <w:r w:rsidRPr="00EB379F">
        <w:rPr>
          <w:rFonts w:eastAsia="SimSun"/>
          <w:sz w:val="28"/>
          <w:szCs w:val="28"/>
          <w:lang w:eastAsia="zh-CN"/>
        </w:rPr>
        <w:t>на</w:t>
      </w:r>
      <w:r w:rsidR="00625222" w:rsidRPr="00EB379F">
        <w:rPr>
          <w:rFonts w:eastAsia="SimSun"/>
          <w:sz w:val="28"/>
          <w:szCs w:val="28"/>
          <w:lang w:eastAsia="zh-CN"/>
        </w:rPr>
        <w:t xml:space="preserve"> Красноярского края</w:t>
      </w:r>
      <w:r w:rsidRPr="00EB379F">
        <w:rPr>
          <w:rFonts w:eastAsia="SimSun"/>
          <w:sz w:val="28"/>
          <w:szCs w:val="28"/>
          <w:lang w:eastAsia="zh-CN"/>
        </w:rPr>
        <w:t>,</w:t>
      </w:r>
      <w:r w:rsidRPr="00EB379F">
        <w:rPr>
          <w:sz w:val="28"/>
          <w:szCs w:val="28"/>
          <w:lang w:eastAsia="ru-RU"/>
        </w:rPr>
        <w:t xml:space="preserve"> </w:t>
      </w:r>
      <w:r w:rsidRPr="00EB379F">
        <w:rPr>
          <w:snapToGrid w:val="0"/>
          <w:sz w:val="28"/>
          <w:szCs w:val="28"/>
        </w:rPr>
        <w:t xml:space="preserve">и иными муниципальными правовыми актами </w:t>
      </w:r>
      <w:r w:rsidRPr="00EB379F">
        <w:rPr>
          <w:sz w:val="28"/>
          <w:szCs w:val="28"/>
          <w:lang w:eastAsia="ru-RU"/>
        </w:rPr>
        <w:t>муниципальн</w:t>
      </w:r>
      <w:r w:rsidRPr="00EB379F">
        <w:rPr>
          <w:sz w:val="28"/>
          <w:szCs w:val="28"/>
          <w:lang w:eastAsia="ru-RU"/>
        </w:rPr>
        <w:t>о</w:t>
      </w:r>
      <w:r w:rsidRPr="00EB379F">
        <w:rPr>
          <w:sz w:val="28"/>
          <w:szCs w:val="28"/>
          <w:lang w:eastAsia="ru-RU"/>
        </w:rPr>
        <w:t>го образования</w:t>
      </w:r>
      <w:r w:rsidRPr="00EB379F">
        <w:rPr>
          <w:snapToGrid w:val="0"/>
          <w:sz w:val="28"/>
          <w:szCs w:val="28"/>
        </w:rPr>
        <w:t>.</w:t>
      </w:r>
    </w:p>
    <w:p w14:paraId="594FAC18" w14:textId="642FDCAC" w:rsidR="00EC4134" w:rsidRPr="00EB379F" w:rsidRDefault="00EC4134" w:rsidP="00FA342C">
      <w:pPr>
        <w:pStyle w:val="affb"/>
        <w:ind w:firstLine="426"/>
        <w:jc w:val="both"/>
        <w:rPr>
          <w:rFonts w:eastAsia="SimSun"/>
          <w:sz w:val="28"/>
          <w:szCs w:val="28"/>
          <w:lang w:eastAsia="zh-CN"/>
        </w:rPr>
      </w:pPr>
      <w:r w:rsidRPr="00EB379F">
        <w:rPr>
          <w:rFonts w:eastAsia="SimSun"/>
          <w:sz w:val="28"/>
          <w:szCs w:val="28"/>
          <w:lang w:eastAsia="zh-CN"/>
        </w:rPr>
        <w:t xml:space="preserve">4. Распределение полномочий в сфере архитектуры и градостроительства между органами </w:t>
      </w:r>
      <w:r w:rsidRPr="00EB379F">
        <w:rPr>
          <w:rFonts w:eastAsia="SimSun"/>
          <w:snapToGrid w:val="0"/>
          <w:sz w:val="28"/>
          <w:szCs w:val="28"/>
          <w:lang w:eastAsia="zh-CN"/>
        </w:rPr>
        <w:t xml:space="preserve">Администрации </w:t>
      </w:r>
      <w:r w:rsidRPr="00EB379F">
        <w:rPr>
          <w:rFonts w:eastAsia="SimSun"/>
          <w:sz w:val="28"/>
          <w:szCs w:val="28"/>
          <w:lang w:eastAsia="zh-CN"/>
        </w:rPr>
        <w:t>Эвенкийского муниципального района</w:t>
      </w:r>
      <w:r w:rsidR="00625222" w:rsidRPr="00EB379F">
        <w:rPr>
          <w:rFonts w:eastAsia="SimSun"/>
          <w:sz w:val="28"/>
          <w:szCs w:val="28"/>
          <w:lang w:eastAsia="zh-CN"/>
        </w:rPr>
        <w:t xml:space="preserve"> Красноярского края</w:t>
      </w:r>
      <w:r w:rsidRPr="00EB379F">
        <w:rPr>
          <w:rFonts w:eastAsia="SimSun"/>
          <w:sz w:val="28"/>
          <w:szCs w:val="28"/>
          <w:lang w:eastAsia="zh-CN"/>
        </w:rPr>
        <w:t xml:space="preserve">, должностными лицами </w:t>
      </w:r>
      <w:r w:rsidRPr="00EB379F">
        <w:rPr>
          <w:rFonts w:eastAsia="SimSun"/>
          <w:snapToGrid w:val="0"/>
          <w:sz w:val="28"/>
          <w:szCs w:val="28"/>
          <w:lang w:eastAsia="zh-CN"/>
        </w:rPr>
        <w:t>Администрации</w:t>
      </w:r>
      <w:r w:rsidRPr="00EB379F">
        <w:rPr>
          <w:rFonts w:eastAsia="SimSun"/>
          <w:sz w:val="28"/>
          <w:szCs w:val="28"/>
          <w:lang w:eastAsia="zh-CN"/>
        </w:rPr>
        <w:t xml:space="preserve">, осуществляется правовыми актами </w:t>
      </w:r>
      <w:r w:rsidRPr="00EB379F">
        <w:rPr>
          <w:rFonts w:eastAsia="SimSun"/>
          <w:snapToGrid w:val="0"/>
          <w:sz w:val="28"/>
          <w:szCs w:val="28"/>
          <w:lang w:eastAsia="zh-CN"/>
        </w:rPr>
        <w:t xml:space="preserve">Администрации </w:t>
      </w:r>
      <w:r w:rsidRPr="00EB379F">
        <w:rPr>
          <w:rFonts w:eastAsia="SimSun"/>
          <w:sz w:val="28"/>
          <w:szCs w:val="28"/>
          <w:lang w:eastAsia="zh-CN"/>
        </w:rPr>
        <w:t>в соответствии с Уставом Эвенкийского муниципального района</w:t>
      </w:r>
      <w:r w:rsidR="00625222" w:rsidRPr="00EB379F">
        <w:rPr>
          <w:rFonts w:eastAsia="SimSun"/>
          <w:sz w:val="28"/>
          <w:szCs w:val="28"/>
          <w:lang w:eastAsia="zh-CN"/>
        </w:rPr>
        <w:t xml:space="preserve"> Красноярского края</w:t>
      </w:r>
      <w:r w:rsidRPr="00EB379F">
        <w:rPr>
          <w:sz w:val="28"/>
          <w:szCs w:val="28"/>
        </w:rPr>
        <w:t>.</w:t>
      </w:r>
    </w:p>
    <w:p w14:paraId="263B7981" w14:textId="77777777" w:rsidR="00EC4134" w:rsidRPr="00060462" w:rsidRDefault="00EC4134" w:rsidP="00107CA3">
      <w:pPr>
        <w:pStyle w:val="ConsNonformat"/>
        <w:spacing w:before="240"/>
        <w:ind w:firstLine="425"/>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t xml:space="preserve">Статья </w:t>
      </w:r>
      <w:r w:rsidR="00FA342C" w:rsidRPr="00060462">
        <w:rPr>
          <w:rFonts w:ascii="Times New Roman" w:hAnsi="Times New Roman" w:cs="Times New Roman"/>
          <w:b/>
          <w:strike w:val="0"/>
          <w:sz w:val="28"/>
          <w:szCs w:val="28"/>
        </w:rPr>
        <w:t>4</w:t>
      </w:r>
      <w:r w:rsidRPr="00060462">
        <w:rPr>
          <w:rFonts w:ascii="Times New Roman" w:hAnsi="Times New Roman" w:cs="Times New Roman"/>
          <w:b/>
          <w:strike w:val="0"/>
          <w:sz w:val="28"/>
          <w:szCs w:val="28"/>
        </w:rPr>
        <w:t>. Комиссия по подготовке проекта правил землепользования и з</w:t>
      </w:r>
      <w:r w:rsidRPr="00060462">
        <w:rPr>
          <w:rFonts w:ascii="Times New Roman" w:hAnsi="Times New Roman" w:cs="Times New Roman"/>
          <w:b/>
          <w:strike w:val="0"/>
          <w:sz w:val="28"/>
          <w:szCs w:val="28"/>
        </w:rPr>
        <w:t>а</w:t>
      </w:r>
      <w:r w:rsidRPr="00060462">
        <w:rPr>
          <w:rFonts w:ascii="Times New Roman" w:hAnsi="Times New Roman" w:cs="Times New Roman"/>
          <w:b/>
          <w:strike w:val="0"/>
          <w:sz w:val="28"/>
          <w:szCs w:val="28"/>
        </w:rPr>
        <w:t>стройки</w:t>
      </w:r>
    </w:p>
    <w:p w14:paraId="52B1056E" w14:textId="77777777" w:rsidR="00EC4134" w:rsidRPr="00EB379F" w:rsidRDefault="00EC4134" w:rsidP="00FA342C">
      <w:pPr>
        <w:pStyle w:val="affb"/>
        <w:ind w:firstLine="426"/>
        <w:jc w:val="both"/>
        <w:rPr>
          <w:rFonts w:eastAsia="SimSun"/>
          <w:sz w:val="28"/>
          <w:szCs w:val="28"/>
          <w:lang w:eastAsia="zh-CN"/>
        </w:rPr>
      </w:pPr>
      <w:r w:rsidRPr="00EB379F">
        <w:rPr>
          <w:rFonts w:eastAsia="SimSun"/>
          <w:sz w:val="28"/>
          <w:szCs w:val="28"/>
          <w:lang w:eastAsia="zh-CN"/>
        </w:rPr>
        <w:t>1. Комиссия по подготовке проекта правил землепользования и застройки мун</w:t>
      </w:r>
      <w:r w:rsidRPr="00EB379F">
        <w:rPr>
          <w:rFonts w:eastAsia="SimSun"/>
          <w:sz w:val="28"/>
          <w:szCs w:val="28"/>
          <w:lang w:eastAsia="zh-CN"/>
        </w:rPr>
        <w:t>и</w:t>
      </w:r>
      <w:r w:rsidRPr="00EB379F">
        <w:rPr>
          <w:rFonts w:eastAsia="SimSun"/>
          <w:sz w:val="28"/>
          <w:szCs w:val="28"/>
          <w:lang w:eastAsia="zh-CN"/>
        </w:rPr>
        <w:t>ципального образования (далее – Комиссия) является постоянно действующим колл</w:t>
      </w:r>
      <w:r w:rsidRPr="00EB379F">
        <w:rPr>
          <w:rFonts w:eastAsia="SimSun"/>
          <w:sz w:val="28"/>
          <w:szCs w:val="28"/>
          <w:lang w:eastAsia="zh-CN"/>
        </w:rPr>
        <w:t>е</w:t>
      </w:r>
      <w:r w:rsidRPr="00EB379F">
        <w:rPr>
          <w:rFonts w:eastAsia="SimSun"/>
          <w:sz w:val="28"/>
          <w:szCs w:val="28"/>
          <w:lang w:eastAsia="zh-CN"/>
        </w:rPr>
        <w:t>гиальным органом при Администрации и формируется Главой для обеспечения ре</w:t>
      </w:r>
      <w:r w:rsidRPr="00EB379F">
        <w:rPr>
          <w:rFonts w:eastAsia="SimSun"/>
          <w:sz w:val="28"/>
          <w:szCs w:val="28"/>
          <w:lang w:eastAsia="zh-CN"/>
        </w:rPr>
        <w:t>а</w:t>
      </w:r>
      <w:r w:rsidRPr="00EB379F">
        <w:rPr>
          <w:rFonts w:eastAsia="SimSun"/>
          <w:sz w:val="28"/>
          <w:szCs w:val="28"/>
          <w:lang w:eastAsia="zh-CN"/>
        </w:rPr>
        <w:t>лизации положений федерального и регионального законодательства, муниципал</w:t>
      </w:r>
      <w:r w:rsidRPr="00EB379F">
        <w:rPr>
          <w:rFonts w:eastAsia="SimSun"/>
          <w:sz w:val="28"/>
          <w:szCs w:val="28"/>
          <w:lang w:eastAsia="zh-CN"/>
        </w:rPr>
        <w:t>ь</w:t>
      </w:r>
      <w:r w:rsidRPr="00EB379F">
        <w:rPr>
          <w:rFonts w:eastAsia="SimSun"/>
          <w:sz w:val="28"/>
          <w:szCs w:val="28"/>
          <w:lang w:eastAsia="zh-CN"/>
        </w:rPr>
        <w:t>ных правовых актов муниципального образования и настоящих Правил.</w:t>
      </w:r>
    </w:p>
    <w:p w14:paraId="6C2A364F" w14:textId="77777777" w:rsidR="00EC4134" w:rsidRPr="00EB379F" w:rsidRDefault="00EC4134" w:rsidP="00FA342C">
      <w:pPr>
        <w:pStyle w:val="affb"/>
        <w:ind w:firstLine="426"/>
        <w:jc w:val="both"/>
        <w:rPr>
          <w:rFonts w:eastAsia="SimSun"/>
          <w:sz w:val="28"/>
          <w:szCs w:val="28"/>
          <w:lang w:eastAsia="zh-CN"/>
        </w:rPr>
      </w:pPr>
      <w:r w:rsidRPr="00EB379F">
        <w:rPr>
          <w:rFonts w:eastAsia="SimSun"/>
          <w:sz w:val="28"/>
          <w:szCs w:val="28"/>
          <w:lang w:eastAsia="zh-CN"/>
        </w:rPr>
        <w:t>2. К полномочиям Комиссии относятся:</w:t>
      </w:r>
    </w:p>
    <w:p w14:paraId="2A725D60" w14:textId="77777777" w:rsidR="00EC4134" w:rsidRPr="00EB379F" w:rsidRDefault="00EC4134" w:rsidP="00FA342C">
      <w:pPr>
        <w:pStyle w:val="affb"/>
        <w:ind w:firstLine="426"/>
        <w:jc w:val="both"/>
        <w:rPr>
          <w:rFonts w:eastAsia="SimSun"/>
          <w:sz w:val="28"/>
          <w:szCs w:val="28"/>
          <w:lang w:eastAsia="zh-CN"/>
        </w:rPr>
      </w:pPr>
      <w:r w:rsidRPr="00EB379F">
        <w:rPr>
          <w:rFonts w:eastAsia="SimSun"/>
          <w:sz w:val="28"/>
          <w:szCs w:val="28"/>
          <w:lang w:eastAsia="zh-CN"/>
        </w:rPr>
        <w:t>1) рассмотрение предложений заинтересованных лиц о необходимости внесения изменений в настоящие Правила;</w:t>
      </w:r>
    </w:p>
    <w:p w14:paraId="0074FC47" w14:textId="77777777" w:rsidR="00EC4134" w:rsidRPr="00EB379F" w:rsidRDefault="00EC4134" w:rsidP="00FA342C">
      <w:pPr>
        <w:pStyle w:val="affb"/>
        <w:ind w:firstLine="426"/>
        <w:jc w:val="both"/>
        <w:rPr>
          <w:rFonts w:eastAsia="SimSun"/>
          <w:sz w:val="28"/>
          <w:szCs w:val="28"/>
          <w:lang w:eastAsia="zh-CN"/>
        </w:rPr>
      </w:pPr>
      <w:r w:rsidRPr="00EB379F">
        <w:rPr>
          <w:rFonts w:eastAsia="SimSun"/>
          <w:sz w:val="28"/>
          <w:szCs w:val="28"/>
          <w:lang w:eastAsia="zh-CN"/>
        </w:rPr>
        <w:t>2) обеспечение подготовки проекта о внесении изменений в настоящие Правила;</w:t>
      </w:r>
    </w:p>
    <w:p w14:paraId="22FEDF73" w14:textId="77777777" w:rsidR="00EC4134" w:rsidRPr="00EB379F" w:rsidRDefault="00EC4134" w:rsidP="00FA342C">
      <w:pPr>
        <w:pStyle w:val="affb"/>
        <w:ind w:firstLine="426"/>
        <w:jc w:val="both"/>
        <w:rPr>
          <w:rFonts w:eastAsia="SimSun"/>
          <w:sz w:val="28"/>
          <w:szCs w:val="28"/>
          <w:lang w:eastAsia="zh-CN"/>
        </w:rPr>
      </w:pPr>
      <w:r w:rsidRPr="00EB379F">
        <w:rPr>
          <w:rFonts w:eastAsia="SimSun"/>
          <w:sz w:val="28"/>
          <w:szCs w:val="28"/>
          <w:lang w:eastAsia="zh-CN"/>
        </w:rPr>
        <w:t>3)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14:paraId="26CF0656" w14:textId="77777777" w:rsidR="00EC4134" w:rsidRPr="00EB379F" w:rsidRDefault="00EC4134" w:rsidP="00FA342C">
      <w:pPr>
        <w:pStyle w:val="affb"/>
        <w:ind w:firstLine="426"/>
        <w:jc w:val="both"/>
        <w:rPr>
          <w:rFonts w:eastAsia="SimSun"/>
          <w:sz w:val="28"/>
          <w:szCs w:val="28"/>
          <w:lang w:eastAsia="zh-CN"/>
        </w:rPr>
      </w:pPr>
      <w:r w:rsidRPr="00EB379F">
        <w:rPr>
          <w:rFonts w:eastAsia="SimSun"/>
          <w:sz w:val="28"/>
          <w:szCs w:val="28"/>
          <w:lang w:eastAsia="zh-CN"/>
        </w:rPr>
        <w:lastRenderedPageBreak/>
        <w:t>4) рассмотрение вопросов о предоставлении разрешений на отклонение от пр</w:t>
      </w:r>
      <w:r w:rsidRPr="00EB379F">
        <w:rPr>
          <w:rFonts w:eastAsia="SimSun"/>
          <w:sz w:val="28"/>
          <w:szCs w:val="28"/>
          <w:lang w:eastAsia="zh-CN"/>
        </w:rPr>
        <w:t>е</w:t>
      </w:r>
      <w:r w:rsidRPr="00EB379F">
        <w:rPr>
          <w:rFonts w:eastAsia="SimSun"/>
          <w:sz w:val="28"/>
          <w:szCs w:val="28"/>
          <w:lang w:eastAsia="zh-CN"/>
        </w:rPr>
        <w:t>дельных параметров разрешенного строительства, реконструкции объектов кап</w:t>
      </w:r>
      <w:r w:rsidRPr="00EB379F">
        <w:rPr>
          <w:rFonts w:eastAsia="SimSun"/>
          <w:sz w:val="28"/>
          <w:szCs w:val="28"/>
          <w:lang w:eastAsia="zh-CN"/>
        </w:rPr>
        <w:t>и</w:t>
      </w:r>
      <w:r w:rsidRPr="00EB379F">
        <w:rPr>
          <w:rFonts w:eastAsia="SimSun"/>
          <w:sz w:val="28"/>
          <w:szCs w:val="28"/>
          <w:lang w:eastAsia="zh-CN"/>
        </w:rPr>
        <w:t>тального строительства;</w:t>
      </w:r>
    </w:p>
    <w:p w14:paraId="6F32E220" w14:textId="1E944D7E" w:rsidR="00EC4134" w:rsidRPr="00EB379F" w:rsidRDefault="00EC4134" w:rsidP="00FA342C">
      <w:pPr>
        <w:pStyle w:val="affb"/>
        <w:ind w:firstLine="426"/>
        <w:jc w:val="both"/>
        <w:rPr>
          <w:rFonts w:eastAsia="SimSun"/>
          <w:sz w:val="28"/>
          <w:szCs w:val="28"/>
          <w:lang w:eastAsia="zh-CN"/>
        </w:rPr>
      </w:pPr>
      <w:r w:rsidRPr="00EB379F">
        <w:rPr>
          <w:rFonts w:eastAsia="SimSun"/>
          <w:sz w:val="28"/>
          <w:szCs w:val="28"/>
          <w:lang w:eastAsia="zh-CN"/>
        </w:rPr>
        <w:t>5) организация и проведение общественных обсуждений, публичных слушаний в случаях и порядке, определенных Градостроительным кодексом РФ, Уставом, иными муниципальными правовыми актами муниципального образования и настоящими Правилами;</w:t>
      </w:r>
    </w:p>
    <w:p w14:paraId="0E19D5C2" w14:textId="77777777" w:rsidR="00EC4134" w:rsidRPr="00EB379F" w:rsidRDefault="00EC4134" w:rsidP="00FA342C">
      <w:pPr>
        <w:pStyle w:val="affb"/>
        <w:ind w:firstLine="426"/>
        <w:jc w:val="both"/>
        <w:rPr>
          <w:rFonts w:eastAsia="SimSun"/>
          <w:sz w:val="28"/>
          <w:szCs w:val="28"/>
          <w:lang w:eastAsia="zh-CN"/>
        </w:rPr>
      </w:pPr>
      <w:r w:rsidRPr="00EB379F">
        <w:rPr>
          <w:rFonts w:eastAsia="SimSun"/>
          <w:sz w:val="28"/>
          <w:szCs w:val="28"/>
          <w:lang w:eastAsia="zh-CN"/>
        </w:rPr>
        <w:t>6) подготовка заключения о результатах общественных обсуждений, публичных слушаний;</w:t>
      </w:r>
    </w:p>
    <w:p w14:paraId="102A338B" w14:textId="77777777" w:rsidR="00C04B36" w:rsidRPr="00EB379F" w:rsidRDefault="00EC4134" w:rsidP="00C04B36">
      <w:pPr>
        <w:pStyle w:val="affb"/>
        <w:ind w:firstLine="426"/>
        <w:jc w:val="both"/>
        <w:rPr>
          <w:rFonts w:eastAsia="SimSun"/>
          <w:sz w:val="28"/>
          <w:szCs w:val="28"/>
          <w:lang w:eastAsia="zh-CN"/>
        </w:rPr>
      </w:pPr>
      <w:r w:rsidRPr="00EB379F">
        <w:rPr>
          <w:rFonts w:eastAsia="SimSun"/>
          <w:sz w:val="28"/>
          <w:szCs w:val="28"/>
          <w:lang w:eastAsia="zh-CN"/>
        </w:rPr>
        <w:t>7) осуществление иных полномочий, отнесенных к ведению Комиссии, федерал</w:t>
      </w:r>
      <w:r w:rsidRPr="00EB379F">
        <w:rPr>
          <w:rFonts w:eastAsia="SimSun"/>
          <w:sz w:val="28"/>
          <w:szCs w:val="28"/>
          <w:lang w:eastAsia="zh-CN"/>
        </w:rPr>
        <w:t>ь</w:t>
      </w:r>
      <w:r w:rsidRPr="00EB379F">
        <w:rPr>
          <w:rFonts w:eastAsia="SimSun"/>
          <w:sz w:val="28"/>
          <w:szCs w:val="28"/>
          <w:lang w:eastAsia="zh-CN"/>
        </w:rPr>
        <w:t>ными законами, законами Красноярского края, муниципальными правовыми актами муниципального образования.</w:t>
      </w:r>
    </w:p>
    <w:p w14:paraId="57F0C415" w14:textId="65043803" w:rsidR="00AF036E" w:rsidRPr="00060462" w:rsidRDefault="00AF036E" w:rsidP="00107CA3">
      <w:pPr>
        <w:pStyle w:val="ConsNonformat"/>
        <w:spacing w:before="240"/>
        <w:ind w:firstLine="425"/>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t xml:space="preserve">Статья </w:t>
      </w:r>
      <w:r w:rsidR="00060462">
        <w:rPr>
          <w:rFonts w:ascii="Times New Roman" w:hAnsi="Times New Roman" w:cs="Times New Roman"/>
          <w:b/>
          <w:strike w:val="0"/>
          <w:sz w:val="28"/>
          <w:szCs w:val="28"/>
        </w:rPr>
        <w:t>5</w:t>
      </w:r>
      <w:r w:rsidRPr="00060462">
        <w:rPr>
          <w:rFonts w:ascii="Times New Roman" w:hAnsi="Times New Roman" w:cs="Times New Roman"/>
          <w:b/>
          <w:strike w:val="0"/>
          <w:sz w:val="28"/>
          <w:szCs w:val="28"/>
        </w:rPr>
        <w:t xml:space="preserve">. </w:t>
      </w:r>
      <w:r w:rsidR="00C04B36" w:rsidRPr="00060462">
        <w:rPr>
          <w:rFonts w:ascii="Times New Roman" w:hAnsi="Times New Roman" w:cs="Times New Roman"/>
          <w:b/>
          <w:strike w:val="0"/>
          <w:sz w:val="28"/>
          <w:szCs w:val="28"/>
        </w:rPr>
        <w:t>Состав сведений Правил землепользования и застройки</w:t>
      </w:r>
      <w:r w:rsidRPr="00060462">
        <w:rPr>
          <w:rFonts w:ascii="Times New Roman" w:hAnsi="Times New Roman" w:cs="Times New Roman"/>
          <w:b/>
          <w:strike w:val="0"/>
          <w:sz w:val="28"/>
          <w:szCs w:val="28"/>
        </w:rPr>
        <w:t xml:space="preserve"> террит</w:t>
      </w:r>
      <w:r w:rsidRPr="00060462">
        <w:rPr>
          <w:rFonts w:ascii="Times New Roman" w:hAnsi="Times New Roman" w:cs="Times New Roman"/>
          <w:b/>
          <w:strike w:val="0"/>
          <w:sz w:val="28"/>
          <w:szCs w:val="28"/>
        </w:rPr>
        <w:t>о</w:t>
      </w:r>
      <w:r w:rsidRPr="00060462">
        <w:rPr>
          <w:rFonts w:ascii="Times New Roman" w:hAnsi="Times New Roman" w:cs="Times New Roman"/>
          <w:b/>
          <w:strike w:val="0"/>
          <w:sz w:val="28"/>
          <w:szCs w:val="28"/>
        </w:rPr>
        <w:t>рии</w:t>
      </w:r>
      <w:r w:rsidR="00067457">
        <w:rPr>
          <w:rFonts w:ascii="Times New Roman" w:hAnsi="Times New Roman" w:cs="Times New Roman"/>
          <w:b/>
          <w:strike w:val="0"/>
          <w:sz w:val="28"/>
          <w:szCs w:val="28"/>
        </w:rPr>
        <w:t xml:space="preserve"> МО</w:t>
      </w:r>
      <w:r w:rsidRPr="00060462">
        <w:rPr>
          <w:rFonts w:ascii="Times New Roman" w:hAnsi="Times New Roman" w:cs="Times New Roman"/>
          <w:b/>
          <w:strike w:val="0"/>
          <w:sz w:val="28"/>
          <w:szCs w:val="28"/>
        </w:rPr>
        <w:t xml:space="preserve"> п. Ессей</w:t>
      </w:r>
    </w:p>
    <w:p w14:paraId="4A9F406E" w14:textId="77777777" w:rsidR="00AF036E" w:rsidRPr="00EB379F" w:rsidRDefault="00C04B36" w:rsidP="00C04B36">
      <w:pPr>
        <w:pStyle w:val="affb"/>
        <w:ind w:firstLine="426"/>
        <w:jc w:val="both"/>
        <w:rPr>
          <w:rFonts w:eastAsia="SimSun"/>
          <w:sz w:val="28"/>
          <w:szCs w:val="28"/>
          <w:lang w:eastAsia="zh-CN"/>
        </w:rPr>
      </w:pPr>
      <w:r w:rsidRPr="00EB379F">
        <w:rPr>
          <w:rFonts w:eastAsia="SimSun"/>
          <w:sz w:val="28"/>
          <w:szCs w:val="28"/>
          <w:lang w:eastAsia="zh-CN"/>
        </w:rPr>
        <w:t xml:space="preserve">1. </w:t>
      </w:r>
      <w:r w:rsidR="00AF036E" w:rsidRPr="00EB379F">
        <w:rPr>
          <w:rFonts w:eastAsia="SimSun"/>
          <w:sz w:val="28"/>
          <w:szCs w:val="28"/>
          <w:lang w:eastAsia="zh-CN"/>
        </w:rPr>
        <w:t>Настоящие Правила включают в себя:</w:t>
      </w:r>
    </w:p>
    <w:p w14:paraId="5A779DE4"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1)</w:t>
      </w:r>
      <w:r w:rsidR="00C04B36" w:rsidRPr="00EB379F">
        <w:rPr>
          <w:rFonts w:eastAsia="SimSun"/>
          <w:sz w:val="28"/>
          <w:szCs w:val="28"/>
          <w:lang w:eastAsia="zh-CN"/>
        </w:rPr>
        <w:t xml:space="preserve"> </w:t>
      </w:r>
      <w:r w:rsidRPr="00EB379F">
        <w:rPr>
          <w:rFonts w:eastAsia="SimSun"/>
          <w:sz w:val="28"/>
          <w:szCs w:val="28"/>
          <w:lang w:eastAsia="zh-CN"/>
        </w:rPr>
        <w:t>порядок применения настоящих Правил и внесения в них изменений;</w:t>
      </w:r>
    </w:p>
    <w:p w14:paraId="39F11D2E" w14:textId="53F4524C"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2)</w:t>
      </w:r>
      <w:r w:rsidR="00C04B36" w:rsidRPr="00EB379F">
        <w:rPr>
          <w:rFonts w:eastAsia="SimSun"/>
          <w:sz w:val="28"/>
          <w:szCs w:val="28"/>
          <w:lang w:eastAsia="zh-CN"/>
        </w:rPr>
        <w:t xml:space="preserve"> </w:t>
      </w:r>
      <w:r w:rsidRPr="00EB379F">
        <w:rPr>
          <w:rFonts w:eastAsia="SimSun"/>
          <w:sz w:val="28"/>
          <w:szCs w:val="28"/>
          <w:lang w:eastAsia="zh-CN"/>
        </w:rPr>
        <w:t>карту градостроительного зонирования</w:t>
      </w:r>
      <w:r w:rsidR="00625222" w:rsidRPr="00EB379F">
        <w:rPr>
          <w:rFonts w:eastAsia="SimSun"/>
          <w:sz w:val="28"/>
          <w:szCs w:val="28"/>
          <w:lang w:eastAsia="zh-CN"/>
        </w:rPr>
        <w:t xml:space="preserve"> и карту зон с особыми использовани</w:t>
      </w:r>
      <w:r w:rsidR="00625222" w:rsidRPr="00EB379F">
        <w:rPr>
          <w:rFonts w:eastAsia="SimSun"/>
          <w:sz w:val="28"/>
          <w:szCs w:val="28"/>
          <w:lang w:eastAsia="zh-CN"/>
        </w:rPr>
        <w:t>я</w:t>
      </w:r>
      <w:r w:rsidR="00625222" w:rsidRPr="00EB379F">
        <w:rPr>
          <w:rFonts w:eastAsia="SimSun"/>
          <w:sz w:val="28"/>
          <w:szCs w:val="28"/>
          <w:lang w:eastAsia="zh-CN"/>
        </w:rPr>
        <w:t>ми территории</w:t>
      </w:r>
      <w:r w:rsidRPr="00EB379F">
        <w:rPr>
          <w:rFonts w:eastAsia="SimSun"/>
          <w:sz w:val="28"/>
          <w:szCs w:val="28"/>
          <w:lang w:eastAsia="zh-CN"/>
        </w:rPr>
        <w:t>;</w:t>
      </w:r>
    </w:p>
    <w:p w14:paraId="71F93005"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3)</w:t>
      </w:r>
      <w:r w:rsidR="00C04B36" w:rsidRPr="00EB379F">
        <w:rPr>
          <w:rFonts w:eastAsia="SimSun"/>
          <w:sz w:val="28"/>
          <w:szCs w:val="28"/>
          <w:lang w:eastAsia="zh-CN"/>
        </w:rPr>
        <w:t xml:space="preserve"> </w:t>
      </w:r>
      <w:r w:rsidRPr="00EB379F">
        <w:rPr>
          <w:rFonts w:eastAsia="SimSun"/>
          <w:sz w:val="28"/>
          <w:szCs w:val="28"/>
          <w:lang w:eastAsia="zh-CN"/>
        </w:rPr>
        <w:t>градостроительные регламенты.</w:t>
      </w:r>
    </w:p>
    <w:p w14:paraId="7FB42680" w14:textId="15BBB140" w:rsidR="00AF036E" w:rsidRPr="00EB379F" w:rsidRDefault="00C04B36" w:rsidP="00C04B36">
      <w:pPr>
        <w:pStyle w:val="affb"/>
        <w:ind w:firstLine="426"/>
        <w:jc w:val="both"/>
        <w:rPr>
          <w:rFonts w:eastAsia="SimSun"/>
          <w:sz w:val="28"/>
          <w:szCs w:val="28"/>
          <w:lang w:eastAsia="zh-CN"/>
        </w:rPr>
      </w:pPr>
      <w:r w:rsidRPr="00EB379F">
        <w:rPr>
          <w:rFonts w:eastAsia="SimSun"/>
          <w:sz w:val="28"/>
          <w:szCs w:val="28"/>
          <w:lang w:eastAsia="zh-CN"/>
        </w:rPr>
        <w:t xml:space="preserve">2. </w:t>
      </w:r>
      <w:r w:rsidR="00AF036E" w:rsidRPr="00EB379F">
        <w:rPr>
          <w:rFonts w:eastAsia="SimSun"/>
          <w:sz w:val="28"/>
          <w:szCs w:val="28"/>
          <w:lang w:eastAsia="zh-CN"/>
        </w:rPr>
        <w:t>Порядок применения настоящих Правил и внесения в них изменений в соотве</w:t>
      </w:r>
      <w:r w:rsidR="00AF036E" w:rsidRPr="00EB379F">
        <w:rPr>
          <w:rFonts w:eastAsia="SimSun"/>
          <w:sz w:val="28"/>
          <w:szCs w:val="28"/>
          <w:lang w:eastAsia="zh-CN"/>
        </w:rPr>
        <w:t>т</w:t>
      </w:r>
      <w:r w:rsidR="00AF036E" w:rsidRPr="00EB379F">
        <w:rPr>
          <w:rFonts w:eastAsia="SimSun"/>
          <w:sz w:val="28"/>
          <w:szCs w:val="28"/>
          <w:lang w:eastAsia="zh-CN"/>
        </w:rPr>
        <w:t>ствии с требованиями ст</w:t>
      </w:r>
      <w:r w:rsidR="00625222" w:rsidRPr="00EB379F">
        <w:rPr>
          <w:rFonts w:eastAsia="SimSun"/>
          <w:sz w:val="28"/>
          <w:szCs w:val="28"/>
          <w:lang w:eastAsia="zh-CN"/>
        </w:rPr>
        <w:t>.</w:t>
      </w:r>
      <w:r w:rsidR="00AF036E" w:rsidRPr="00EB379F">
        <w:rPr>
          <w:rFonts w:eastAsia="SimSun"/>
          <w:sz w:val="28"/>
          <w:szCs w:val="28"/>
          <w:lang w:eastAsia="zh-CN"/>
        </w:rPr>
        <w:t>30 Градостроительного кодекса РФ включает в себя полож</w:t>
      </w:r>
      <w:r w:rsidR="00AF036E" w:rsidRPr="00EB379F">
        <w:rPr>
          <w:rFonts w:eastAsia="SimSun"/>
          <w:sz w:val="28"/>
          <w:szCs w:val="28"/>
          <w:lang w:eastAsia="zh-CN"/>
        </w:rPr>
        <w:t>е</w:t>
      </w:r>
      <w:r w:rsidR="00AF036E" w:rsidRPr="00EB379F">
        <w:rPr>
          <w:rFonts w:eastAsia="SimSun"/>
          <w:sz w:val="28"/>
          <w:szCs w:val="28"/>
          <w:lang w:eastAsia="zh-CN"/>
        </w:rPr>
        <w:t>ния:</w:t>
      </w:r>
    </w:p>
    <w:p w14:paraId="3D35F1EA" w14:textId="59660BE7" w:rsidR="00AF036E" w:rsidRPr="00067457" w:rsidRDefault="00AF036E" w:rsidP="00C04B36">
      <w:pPr>
        <w:pStyle w:val="affb"/>
        <w:ind w:firstLine="426"/>
        <w:jc w:val="both"/>
        <w:rPr>
          <w:rFonts w:eastAsia="SimSun"/>
          <w:sz w:val="28"/>
          <w:szCs w:val="28"/>
          <w:lang w:eastAsia="zh-CN"/>
        </w:rPr>
      </w:pPr>
      <w:r w:rsidRPr="00067457">
        <w:rPr>
          <w:rFonts w:eastAsia="SimSun"/>
          <w:sz w:val="28"/>
          <w:szCs w:val="28"/>
          <w:lang w:eastAsia="zh-CN"/>
        </w:rPr>
        <w:t>1)</w:t>
      </w:r>
      <w:r w:rsidR="00C04B36" w:rsidRPr="00067457">
        <w:rPr>
          <w:rFonts w:eastAsia="SimSun"/>
          <w:sz w:val="28"/>
          <w:szCs w:val="28"/>
          <w:lang w:eastAsia="zh-CN"/>
        </w:rPr>
        <w:t xml:space="preserve"> </w:t>
      </w:r>
      <w:r w:rsidRPr="00067457">
        <w:rPr>
          <w:rFonts w:eastAsia="SimSun"/>
          <w:sz w:val="28"/>
          <w:szCs w:val="28"/>
          <w:lang w:eastAsia="zh-CN"/>
        </w:rPr>
        <w:t>о регулировании землепользования и застройки о</w:t>
      </w:r>
      <w:r w:rsidR="00067457" w:rsidRPr="00067457">
        <w:rPr>
          <w:rFonts w:eastAsia="SimSun"/>
          <w:sz w:val="28"/>
          <w:szCs w:val="28"/>
          <w:lang w:eastAsia="zh-CN"/>
        </w:rPr>
        <w:t>рганами местного самоупра</w:t>
      </w:r>
      <w:r w:rsidR="00067457" w:rsidRPr="00067457">
        <w:rPr>
          <w:rFonts w:eastAsia="SimSun"/>
          <w:sz w:val="28"/>
          <w:szCs w:val="28"/>
          <w:lang w:eastAsia="zh-CN"/>
        </w:rPr>
        <w:t>в</w:t>
      </w:r>
      <w:r w:rsidR="00067457" w:rsidRPr="00067457">
        <w:rPr>
          <w:rFonts w:eastAsia="SimSun"/>
          <w:sz w:val="28"/>
          <w:szCs w:val="28"/>
          <w:lang w:eastAsia="zh-CN"/>
        </w:rPr>
        <w:t>ления</w:t>
      </w:r>
      <w:r w:rsidRPr="00067457">
        <w:rPr>
          <w:rFonts w:eastAsia="SimSun"/>
          <w:sz w:val="28"/>
          <w:szCs w:val="28"/>
          <w:lang w:eastAsia="zh-CN"/>
        </w:rPr>
        <w:t xml:space="preserve">, органами государственной власти </w:t>
      </w:r>
      <w:r w:rsidR="00067457" w:rsidRPr="00067457">
        <w:rPr>
          <w:rFonts w:eastAsia="SimSun"/>
          <w:sz w:val="28"/>
          <w:szCs w:val="28"/>
          <w:lang w:eastAsia="zh-CN"/>
        </w:rPr>
        <w:t>Красноярского края</w:t>
      </w:r>
      <w:r w:rsidRPr="00067457">
        <w:rPr>
          <w:rFonts w:eastAsia="SimSun"/>
          <w:sz w:val="28"/>
          <w:szCs w:val="28"/>
          <w:lang w:eastAsia="zh-CN"/>
        </w:rPr>
        <w:t>;</w:t>
      </w:r>
    </w:p>
    <w:p w14:paraId="598E69C2" w14:textId="4CBC3EA9" w:rsidR="00AF036E" w:rsidRPr="00067457" w:rsidRDefault="00AF036E" w:rsidP="00C04B36">
      <w:pPr>
        <w:pStyle w:val="affb"/>
        <w:ind w:firstLine="426"/>
        <w:jc w:val="both"/>
        <w:rPr>
          <w:rFonts w:eastAsia="SimSun"/>
          <w:sz w:val="28"/>
          <w:szCs w:val="28"/>
          <w:lang w:eastAsia="zh-CN"/>
        </w:rPr>
      </w:pPr>
      <w:r w:rsidRPr="00067457">
        <w:rPr>
          <w:rFonts w:eastAsia="SimSun"/>
          <w:sz w:val="28"/>
          <w:szCs w:val="28"/>
          <w:lang w:eastAsia="zh-CN"/>
        </w:rPr>
        <w:t>2)</w:t>
      </w:r>
      <w:r w:rsidR="00067457" w:rsidRPr="00067457">
        <w:rPr>
          <w:rFonts w:eastAsia="SimSun"/>
          <w:sz w:val="28"/>
          <w:szCs w:val="28"/>
          <w:lang w:eastAsia="zh-CN"/>
        </w:rPr>
        <w:t xml:space="preserve"> </w:t>
      </w:r>
      <w:r w:rsidRPr="00067457">
        <w:rPr>
          <w:rFonts w:eastAsia="SimSun"/>
          <w:sz w:val="28"/>
          <w:szCs w:val="28"/>
          <w:lang w:eastAsia="zh-CN"/>
        </w:rPr>
        <w:t>об изменении видов разрешенного использования земельных участков и объе</w:t>
      </w:r>
      <w:r w:rsidRPr="00067457">
        <w:rPr>
          <w:rFonts w:eastAsia="SimSun"/>
          <w:sz w:val="28"/>
          <w:szCs w:val="28"/>
          <w:lang w:eastAsia="zh-CN"/>
        </w:rPr>
        <w:t>к</w:t>
      </w:r>
      <w:r w:rsidRPr="00067457">
        <w:rPr>
          <w:rFonts w:eastAsia="SimSun"/>
          <w:sz w:val="28"/>
          <w:szCs w:val="28"/>
          <w:lang w:eastAsia="zh-CN"/>
        </w:rPr>
        <w:t>тов капитального строительства физическими и юридическими лицами;</w:t>
      </w:r>
    </w:p>
    <w:p w14:paraId="477C29D1" w14:textId="26270A19" w:rsidR="00AF036E" w:rsidRPr="00067457" w:rsidRDefault="00AF036E" w:rsidP="00C04B36">
      <w:pPr>
        <w:pStyle w:val="affb"/>
        <w:ind w:firstLine="426"/>
        <w:jc w:val="both"/>
        <w:rPr>
          <w:rFonts w:eastAsia="SimSun"/>
          <w:sz w:val="28"/>
          <w:szCs w:val="28"/>
          <w:lang w:eastAsia="zh-CN"/>
        </w:rPr>
      </w:pPr>
      <w:r w:rsidRPr="00067457">
        <w:rPr>
          <w:rFonts w:eastAsia="SimSun"/>
          <w:sz w:val="28"/>
          <w:szCs w:val="28"/>
          <w:lang w:eastAsia="zh-CN"/>
        </w:rPr>
        <w:t>3)</w:t>
      </w:r>
      <w:r w:rsidR="00067457" w:rsidRPr="00067457">
        <w:rPr>
          <w:rFonts w:eastAsia="SimSun"/>
          <w:sz w:val="28"/>
          <w:szCs w:val="28"/>
          <w:lang w:eastAsia="zh-CN"/>
        </w:rPr>
        <w:t xml:space="preserve"> </w:t>
      </w:r>
      <w:r w:rsidRPr="00067457">
        <w:rPr>
          <w:rFonts w:eastAsia="SimSun"/>
          <w:sz w:val="28"/>
          <w:szCs w:val="28"/>
          <w:lang w:eastAsia="zh-CN"/>
        </w:rPr>
        <w:t>о подготовке документации по планировке территории уполномоченным и</w:t>
      </w:r>
      <w:r w:rsidRPr="00067457">
        <w:rPr>
          <w:rFonts w:eastAsia="SimSun"/>
          <w:sz w:val="28"/>
          <w:szCs w:val="28"/>
          <w:lang w:eastAsia="zh-CN"/>
        </w:rPr>
        <w:t>с</w:t>
      </w:r>
      <w:r w:rsidRPr="00067457">
        <w:rPr>
          <w:rFonts w:eastAsia="SimSun"/>
          <w:sz w:val="28"/>
          <w:szCs w:val="28"/>
          <w:lang w:eastAsia="zh-CN"/>
        </w:rPr>
        <w:t>полнительным органом;</w:t>
      </w:r>
    </w:p>
    <w:p w14:paraId="015D17D0" w14:textId="1BE45218" w:rsidR="00AF036E" w:rsidRPr="00067457" w:rsidRDefault="00AF036E" w:rsidP="00C04B36">
      <w:pPr>
        <w:pStyle w:val="affb"/>
        <w:ind w:firstLine="426"/>
        <w:jc w:val="both"/>
        <w:rPr>
          <w:rFonts w:eastAsia="SimSun"/>
          <w:sz w:val="28"/>
          <w:szCs w:val="28"/>
          <w:lang w:eastAsia="zh-CN"/>
        </w:rPr>
      </w:pPr>
      <w:r w:rsidRPr="00067457">
        <w:rPr>
          <w:rFonts w:eastAsia="SimSun"/>
          <w:sz w:val="28"/>
          <w:szCs w:val="28"/>
          <w:lang w:eastAsia="zh-CN"/>
        </w:rPr>
        <w:t>4)</w:t>
      </w:r>
      <w:r w:rsidR="00067457" w:rsidRPr="00067457">
        <w:rPr>
          <w:rFonts w:eastAsia="SimSun"/>
          <w:sz w:val="28"/>
          <w:szCs w:val="28"/>
          <w:lang w:eastAsia="zh-CN"/>
        </w:rPr>
        <w:t xml:space="preserve">  </w:t>
      </w:r>
      <w:r w:rsidRPr="00067457">
        <w:rPr>
          <w:rFonts w:eastAsia="SimSun"/>
          <w:sz w:val="28"/>
          <w:szCs w:val="28"/>
          <w:lang w:eastAsia="zh-CN"/>
        </w:rPr>
        <w:t>о проведении общественных обсуждений или публичных слушаний по вопр</w:t>
      </w:r>
      <w:r w:rsidRPr="00067457">
        <w:rPr>
          <w:rFonts w:eastAsia="SimSun"/>
          <w:sz w:val="28"/>
          <w:szCs w:val="28"/>
          <w:lang w:eastAsia="zh-CN"/>
        </w:rPr>
        <w:t>о</w:t>
      </w:r>
      <w:r w:rsidRPr="00067457">
        <w:rPr>
          <w:rFonts w:eastAsia="SimSun"/>
          <w:sz w:val="28"/>
          <w:szCs w:val="28"/>
          <w:lang w:eastAsia="zh-CN"/>
        </w:rPr>
        <w:t>сам землепользования и застройки;</w:t>
      </w:r>
    </w:p>
    <w:p w14:paraId="6B6734B7" w14:textId="54990CC8" w:rsidR="00AF036E" w:rsidRPr="00067457" w:rsidRDefault="00067457" w:rsidP="00C04B36">
      <w:pPr>
        <w:pStyle w:val="affb"/>
        <w:ind w:firstLine="426"/>
        <w:jc w:val="both"/>
        <w:rPr>
          <w:rFonts w:eastAsia="SimSun"/>
          <w:sz w:val="28"/>
          <w:szCs w:val="28"/>
          <w:lang w:eastAsia="zh-CN"/>
        </w:rPr>
      </w:pPr>
      <w:r w:rsidRPr="00067457">
        <w:rPr>
          <w:rFonts w:eastAsia="SimSun"/>
          <w:sz w:val="28"/>
          <w:szCs w:val="28"/>
          <w:lang w:eastAsia="zh-CN"/>
        </w:rPr>
        <w:t xml:space="preserve">5) </w:t>
      </w:r>
      <w:r w:rsidR="00AF036E" w:rsidRPr="00067457">
        <w:rPr>
          <w:rFonts w:eastAsia="SimSun"/>
          <w:sz w:val="28"/>
          <w:szCs w:val="28"/>
          <w:lang w:eastAsia="zh-CN"/>
        </w:rPr>
        <w:t>о внесении изменений в настоящие Правила;</w:t>
      </w:r>
    </w:p>
    <w:p w14:paraId="715E4C7C" w14:textId="7724EFC1" w:rsidR="00AF036E" w:rsidRPr="00067457" w:rsidRDefault="00067457" w:rsidP="00C04B36">
      <w:pPr>
        <w:pStyle w:val="affb"/>
        <w:ind w:firstLine="426"/>
        <w:jc w:val="both"/>
        <w:rPr>
          <w:rFonts w:eastAsia="SimSun"/>
          <w:sz w:val="28"/>
          <w:szCs w:val="28"/>
          <w:lang w:eastAsia="zh-CN"/>
        </w:rPr>
      </w:pPr>
      <w:r w:rsidRPr="00067457">
        <w:rPr>
          <w:rFonts w:eastAsia="SimSun"/>
          <w:sz w:val="28"/>
          <w:szCs w:val="28"/>
          <w:lang w:eastAsia="zh-CN"/>
        </w:rPr>
        <w:t xml:space="preserve">6) </w:t>
      </w:r>
      <w:r w:rsidR="00AF036E" w:rsidRPr="00067457">
        <w:rPr>
          <w:rFonts w:eastAsia="SimSun"/>
          <w:sz w:val="28"/>
          <w:szCs w:val="28"/>
          <w:lang w:eastAsia="zh-CN"/>
        </w:rPr>
        <w:t>о регулировании иных вопросов землепользования и застройки.</w:t>
      </w:r>
    </w:p>
    <w:p w14:paraId="49A92E1A" w14:textId="77777777" w:rsidR="00AF036E" w:rsidRPr="00067457" w:rsidRDefault="00C04B36" w:rsidP="00C04B36">
      <w:pPr>
        <w:pStyle w:val="affb"/>
        <w:ind w:firstLine="426"/>
        <w:jc w:val="both"/>
        <w:rPr>
          <w:rFonts w:eastAsia="SimSun"/>
          <w:sz w:val="28"/>
          <w:szCs w:val="28"/>
          <w:lang w:eastAsia="zh-CN"/>
        </w:rPr>
      </w:pPr>
      <w:r w:rsidRPr="00067457">
        <w:rPr>
          <w:rFonts w:eastAsia="SimSun"/>
          <w:sz w:val="28"/>
          <w:szCs w:val="28"/>
          <w:lang w:eastAsia="zh-CN"/>
        </w:rPr>
        <w:t xml:space="preserve">3. </w:t>
      </w:r>
      <w:r w:rsidR="00AF036E" w:rsidRPr="00067457">
        <w:rPr>
          <w:rFonts w:eastAsia="SimSun"/>
          <w:sz w:val="28"/>
          <w:szCs w:val="28"/>
          <w:lang w:eastAsia="zh-CN"/>
        </w:rPr>
        <w:t>На карте градостроительного зонирования отображаются:</w:t>
      </w:r>
    </w:p>
    <w:p w14:paraId="7A5A7B6D"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1</w:t>
      </w:r>
      <w:r w:rsidR="00C04B36" w:rsidRPr="00EB379F">
        <w:rPr>
          <w:rFonts w:eastAsia="SimSun"/>
          <w:sz w:val="28"/>
          <w:szCs w:val="28"/>
          <w:lang w:eastAsia="zh-CN"/>
        </w:rPr>
        <w:t xml:space="preserve">) </w:t>
      </w:r>
      <w:r w:rsidRPr="00EB379F">
        <w:rPr>
          <w:rFonts w:eastAsia="SimSun"/>
          <w:sz w:val="28"/>
          <w:szCs w:val="28"/>
          <w:lang w:eastAsia="zh-CN"/>
        </w:rPr>
        <w:t>границы территориальных зон, установленные настоящими Правилами с уч</w:t>
      </w:r>
      <w:r w:rsidRPr="00EB379F">
        <w:rPr>
          <w:rFonts w:eastAsia="SimSun"/>
          <w:sz w:val="28"/>
          <w:szCs w:val="28"/>
          <w:lang w:eastAsia="zh-CN"/>
        </w:rPr>
        <w:t>е</w:t>
      </w:r>
      <w:r w:rsidRPr="00EB379F">
        <w:rPr>
          <w:rFonts w:eastAsia="SimSun"/>
          <w:sz w:val="28"/>
          <w:szCs w:val="28"/>
          <w:lang w:eastAsia="zh-CN"/>
        </w:rPr>
        <w:t>том требований принадлежности каждого земельного участка только к одной терр</w:t>
      </w:r>
      <w:r w:rsidRPr="00EB379F">
        <w:rPr>
          <w:rFonts w:eastAsia="SimSun"/>
          <w:sz w:val="28"/>
          <w:szCs w:val="28"/>
          <w:lang w:eastAsia="zh-CN"/>
        </w:rPr>
        <w:t>и</w:t>
      </w:r>
      <w:r w:rsidRPr="00EB379F">
        <w:rPr>
          <w:rFonts w:eastAsia="SimSun"/>
          <w:sz w:val="28"/>
          <w:szCs w:val="28"/>
          <w:lang w:eastAsia="zh-CN"/>
        </w:rPr>
        <w:t>ториальной зоне (за исключением земельных участков, границы которых в соотве</w:t>
      </w:r>
      <w:r w:rsidRPr="00EB379F">
        <w:rPr>
          <w:rFonts w:eastAsia="SimSun"/>
          <w:sz w:val="28"/>
          <w:szCs w:val="28"/>
          <w:lang w:eastAsia="zh-CN"/>
        </w:rPr>
        <w:t>т</w:t>
      </w:r>
      <w:r w:rsidRPr="00EB379F">
        <w:rPr>
          <w:rFonts w:eastAsia="SimSun"/>
          <w:sz w:val="28"/>
          <w:szCs w:val="28"/>
          <w:lang w:eastAsia="zh-CN"/>
        </w:rPr>
        <w:t>ствии с земельным законодательством могут пересекать границы территориальных зон);</w:t>
      </w:r>
    </w:p>
    <w:p w14:paraId="7C3DF895"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2</w:t>
      </w:r>
      <w:r w:rsidR="00C04B36" w:rsidRPr="00EB379F">
        <w:rPr>
          <w:rFonts w:eastAsia="SimSun"/>
          <w:sz w:val="28"/>
          <w:szCs w:val="28"/>
          <w:lang w:eastAsia="zh-CN"/>
        </w:rPr>
        <w:t xml:space="preserve">) </w:t>
      </w:r>
      <w:r w:rsidRPr="00EB379F">
        <w:rPr>
          <w:rFonts w:eastAsia="SimSun"/>
          <w:sz w:val="28"/>
          <w:szCs w:val="28"/>
          <w:lang w:eastAsia="zh-CN"/>
        </w:rPr>
        <w:t xml:space="preserve">границы </w:t>
      </w:r>
      <w:r w:rsidR="00C04B36" w:rsidRPr="00EB379F">
        <w:rPr>
          <w:rFonts w:eastAsia="SimSun"/>
          <w:sz w:val="28"/>
          <w:szCs w:val="28"/>
          <w:lang w:eastAsia="zh-CN"/>
        </w:rPr>
        <w:t>сельского поселения Ессей и границы сельского населенного пункта Ессей</w:t>
      </w:r>
      <w:r w:rsidRPr="00EB379F">
        <w:rPr>
          <w:rFonts w:eastAsia="SimSun"/>
          <w:sz w:val="28"/>
          <w:szCs w:val="28"/>
          <w:lang w:eastAsia="zh-CN"/>
        </w:rPr>
        <w:t xml:space="preserve">, входящего в состав </w:t>
      </w:r>
      <w:r w:rsidR="00C04B36" w:rsidRPr="00EB379F">
        <w:rPr>
          <w:rFonts w:eastAsia="SimSun"/>
          <w:sz w:val="28"/>
          <w:szCs w:val="28"/>
          <w:lang w:eastAsia="zh-CN"/>
        </w:rPr>
        <w:t xml:space="preserve">МО </w:t>
      </w:r>
      <w:proofErr w:type="spellStart"/>
      <w:r w:rsidR="00C04B36" w:rsidRPr="00EB379F">
        <w:rPr>
          <w:rFonts w:eastAsia="SimSun"/>
          <w:sz w:val="28"/>
          <w:szCs w:val="28"/>
          <w:lang w:eastAsia="zh-CN"/>
        </w:rPr>
        <w:t>п</w:t>
      </w:r>
      <w:proofErr w:type="gramStart"/>
      <w:r w:rsidR="00C04B36" w:rsidRPr="00EB379F">
        <w:rPr>
          <w:rFonts w:eastAsia="SimSun"/>
          <w:sz w:val="28"/>
          <w:szCs w:val="28"/>
          <w:lang w:eastAsia="zh-CN"/>
        </w:rPr>
        <w:t>.Е</w:t>
      </w:r>
      <w:proofErr w:type="gramEnd"/>
      <w:r w:rsidR="00C04B36" w:rsidRPr="00EB379F">
        <w:rPr>
          <w:rFonts w:eastAsia="SimSun"/>
          <w:sz w:val="28"/>
          <w:szCs w:val="28"/>
          <w:lang w:eastAsia="zh-CN"/>
        </w:rPr>
        <w:t>ссей</w:t>
      </w:r>
      <w:proofErr w:type="spellEnd"/>
      <w:r w:rsidRPr="00EB379F">
        <w:rPr>
          <w:rFonts w:eastAsia="SimSun"/>
          <w:sz w:val="28"/>
          <w:szCs w:val="28"/>
          <w:lang w:eastAsia="zh-CN"/>
        </w:rPr>
        <w:t>;</w:t>
      </w:r>
    </w:p>
    <w:p w14:paraId="70767339"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3)</w:t>
      </w:r>
      <w:r w:rsidR="00C04B36" w:rsidRPr="00EB379F">
        <w:rPr>
          <w:rFonts w:eastAsia="SimSun"/>
          <w:sz w:val="28"/>
          <w:szCs w:val="28"/>
          <w:lang w:eastAsia="zh-CN"/>
        </w:rPr>
        <w:t xml:space="preserve"> </w:t>
      </w:r>
      <w:r w:rsidRPr="00EB379F">
        <w:rPr>
          <w:rFonts w:eastAsia="SimSun"/>
          <w:sz w:val="28"/>
          <w:szCs w:val="28"/>
          <w:lang w:eastAsia="zh-CN"/>
        </w:rPr>
        <w:t>границы зон с особыми условиями использования территорий, защитные зон</w:t>
      </w:r>
      <w:r w:rsidR="00C04B36" w:rsidRPr="00EB379F">
        <w:rPr>
          <w:rFonts w:eastAsia="SimSun"/>
          <w:sz w:val="28"/>
          <w:szCs w:val="28"/>
          <w:lang w:eastAsia="zh-CN"/>
        </w:rPr>
        <w:t>ы объектов культурного наследия, поверхностных водных объектов.</w:t>
      </w:r>
    </w:p>
    <w:p w14:paraId="0B2F3EBB" w14:textId="77777777" w:rsidR="00AF036E" w:rsidRPr="00EB379F" w:rsidRDefault="00C04B36" w:rsidP="00C04B36">
      <w:pPr>
        <w:pStyle w:val="affb"/>
        <w:ind w:firstLine="426"/>
        <w:jc w:val="both"/>
        <w:rPr>
          <w:rFonts w:eastAsia="SimSun"/>
          <w:sz w:val="28"/>
          <w:szCs w:val="28"/>
          <w:lang w:eastAsia="zh-CN"/>
        </w:rPr>
      </w:pPr>
      <w:r w:rsidRPr="00EB379F">
        <w:rPr>
          <w:rFonts w:eastAsia="SimSun"/>
          <w:sz w:val="28"/>
          <w:szCs w:val="28"/>
          <w:lang w:eastAsia="zh-CN"/>
        </w:rPr>
        <w:t xml:space="preserve">4. </w:t>
      </w:r>
      <w:r w:rsidR="00AF036E" w:rsidRPr="00EB379F">
        <w:rPr>
          <w:rFonts w:eastAsia="SimSun"/>
          <w:sz w:val="28"/>
          <w:szCs w:val="28"/>
          <w:lang w:eastAsia="zh-CN"/>
        </w:rPr>
        <w:t>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w:t>
      </w:r>
      <w:r w:rsidR="00AF036E" w:rsidRPr="00EB379F">
        <w:rPr>
          <w:rFonts w:eastAsia="SimSun"/>
          <w:sz w:val="28"/>
          <w:szCs w:val="28"/>
          <w:lang w:eastAsia="zh-CN"/>
        </w:rPr>
        <w:t>о</w:t>
      </w:r>
      <w:r w:rsidR="00AF036E" w:rsidRPr="00EB379F">
        <w:rPr>
          <w:rFonts w:eastAsia="SimSun"/>
          <w:sz w:val="28"/>
          <w:szCs w:val="28"/>
          <w:lang w:eastAsia="zh-CN"/>
        </w:rPr>
        <w:t>риальной зоны, указываются:</w:t>
      </w:r>
    </w:p>
    <w:p w14:paraId="2E864A80" w14:textId="77777777" w:rsidR="00BD567C"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lastRenderedPageBreak/>
        <w:t>1)</w:t>
      </w:r>
      <w:r w:rsidR="00BD567C" w:rsidRPr="00EB379F">
        <w:rPr>
          <w:rFonts w:eastAsia="SimSun"/>
          <w:sz w:val="28"/>
          <w:szCs w:val="28"/>
          <w:lang w:eastAsia="zh-CN"/>
        </w:rPr>
        <w:t xml:space="preserve"> </w:t>
      </w:r>
      <w:r w:rsidRPr="00EB379F">
        <w:rPr>
          <w:rFonts w:eastAsia="SimSun"/>
          <w:sz w:val="28"/>
          <w:szCs w:val="28"/>
          <w:lang w:eastAsia="zh-CN"/>
        </w:rPr>
        <w:t>виды разрешенного использования земельных участков и объектов капитальн</w:t>
      </w:r>
      <w:r w:rsidRPr="00EB379F">
        <w:rPr>
          <w:rFonts w:eastAsia="SimSun"/>
          <w:sz w:val="28"/>
          <w:szCs w:val="28"/>
          <w:lang w:eastAsia="zh-CN"/>
        </w:rPr>
        <w:t>о</w:t>
      </w:r>
      <w:r w:rsidRPr="00EB379F">
        <w:rPr>
          <w:rFonts w:eastAsia="SimSun"/>
          <w:sz w:val="28"/>
          <w:szCs w:val="28"/>
          <w:lang w:eastAsia="zh-CN"/>
        </w:rPr>
        <w:t>го строительства, которые включают:</w:t>
      </w:r>
      <w:r w:rsidR="00BD567C" w:rsidRPr="00EB379F">
        <w:rPr>
          <w:rFonts w:eastAsia="SimSun"/>
          <w:sz w:val="28"/>
          <w:szCs w:val="28"/>
          <w:lang w:eastAsia="zh-CN"/>
        </w:rPr>
        <w:t xml:space="preserve"> о</w:t>
      </w:r>
      <w:r w:rsidRPr="00EB379F">
        <w:rPr>
          <w:rFonts w:eastAsia="SimSun"/>
          <w:sz w:val="28"/>
          <w:szCs w:val="28"/>
          <w:lang w:eastAsia="zh-CN"/>
        </w:rPr>
        <w:t>сновные виды разрешенного использования</w:t>
      </w:r>
      <w:r w:rsidR="00BD567C" w:rsidRPr="00EB379F">
        <w:rPr>
          <w:rFonts w:eastAsia="SimSun"/>
          <w:sz w:val="28"/>
          <w:szCs w:val="28"/>
          <w:lang w:eastAsia="zh-CN"/>
        </w:rPr>
        <w:t xml:space="preserve">; </w:t>
      </w:r>
      <w:r w:rsidRPr="00EB379F">
        <w:rPr>
          <w:rFonts w:eastAsia="SimSun"/>
          <w:sz w:val="28"/>
          <w:szCs w:val="28"/>
          <w:lang w:eastAsia="zh-CN"/>
        </w:rPr>
        <w:t>условно разрешенные виды использования</w:t>
      </w:r>
      <w:r w:rsidR="00BD567C" w:rsidRPr="00EB379F">
        <w:rPr>
          <w:rFonts w:eastAsia="SimSun"/>
          <w:sz w:val="28"/>
          <w:szCs w:val="28"/>
          <w:lang w:eastAsia="zh-CN"/>
        </w:rPr>
        <w:t xml:space="preserve">; </w:t>
      </w:r>
      <w:r w:rsidRPr="00EB379F">
        <w:rPr>
          <w:rFonts w:eastAsia="SimSun"/>
          <w:sz w:val="28"/>
          <w:szCs w:val="28"/>
          <w:lang w:eastAsia="zh-CN"/>
        </w:rPr>
        <w:t>вспомогательные виды разрешенного и</w:t>
      </w:r>
      <w:r w:rsidRPr="00EB379F">
        <w:rPr>
          <w:rFonts w:eastAsia="SimSun"/>
          <w:sz w:val="28"/>
          <w:szCs w:val="28"/>
          <w:lang w:eastAsia="zh-CN"/>
        </w:rPr>
        <w:t>с</w:t>
      </w:r>
      <w:r w:rsidRPr="00EB379F">
        <w:rPr>
          <w:rFonts w:eastAsia="SimSun"/>
          <w:sz w:val="28"/>
          <w:szCs w:val="28"/>
          <w:lang w:eastAsia="zh-CN"/>
        </w:rPr>
        <w:t>пользования</w:t>
      </w:r>
      <w:r w:rsidR="00BD567C" w:rsidRPr="00EB379F">
        <w:rPr>
          <w:rFonts w:eastAsia="SimSun"/>
          <w:sz w:val="28"/>
          <w:szCs w:val="28"/>
          <w:lang w:eastAsia="zh-CN"/>
        </w:rPr>
        <w:t>.</w:t>
      </w:r>
    </w:p>
    <w:p w14:paraId="70E4DDAC"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2)</w:t>
      </w:r>
      <w:r w:rsidR="00BD567C" w:rsidRPr="00EB379F">
        <w:rPr>
          <w:rFonts w:eastAsia="SimSun"/>
          <w:sz w:val="28"/>
          <w:szCs w:val="28"/>
          <w:lang w:eastAsia="zh-CN"/>
        </w:rPr>
        <w:t xml:space="preserve"> </w:t>
      </w:r>
      <w:r w:rsidRPr="00EB379F">
        <w:rPr>
          <w:rFonts w:eastAsia="SimSun"/>
          <w:sz w:val="28"/>
          <w:szCs w:val="2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w:t>
      </w:r>
      <w:r w:rsidRPr="00EB379F">
        <w:rPr>
          <w:rFonts w:eastAsia="SimSun"/>
          <w:sz w:val="28"/>
          <w:szCs w:val="28"/>
          <w:lang w:eastAsia="zh-CN"/>
        </w:rPr>
        <w:t>и</w:t>
      </w:r>
      <w:r w:rsidRPr="00EB379F">
        <w:rPr>
          <w:rFonts w:eastAsia="SimSun"/>
          <w:sz w:val="28"/>
          <w:szCs w:val="28"/>
          <w:lang w:eastAsia="zh-CN"/>
        </w:rPr>
        <w:t>тального строительства, которые включают:</w:t>
      </w:r>
    </w:p>
    <w:p w14:paraId="17191323"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w:t>
      </w:r>
      <w:r w:rsidR="00BD567C" w:rsidRPr="00EB379F">
        <w:rPr>
          <w:rFonts w:eastAsia="SimSun"/>
          <w:sz w:val="28"/>
          <w:szCs w:val="28"/>
          <w:lang w:eastAsia="zh-CN"/>
        </w:rPr>
        <w:t xml:space="preserve"> </w:t>
      </w:r>
      <w:r w:rsidRPr="00EB379F">
        <w:rPr>
          <w:rFonts w:eastAsia="SimSun"/>
          <w:sz w:val="28"/>
          <w:szCs w:val="28"/>
          <w:lang w:eastAsia="zh-CN"/>
        </w:rPr>
        <w:t>предельные (минимальные и (или) максимальные) размеры земельных участков, в том числе их площадь;</w:t>
      </w:r>
    </w:p>
    <w:p w14:paraId="37FFDEBC"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w:t>
      </w:r>
      <w:r w:rsidR="00BD567C" w:rsidRPr="00EB379F">
        <w:rPr>
          <w:rFonts w:eastAsia="SimSun"/>
          <w:sz w:val="28"/>
          <w:szCs w:val="28"/>
          <w:lang w:eastAsia="zh-CN"/>
        </w:rPr>
        <w:t xml:space="preserve"> </w:t>
      </w:r>
      <w:r w:rsidRPr="00EB379F">
        <w:rPr>
          <w:rFonts w:eastAsia="SimSun"/>
          <w:sz w:val="28"/>
          <w:szCs w:val="28"/>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w:t>
      </w:r>
      <w:r w:rsidRPr="00EB379F">
        <w:rPr>
          <w:rFonts w:eastAsia="SimSun"/>
          <w:sz w:val="28"/>
          <w:szCs w:val="28"/>
          <w:lang w:eastAsia="zh-CN"/>
        </w:rPr>
        <w:t>а</w:t>
      </w:r>
      <w:r w:rsidRPr="00EB379F">
        <w:rPr>
          <w:rFonts w:eastAsia="SimSun"/>
          <w:sz w:val="28"/>
          <w:szCs w:val="28"/>
          <w:lang w:eastAsia="zh-CN"/>
        </w:rPr>
        <w:t>прещено строительство зданий, строений, сооружений;</w:t>
      </w:r>
    </w:p>
    <w:p w14:paraId="6E10B4E6"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w:t>
      </w:r>
      <w:r w:rsidR="00BD567C" w:rsidRPr="00EB379F">
        <w:rPr>
          <w:rFonts w:eastAsia="SimSun"/>
          <w:sz w:val="28"/>
          <w:szCs w:val="28"/>
          <w:lang w:eastAsia="zh-CN"/>
        </w:rPr>
        <w:t xml:space="preserve"> </w:t>
      </w:r>
      <w:r w:rsidRPr="00EB379F">
        <w:rPr>
          <w:rFonts w:eastAsia="SimSun"/>
          <w:sz w:val="28"/>
          <w:szCs w:val="28"/>
          <w:lang w:eastAsia="zh-CN"/>
        </w:rPr>
        <w:t>предельное количество э</w:t>
      </w:r>
      <w:r w:rsidR="00BD567C" w:rsidRPr="00EB379F">
        <w:rPr>
          <w:rFonts w:eastAsia="SimSun"/>
          <w:sz w:val="28"/>
          <w:szCs w:val="28"/>
          <w:lang w:eastAsia="zh-CN"/>
        </w:rPr>
        <w:t xml:space="preserve">тажей, которое устанавливается </w:t>
      </w:r>
      <w:r w:rsidRPr="00EB379F">
        <w:rPr>
          <w:rFonts w:eastAsia="SimSun"/>
          <w:sz w:val="28"/>
          <w:szCs w:val="28"/>
          <w:lang w:eastAsia="zh-CN"/>
        </w:rPr>
        <w:t>в соответствии с оп</w:t>
      </w:r>
      <w:r w:rsidRPr="00EB379F">
        <w:rPr>
          <w:rFonts w:eastAsia="SimSun"/>
          <w:sz w:val="28"/>
          <w:szCs w:val="28"/>
          <w:lang w:eastAsia="zh-CN"/>
        </w:rPr>
        <w:t>и</w:t>
      </w:r>
      <w:r w:rsidRPr="00EB379F">
        <w:rPr>
          <w:rFonts w:eastAsia="SimSun"/>
          <w:sz w:val="28"/>
          <w:szCs w:val="28"/>
          <w:lang w:eastAsia="zh-CN"/>
        </w:rPr>
        <w:t>санием вида разрешенного использования земельного участка, предусмотренного классификатором видов разрешенного использования земельных участков, или пр</w:t>
      </w:r>
      <w:r w:rsidRPr="00EB379F">
        <w:rPr>
          <w:rFonts w:eastAsia="SimSun"/>
          <w:sz w:val="28"/>
          <w:szCs w:val="28"/>
          <w:lang w:eastAsia="zh-CN"/>
        </w:rPr>
        <w:t>е</w:t>
      </w:r>
      <w:r w:rsidRPr="00EB379F">
        <w:rPr>
          <w:rFonts w:eastAsia="SimSun"/>
          <w:sz w:val="28"/>
          <w:szCs w:val="28"/>
          <w:lang w:eastAsia="zh-CN"/>
        </w:rPr>
        <w:t>дельная высота зданий, строений, сооружений;</w:t>
      </w:r>
    </w:p>
    <w:p w14:paraId="11F8DD42"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w:t>
      </w:r>
      <w:r w:rsidR="00BD567C" w:rsidRPr="00EB379F">
        <w:rPr>
          <w:rFonts w:eastAsia="SimSun"/>
          <w:sz w:val="28"/>
          <w:szCs w:val="28"/>
          <w:lang w:eastAsia="zh-CN"/>
        </w:rPr>
        <w:t xml:space="preserve"> </w:t>
      </w:r>
      <w:r w:rsidRPr="00EB379F">
        <w:rPr>
          <w:rFonts w:eastAsia="SimSun"/>
          <w:sz w:val="28"/>
          <w:szCs w:val="28"/>
          <w:lang w:eastAsia="zh-CN"/>
        </w:rPr>
        <w:t>максимальный процент застройки в границах земельного участка – отношение суммарной площади земельного участка, которая может быть застроена объектами капитального строительства, ко всей площади земельного участка;</w:t>
      </w:r>
    </w:p>
    <w:p w14:paraId="134CF0A4"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w:t>
      </w:r>
      <w:r w:rsidR="00BD567C" w:rsidRPr="00EB379F">
        <w:rPr>
          <w:rFonts w:eastAsia="SimSun"/>
          <w:sz w:val="28"/>
          <w:szCs w:val="28"/>
          <w:lang w:eastAsia="zh-CN"/>
        </w:rPr>
        <w:t xml:space="preserve"> </w:t>
      </w:r>
      <w:r w:rsidRPr="00EB379F">
        <w:rPr>
          <w:rFonts w:eastAsia="SimSun"/>
          <w:sz w:val="28"/>
          <w:szCs w:val="28"/>
          <w:lang w:eastAsia="zh-CN"/>
        </w:rPr>
        <w:t>минимальный процент озеленения в границах земельного участка – отношение суммарной площади озеленения земельного участка ко всей площади земельного участка;</w:t>
      </w:r>
    </w:p>
    <w:p w14:paraId="09B877E2" w14:textId="77777777" w:rsidR="00AF036E" w:rsidRPr="00EB379F" w:rsidRDefault="00AF036E" w:rsidP="00C04B36">
      <w:pPr>
        <w:pStyle w:val="affb"/>
        <w:ind w:firstLine="426"/>
        <w:jc w:val="both"/>
        <w:rPr>
          <w:rFonts w:eastAsia="SimSun"/>
          <w:sz w:val="28"/>
          <w:szCs w:val="28"/>
          <w:lang w:eastAsia="zh-CN"/>
        </w:rPr>
      </w:pPr>
      <w:r w:rsidRPr="00EB379F">
        <w:rPr>
          <w:rFonts w:eastAsia="SimSun"/>
          <w:sz w:val="28"/>
          <w:szCs w:val="28"/>
          <w:lang w:eastAsia="zh-CN"/>
        </w:rPr>
        <w:t>3)</w:t>
      </w:r>
      <w:r w:rsidR="00BD567C" w:rsidRPr="00EB379F">
        <w:rPr>
          <w:rFonts w:eastAsia="SimSun"/>
          <w:sz w:val="28"/>
          <w:szCs w:val="28"/>
          <w:lang w:eastAsia="zh-CN"/>
        </w:rPr>
        <w:t xml:space="preserve"> </w:t>
      </w:r>
      <w:r w:rsidRPr="00EB379F">
        <w:rPr>
          <w:rFonts w:eastAsia="SimSun"/>
          <w:sz w:val="28"/>
          <w:szCs w:val="28"/>
          <w:lang w:eastAsia="zh-C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w:t>
      </w:r>
      <w:r w:rsidRPr="00EB379F">
        <w:rPr>
          <w:rFonts w:eastAsia="SimSun"/>
          <w:sz w:val="28"/>
          <w:szCs w:val="28"/>
          <w:lang w:eastAsia="zh-CN"/>
        </w:rPr>
        <w:t>е</w:t>
      </w:r>
      <w:r w:rsidRPr="00EB379F">
        <w:rPr>
          <w:rFonts w:eastAsia="SimSun"/>
          <w:sz w:val="28"/>
          <w:szCs w:val="28"/>
          <w:lang w:eastAsia="zh-CN"/>
        </w:rPr>
        <w:t>дерации;</w:t>
      </w:r>
    </w:p>
    <w:p w14:paraId="04DBC457" w14:textId="77777777" w:rsidR="00BD567C" w:rsidRPr="00EB379F" w:rsidRDefault="00AF036E" w:rsidP="00BD567C">
      <w:pPr>
        <w:pStyle w:val="affb"/>
        <w:ind w:firstLine="426"/>
        <w:jc w:val="both"/>
        <w:rPr>
          <w:rFonts w:eastAsia="SimSun"/>
          <w:sz w:val="28"/>
          <w:szCs w:val="28"/>
          <w:lang w:eastAsia="zh-CN"/>
        </w:rPr>
      </w:pPr>
      <w:r w:rsidRPr="00EB379F">
        <w:rPr>
          <w:rFonts w:eastAsia="SimSun"/>
          <w:sz w:val="28"/>
          <w:szCs w:val="28"/>
          <w:lang w:eastAsia="zh-CN"/>
        </w:rPr>
        <w:t>4)</w:t>
      </w:r>
      <w:r w:rsidR="00BD567C" w:rsidRPr="00EB379F">
        <w:rPr>
          <w:rFonts w:eastAsia="SimSun"/>
          <w:sz w:val="28"/>
          <w:szCs w:val="28"/>
          <w:lang w:eastAsia="zh-CN"/>
        </w:rPr>
        <w:t xml:space="preserve"> </w:t>
      </w:r>
      <w:r w:rsidRPr="00EB379F">
        <w:rPr>
          <w:rFonts w:eastAsia="SimSun"/>
          <w:sz w:val="28"/>
          <w:szCs w:val="28"/>
          <w:lang w:eastAsia="zh-CN"/>
        </w:rPr>
        <w:t>расчетные показатели минимально допустимого уровня обеспеченности терр</w:t>
      </w:r>
      <w:r w:rsidRPr="00EB379F">
        <w:rPr>
          <w:rFonts w:eastAsia="SimSun"/>
          <w:sz w:val="28"/>
          <w:szCs w:val="28"/>
          <w:lang w:eastAsia="zh-CN"/>
        </w:rPr>
        <w:t>и</w:t>
      </w:r>
      <w:r w:rsidRPr="00EB379F">
        <w:rPr>
          <w:rFonts w:eastAsia="SimSun"/>
          <w:sz w:val="28"/>
          <w:szCs w:val="28"/>
          <w:lang w:eastAsia="zh-CN"/>
        </w:rPr>
        <w:t>тории объектами коммунальной, транспортной, социальной инфраструктур и расче</w:t>
      </w:r>
      <w:r w:rsidRPr="00EB379F">
        <w:rPr>
          <w:rFonts w:eastAsia="SimSun"/>
          <w:sz w:val="28"/>
          <w:szCs w:val="28"/>
          <w:lang w:eastAsia="zh-CN"/>
        </w:rPr>
        <w:t>т</w:t>
      </w:r>
      <w:r w:rsidRPr="00EB379F">
        <w:rPr>
          <w:rFonts w:eastAsia="SimSun"/>
          <w:sz w:val="28"/>
          <w:szCs w:val="28"/>
          <w:lang w:eastAsia="zh-CN"/>
        </w:rPr>
        <w:t>ные показатели максимально допустимого уровня территориальной доступности ук</w:t>
      </w:r>
      <w:r w:rsidRPr="00EB379F">
        <w:rPr>
          <w:rFonts w:eastAsia="SimSun"/>
          <w:sz w:val="28"/>
          <w:szCs w:val="28"/>
          <w:lang w:eastAsia="zh-CN"/>
        </w:rPr>
        <w:t>а</w:t>
      </w:r>
      <w:r w:rsidRPr="00EB379F">
        <w:rPr>
          <w:rFonts w:eastAsia="SimSun"/>
          <w:sz w:val="28"/>
          <w:szCs w:val="28"/>
          <w:lang w:eastAsia="zh-CN"/>
        </w:rPr>
        <w:t>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w:t>
      </w:r>
      <w:r w:rsidRPr="00EB379F">
        <w:rPr>
          <w:rFonts w:eastAsia="SimSun"/>
          <w:sz w:val="28"/>
          <w:szCs w:val="28"/>
          <w:lang w:eastAsia="zh-CN"/>
        </w:rPr>
        <w:t>т</w:t>
      </w:r>
      <w:r w:rsidRPr="00EB379F">
        <w:rPr>
          <w:rFonts w:eastAsia="SimSun"/>
          <w:sz w:val="28"/>
          <w:szCs w:val="28"/>
          <w:lang w:eastAsia="zh-CN"/>
        </w:rPr>
        <w:t>ривается осуществление деятельности по ко</w:t>
      </w:r>
      <w:r w:rsidR="00BD567C" w:rsidRPr="00EB379F">
        <w:rPr>
          <w:rFonts w:eastAsia="SimSun"/>
          <w:sz w:val="28"/>
          <w:szCs w:val="28"/>
          <w:lang w:eastAsia="zh-CN"/>
        </w:rPr>
        <w:t>мплексному развитию территории.</w:t>
      </w:r>
    </w:p>
    <w:p w14:paraId="109BF11B" w14:textId="1A617428" w:rsidR="00EC4134" w:rsidRPr="00060462" w:rsidRDefault="00BD567C" w:rsidP="00107CA3">
      <w:pPr>
        <w:pStyle w:val="ConsNonformat"/>
        <w:spacing w:before="240"/>
        <w:ind w:firstLine="425"/>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t xml:space="preserve">Статья </w:t>
      </w:r>
      <w:r w:rsidR="00060462">
        <w:rPr>
          <w:rFonts w:ascii="Times New Roman" w:hAnsi="Times New Roman" w:cs="Times New Roman"/>
          <w:b/>
          <w:strike w:val="0"/>
          <w:sz w:val="28"/>
          <w:szCs w:val="28"/>
        </w:rPr>
        <w:t>6</w:t>
      </w:r>
      <w:r w:rsidR="00EC4134" w:rsidRPr="00060462">
        <w:rPr>
          <w:rFonts w:ascii="Times New Roman" w:hAnsi="Times New Roman" w:cs="Times New Roman"/>
          <w:b/>
          <w:strike w:val="0"/>
          <w:sz w:val="28"/>
          <w:szCs w:val="28"/>
        </w:rPr>
        <w:t>. Открытость и доступность информации о землепользовании и з</w:t>
      </w:r>
      <w:r w:rsidR="00EC4134" w:rsidRPr="00060462">
        <w:rPr>
          <w:rFonts w:ascii="Times New Roman" w:hAnsi="Times New Roman" w:cs="Times New Roman"/>
          <w:b/>
          <w:strike w:val="0"/>
          <w:sz w:val="28"/>
          <w:szCs w:val="28"/>
        </w:rPr>
        <w:t>а</w:t>
      </w:r>
      <w:r w:rsidR="00EC4134" w:rsidRPr="00060462">
        <w:rPr>
          <w:rFonts w:ascii="Times New Roman" w:hAnsi="Times New Roman" w:cs="Times New Roman"/>
          <w:b/>
          <w:strike w:val="0"/>
          <w:sz w:val="28"/>
          <w:szCs w:val="28"/>
        </w:rPr>
        <w:t>стройке</w:t>
      </w:r>
    </w:p>
    <w:p w14:paraId="497D6443" w14:textId="77777777" w:rsidR="00BD567C" w:rsidRPr="00EB379F" w:rsidRDefault="00EC4134" w:rsidP="00BD567C">
      <w:pPr>
        <w:pStyle w:val="12"/>
        <w:spacing w:before="0" w:after="0"/>
        <w:ind w:firstLine="425"/>
        <w:rPr>
          <w:strike w:val="0"/>
        </w:rPr>
      </w:pPr>
      <w:r w:rsidRPr="00EB379F">
        <w:rPr>
          <w:strike w:val="0"/>
        </w:rPr>
        <w:t>1.</w:t>
      </w:r>
      <w:r w:rsidR="00BD567C" w:rsidRPr="00EB379F">
        <w:rPr>
          <w:strike w:val="0"/>
        </w:rPr>
        <w:t xml:space="preserve"> </w:t>
      </w:r>
      <w:r w:rsidRPr="00EB379F">
        <w:rPr>
          <w:strike w:val="0"/>
        </w:rPr>
        <w:t>Настоящие Правила, включая входящие в их состав картографические док</w:t>
      </w:r>
      <w:r w:rsidRPr="00EB379F">
        <w:rPr>
          <w:strike w:val="0"/>
        </w:rPr>
        <w:t>у</w:t>
      </w:r>
      <w:r w:rsidRPr="00EB379F">
        <w:rPr>
          <w:strike w:val="0"/>
        </w:rPr>
        <w:t>менты, являются открытыми для всех физических и юридических, а также должнос</w:t>
      </w:r>
      <w:r w:rsidRPr="00EB379F">
        <w:rPr>
          <w:strike w:val="0"/>
        </w:rPr>
        <w:t>т</w:t>
      </w:r>
      <w:r w:rsidRPr="00EB379F">
        <w:rPr>
          <w:strike w:val="0"/>
        </w:rPr>
        <w:t>ных лиц.</w:t>
      </w:r>
    </w:p>
    <w:p w14:paraId="6A7C34CE" w14:textId="77777777" w:rsidR="00EC4134" w:rsidRPr="00EB379F" w:rsidRDefault="00EC4134" w:rsidP="00BD567C">
      <w:pPr>
        <w:pStyle w:val="12"/>
        <w:spacing w:before="0" w:after="0"/>
        <w:ind w:firstLine="425"/>
        <w:rPr>
          <w:strike w:val="0"/>
        </w:rPr>
      </w:pPr>
      <w:r w:rsidRPr="00EB379F">
        <w:rPr>
          <w:strike w:val="0"/>
        </w:rPr>
        <w:t>2.</w:t>
      </w:r>
      <w:r w:rsidR="00BD567C" w:rsidRPr="00EB379F">
        <w:rPr>
          <w:strike w:val="0"/>
        </w:rPr>
        <w:t xml:space="preserve"> </w:t>
      </w:r>
      <w:r w:rsidRPr="00EB379F">
        <w:rPr>
          <w:strike w:val="0"/>
        </w:rPr>
        <w:t>Органы местного самоуправления муниципального образования обеспечивают возможность ознакомления с Правилами путем:</w:t>
      </w:r>
    </w:p>
    <w:p w14:paraId="3A02B434" w14:textId="77777777" w:rsidR="00EC4134" w:rsidRPr="00EB379F" w:rsidRDefault="00BD567C" w:rsidP="00BD567C">
      <w:pPr>
        <w:pStyle w:val="12"/>
        <w:spacing w:before="0" w:after="0"/>
        <w:ind w:firstLine="425"/>
        <w:rPr>
          <w:strike w:val="0"/>
        </w:rPr>
      </w:pPr>
      <w:r w:rsidRPr="00EB379F">
        <w:rPr>
          <w:strike w:val="0"/>
        </w:rPr>
        <w:t xml:space="preserve">- </w:t>
      </w:r>
      <w:r w:rsidR="00EC4134" w:rsidRPr="00EB379F">
        <w:rPr>
          <w:strike w:val="0"/>
        </w:rPr>
        <w:t>публикации Правил в средствах массовой информации;</w:t>
      </w:r>
    </w:p>
    <w:p w14:paraId="14C801EA" w14:textId="77777777" w:rsidR="00EC4134" w:rsidRPr="00EB379F" w:rsidRDefault="00BD567C" w:rsidP="00BD567C">
      <w:pPr>
        <w:pStyle w:val="12"/>
        <w:spacing w:before="0" w:after="0"/>
        <w:ind w:firstLine="425"/>
        <w:rPr>
          <w:strike w:val="0"/>
        </w:rPr>
      </w:pPr>
      <w:r w:rsidRPr="00EB379F">
        <w:rPr>
          <w:strike w:val="0"/>
        </w:rPr>
        <w:t xml:space="preserve">- </w:t>
      </w:r>
      <w:r w:rsidR="00EC4134" w:rsidRPr="00EB379F">
        <w:rPr>
          <w:strike w:val="0"/>
        </w:rPr>
        <w:t>размещения Правил на официальном сайте муниципального образования в сети «Интернет»;</w:t>
      </w:r>
    </w:p>
    <w:p w14:paraId="57FE2B5F" w14:textId="77777777" w:rsidR="00EC4134" w:rsidRPr="00EB379F" w:rsidRDefault="00BD567C" w:rsidP="00BD567C">
      <w:pPr>
        <w:pStyle w:val="12"/>
        <w:spacing w:before="0" w:after="0"/>
        <w:ind w:firstLine="425"/>
        <w:rPr>
          <w:strike w:val="0"/>
        </w:rPr>
      </w:pPr>
      <w:r w:rsidRPr="00EB379F">
        <w:rPr>
          <w:strike w:val="0"/>
        </w:rPr>
        <w:t xml:space="preserve">- </w:t>
      </w:r>
      <w:r w:rsidR="00EC4134" w:rsidRPr="00EB379F">
        <w:rPr>
          <w:strike w:val="0"/>
        </w:rPr>
        <w:t xml:space="preserve">размещения Правил в федеральной государственной информационной системе территориального планирования; </w:t>
      </w:r>
    </w:p>
    <w:p w14:paraId="4CD2D2A6" w14:textId="77777777" w:rsidR="00EC4134" w:rsidRPr="00EB379F" w:rsidRDefault="00BD567C" w:rsidP="00BD567C">
      <w:pPr>
        <w:pStyle w:val="12"/>
        <w:spacing w:before="0" w:after="0"/>
        <w:ind w:firstLine="425"/>
        <w:rPr>
          <w:strike w:val="0"/>
        </w:rPr>
      </w:pPr>
      <w:r w:rsidRPr="00EB379F">
        <w:rPr>
          <w:strike w:val="0"/>
        </w:rPr>
        <w:lastRenderedPageBreak/>
        <w:t xml:space="preserve">- </w:t>
      </w:r>
      <w:r w:rsidR="00EC4134" w:rsidRPr="00EB379F">
        <w:rPr>
          <w:strike w:val="0"/>
        </w:rPr>
        <w:t xml:space="preserve">организации возможности для ознакомления с Правилами в полном комплекте входящих в них текстовых и картографических материалов в администрации </w:t>
      </w:r>
      <w:r w:rsidRPr="00EB379F">
        <w:rPr>
          <w:strike w:val="0"/>
        </w:rPr>
        <w:t xml:space="preserve">р. Ессей </w:t>
      </w:r>
      <w:r w:rsidR="00EC4134" w:rsidRPr="00EB379F">
        <w:rPr>
          <w:strike w:val="0"/>
        </w:rPr>
        <w:t xml:space="preserve">и администрации </w:t>
      </w:r>
      <w:r w:rsidRPr="00EB379F">
        <w:rPr>
          <w:strike w:val="0"/>
        </w:rPr>
        <w:t>Эвенкийского муниципального</w:t>
      </w:r>
      <w:r w:rsidR="00EC4134" w:rsidRPr="00EB379F">
        <w:rPr>
          <w:strike w:val="0"/>
        </w:rPr>
        <w:t xml:space="preserve"> района</w:t>
      </w:r>
      <w:r w:rsidRPr="00EB379F">
        <w:rPr>
          <w:strike w:val="0"/>
        </w:rPr>
        <w:t xml:space="preserve"> Красноярского края</w:t>
      </w:r>
      <w:r w:rsidR="00EC4134" w:rsidRPr="00EB379F">
        <w:rPr>
          <w:strike w:val="0"/>
        </w:rPr>
        <w:t xml:space="preserve">. </w:t>
      </w:r>
    </w:p>
    <w:p w14:paraId="4EE7FCCD" w14:textId="77777777" w:rsidR="00EC4134" w:rsidRPr="00EB379F" w:rsidRDefault="00BD567C" w:rsidP="00BD567C">
      <w:pPr>
        <w:pStyle w:val="12"/>
        <w:spacing w:before="0" w:after="0"/>
        <w:ind w:firstLine="425"/>
        <w:rPr>
          <w:strike w:val="0"/>
        </w:rPr>
      </w:pPr>
      <w:r w:rsidRPr="00EB379F">
        <w:rPr>
          <w:strike w:val="0"/>
        </w:rPr>
        <w:t xml:space="preserve">- </w:t>
      </w:r>
      <w:r w:rsidR="00EC4134" w:rsidRPr="00EB379F">
        <w:rPr>
          <w:strike w:val="0"/>
        </w:rPr>
        <w:t>предоставления физическим и юридическим лицам выписок из Правил, а также необходимых копий картографических документов и их фрагментов, характеризу</w:t>
      </w:r>
      <w:r w:rsidR="00EC4134" w:rsidRPr="00EB379F">
        <w:rPr>
          <w:strike w:val="0"/>
        </w:rPr>
        <w:t>ю</w:t>
      </w:r>
      <w:r w:rsidR="00EC4134" w:rsidRPr="00EB379F">
        <w:rPr>
          <w:strike w:val="0"/>
        </w:rPr>
        <w:t>щих условия землепользования и застройки применительно к отдельным земельным участкам и элементам планировочной структуры.</w:t>
      </w:r>
    </w:p>
    <w:p w14:paraId="34DA1DCA" w14:textId="77777777" w:rsidR="00EC4134" w:rsidRPr="00EB379F" w:rsidRDefault="00EC4134" w:rsidP="00BD567C">
      <w:pPr>
        <w:pStyle w:val="12"/>
        <w:spacing w:before="0" w:after="0"/>
        <w:ind w:firstLine="425"/>
        <w:rPr>
          <w:strike w:val="0"/>
        </w:rPr>
      </w:pPr>
      <w:r w:rsidRPr="00EB379F">
        <w:rPr>
          <w:strike w:val="0"/>
        </w:rPr>
        <w:t xml:space="preserve">3. </w:t>
      </w:r>
      <w:r w:rsidRPr="00EB379F">
        <w:rPr>
          <w:strike w:val="0"/>
        </w:rPr>
        <w:tab/>
        <w:t>Граждане имеют право участвовать в принятии решений по вопросам земл</w:t>
      </w:r>
      <w:r w:rsidRPr="00EB379F">
        <w:rPr>
          <w:strike w:val="0"/>
        </w:rPr>
        <w:t>е</w:t>
      </w:r>
      <w:r w:rsidRPr="00EB379F">
        <w:rPr>
          <w:strike w:val="0"/>
        </w:rPr>
        <w:t>пользования и застройки в соответствии с действующим законодательством и в п</w:t>
      </w:r>
      <w:r w:rsidRPr="00EB379F">
        <w:rPr>
          <w:strike w:val="0"/>
        </w:rPr>
        <w:t>о</w:t>
      </w:r>
      <w:r w:rsidRPr="00EB379F">
        <w:rPr>
          <w:strike w:val="0"/>
        </w:rPr>
        <w:t xml:space="preserve">рядке, определенном Правилами. </w:t>
      </w:r>
    </w:p>
    <w:p w14:paraId="073A8475" w14:textId="547FBDBC" w:rsidR="00EC4134" w:rsidRPr="00060462" w:rsidRDefault="00EC4134" w:rsidP="00107CA3">
      <w:pPr>
        <w:pStyle w:val="ConsNonformat"/>
        <w:spacing w:before="240"/>
        <w:ind w:firstLine="425"/>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t>Ста</w:t>
      </w:r>
      <w:r w:rsidR="00060462">
        <w:rPr>
          <w:rFonts w:ascii="Times New Roman" w:hAnsi="Times New Roman" w:cs="Times New Roman"/>
          <w:b/>
          <w:strike w:val="0"/>
          <w:sz w:val="28"/>
          <w:szCs w:val="28"/>
        </w:rPr>
        <w:t>тья 7</w:t>
      </w:r>
      <w:r w:rsidRPr="00060462">
        <w:rPr>
          <w:rFonts w:ascii="Times New Roman" w:hAnsi="Times New Roman" w:cs="Times New Roman"/>
          <w:b/>
          <w:strike w:val="0"/>
          <w:sz w:val="28"/>
          <w:szCs w:val="28"/>
        </w:rPr>
        <w:t>. Ответственность за нарушение настоящих Правил</w:t>
      </w:r>
    </w:p>
    <w:p w14:paraId="6AF821BE" w14:textId="0499C96A" w:rsidR="00EC4134" w:rsidRPr="00EB379F" w:rsidRDefault="00BD567C" w:rsidP="00BD567C">
      <w:pPr>
        <w:pStyle w:val="12"/>
        <w:spacing w:before="0" w:after="0"/>
        <w:ind w:firstLine="425"/>
        <w:rPr>
          <w:strike w:val="0"/>
        </w:rPr>
      </w:pPr>
      <w:r w:rsidRPr="00EB379F">
        <w:rPr>
          <w:strike w:val="0"/>
        </w:rPr>
        <w:t xml:space="preserve">1. </w:t>
      </w:r>
      <w:r w:rsidR="00EC4134" w:rsidRPr="00EB379F">
        <w:rPr>
          <w:strike w:val="0"/>
        </w:rPr>
        <w:t xml:space="preserve">За нарушение настоящих Правил физические и юридические лица, а также должностные лица несут </w:t>
      </w:r>
      <w:r w:rsidRPr="00EB379F">
        <w:rPr>
          <w:strike w:val="0"/>
        </w:rPr>
        <w:t xml:space="preserve">ответственность в соответствии </w:t>
      </w:r>
      <w:r w:rsidR="00625222" w:rsidRPr="00EB379F">
        <w:rPr>
          <w:strike w:val="0"/>
        </w:rPr>
        <w:t>с законодательством Р</w:t>
      </w:r>
      <w:r w:rsidR="00EC4134" w:rsidRPr="00EB379F">
        <w:rPr>
          <w:strike w:val="0"/>
        </w:rPr>
        <w:t>Ф.</w:t>
      </w:r>
    </w:p>
    <w:p w14:paraId="6920F0B8" w14:textId="68807182" w:rsidR="00C377F3" w:rsidRPr="00EB379F" w:rsidRDefault="00060462" w:rsidP="00060462">
      <w:pPr>
        <w:pStyle w:val="ConsNonformat"/>
        <w:spacing w:before="240" w:after="240"/>
        <w:jc w:val="center"/>
        <w:outlineLvl w:val="0"/>
        <w:rPr>
          <w:b/>
          <w:bCs w:val="0"/>
          <w:sz w:val="28"/>
          <w:szCs w:val="28"/>
        </w:rPr>
      </w:pPr>
      <w:r>
        <w:rPr>
          <w:rFonts w:ascii="Times New Roman" w:hAnsi="Times New Roman" w:cs="Times New Roman"/>
          <w:b/>
          <w:strike w:val="0"/>
          <w:sz w:val="28"/>
          <w:szCs w:val="28"/>
        </w:rPr>
        <w:t>ГЛАВА</w:t>
      </w:r>
      <w:r w:rsidR="00EB379F" w:rsidRPr="00EB379F">
        <w:rPr>
          <w:rFonts w:ascii="Times New Roman" w:hAnsi="Times New Roman" w:cs="Times New Roman"/>
          <w:b/>
          <w:strike w:val="0"/>
          <w:sz w:val="28"/>
          <w:szCs w:val="28"/>
        </w:rPr>
        <w:t xml:space="preserve"> </w:t>
      </w:r>
      <w:r w:rsidR="00BD567C" w:rsidRPr="00EB379F">
        <w:rPr>
          <w:rFonts w:ascii="Times New Roman" w:hAnsi="Times New Roman" w:cs="Times New Roman"/>
          <w:b/>
          <w:strike w:val="0"/>
          <w:sz w:val="28"/>
          <w:szCs w:val="28"/>
        </w:rPr>
        <w:t>2. Р</w:t>
      </w:r>
      <w:r w:rsidR="00EB379F" w:rsidRPr="00EB379F">
        <w:rPr>
          <w:rFonts w:ascii="Times New Roman" w:hAnsi="Times New Roman" w:cs="Times New Roman"/>
          <w:b/>
          <w:strike w:val="0"/>
          <w:sz w:val="28"/>
          <w:szCs w:val="28"/>
        </w:rPr>
        <w:t xml:space="preserve">егулирование землепользования и застройки МО </w:t>
      </w:r>
      <w:proofErr w:type="spellStart"/>
      <w:r w:rsidR="00EB379F" w:rsidRPr="00EB379F">
        <w:rPr>
          <w:rFonts w:ascii="Times New Roman" w:hAnsi="Times New Roman" w:cs="Times New Roman"/>
          <w:b/>
          <w:strike w:val="0"/>
          <w:sz w:val="28"/>
          <w:szCs w:val="28"/>
        </w:rPr>
        <w:t>п</w:t>
      </w:r>
      <w:proofErr w:type="gramStart"/>
      <w:r w:rsidR="00EB379F" w:rsidRPr="00EB379F">
        <w:rPr>
          <w:rFonts w:ascii="Times New Roman" w:hAnsi="Times New Roman" w:cs="Times New Roman"/>
          <w:b/>
          <w:strike w:val="0"/>
          <w:sz w:val="28"/>
          <w:szCs w:val="28"/>
        </w:rPr>
        <w:t>.Е</w:t>
      </w:r>
      <w:proofErr w:type="gramEnd"/>
      <w:r w:rsidR="00EB379F" w:rsidRPr="00EB379F">
        <w:rPr>
          <w:rFonts w:ascii="Times New Roman" w:hAnsi="Times New Roman" w:cs="Times New Roman"/>
          <w:b/>
          <w:strike w:val="0"/>
          <w:sz w:val="28"/>
          <w:szCs w:val="28"/>
        </w:rPr>
        <w:t>ссей</w:t>
      </w:r>
      <w:proofErr w:type="spellEnd"/>
    </w:p>
    <w:p w14:paraId="2FBFBCFA" w14:textId="408E5938" w:rsidR="00AF036E" w:rsidRPr="00060462" w:rsidRDefault="00AF036E" w:rsidP="00060462">
      <w:pPr>
        <w:pStyle w:val="ConsNonformat"/>
        <w:ind w:firstLine="426"/>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t xml:space="preserve">Статья </w:t>
      </w:r>
      <w:r w:rsidR="00060462">
        <w:rPr>
          <w:rFonts w:ascii="Times New Roman" w:hAnsi="Times New Roman" w:cs="Times New Roman"/>
          <w:b/>
          <w:strike w:val="0"/>
          <w:sz w:val="28"/>
          <w:szCs w:val="28"/>
        </w:rPr>
        <w:t>8</w:t>
      </w:r>
      <w:r w:rsidRPr="00060462">
        <w:rPr>
          <w:rFonts w:ascii="Times New Roman" w:hAnsi="Times New Roman" w:cs="Times New Roman"/>
          <w:b/>
          <w:strike w:val="0"/>
          <w:sz w:val="28"/>
          <w:szCs w:val="28"/>
        </w:rPr>
        <w:t>. Порядок применения градостроительных регламентов</w:t>
      </w:r>
    </w:p>
    <w:p w14:paraId="69C19F81" w14:textId="77777777" w:rsidR="00AF036E" w:rsidRPr="00EB379F" w:rsidRDefault="00BD567C" w:rsidP="00BD567C">
      <w:pPr>
        <w:pStyle w:val="12"/>
        <w:spacing w:before="0" w:after="0"/>
        <w:ind w:firstLine="425"/>
        <w:rPr>
          <w:strike w:val="0"/>
        </w:rPr>
      </w:pPr>
      <w:r w:rsidRPr="00EB379F">
        <w:rPr>
          <w:strike w:val="0"/>
        </w:rPr>
        <w:t xml:space="preserve">1. </w:t>
      </w:r>
      <w:r w:rsidR="00AF036E" w:rsidRPr="00EB379F">
        <w:rPr>
          <w:strike w:val="0"/>
        </w:rPr>
        <w:t>Применение градостроительных регламентов осуществляется посредством в</w:t>
      </w:r>
      <w:r w:rsidR="00AF036E" w:rsidRPr="00EB379F">
        <w:rPr>
          <w:strike w:val="0"/>
        </w:rPr>
        <w:t>ы</w:t>
      </w:r>
      <w:r w:rsidR="00AF036E" w:rsidRPr="00EB379F">
        <w:rPr>
          <w:strike w:val="0"/>
        </w:rPr>
        <w:t>бора правообладателем земельного участка, объекта капитального строительства в</w:t>
      </w:r>
      <w:r w:rsidR="00AF036E" w:rsidRPr="00EB379F">
        <w:rPr>
          <w:strike w:val="0"/>
        </w:rPr>
        <w:t>и</w:t>
      </w:r>
      <w:r w:rsidR="00AF036E" w:rsidRPr="00EB379F">
        <w:rPr>
          <w:strike w:val="0"/>
        </w:rPr>
        <w:t>дов разрешенного использования земельного участка, объекта капитального стро</w:t>
      </w:r>
      <w:r w:rsidR="00AF036E" w:rsidRPr="00EB379F">
        <w:rPr>
          <w:strike w:val="0"/>
        </w:rPr>
        <w:t>и</w:t>
      </w:r>
      <w:r w:rsidR="00AF036E" w:rsidRPr="00EB379F">
        <w:rPr>
          <w:strike w:val="0"/>
        </w:rPr>
        <w:t>тельства для целей последующего использования земельного участка, возведения и эксплуатации объекта капитального строительства.</w:t>
      </w:r>
    </w:p>
    <w:p w14:paraId="44110C27" w14:textId="7F2FFF7B" w:rsidR="00AF036E" w:rsidRPr="00EB379F" w:rsidRDefault="00C377F3" w:rsidP="00BD567C">
      <w:pPr>
        <w:pStyle w:val="12"/>
        <w:spacing w:before="0" w:after="0"/>
        <w:ind w:firstLine="425"/>
        <w:rPr>
          <w:strike w:val="0"/>
        </w:rPr>
      </w:pPr>
      <w:r w:rsidRPr="00EB379F">
        <w:rPr>
          <w:strike w:val="0"/>
        </w:rPr>
        <w:t xml:space="preserve">2. </w:t>
      </w:r>
      <w:r w:rsidR="00AF036E" w:rsidRPr="00EB379F">
        <w:rPr>
          <w:strike w:val="0"/>
        </w:rPr>
        <w:t>К земельным участкам, иным объектам недвижимости, расположенным в пр</w:t>
      </w:r>
      <w:r w:rsidR="00AF036E" w:rsidRPr="00EB379F">
        <w:rPr>
          <w:strike w:val="0"/>
        </w:rPr>
        <w:t>е</w:t>
      </w:r>
      <w:r w:rsidR="00AF036E" w:rsidRPr="00EB379F">
        <w:rPr>
          <w:strike w:val="0"/>
        </w:rPr>
        <w:t xml:space="preserve">делах зон с особыми условиями использования территорий, </w:t>
      </w:r>
      <w:r w:rsidR="00AF036E" w:rsidRPr="00060462">
        <w:rPr>
          <w:strike w:val="0"/>
        </w:rPr>
        <w:t xml:space="preserve">указанных в </w:t>
      </w:r>
      <w:r w:rsidR="00060462" w:rsidRPr="00060462">
        <w:rPr>
          <w:strike w:val="0"/>
        </w:rPr>
        <w:t>главе 17</w:t>
      </w:r>
      <w:r w:rsidR="00AF036E" w:rsidRPr="00060462">
        <w:rPr>
          <w:strike w:val="0"/>
        </w:rPr>
        <w:t xml:space="preserve"> ч</w:t>
      </w:r>
      <w:r w:rsidR="00AF036E" w:rsidRPr="00060462">
        <w:rPr>
          <w:strike w:val="0"/>
        </w:rPr>
        <w:t>а</w:t>
      </w:r>
      <w:r w:rsidR="00AF036E" w:rsidRPr="00060462">
        <w:rPr>
          <w:strike w:val="0"/>
        </w:rPr>
        <w:t xml:space="preserve">сти II настоящих Правил, градостроительные регламенты, определенные </w:t>
      </w:r>
      <w:r w:rsidR="00AF036E" w:rsidRPr="00EB379F">
        <w:rPr>
          <w:strike w:val="0"/>
        </w:rPr>
        <w:t>примен</w:t>
      </w:r>
      <w:r w:rsidR="00AF036E" w:rsidRPr="00EB379F">
        <w:rPr>
          <w:strike w:val="0"/>
        </w:rPr>
        <w:t>и</w:t>
      </w:r>
      <w:r w:rsidR="00AF036E" w:rsidRPr="00EB379F">
        <w:rPr>
          <w:strike w:val="0"/>
        </w:rPr>
        <w:t>тельно к соответствующим территориальным зонам, применяются с учетом огран</w:t>
      </w:r>
      <w:r w:rsidR="00AF036E" w:rsidRPr="00EB379F">
        <w:rPr>
          <w:strike w:val="0"/>
        </w:rPr>
        <w:t>и</w:t>
      </w:r>
      <w:r w:rsidR="00AF036E" w:rsidRPr="00EB379F">
        <w:rPr>
          <w:strike w:val="0"/>
        </w:rPr>
        <w:t>чений, предусмотренных действующим законодательством РФ.</w:t>
      </w:r>
    </w:p>
    <w:p w14:paraId="5D0C0A69" w14:textId="23415852" w:rsidR="00AF036E" w:rsidRPr="00060462" w:rsidRDefault="00C377F3" w:rsidP="00BD567C">
      <w:pPr>
        <w:pStyle w:val="12"/>
        <w:spacing w:before="0" w:after="0"/>
        <w:ind w:firstLine="425"/>
        <w:rPr>
          <w:strike w:val="0"/>
        </w:rPr>
      </w:pPr>
      <w:r w:rsidRPr="00EB379F">
        <w:rPr>
          <w:strike w:val="0"/>
        </w:rPr>
        <w:t xml:space="preserve">3. </w:t>
      </w:r>
      <w:r w:rsidR="00AF036E" w:rsidRPr="00EB379F">
        <w:rPr>
          <w:strike w:val="0"/>
        </w:rPr>
        <w:t>Для каждого земельного участка, объекта капитального строительства, расп</w:t>
      </w:r>
      <w:r w:rsidR="00AF036E" w:rsidRPr="00EB379F">
        <w:rPr>
          <w:strike w:val="0"/>
        </w:rPr>
        <w:t>о</w:t>
      </w:r>
      <w:r w:rsidR="00AF036E" w:rsidRPr="00EB379F">
        <w:rPr>
          <w:strike w:val="0"/>
        </w:rPr>
        <w:t xml:space="preserve">ложенного в границах </w:t>
      </w:r>
      <w:r w:rsidRPr="00EB379F">
        <w:rPr>
          <w:strike w:val="0"/>
        </w:rPr>
        <w:t>МО п. Ессей</w:t>
      </w:r>
      <w:r w:rsidR="00AF036E" w:rsidRPr="00EB379F">
        <w:rPr>
          <w:strike w:val="0"/>
        </w:rPr>
        <w:t>, разрешенным считается такое использование, к</w:t>
      </w:r>
      <w:r w:rsidR="00AF036E" w:rsidRPr="00EB379F">
        <w:rPr>
          <w:strike w:val="0"/>
        </w:rPr>
        <w:t>о</w:t>
      </w:r>
      <w:r w:rsidR="00AF036E" w:rsidRPr="00EB379F">
        <w:rPr>
          <w:strike w:val="0"/>
        </w:rPr>
        <w:t xml:space="preserve">торое соответствует градостроительным регламентам, </w:t>
      </w:r>
      <w:r w:rsidR="00AF036E" w:rsidRPr="00060462">
        <w:rPr>
          <w:strike w:val="0"/>
        </w:rPr>
        <w:t>установленным в части II настоящих Правил.</w:t>
      </w:r>
    </w:p>
    <w:p w14:paraId="31F83A9B" w14:textId="77777777" w:rsidR="00AF036E" w:rsidRPr="00EB379F" w:rsidRDefault="00A14FB7" w:rsidP="00BD567C">
      <w:pPr>
        <w:pStyle w:val="12"/>
        <w:spacing w:before="0" w:after="0"/>
        <w:ind w:firstLine="425"/>
        <w:rPr>
          <w:strike w:val="0"/>
        </w:rPr>
      </w:pPr>
      <w:r w:rsidRPr="00EB379F">
        <w:rPr>
          <w:strike w:val="0"/>
        </w:rPr>
        <w:t>4</w:t>
      </w:r>
      <w:r w:rsidR="00C377F3" w:rsidRPr="00EB379F">
        <w:rPr>
          <w:strike w:val="0"/>
        </w:rPr>
        <w:t xml:space="preserve">. </w:t>
      </w:r>
      <w:r w:rsidR="00AF036E" w:rsidRPr="00EB379F">
        <w:rPr>
          <w:strike w:val="0"/>
        </w:rPr>
        <w:t>Для любого объекта капитального строительства разрешенным является то и</w:t>
      </w:r>
      <w:r w:rsidR="00AF036E" w:rsidRPr="00EB379F">
        <w:rPr>
          <w:strike w:val="0"/>
        </w:rPr>
        <w:t>с</w:t>
      </w:r>
      <w:r w:rsidR="00AF036E" w:rsidRPr="00EB379F">
        <w:rPr>
          <w:strike w:val="0"/>
        </w:rPr>
        <w:t>пользование, которое указано в градостроительном регламенте как соответствующее виду использования земельного участка, на котором располагается данный объект капитального строительства.</w:t>
      </w:r>
    </w:p>
    <w:p w14:paraId="17B207E9" w14:textId="20365D1C" w:rsidR="00AF036E" w:rsidRPr="00060462" w:rsidRDefault="00044D9D" w:rsidP="00107CA3">
      <w:pPr>
        <w:pStyle w:val="ConsNonformat"/>
        <w:spacing w:before="240"/>
        <w:ind w:firstLine="425"/>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t>Статья</w:t>
      </w:r>
      <w:r w:rsidR="00C377F3" w:rsidRPr="00060462">
        <w:rPr>
          <w:rFonts w:ascii="Times New Roman" w:hAnsi="Times New Roman" w:cs="Times New Roman"/>
          <w:b/>
          <w:strike w:val="0"/>
          <w:sz w:val="28"/>
          <w:szCs w:val="28"/>
        </w:rPr>
        <w:t xml:space="preserve"> </w:t>
      </w:r>
      <w:r w:rsidR="00060462">
        <w:rPr>
          <w:rFonts w:ascii="Times New Roman" w:hAnsi="Times New Roman" w:cs="Times New Roman"/>
          <w:b/>
          <w:strike w:val="0"/>
          <w:sz w:val="28"/>
          <w:szCs w:val="28"/>
        </w:rPr>
        <w:t>9</w:t>
      </w:r>
      <w:r w:rsidR="00AF036E" w:rsidRPr="00060462">
        <w:rPr>
          <w:rFonts w:ascii="Times New Roman" w:hAnsi="Times New Roman" w:cs="Times New Roman"/>
          <w:b/>
          <w:strike w:val="0"/>
          <w:sz w:val="28"/>
          <w:szCs w:val="28"/>
        </w:rPr>
        <w:t>. Использование земельных участков, на которые действие град</w:t>
      </w:r>
      <w:r w:rsidR="00AF036E" w:rsidRPr="00060462">
        <w:rPr>
          <w:rFonts w:ascii="Times New Roman" w:hAnsi="Times New Roman" w:cs="Times New Roman"/>
          <w:b/>
          <w:strike w:val="0"/>
          <w:sz w:val="28"/>
          <w:szCs w:val="28"/>
        </w:rPr>
        <w:t>о</w:t>
      </w:r>
      <w:r w:rsidR="00AF036E" w:rsidRPr="00060462">
        <w:rPr>
          <w:rFonts w:ascii="Times New Roman" w:hAnsi="Times New Roman" w:cs="Times New Roman"/>
          <w:b/>
          <w:strike w:val="0"/>
          <w:sz w:val="28"/>
          <w:szCs w:val="28"/>
        </w:rPr>
        <w:t>строительных регламентов не распространяется или для которых градостро</w:t>
      </w:r>
      <w:r w:rsidR="00AF036E" w:rsidRPr="00060462">
        <w:rPr>
          <w:rFonts w:ascii="Times New Roman" w:hAnsi="Times New Roman" w:cs="Times New Roman"/>
          <w:b/>
          <w:strike w:val="0"/>
          <w:sz w:val="28"/>
          <w:szCs w:val="28"/>
        </w:rPr>
        <w:t>и</w:t>
      </w:r>
      <w:r w:rsidR="00AF036E" w:rsidRPr="00060462">
        <w:rPr>
          <w:rFonts w:ascii="Times New Roman" w:hAnsi="Times New Roman" w:cs="Times New Roman"/>
          <w:b/>
          <w:strike w:val="0"/>
          <w:sz w:val="28"/>
          <w:szCs w:val="28"/>
        </w:rPr>
        <w:t>тельные регламенты не устанавливаются</w:t>
      </w:r>
    </w:p>
    <w:p w14:paraId="23E62A9F" w14:textId="77777777" w:rsidR="00AF036E" w:rsidRPr="00EB379F" w:rsidRDefault="00C377F3" w:rsidP="00C377F3">
      <w:pPr>
        <w:pStyle w:val="12"/>
        <w:spacing w:before="0" w:after="0"/>
        <w:ind w:firstLine="425"/>
        <w:rPr>
          <w:strike w:val="0"/>
        </w:rPr>
      </w:pPr>
      <w:r w:rsidRPr="00EB379F">
        <w:rPr>
          <w:strike w:val="0"/>
        </w:rPr>
        <w:t xml:space="preserve">1. </w:t>
      </w:r>
      <w:r w:rsidR="00AF036E" w:rsidRPr="00EB379F">
        <w:rPr>
          <w:strike w:val="0"/>
        </w:rPr>
        <w:t xml:space="preserve">Действие градостроительного регламента не распространяется </w:t>
      </w:r>
      <w:r w:rsidRPr="00EB379F">
        <w:rPr>
          <w:strike w:val="0"/>
        </w:rPr>
        <w:t>н</w:t>
      </w:r>
      <w:r w:rsidR="00AF036E" w:rsidRPr="00EB379F">
        <w:rPr>
          <w:strike w:val="0"/>
        </w:rPr>
        <w:t>а земельные участки:</w:t>
      </w:r>
    </w:p>
    <w:p w14:paraId="4FFDD959" w14:textId="77777777" w:rsidR="00AF036E" w:rsidRPr="00EB379F" w:rsidRDefault="00AF036E" w:rsidP="00C377F3">
      <w:pPr>
        <w:pStyle w:val="12"/>
        <w:spacing w:before="0" w:after="0"/>
        <w:ind w:firstLine="425"/>
        <w:rPr>
          <w:strike w:val="0"/>
        </w:rPr>
      </w:pPr>
      <w:proofErr w:type="gramStart"/>
      <w:r w:rsidRPr="00EB379F">
        <w:rPr>
          <w:strike w:val="0"/>
        </w:rPr>
        <w:t>1)</w:t>
      </w:r>
      <w:r w:rsidR="00C377F3" w:rsidRPr="00EB379F">
        <w:rPr>
          <w:strike w:val="0"/>
        </w:rPr>
        <w:t xml:space="preserve"> </w:t>
      </w:r>
      <w:r w:rsidRPr="00EB379F">
        <w:rPr>
          <w:strike w:val="0"/>
        </w:rPr>
        <w:t>в границах территорий памятников и ансамблей, включенных в единый гос</w:t>
      </w:r>
      <w:r w:rsidRPr="00EB379F">
        <w:rPr>
          <w:strike w:val="0"/>
        </w:rPr>
        <w:t>у</w:t>
      </w:r>
      <w:r w:rsidRPr="00EB379F">
        <w:rPr>
          <w:strike w:val="0"/>
        </w:rPr>
        <w:t>дарственный реестр объектов культурного наследия (памятников истории и культ</w:t>
      </w:r>
      <w:r w:rsidRPr="00EB379F">
        <w:rPr>
          <w:strike w:val="0"/>
        </w:rPr>
        <w:t>у</w:t>
      </w:r>
      <w:r w:rsidRPr="00EB379F">
        <w:rPr>
          <w:strike w:val="0"/>
        </w:rPr>
        <w:t>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w:t>
      </w:r>
      <w:r w:rsidRPr="00EB379F">
        <w:rPr>
          <w:strike w:val="0"/>
        </w:rPr>
        <w:t>е</w:t>
      </w:r>
      <w:r w:rsidRPr="00EB379F">
        <w:rPr>
          <w:strike w:val="0"/>
        </w:rPr>
        <w:t xml:space="preserve">шения о режиме содержания, параметрах реставрации, консервации, воссоздания, </w:t>
      </w:r>
      <w:r w:rsidRPr="00EB379F">
        <w:rPr>
          <w:strike w:val="0"/>
        </w:rPr>
        <w:lastRenderedPageBreak/>
        <w:t>ремонта и приспособлении которых принимаются в порядке, установленном закон</w:t>
      </w:r>
      <w:r w:rsidRPr="00EB379F">
        <w:rPr>
          <w:strike w:val="0"/>
        </w:rPr>
        <w:t>о</w:t>
      </w:r>
      <w:r w:rsidRPr="00EB379F">
        <w:rPr>
          <w:strike w:val="0"/>
        </w:rPr>
        <w:t>дательством Российской Федерации об охране объектов культурного</w:t>
      </w:r>
      <w:proofErr w:type="gramEnd"/>
      <w:r w:rsidRPr="00EB379F">
        <w:rPr>
          <w:strike w:val="0"/>
        </w:rPr>
        <w:t xml:space="preserve"> наследия;</w:t>
      </w:r>
    </w:p>
    <w:p w14:paraId="5887FF07" w14:textId="77777777" w:rsidR="00AF036E" w:rsidRPr="00EB379F" w:rsidRDefault="00AF036E" w:rsidP="00C377F3">
      <w:pPr>
        <w:pStyle w:val="12"/>
        <w:spacing w:before="0" w:after="0"/>
        <w:ind w:firstLine="425"/>
        <w:rPr>
          <w:strike w:val="0"/>
        </w:rPr>
      </w:pPr>
      <w:r w:rsidRPr="00EB379F">
        <w:rPr>
          <w:strike w:val="0"/>
        </w:rPr>
        <w:t>2)</w:t>
      </w:r>
      <w:r w:rsidR="00C377F3" w:rsidRPr="00EB379F">
        <w:rPr>
          <w:strike w:val="0"/>
        </w:rPr>
        <w:t xml:space="preserve"> </w:t>
      </w:r>
      <w:r w:rsidRPr="00EB379F">
        <w:rPr>
          <w:strike w:val="0"/>
        </w:rPr>
        <w:t>в границах территорий общего пользования;</w:t>
      </w:r>
    </w:p>
    <w:p w14:paraId="744F8542" w14:textId="77777777" w:rsidR="00AF036E" w:rsidRPr="00EB379F" w:rsidRDefault="00AF036E" w:rsidP="00C377F3">
      <w:pPr>
        <w:pStyle w:val="12"/>
        <w:spacing w:before="0" w:after="0"/>
        <w:ind w:firstLine="425"/>
        <w:rPr>
          <w:strike w:val="0"/>
        </w:rPr>
      </w:pPr>
      <w:proofErr w:type="gramStart"/>
      <w:r w:rsidRPr="00EB379F">
        <w:rPr>
          <w:strike w:val="0"/>
        </w:rPr>
        <w:t>3)</w:t>
      </w:r>
      <w:r w:rsidR="00C377F3" w:rsidRPr="00EB379F">
        <w:rPr>
          <w:strike w:val="0"/>
        </w:rPr>
        <w:t xml:space="preserve"> </w:t>
      </w:r>
      <w:r w:rsidRPr="00EB379F">
        <w:rPr>
          <w:strike w:val="0"/>
        </w:rPr>
        <w:t>предназначенные для размещения линейных объектов и (или) занятые лине</w:t>
      </w:r>
      <w:r w:rsidRPr="00EB379F">
        <w:rPr>
          <w:strike w:val="0"/>
        </w:rPr>
        <w:t>й</w:t>
      </w:r>
      <w:r w:rsidRPr="00EB379F">
        <w:rPr>
          <w:strike w:val="0"/>
        </w:rPr>
        <w:t>ными объектами;</w:t>
      </w:r>
      <w:proofErr w:type="gramEnd"/>
    </w:p>
    <w:p w14:paraId="29B82D63" w14:textId="77777777" w:rsidR="00AF036E" w:rsidRPr="00EB379F" w:rsidRDefault="00AF036E" w:rsidP="00C377F3">
      <w:pPr>
        <w:pStyle w:val="12"/>
        <w:spacing w:before="0" w:after="0"/>
        <w:ind w:firstLine="425"/>
        <w:rPr>
          <w:strike w:val="0"/>
        </w:rPr>
      </w:pPr>
      <w:proofErr w:type="gramStart"/>
      <w:r w:rsidRPr="00EB379F">
        <w:rPr>
          <w:strike w:val="0"/>
        </w:rPr>
        <w:t>4)</w:t>
      </w:r>
      <w:r w:rsidR="00C377F3" w:rsidRPr="00EB379F">
        <w:rPr>
          <w:strike w:val="0"/>
        </w:rPr>
        <w:t xml:space="preserve"> </w:t>
      </w:r>
      <w:r w:rsidRPr="00EB379F">
        <w:rPr>
          <w:strike w:val="0"/>
        </w:rPr>
        <w:t>предоставленные для добычи полезных ископаемых.</w:t>
      </w:r>
      <w:proofErr w:type="gramEnd"/>
    </w:p>
    <w:p w14:paraId="19B204E9" w14:textId="77777777" w:rsidR="00AF036E" w:rsidRPr="00EB379F" w:rsidRDefault="00C377F3" w:rsidP="00C377F3">
      <w:pPr>
        <w:pStyle w:val="12"/>
        <w:spacing w:before="0" w:after="0"/>
        <w:ind w:firstLine="425"/>
        <w:rPr>
          <w:strike w:val="0"/>
        </w:rPr>
      </w:pPr>
      <w:r w:rsidRPr="00EB379F">
        <w:rPr>
          <w:strike w:val="0"/>
        </w:rPr>
        <w:t xml:space="preserve">2. </w:t>
      </w:r>
      <w:r w:rsidR="00AF036E" w:rsidRPr="00EB379F">
        <w:rPr>
          <w:strike w:val="0"/>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w:t>
      </w:r>
      <w:r w:rsidR="00AF036E" w:rsidRPr="00EB379F">
        <w:rPr>
          <w:strike w:val="0"/>
        </w:rPr>
        <w:t>о</w:t>
      </w:r>
      <w:r w:rsidR="00AF036E" w:rsidRPr="00EB379F">
        <w:rPr>
          <w:strike w:val="0"/>
        </w:rPr>
        <w:t>стей и курортов), сельскохозяйственных угодий в составе земель сельскохозяйстве</w:t>
      </w:r>
      <w:r w:rsidR="00AF036E" w:rsidRPr="00EB379F">
        <w:rPr>
          <w:strike w:val="0"/>
        </w:rPr>
        <w:t>н</w:t>
      </w:r>
      <w:r w:rsidR="00AF036E" w:rsidRPr="00EB379F">
        <w:rPr>
          <w:strike w:val="0"/>
        </w:rPr>
        <w:t>ного назначения, земельных участков, расположенных в границах особых экономич</w:t>
      </w:r>
      <w:r w:rsidR="00AF036E" w:rsidRPr="00EB379F">
        <w:rPr>
          <w:strike w:val="0"/>
        </w:rPr>
        <w:t>е</w:t>
      </w:r>
      <w:r w:rsidR="00AF036E" w:rsidRPr="00EB379F">
        <w:rPr>
          <w:strike w:val="0"/>
        </w:rPr>
        <w:t>ских зон и территорий опережающего социально-экономического развития.</w:t>
      </w:r>
    </w:p>
    <w:p w14:paraId="5D731F3B" w14:textId="77777777" w:rsidR="00AF036E" w:rsidRPr="00EB379F" w:rsidRDefault="00C377F3" w:rsidP="00C377F3">
      <w:pPr>
        <w:pStyle w:val="12"/>
        <w:spacing w:before="0" w:after="0"/>
        <w:ind w:firstLine="425"/>
        <w:rPr>
          <w:strike w:val="0"/>
        </w:rPr>
      </w:pPr>
      <w:r w:rsidRPr="00EB379F">
        <w:rPr>
          <w:strike w:val="0"/>
        </w:rPr>
        <w:t xml:space="preserve">3. </w:t>
      </w:r>
      <w:proofErr w:type="gramStart"/>
      <w:r w:rsidR="00AF036E" w:rsidRPr="00EB379F">
        <w:rPr>
          <w:strike w:val="0"/>
        </w:rPr>
        <w:t>Использование земель или земельных участков из состава земель лесного фо</w:t>
      </w:r>
      <w:r w:rsidR="00AF036E" w:rsidRPr="00EB379F">
        <w:rPr>
          <w:strike w:val="0"/>
        </w:rPr>
        <w:t>н</w:t>
      </w:r>
      <w:r w:rsidR="00AF036E" w:rsidRPr="00EB379F">
        <w:rPr>
          <w:strike w:val="0"/>
        </w:rPr>
        <w:t>да, земель или земельных участков, расположенных в границах особо охраняемых природных территорий (за исключением территорий населенного пункта, включе</w:t>
      </w:r>
      <w:r w:rsidR="00AF036E" w:rsidRPr="00EB379F">
        <w:rPr>
          <w:strike w:val="0"/>
        </w:rPr>
        <w:t>н</w:t>
      </w:r>
      <w:r w:rsidR="00AF036E" w:rsidRPr="00EB379F">
        <w:rPr>
          <w:strike w:val="0"/>
        </w:rPr>
        <w:t>ных в состав особо охраняемых природных территорий), определяется соответстве</w:t>
      </w:r>
      <w:r w:rsidR="00AF036E" w:rsidRPr="00EB379F">
        <w:rPr>
          <w:strike w:val="0"/>
        </w:rPr>
        <w:t>н</w:t>
      </w:r>
      <w:r w:rsidR="00AF036E" w:rsidRPr="00EB379F">
        <w:rPr>
          <w:strike w:val="0"/>
        </w:rPr>
        <w:t xml:space="preserve">но лесохозяйственным </w:t>
      </w:r>
      <w:hyperlink r:id="rId10" w:history="1">
        <w:r w:rsidR="00AF036E" w:rsidRPr="00EB379F">
          <w:rPr>
            <w:strike w:val="0"/>
          </w:rPr>
          <w:t>регламентом</w:t>
        </w:r>
      </w:hyperlink>
      <w:r w:rsidR="00AF036E" w:rsidRPr="00EB379F">
        <w:rPr>
          <w:strike w:val="0"/>
        </w:rPr>
        <w:t xml:space="preserve">, положением об особо охраняемой природной территории в соответствии с лесным </w:t>
      </w:r>
      <w:hyperlink r:id="rId11" w:history="1">
        <w:r w:rsidR="00AF036E" w:rsidRPr="00EB379F">
          <w:rPr>
            <w:strike w:val="0"/>
          </w:rPr>
          <w:t>законодательством</w:t>
        </w:r>
      </w:hyperlink>
      <w:r w:rsidR="00AF036E" w:rsidRPr="00EB379F">
        <w:rPr>
          <w:strike w:val="0"/>
        </w:rPr>
        <w:t xml:space="preserve">, </w:t>
      </w:r>
      <w:hyperlink r:id="rId12" w:history="1">
        <w:r w:rsidR="00AF036E" w:rsidRPr="00EB379F">
          <w:rPr>
            <w:strike w:val="0"/>
          </w:rPr>
          <w:t>законодательством</w:t>
        </w:r>
      </w:hyperlink>
      <w:r w:rsidR="00AF036E" w:rsidRPr="00EB379F">
        <w:rPr>
          <w:strike w:val="0"/>
        </w:rPr>
        <w:t xml:space="preserve"> об особо охраняемых природных территориях.</w:t>
      </w:r>
      <w:proofErr w:type="gramEnd"/>
    </w:p>
    <w:p w14:paraId="24820A4E" w14:textId="10551FA5" w:rsidR="00AF036E" w:rsidRPr="00EB379F" w:rsidRDefault="00C377F3" w:rsidP="00C377F3">
      <w:pPr>
        <w:pStyle w:val="12"/>
        <w:spacing w:before="0" w:after="0"/>
        <w:ind w:firstLine="425"/>
        <w:rPr>
          <w:strike w:val="0"/>
        </w:rPr>
      </w:pPr>
      <w:r w:rsidRPr="00EB379F">
        <w:rPr>
          <w:strike w:val="0"/>
        </w:rPr>
        <w:t xml:space="preserve">4. </w:t>
      </w:r>
      <w:r w:rsidR="00AF036E" w:rsidRPr="00EB379F">
        <w:rPr>
          <w:strike w:val="0"/>
        </w:rPr>
        <w:t>Применительно к территориям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w:t>
      </w:r>
      <w:r w:rsidR="00AF036E" w:rsidRPr="00EB379F">
        <w:rPr>
          <w:strike w:val="0"/>
        </w:rPr>
        <w:t>о</w:t>
      </w:r>
      <w:r w:rsidR="00AF036E" w:rsidRPr="00EB379F">
        <w:rPr>
          <w:strike w:val="0"/>
        </w:rPr>
        <w:t>нодательством РФ.</w:t>
      </w:r>
    </w:p>
    <w:p w14:paraId="2BD20D15" w14:textId="77777777" w:rsidR="00AF036E" w:rsidRPr="00EB379F" w:rsidRDefault="00C377F3" w:rsidP="00C377F3">
      <w:pPr>
        <w:pStyle w:val="12"/>
        <w:spacing w:before="0" w:after="0"/>
        <w:ind w:firstLine="425"/>
        <w:rPr>
          <w:strike w:val="0"/>
        </w:rPr>
      </w:pPr>
      <w:r w:rsidRPr="00EB379F">
        <w:rPr>
          <w:strike w:val="0"/>
        </w:rPr>
        <w:t xml:space="preserve">5. </w:t>
      </w:r>
      <w:r w:rsidR="00AF036E" w:rsidRPr="00EB379F">
        <w:rPr>
          <w:strike w:val="0"/>
        </w:rPr>
        <w:t>В границах территорий памятников и ансамблей, включенных в единый реестр объектов культурного наследия, а также в границах территорий памятников или а</w:t>
      </w:r>
      <w:r w:rsidR="00AF036E" w:rsidRPr="00EB379F">
        <w:rPr>
          <w:strike w:val="0"/>
        </w:rPr>
        <w:t>н</w:t>
      </w:r>
      <w:r w:rsidR="00AF036E" w:rsidRPr="00EB379F">
        <w:rPr>
          <w:strike w:val="0"/>
        </w:rPr>
        <w:t>самблей, которые являются выявленными объектами культурного наследия, испол</w:t>
      </w:r>
      <w:r w:rsidR="00AF036E" w:rsidRPr="00EB379F">
        <w:rPr>
          <w:strike w:val="0"/>
        </w:rPr>
        <w:t>ь</w:t>
      </w:r>
      <w:r w:rsidR="00AF036E" w:rsidRPr="00EB379F">
        <w:rPr>
          <w:strike w:val="0"/>
        </w:rPr>
        <w:t>зование земельных участков осуществляется в соответствии с законодательством об охране объектов культурного наследия.</w:t>
      </w:r>
    </w:p>
    <w:p w14:paraId="344CA1B1" w14:textId="77777777" w:rsidR="00AF036E" w:rsidRPr="00EB379F" w:rsidRDefault="00C377F3" w:rsidP="00C377F3">
      <w:pPr>
        <w:pStyle w:val="12"/>
        <w:spacing w:before="0" w:after="0"/>
        <w:ind w:firstLine="425"/>
        <w:rPr>
          <w:strike w:val="0"/>
        </w:rPr>
      </w:pPr>
      <w:r w:rsidRPr="00EB379F">
        <w:rPr>
          <w:strike w:val="0"/>
        </w:rPr>
        <w:t xml:space="preserve">6. </w:t>
      </w:r>
      <w:r w:rsidR="00AF036E" w:rsidRPr="00EB379F">
        <w:rPr>
          <w:strike w:val="0"/>
        </w:rPr>
        <w:t xml:space="preserve">Использование земельных участков в отношении сельскохозяйственных угодий в составе земель сельскохозяйственного назначения определяется уполномоченным органом исполнительной власти </w:t>
      </w:r>
      <w:r w:rsidRPr="00EB379F">
        <w:rPr>
          <w:strike w:val="0"/>
        </w:rPr>
        <w:t>Красноярского края</w:t>
      </w:r>
      <w:r w:rsidR="00AF036E" w:rsidRPr="00EB379F">
        <w:rPr>
          <w:strike w:val="0"/>
        </w:rPr>
        <w:t>.</w:t>
      </w:r>
    </w:p>
    <w:p w14:paraId="7AE3CC94" w14:textId="77777777" w:rsidR="00AF036E" w:rsidRPr="00EB379F" w:rsidRDefault="00C377F3" w:rsidP="00C377F3">
      <w:pPr>
        <w:pStyle w:val="12"/>
        <w:spacing w:before="0" w:after="0"/>
        <w:ind w:firstLine="425"/>
        <w:rPr>
          <w:strike w:val="0"/>
        </w:rPr>
      </w:pPr>
      <w:r w:rsidRPr="00EB379F">
        <w:rPr>
          <w:strike w:val="0"/>
        </w:rPr>
        <w:t xml:space="preserve">7. </w:t>
      </w:r>
      <w:r w:rsidR="00AF036E" w:rsidRPr="00EB379F">
        <w:rPr>
          <w:strike w:val="0"/>
        </w:rPr>
        <w:t xml:space="preserve">Использование земельных участков в границах территорий общего пользования определяется уполномоченным органом исполнительной власти </w:t>
      </w:r>
      <w:r w:rsidRPr="00EB379F">
        <w:rPr>
          <w:strike w:val="0"/>
        </w:rPr>
        <w:t>Красноярского края</w:t>
      </w:r>
      <w:r w:rsidR="00AF036E" w:rsidRPr="00EB379F">
        <w:rPr>
          <w:strike w:val="0"/>
        </w:rPr>
        <w:t>.</w:t>
      </w:r>
    </w:p>
    <w:p w14:paraId="102C3C56" w14:textId="77777777" w:rsidR="00AF036E" w:rsidRPr="00EB379F" w:rsidRDefault="00C377F3" w:rsidP="00C377F3">
      <w:pPr>
        <w:pStyle w:val="12"/>
        <w:spacing w:before="0" w:after="0"/>
        <w:ind w:firstLine="425"/>
        <w:rPr>
          <w:strike w:val="0"/>
        </w:rPr>
      </w:pPr>
      <w:r w:rsidRPr="00EB379F">
        <w:rPr>
          <w:strike w:val="0"/>
        </w:rPr>
        <w:t xml:space="preserve">8. </w:t>
      </w:r>
      <w:r w:rsidR="00AF036E" w:rsidRPr="00EB379F">
        <w:rPr>
          <w:strike w:val="0"/>
        </w:rPr>
        <w:t>Использование земельных участков, предназначенных для добычи полезных ископаемых, определяется в со</w:t>
      </w:r>
      <w:r w:rsidRPr="00EB379F">
        <w:rPr>
          <w:strike w:val="0"/>
        </w:rPr>
        <w:t xml:space="preserve">ответствии с законодательством </w:t>
      </w:r>
      <w:r w:rsidR="00AF036E" w:rsidRPr="00EB379F">
        <w:rPr>
          <w:strike w:val="0"/>
        </w:rPr>
        <w:t>о недрах.</w:t>
      </w:r>
    </w:p>
    <w:p w14:paraId="0C135862" w14:textId="77777777" w:rsidR="00AF036E" w:rsidRPr="00EB379F" w:rsidRDefault="00C377F3" w:rsidP="00C377F3">
      <w:pPr>
        <w:pStyle w:val="12"/>
        <w:spacing w:before="0" w:after="0"/>
        <w:ind w:firstLine="425"/>
        <w:rPr>
          <w:strike w:val="0"/>
        </w:rPr>
      </w:pPr>
      <w:r w:rsidRPr="00EB379F">
        <w:rPr>
          <w:strike w:val="0"/>
        </w:rPr>
        <w:t xml:space="preserve">9. </w:t>
      </w:r>
      <w:r w:rsidR="00AF036E" w:rsidRPr="00EB379F">
        <w:rPr>
          <w:strike w:val="0"/>
        </w:rPr>
        <w:t>Использование земельных участков, занятых водными поверхностями, ос</w:t>
      </w:r>
      <w:r w:rsidR="00AF036E" w:rsidRPr="00EB379F">
        <w:rPr>
          <w:strike w:val="0"/>
        </w:rPr>
        <w:t>у</w:t>
      </w:r>
      <w:r w:rsidR="00AF036E" w:rsidRPr="00EB379F">
        <w:rPr>
          <w:strike w:val="0"/>
        </w:rPr>
        <w:t>ществляется в соответствии с водным законодательством.</w:t>
      </w:r>
    </w:p>
    <w:p w14:paraId="6E41D26E" w14:textId="1A167FC7" w:rsidR="00AF036E" w:rsidRPr="00060462" w:rsidRDefault="00044D9D" w:rsidP="00107CA3">
      <w:pPr>
        <w:pStyle w:val="ConsNonformat"/>
        <w:spacing w:before="240"/>
        <w:ind w:firstLine="425"/>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t>Статья</w:t>
      </w:r>
      <w:r w:rsidR="00AF036E" w:rsidRPr="00060462">
        <w:rPr>
          <w:rFonts w:ascii="Times New Roman" w:hAnsi="Times New Roman" w:cs="Times New Roman"/>
          <w:b/>
          <w:strike w:val="0"/>
          <w:sz w:val="28"/>
          <w:szCs w:val="28"/>
        </w:rPr>
        <w:t xml:space="preserve"> </w:t>
      </w:r>
      <w:r w:rsidR="00060462">
        <w:rPr>
          <w:rFonts w:ascii="Times New Roman" w:hAnsi="Times New Roman" w:cs="Times New Roman"/>
          <w:b/>
          <w:strike w:val="0"/>
          <w:sz w:val="28"/>
          <w:szCs w:val="28"/>
        </w:rPr>
        <w:t>10</w:t>
      </w:r>
      <w:r w:rsidR="00AF036E" w:rsidRPr="00060462">
        <w:rPr>
          <w:rFonts w:ascii="Times New Roman" w:hAnsi="Times New Roman" w:cs="Times New Roman"/>
          <w:b/>
          <w:strike w:val="0"/>
          <w:sz w:val="28"/>
          <w:szCs w:val="28"/>
        </w:rPr>
        <w:t>. Особенности использования земельных участков и объектов к</w:t>
      </w:r>
      <w:r w:rsidR="00AF036E" w:rsidRPr="00060462">
        <w:rPr>
          <w:rFonts w:ascii="Times New Roman" w:hAnsi="Times New Roman" w:cs="Times New Roman"/>
          <w:b/>
          <w:strike w:val="0"/>
          <w:sz w:val="28"/>
          <w:szCs w:val="28"/>
        </w:rPr>
        <w:t>а</w:t>
      </w:r>
      <w:r w:rsidR="00AF036E" w:rsidRPr="00060462">
        <w:rPr>
          <w:rFonts w:ascii="Times New Roman" w:hAnsi="Times New Roman" w:cs="Times New Roman"/>
          <w:b/>
          <w:strike w:val="0"/>
          <w:sz w:val="28"/>
          <w:szCs w:val="28"/>
        </w:rPr>
        <w:t>питального строительства, виды разрешенного использования и предельные параметры которых не соответствуют</w:t>
      </w:r>
      <w:r w:rsidR="00C377F3" w:rsidRPr="00060462">
        <w:rPr>
          <w:rFonts w:ascii="Times New Roman" w:hAnsi="Times New Roman" w:cs="Times New Roman"/>
          <w:b/>
          <w:strike w:val="0"/>
          <w:sz w:val="28"/>
          <w:szCs w:val="28"/>
        </w:rPr>
        <w:t xml:space="preserve"> </w:t>
      </w:r>
      <w:r w:rsidR="00AF036E" w:rsidRPr="00060462">
        <w:rPr>
          <w:rFonts w:ascii="Times New Roman" w:hAnsi="Times New Roman" w:cs="Times New Roman"/>
          <w:b/>
          <w:strike w:val="0"/>
          <w:sz w:val="28"/>
          <w:szCs w:val="28"/>
        </w:rPr>
        <w:t>градостроительным регламентам</w:t>
      </w:r>
    </w:p>
    <w:p w14:paraId="6E32AD36" w14:textId="77777777" w:rsidR="00AF036E" w:rsidRPr="00EB379F" w:rsidRDefault="00C377F3" w:rsidP="00C377F3">
      <w:pPr>
        <w:pStyle w:val="12"/>
        <w:spacing w:before="0" w:after="0"/>
        <w:ind w:firstLine="425"/>
        <w:rPr>
          <w:strike w:val="0"/>
        </w:rPr>
      </w:pPr>
      <w:r w:rsidRPr="00EB379F">
        <w:rPr>
          <w:strike w:val="0"/>
        </w:rPr>
        <w:t xml:space="preserve">1. </w:t>
      </w:r>
      <w:proofErr w:type="gramStart"/>
      <w:r w:rsidR="00AF036E" w:rsidRPr="00EB379F">
        <w:rPr>
          <w:strike w:val="0"/>
        </w:rPr>
        <w:t>Земельные участки или объекты капитального строительства, виды разреше</w:t>
      </w:r>
      <w:r w:rsidR="00AF036E" w:rsidRPr="00EB379F">
        <w:rPr>
          <w:strike w:val="0"/>
        </w:rPr>
        <w:t>н</w:t>
      </w:r>
      <w:r w:rsidR="00AF036E" w:rsidRPr="00EB379F">
        <w:rPr>
          <w:strike w:val="0"/>
        </w:rPr>
        <w:t>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w:t>
      </w:r>
      <w:r w:rsidR="00AF036E" w:rsidRPr="00EB379F">
        <w:rPr>
          <w:strike w:val="0"/>
        </w:rPr>
        <w:t>о</w:t>
      </w:r>
      <w:r w:rsidR="00AF036E" w:rsidRPr="00EB379F">
        <w:rPr>
          <w:strike w:val="0"/>
        </w:rPr>
        <w:t>строительным регламентом, за исключением случаев, если использо</w:t>
      </w:r>
      <w:r w:rsidRPr="00EB379F">
        <w:rPr>
          <w:strike w:val="0"/>
        </w:rPr>
        <w:t>вание таких з</w:t>
      </w:r>
      <w:r w:rsidRPr="00EB379F">
        <w:rPr>
          <w:strike w:val="0"/>
        </w:rPr>
        <w:t>е</w:t>
      </w:r>
      <w:r w:rsidRPr="00EB379F">
        <w:rPr>
          <w:strike w:val="0"/>
        </w:rPr>
        <w:lastRenderedPageBreak/>
        <w:t>мельных участков</w:t>
      </w:r>
      <w:r w:rsidR="00AF036E" w:rsidRPr="00EB379F">
        <w:rPr>
          <w:strike w:val="0"/>
        </w:rPr>
        <w:t xml:space="preserve"> и объектов капитального строительства опасно для жизни или зд</w:t>
      </w:r>
      <w:r w:rsidR="00AF036E" w:rsidRPr="00EB379F">
        <w:rPr>
          <w:strike w:val="0"/>
        </w:rPr>
        <w:t>о</w:t>
      </w:r>
      <w:r w:rsidR="00AF036E" w:rsidRPr="00EB379F">
        <w:rPr>
          <w:strike w:val="0"/>
        </w:rPr>
        <w:t>ровья человека, для окружающей среды, объектов культурного наследия.</w:t>
      </w:r>
      <w:proofErr w:type="gramEnd"/>
    </w:p>
    <w:p w14:paraId="292BD626" w14:textId="77777777" w:rsidR="00AF036E" w:rsidRPr="00EB379F" w:rsidRDefault="00C377F3" w:rsidP="00C377F3">
      <w:pPr>
        <w:pStyle w:val="12"/>
        <w:spacing w:before="0" w:after="0"/>
        <w:ind w:firstLine="425"/>
        <w:rPr>
          <w:strike w:val="0"/>
        </w:rPr>
      </w:pPr>
      <w:r w:rsidRPr="00EB379F">
        <w:rPr>
          <w:strike w:val="0"/>
        </w:rPr>
        <w:t xml:space="preserve">2. </w:t>
      </w:r>
      <w:r w:rsidR="00AF036E" w:rsidRPr="00EB379F">
        <w:rPr>
          <w:strike w:val="0"/>
        </w:rPr>
        <w:t xml:space="preserve">Реконструкция указанных в пункте </w:t>
      </w:r>
      <w:r w:rsidRPr="00EB379F">
        <w:rPr>
          <w:strike w:val="0"/>
        </w:rPr>
        <w:t xml:space="preserve">1 настоящей статьи </w:t>
      </w:r>
      <w:r w:rsidR="00AF036E" w:rsidRPr="00EB379F">
        <w:rPr>
          <w:strike w:val="0"/>
        </w:rPr>
        <w:t>Правил объектов кап</w:t>
      </w:r>
      <w:r w:rsidR="00AF036E" w:rsidRPr="00EB379F">
        <w:rPr>
          <w:strike w:val="0"/>
        </w:rPr>
        <w:t>и</w:t>
      </w:r>
      <w:r w:rsidR="00AF036E" w:rsidRPr="00EB379F">
        <w:rPr>
          <w:strike w:val="0"/>
        </w:rPr>
        <w:t>тального строительства может осуществляться только путем приведения таких об</w:t>
      </w:r>
      <w:r w:rsidR="00AF036E" w:rsidRPr="00EB379F">
        <w:rPr>
          <w:strike w:val="0"/>
        </w:rPr>
        <w:t>ъ</w:t>
      </w:r>
      <w:r w:rsidR="00AF036E" w:rsidRPr="00EB379F">
        <w:rPr>
          <w:strike w:val="0"/>
        </w:rPr>
        <w:t>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w:t>
      </w:r>
      <w:r w:rsidR="00AF036E" w:rsidRPr="00EB379F">
        <w:rPr>
          <w:strike w:val="0"/>
        </w:rPr>
        <w:t>к</w:t>
      </w:r>
      <w:r w:rsidR="00AF036E" w:rsidRPr="00EB379F">
        <w:rPr>
          <w:strike w:val="0"/>
        </w:rPr>
        <w:t>ции.</w:t>
      </w:r>
    </w:p>
    <w:p w14:paraId="11C32814" w14:textId="77777777" w:rsidR="00AF036E" w:rsidRPr="00EB379F" w:rsidRDefault="00A14FB7" w:rsidP="00C377F3">
      <w:pPr>
        <w:pStyle w:val="12"/>
        <w:spacing w:before="0" w:after="0"/>
        <w:ind w:firstLine="425"/>
        <w:rPr>
          <w:strike w:val="0"/>
        </w:rPr>
      </w:pPr>
      <w:r w:rsidRPr="00EB379F">
        <w:rPr>
          <w:strike w:val="0"/>
        </w:rPr>
        <w:t>3</w:t>
      </w:r>
      <w:r w:rsidR="00C377F3" w:rsidRPr="00EB379F">
        <w:rPr>
          <w:strike w:val="0"/>
        </w:rPr>
        <w:t xml:space="preserve">. </w:t>
      </w:r>
      <w:r w:rsidR="00AF036E" w:rsidRPr="00EB379F">
        <w:rPr>
          <w:strike w:val="0"/>
        </w:rPr>
        <w:t xml:space="preserve">В случае если использование указанных в </w:t>
      </w:r>
      <w:r w:rsidR="00B656D0" w:rsidRPr="00EB379F">
        <w:rPr>
          <w:strike w:val="0"/>
        </w:rPr>
        <w:t xml:space="preserve">пункте 1 настоящей статьи Правил </w:t>
      </w:r>
      <w:r w:rsidR="00AF036E" w:rsidRPr="00EB379F">
        <w:rPr>
          <w:strike w:val="0"/>
        </w:rPr>
        <w:t>земельных участков или объектов капитального строительства продолжается и опа</w:t>
      </w:r>
      <w:r w:rsidR="00AF036E" w:rsidRPr="00EB379F">
        <w:rPr>
          <w:strike w:val="0"/>
        </w:rPr>
        <w:t>с</w:t>
      </w:r>
      <w:r w:rsidR="00AF036E" w:rsidRPr="00EB379F">
        <w:rPr>
          <w:strike w:val="0"/>
        </w:rPr>
        <w:t xml:space="preserve">но для жизни или здоровья человека, для окружающей среды, объектов культурного наследия, </w:t>
      </w:r>
      <w:r w:rsidR="00B656D0" w:rsidRPr="00EB379F">
        <w:rPr>
          <w:strike w:val="0"/>
        </w:rPr>
        <w:t xml:space="preserve">в соответствии с федеральными законами </w:t>
      </w:r>
      <w:r w:rsidR="00AF036E" w:rsidRPr="00EB379F">
        <w:rPr>
          <w:strike w:val="0"/>
        </w:rPr>
        <w:t>может быть наложен запрет на использование таких земельных участков и объектов.</w:t>
      </w:r>
    </w:p>
    <w:p w14:paraId="2569E169" w14:textId="5354B7D1" w:rsidR="00AF036E" w:rsidRPr="00060462" w:rsidRDefault="00044D9D" w:rsidP="00107CA3">
      <w:pPr>
        <w:pStyle w:val="ConsNonformat"/>
        <w:spacing w:before="240"/>
        <w:ind w:firstLine="425"/>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t>Статья</w:t>
      </w:r>
      <w:r w:rsidR="00AF036E" w:rsidRPr="00060462">
        <w:rPr>
          <w:rFonts w:ascii="Times New Roman" w:hAnsi="Times New Roman" w:cs="Times New Roman"/>
          <w:b/>
          <w:strike w:val="0"/>
          <w:sz w:val="28"/>
          <w:szCs w:val="28"/>
        </w:rPr>
        <w:t xml:space="preserve"> </w:t>
      </w:r>
      <w:r w:rsidR="00060462">
        <w:rPr>
          <w:rFonts w:ascii="Times New Roman" w:hAnsi="Times New Roman" w:cs="Times New Roman"/>
          <w:b/>
          <w:strike w:val="0"/>
          <w:sz w:val="28"/>
          <w:szCs w:val="28"/>
        </w:rPr>
        <w:t>11</w:t>
      </w:r>
      <w:r w:rsidR="00EB0756" w:rsidRPr="00060462">
        <w:rPr>
          <w:rFonts w:ascii="Times New Roman" w:hAnsi="Times New Roman" w:cs="Times New Roman"/>
          <w:b/>
          <w:strike w:val="0"/>
          <w:sz w:val="28"/>
          <w:szCs w:val="28"/>
        </w:rPr>
        <w:t xml:space="preserve">. </w:t>
      </w:r>
      <w:r w:rsidR="00AF036E" w:rsidRPr="00060462">
        <w:rPr>
          <w:rFonts w:ascii="Times New Roman" w:hAnsi="Times New Roman" w:cs="Times New Roman"/>
          <w:b/>
          <w:strike w:val="0"/>
          <w:sz w:val="28"/>
          <w:szCs w:val="28"/>
        </w:rPr>
        <w:t>Предоставление разрешения на отклонение от предельных пар</w:t>
      </w:r>
      <w:r w:rsidR="00AF036E" w:rsidRPr="00060462">
        <w:rPr>
          <w:rFonts w:ascii="Times New Roman" w:hAnsi="Times New Roman" w:cs="Times New Roman"/>
          <w:b/>
          <w:strike w:val="0"/>
          <w:sz w:val="28"/>
          <w:szCs w:val="28"/>
        </w:rPr>
        <w:t>а</w:t>
      </w:r>
      <w:r w:rsidR="00AF036E" w:rsidRPr="00060462">
        <w:rPr>
          <w:rFonts w:ascii="Times New Roman" w:hAnsi="Times New Roman" w:cs="Times New Roman"/>
          <w:b/>
          <w:strike w:val="0"/>
          <w:sz w:val="28"/>
          <w:szCs w:val="28"/>
        </w:rPr>
        <w:t>метров разрешенного строительства, реконструкции объектов капитального строительства</w:t>
      </w:r>
    </w:p>
    <w:p w14:paraId="69F938FB" w14:textId="77777777" w:rsidR="00AF036E" w:rsidRPr="00EB379F" w:rsidRDefault="00EB0756" w:rsidP="00EB0756">
      <w:pPr>
        <w:pStyle w:val="12"/>
        <w:spacing w:before="0" w:after="0"/>
        <w:ind w:firstLine="425"/>
        <w:rPr>
          <w:strike w:val="0"/>
        </w:rPr>
      </w:pPr>
      <w:r w:rsidRPr="00EB379F">
        <w:rPr>
          <w:strike w:val="0"/>
        </w:rPr>
        <w:t xml:space="preserve">1. </w:t>
      </w:r>
      <w:r w:rsidR="00AF036E" w:rsidRPr="00EB379F">
        <w:rPr>
          <w:strike w:val="0"/>
        </w:rPr>
        <w:t>Правообладатели земельных участков, размеры которых меньше установле</w:t>
      </w:r>
      <w:r w:rsidR="00AF036E" w:rsidRPr="00EB379F">
        <w:rPr>
          <w:strike w:val="0"/>
        </w:rPr>
        <w:t>н</w:t>
      </w:r>
      <w:r w:rsidR="00AF036E" w:rsidRPr="00EB379F">
        <w:rPr>
          <w:strike w:val="0"/>
        </w:rPr>
        <w:t>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w:t>
      </w:r>
      <w:r w:rsidR="00AF036E" w:rsidRPr="00EB379F">
        <w:rPr>
          <w:strike w:val="0"/>
        </w:rPr>
        <w:t>а</w:t>
      </w:r>
      <w:r w:rsidR="00AF036E" w:rsidRPr="00EB379F">
        <w:rPr>
          <w:strike w:val="0"/>
        </w:rPr>
        <w:t>стройки, вправе обратиться за разрешениями на отклонение от предельных параме</w:t>
      </w:r>
      <w:r w:rsidR="00AF036E" w:rsidRPr="00EB379F">
        <w:rPr>
          <w:strike w:val="0"/>
        </w:rPr>
        <w:t>т</w:t>
      </w:r>
      <w:r w:rsidR="00AF036E" w:rsidRPr="00EB379F">
        <w:rPr>
          <w:strike w:val="0"/>
        </w:rPr>
        <w:t>ров разрешенного строительства, реконструкции объектов капитального стро</w:t>
      </w:r>
      <w:r w:rsidRPr="00EB379F">
        <w:rPr>
          <w:strike w:val="0"/>
        </w:rPr>
        <w:t>ител</w:t>
      </w:r>
      <w:r w:rsidRPr="00EB379F">
        <w:rPr>
          <w:strike w:val="0"/>
        </w:rPr>
        <w:t>ь</w:t>
      </w:r>
      <w:r w:rsidRPr="00EB379F">
        <w:rPr>
          <w:strike w:val="0"/>
        </w:rPr>
        <w:t xml:space="preserve">ства (далее - разрешение </w:t>
      </w:r>
      <w:r w:rsidR="00AF036E" w:rsidRPr="00EB379F">
        <w:rPr>
          <w:strike w:val="0"/>
        </w:rPr>
        <w:t>на отклонение от предельных параметров). Отклонение от предельных параметров разрешенного строительства, реконструкции объектов кап</w:t>
      </w:r>
      <w:r w:rsidR="00AF036E" w:rsidRPr="00EB379F">
        <w:rPr>
          <w:strike w:val="0"/>
        </w:rPr>
        <w:t>и</w:t>
      </w:r>
      <w:r w:rsidR="00AF036E" w:rsidRPr="00EB379F">
        <w:rPr>
          <w:strike w:val="0"/>
        </w:rPr>
        <w:t>тального строительства разрешается для отдельного земельного участка при собл</w:t>
      </w:r>
      <w:r w:rsidR="00AF036E" w:rsidRPr="00EB379F">
        <w:rPr>
          <w:strike w:val="0"/>
        </w:rPr>
        <w:t>ю</w:t>
      </w:r>
      <w:r w:rsidR="00AF036E" w:rsidRPr="00EB379F">
        <w:rPr>
          <w:strike w:val="0"/>
        </w:rPr>
        <w:t xml:space="preserve">дении требований технических регламентов. </w:t>
      </w:r>
    </w:p>
    <w:p w14:paraId="190BEC19" w14:textId="017BAA45" w:rsidR="00AF036E" w:rsidRPr="00EB379F" w:rsidRDefault="00EB0756" w:rsidP="00EB0756">
      <w:pPr>
        <w:pStyle w:val="12"/>
        <w:spacing w:before="0" w:after="0"/>
        <w:ind w:firstLine="425"/>
        <w:rPr>
          <w:strike w:val="0"/>
        </w:rPr>
      </w:pPr>
      <w:r w:rsidRPr="00EB379F">
        <w:rPr>
          <w:strike w:val="0"/>
        </w:rPr>
        <w:t xml:space="preserve">2. </w:t>
      </w:r>
      <w:r w:rsidR="00AF036E" w:rsidRPr="00EB379F">
        <w:rPr>
          <w:strike w:val="0"/>
        </w:rPr>
        <w:t>Правообладатели земель</w:t>
      </w:r>
      <w:r w:rsidRPr="00EB379F">
        <w:rPr>
          <w:strike w:val="0"/>
        </w:rPr>
        <w:t>ных участков вправе обратиться</w:t>
      </w:r>
      <w:r w:rsidR="00AF036E" w:rsidRPr="00EB379F">
        <w:rPr>
          <w:strike w:val="0"/>
        </w:rPr>
        <w:t xml:space="preserve"> за разрешениями на отклонение от предельных параметров, если такое отклонение необходимо в целях однократного изменения одного</w:t>
      </w:r>
      <w:r w:rsidRPr="00EB379F">
        <w:rPr>
          <w:strike w:val="0"/>
        </w:rPr>
        <w:t xml:space="preserve"> </w:t>
      </w:r>
      <w:r w:rsidR="00AF036E" w:rsidRPr="00EB379F">
        <w:rPr>
          <w:strike w:val="0"/>
        </w:rPr>
        <w:t>или нескольких предельных параметров разреше</w:t>
      </w:r>
      <w:r w:rsidR="00AF036E" w:rsidRPr="00EB379F">
        <w:rPr>
          <w:strike w:val="0"/>
        </w:rPr>
        <w:t>н</w:t>
      </w:r>
      <w:r w:rsidR="00AF036E" w:rsidRPr="00EB379F">
        <w:rPr>
          <w:strike w:val="0"/>
        </w:rPr>
        <w:t>ного строительства, реконструкции объектов капитального строительства, устано</w:t>
      </w:r>
      <w:r w:rsidR="00AF036E" w:rsidRPr="00EB379F">
        <w:rPr>
          <w:strike w:val="0"/>
        </w:rPr>
        <w:t>в</w:t>
      </w:r>
      <w:r w:rsidR="00AF036E" w:rsidRPr="00EB379F">
        <w:rPr>
          <w:strike w:val="0"/>
        </w:rPr>
        <w:t>ленных градостроительным регламентом для ко</w:t>
      </w:r>
      <w:r w:rsidRPr="00EB379F">
        <w:rPr>
          <w:strike w:val="0"/>
        </w:rPr>
        <w:t xml:space="preserve">нкретной территориальной зоны, </w:t>
      </w:r>
      <w:r w:rsidR="00AF036E" w:rsidRPr="00EB379F">
        <w:rPr>
          <w:strike w:val="0"/>
        </w:rPr>
        <w:t xml:space="preserve">не более чем на 10%. </w:t>
      </w:r>
    </w:p>
    <w:p w14:paraId="796D38AB" w14:textId="77777777" w:rsidR="00AF036E" w:rsidRPr="00EB379F" w:rsidRDefault="00EB0756" w:rsidP="00EB0756">
      <w:pPr>
        <w:pStyle w:val="12"/>
        <w:spacing w:before="0" w:after="0"/>
        <w:ind w:firstLine="425"/>
        <w:rPr>
          <w:strike w:val="0"/>
        </w:rPr>
      </w:pPr>
      <w:r w:rsidRPr="00EB379F">
        <w:rPr>
          <w:strike w:val="0"/>
        </w:rPr>
        <w:t xml:space="preserve">3. </w:t>
      </w:r>
      <w:r w:rsidR="00AF036E" w:rsidRPr="00EB379F">
        <w:rPr>
          <w:strike w:val="0"/>
        </w:rPr>
        <w:t>Заинтересованное в получении разрешения на отклонение</w:t>
      </w:r>
      <w:r w:rsidRPr="00EB379F">
        <w:rPr>
          <w:strike w:val="0"/>
        </w:rPr>
        <w:t xml:space="preserve"> </w:t>
      </w:r>
      <w:r w:rsidR="00AF036E" w:rsidRPr="00EB379F">
        <w:rPr>
          <w:strike w:val="0"/>
        </w:rPr>
        <w:t>от предельных пар</w:t>
      </w:r>
      <w:r w:rsidR="00AF036E" w:rsidRPr="00EB379F">
        <w:rPr>
          <w:strike w:val="0"/>
        </w:rPr>
        <w:t>а</w:t>
      </w:r>
      <w:r w:rsidR="00AF036E" w:rsidRPr="00EB379F">
        <w:rPr>
          <w:strike w:val="0"/>
        </w:rPr>
        <w:t>метров лицо направляет в комиссию заявление</w:t>
      </w:r>
      <w:r w:rsidRPr="00EB379F">
        <w:rPr>
          <w:strike w:val="0"/>
        </w:rPr>
        <w:t xml:space="preserve"> </w:t>
      </w:r>
      <w:r w:rsidR="00AF036E" w:rsidRPr="00EB379F">
        <w:rPr>
          <w:strike w:val="0"/>
        </w:rPr>
        <w:t>о предоставлении такого разрешения. Заявление о предоставлении разрешения на отклонение от предельных параметров может быть направлено в форме электронного документа, подписанного электронной подписью в соответствии с требованиями Федерального закона от 06 апреля 2011 г</w:t>
      </w:r>
      <w:r w:rsidR="00AF036E" w:rsidRPr="00EB379F">
        <w:rPr>
          <w:strike w:val="0"/>
        </w:rPr>
        <w:t>о</w:t>
      </w:r>
      <w:r w:rsidR="00AF036E" w:rsidRPr="00EB379F">
        <w:rPr>
          <w:strike w:val="0"/>
        </w:rPr>
        <w:t>да № 63-ФЗ «Об электронной подписи».</w:t>
      </w:r>
    </w:p>
    <w:p w14:paraId="6E240429" w14:textId="77777777" w:rsidR="00AF036E" w:rsidRPr="00EB379F" w:rsidRDefault="00EB0756" w:rsidP="00EB0756">
      <w:pPr>
        <w:pStyle w:val="12"/>
        <w:spacing w:before="0" w:after="0"/>
        <w:ind w:firstLine="425"/>
        <w:rPr>
          <w:strike w:val="0"/>
        </w:rPr>
      </w:pPr>
      <w:r w:rsidRPr="00EB379F">
        <w:rPr>
          <w:strike w:val="0"/>
        </w:rPr>
        <w:t xml:space="preserve">4. </w:t>
      </w:r>
      <w:r w:rsidR="00AF036E" w:rsidRPr="00EB379F">
        <w:rPr>
          <w:strike w:val="0"/>
        </w:rPr>
        <w:t>В случае если предложение об отклонении от предельных параметров пред</w:t>
      </w:r>
      <w:r w:rsidR="00AF036E" w:rsidRPr="00EB379F">
        <w:rPr>
          <w:strike w:val="0"/>
        </w:rPr>
        <w:t>у</w:t>
      </w:r>
      <w:r w:rsidR="00AF036E" w:rsidRPr="00EB379F">
        <w:rPr>
          <w:strike w:val="0"/>
        </w:rPr>
        <w:t>сматривает увеличение этажности или предельной высоты зданий, строений, соор</w:t>
      </w:r>
      <w:r w:rsidR="00AF036E" w:rsidRPr="00EB379F">
        <w:rPr>
          <w:strike w:val="0"/>
        </w:rPr>
        <w:t>у</w:t>
      </w:r>
      <w:r w:rsidR="00AF036E" w:rsidRPr="00EB379F">
        <w:rPr>
          <w:strike w:val="0"/>
        </w:rPr>
        <w:t>жений, с заявлением о предоставлении разрешения на отклонение от предельных п</w:t>
      </w:r>
      <w:r w:rsidR="00AF036E" w:rsidRPr="00EB379F">
        <w:rPr>
          <w:strike w:val="0"/>
        </w:rPr>
        <w:t>а</w:t>
      </w:r>
      <w:r w:rsidR="00AF036E" w:rsidRPr="00EB379F">
        <w:rPr>
          <w:strike w:val="0"/>
        </w:rPr>
        <w:t>раметров представляется выписка из протокола заседания архитектурно-градостроительного совета Калининградской области.</w:t>
      </w:r>
    </w:p>
    <w:p w14:paraId="76C08576" w14:textId="77777777" w:rsidR="00AF036E" w:rsidRPr="00EB379F" w:rsidRDefault="00EB0756" w:rsidP="00EB0756">
      <w:pPr>
        <w:pStyle w:val="12"/>
        <w:spacing w:before="0" w:after="0"/>
        <w:ind w:firstLine="425"/>
        <w:rPr>
          <w:strike w:val="0"/>
        </w:rPr>
      </w:pPr>
      <w:r w:rsidRPr="00EB379F">
        <w:rPr>
          <w:strike w:val="0"/>
        </w:rPr>
        <w:t xml:space="preserve">5. </w:t>
      </w:r>
      <w:r w:rsidR="00AF036E" w:rsidRPr="00EB379F">
        <w:rPr>
          <w:strike w:val="0"/>
        </w:rPr>
        <w:t>Порядок предоставления разрешения на отклонение от предельных параметров устанавливается в соответствии со статьей 40 Градостроительного кодекса Росси</w:t>
      </w:r>
      <w:r w:rsidR="00AF036E" w:rsidRPr="00EB379F">
        <w:rPr>
          <w:strike w:val="0"/>
        </w:rPr>
        <w:t>й</w:t>
      </w:r>
      <w:r w:rsidR="00AF036E" w:rsidRPr="00EB379F">
        <w:rPr>
          <w:strike w:val="0"/>
        </w:rPr>
        <w:t>ской Федерации.</w:t>
      </w:r>
    </w:p>
    <w:p w14:paraId="52CD07B6" w14:textId="397DDBB9" w:rsidR="00EB0756" w:rsidRPr="00EB379F" w:rsidRDefault="00EB0756" w:rsidP="00EB0756">
      <w:pPr>
        <w:pStyle w:val="12"/>
        <w:spacing w:before="0" w:after="0"/>
        <w:ind w:firstLine="425"/>
        <w:rPr>
          <w:strike w:val="0"/>
        </w:rPr>
      </w:pPr>
      <w:r w:rsidRPr="00EB379F">
        <w:rPr>
          <w:strike w:val="0"/>
        </w:rPr>
        <w:lastRenderedPageBreak/>
        <w:t xml:space="preserve">6. </w:t>
      </w:r>
      <w:proofErr w:type="gramStart"/>
      <w:r w:rsidR="00AF036E" w:rsidRPr="00EB379F">
        <w:rPr>
          <w:strike w:val="0"/>
        </w:rPr>
        <w:t>Проект решения о предоставлении разрешения на отклонение от предельных параметров подготавливается в течение 15 рабочих дней со дня поступления заявл</w:t>
      </w:r>
      <w:r w:rsidR="00AF036E" w:rsidRPr="00EB379F">
        <w:rPr>
          <w:strike w:val="0"/>
        </w:rPr>
        <w:t>е</w:t>
      </w:r>
      <w:r w:rsidR="00AF036E" w:rsidRPr="00EB379F">
        <w:rPr>
          <w:strike w:val="0"/>
        </w:rPr>
        <w:t>ния о предоставлении такого разрешения и подлежит рассмотрению на обществе</w:t>
      </w:r>
      <w:r w:rsidR="00AF036E" w:rsidRPr="00EB379F">
        <w:rPr>
          <w:strike w:val="0"/>
        </w:rPr>
        <w:t>н</w:t>
      </w:r>
      <w:r w:rsidR="00AF036E" w:rsidRPr="00EB379F">
        <w:rPr>
          <w:strike w:val="0"/>
        </w:rPr>
        <w:t>ных обсуждениях или публичных слушаниях, проводимых в порядке, установленном ст</w:t>
      </w:r>
      <w:r w:rsidR="00625222" w:rsidRPr="00EB379F">
        <w:rPr>
          <w:strike w:val="0"/>
        </w:rPr>
        <w:t>.</w:t>
      </w:r>
      <w:r w:rsidR="00AF036E" w:rsidRPr="00EB379F">
        <w:rPr>
          <w:strike w:val="0"/>
        </w:rPr>
        <w:t>51 Градостроительного кодекса РФ, с учетом положений ст</w:t>
      </w:r>
      <w:r w:rsidR="00625222" w:rsidRPr="00EB379F">
        <w:rPr>
          <w:strike w:val="0"/>
        </w:rPr>
        <w:t>.39 Градостроительного кодекса Р</w:t>
      </w:r>
      <w:r w:rsidR="00AF036E" w:rsidRPr="00EB379F">
        <w:rPr>
          <w:strike w:val="0"/>
        </w:rPr>
        <w:t>Ф, за исключением случая, указанного в п</w:t>
      </w:r>
      <w:r w:rsidR="00625222" w:rsidRPr="00EB379F">
        <w:rPr>
          <w:strike w:val="0"/>
        </w:rPr>
        <w:t>.</w:t>
      </w:r>
      <w:r w:rsidRPr="00EB379F">
        <w:rPr>
          <w:strike w:val="0"/>
        </w:rPr>
        <w:t>2</w:t>
      </w:r>
      <w:r w:rsidR="00AF036E" w:rsidRPr="00EB379F">
        <w:rPr>
          <w:strike w:val="0"/>
        </w:rPr>
        <w:t xml:space="preserve"> настоящ</w:t>
      </w:r>
      <w:r w:rsidRPr="00EB379F">
        <w:rPr>
          <w:strike w:val="0"/>
        </w:rPr>
        <w:t xml:space="preserve">ей статьи </w:t>
      </w:r>
      <w:r w:rsidR="00AF036E" w:rsidRPr="00EB379F">
        <w:rPr>
          <w:strike w:val="0"/>
        </w:rPr>
        <w:t>Правил</w:t>
      </w:r>
      <w:proofErr w:type="gramEnd"/>
      <w:r w:rsidR="00AF036E" w:rsidRPr="00EB379F">
        <w:rPr>
          <w:strike w:val="0"/>
        </w:rPr>
        <w:t>, в с</w:t>
      </w:r>
      <w:r w:rsidR="00AF036E" w:rsidRPr="00EB379F">
        <w:rPr>
          <w:strike w:val="0"/>
        </w:rPr>
        <w:t>о</w:t>
      </w:r>
      <w:r w:rsidR="00AF036E" w:rsidRPr="00EB379F">
        <w:rPr>
          <w:strike w:val="0"/>
        </w:rPr>
        <w:t>ответствии с порядком организации и проведения общественных обсуждений или публичных слушаний, утверждаемым представительным органом местного сам</w:t>
      </w:r>
      <w:r w:rsidR="00AF036E" w:rsidRPr="00EB379F">
        <w:rPr>
          <w:strike w:val="0"/>
        </w:rPr>
        <w:t>о</w:t>
      </w:r>
      <w:r w:rsidR="00AF036E" w:rsidRPr="00EB379F">
        <w:rPr>
          <w:strike w:val="0"/>
        </w:rPr>
        <w:t xml:space="preserve">управления </w:t>
      </w:r>
      <w:r w:rsidRPr="00EB379F">
        <w:rPr>
          <w:strike w:val="0"/>
        </w:rPr>
        <w:t>Эвенкийского муниципального района Красноярского края.</w:t>
      </w:r>
    </w:p>
    <w:p w14:paraId="1EADB719" w14:textId="77777777" w:rsidR="00EB0756" w:rsidRPr="00EB379F" w:rsidRDefault="00EB0756" w:rsidP="00EB0756">
      <w:pPr>
        <w:pStyle w:val="12"/>
        <w:spacing w:before="0" w:after="0"/>
        <w:ind w:firstLine="425"/>
        <w:rPr>
          <w:strike w:val="0"/>
        </w:rPr>
      </w:pPr>
      <w:r w:rsidRPr="00EB379F">
        <w:rPr>
          <w:strike w:val="0"/>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w:t>
      </w:r>
      <w:r w:rsidRPr="00EB379F">
        <w:rPr>
          <w:strike w:val="0"/>
        </w:rPr>
        <w:t>т</w:t>
      </w:r>
      <w:r w:rsidRPr="00EB379F">
        <w:rPr>
          <w:strike w:val="0"/>
        </w:rPr>
        <w:t>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w:t>
      </w:r>
      <w:r w:rsidRPr="00EB379F">
        <w:rPr>
          <w:strike w:val="0"/>
        </w:rPr>
        <w:t>а</w:t>
      </w:r>
      <w:r w:rsidRPr="00EB379F">
        <w:rPr>
          <w:strike w:val="0"/>
        </w:rPr>
        <w:t>интересованное в предоставлении такого разрешения.</w:t>
      </w:r>
    </w:p>
    <w:p w14:paraId="0955F5BB" w14:textId="77777777" w:rsidR="00AF036E" w:rsidRPr="00EB379F" w:rsidRDefault="00EB0756" w:rsidP="00EB0756">
      <w:pPr>
        <w:pStyle w:val="12"/>
        <w:spacing w:before="0" w:after="0"/>
        <w:ind w:firstLine="425"/>
        <w:rPr>
          <w:strike w:val="0"/>
        </w:rPr>
      </w:pPr>
      <w:r w:rsidRPr="00EB379F">
        <w:rPr>
          <w:strike w:val="0"/>
        </w:rPr>
        <w:t xml:space="preserve">7. </w:t>
      </w:r>
      <w:proofErr w:type="gramStart"/>
      <w:r w:rsidR="00AF036E" w:rsidRPr="00EB379F">
        <w:rPr>
          <w:strike w:val="0"/>
        </w:rPr>
        <w:t>На основании заключения о результатах общественных обсуждений или пу</w:t>
      </w:r>
      <w:r w:rsidR="00AF036E" w:rsidRPr="00EB379F">
        <w:rPr>
          <w:strike w:val="0"/>
        </w:rPr>
        <w:t>б</w:t>
      </w:r>
      <w:r w:rsidR="00AF036E" w:rsidRPr="00EB379F">
        <w:rPr>
          <w:strike w:val="0"/>
        </w:rPr>
        <w:t>личных слушаний по проекту решения о предоставлении разрешения на отклонение от предельных параметров комиссия в течение 15 рабочих дней со дня окончания т</w:t>
      </w:r>
      <w:r w:rsidR="00AF036E" w:rsidRPr="00EB379F">
        <w:rPr>
          <w:strike w:val="0"/>
        </w:rPr>
        <w:t>а</w:t>
      </w:r>
      <w:r w:rsidR="00AF036E" w:rsidRPr="00EB379F">
        <w:rPr>
          <w:strike w:val="0"/>
        </w:rPr>
        <w:t>ких общественных обсуждений или публичных слушаний осуществляет подготовку рекомендаций о предоставлении разрешения на отклонение от предельных параме</w:t>
      </w:r>
      <w:r w:rsidR="00AF036E" w:rsidRPr="00EB379F">
        <w:rPr>
          <w:strike w:val="0"/>
        </w:rPr>
        <w:t>т</w:t>
      </w:r>
      <w:r w:rsidR="00AF036E" w:rsidRPr="00EB379F">
        <w:rPr>
          <w:strike w:val="0"/>
        </w:rPr>
        <w:t>ров либо об отказе в предоставлении такого разрешения с указанием причин прин</w:t>
      </w:r>
      <w:r w:rsidR="00AF036E" w:rsidRPr="00EB379F">
        <w:rPr>
          <w:strike w:val="0"/>
        </w:rPr>
        <w:t>я</w:t>
      </w:r>
      <w:r w:rsidR="00AF036E" w:rsidRPr="00EB379F">
        <w:rPr>
          <w:strike w:val="0"/>
        </w:rPr>
        <w:t>того решения и</w:t>
      </w:r>
      <w:proofErr w:type="gramEnd"/>
      <w:r w:rsidR="00AF036E" w:rsidRPr="00EB379F">
        <w:rPr>
          <w:strike w:val="0"/>
        </w:rPr>
        <w:t xml:space="preserve"> направляет </w:t>
      </w:r>
      <w:proofErr w:type="gramStart"/>
      <w:r w:rsidR="00AF036E" w:rsidRPr="00EB379F">
        <w:rPr>
          <w:strike w:val="0"/>
        </w:rPr>
        <w:t>в уполномоченный орган для принятия решения о пред</w:t>
      </w:r>
      <w:r w:rsidR="00AF036E" w:rsidRPr="00EB379F">
        <w:rPr>
          <w:strike w:val="0"/>
        </w:rPr>
        <w:t>о</w:t>
      </w:r>
      <w:r w:rsidR="00AF036E" w:rsidRPr="00EB379F">
        <w:rPr>
          <w:strike w:val="0"/>
        </w:rPr>
        <w:t>ставлении разрешения на отклонение от предельных параметров</w:t>
      </w:r>
      <w:proofErr w:type="gramEnd"/>
      <w:r w:rsidR="00AF036E" w:rsidRPr="00EB379F">
        <w:rPr>
          <w:strike w:val="0"/>
        </w:rPr>
        <w:t xml:space="preserve"> либо об отказе в предоставлении такого разрешения с указанием причин принятого решения.</w:t>
      </w:r>
    </w:p>
    <w:p w14:paraId="41C0AA86" w14:textId="3379022F" w:rsidR="00AF036E" w:rsidRPr="00EB379F" w:rsidRDefault="00C553D5" w:rsidP="00C553D5">
      <w:pPr>
        <w:pStyle w:val="12"/>
        <w:spacing w:before="0" w:after="0"/>
        <w:ind w:firstLine="425"/>
        <w:rPr>
          <w:strike w:val="0"/>
        </w:rPr>
      </w:pPr>
      <w:r w:rsidRPr="00EB379F">
        <w:rPr>
          <w:strike w:val="0"/>
        </w:rPr>
        <w:t xml:space="preserve">8. </w:t>
      </w:r>
      <w:r w:rsidR="00AF036E" w:rsidRPr="00EB379F">
        <w:rPr>
          <w:strike w:val="0"/>
        </w:rPr>
        <w:t xml:space="preserve">Со дня поступления в орган местного самоуправления </w:t>
      </w:r>
      <w:proofErr w:type="spellStart"/>
      <w:r w:rsidRPr="00EB379F">
        <w:rPr>
          <w:strike w:val="0"/>
        </w:rPr>
        <w:t>п</w:t>
      </w:r>
      <w:proofErr w:type="gramStart"/>
      <w:r w:rsidRPr="00EB379F">
        <w:rPr>
          <w:strike w:val="0"/>
        </w:rPr>
        <w:t>.Е</w:t>
      </w:r>
      <w:proofErr w:type="gramEnd"/>
      <w:r w:rsidRPr="00EB379F">
        <w:rPr>
          <w:strike w:val="0"/>
        </w:rPr>
        <w:t>ссей</w:t>
      </w:r>
      <w:proofErr w:type="spellEnd"/>
      <w:r w:rsidR="00AF036E" w:rsidRPr="00EB379F">
        <w:rPr>
          <w:strike w:val="0"/>
        </w:rPr>
        <w:t xml:space="preserve"> уведомления о выявлении самовольной постройки от исполнительного органа государственной вл</w:t>
      </w:r>
      <w:r w:rsidR="00AF036E" w:rsidRPr="00EB379F">
        <w:rPr>
          <w:strike w:val="0"/>
        </w:rPr>
        <w:t>а</w:t>
      </w:r>
      <w:r w:rsidR="00AF036E" w:rsidRPr="00EB379F">
        <w:rPr>
          <w:strike w:val="0"/>
        </w:rPr>
        <w:t>сти, должностного лица, государственного учреждения или органа местного сам</w:t>
      </w:r>
      <w:r w:rsidR="00AF036E" w:rsidRPr="00EB379F">
        <w:rPr>
          <w:strike w:val="0"/>
        </w:rPr>
        <w:t>о</w:t>
      </w:r>
      <w:r w:rsidR="00AF036E" w:rsidRPr="00EB379F">
        <w:rPr>
          <w:strike w:val="0"/>
        </w:rPr>
        <w:t xml:space="preserve">управления, указанных в </w:t>
      </w:r>
      <w:hyperlink r:id="rId13" w:history="1">
        <w:r w:rsidR="00AF036E" w:rsidRPr="00EB379F">
          <w:rPr>
            <w:strike w:val="0"/>
          </w:rPr>
          <w:t>ч</w:t>
        </w:r>
        <w:r w:rsidR="00060462">
          <w:rPr>
            <w:strike w:val="0"/>
          </w:rPr>
          <w:t>.</w:t>
        </w:r>
        <w:r w:rsidR="00AF036E" w:rsidRPr="00EB379F">
          <w:rPr>
            <w:strike w:val="0"/>
          </w:rPr>
          <w:t>2 ст</w:t>
        </w:r>
        <w:r w:rsidR="00060462">
          <w:rPr>
            <w:strike w:val="0"/>
          </w:rPr>
          <w:t>.</w:t>
        </w:r>
        <w:r w:rsidR="00AF036E" w:rsidRPr="00EB379F">
          <w:rPr>
            <w:strike w:val="0"/>
          </w:rPr>
          <w:t>55</w:t>
        </w:r>
        <w:r w:rsidRPr="00EB379F">
          <w:rPr>
            <w:strike w:val="0"/>
          </w:rPr>
          <w:t>.</w:t>
        </w:r>
        <w:r w:rsidR="00AF036E" w:rsidRPr="00EB379F">
          <w:rPr>
            <w:strike w:val="0"/>
          </w:rPr>
          <w:t>32</w:t>
        </w:r>
      </w:hyperlink>
      <w:r w:rsidR="00AF036E" w:rsidRPr="00EB379F">
        <w:rPr>
          <w:strike w:val="0"/>
        </w:rPr>
        <w:t xml:space="preserve"> Градостроительного кодекса РФ, не допускается предоставление разрешения на отклонение от предельных параметров в отношении земельного участка, на котором расположена такая постройка, до ее сноса или прив</w:t>
      </w:r>
      <w:r w:rsidR="00AF036E" w:rsidRPr="00EB379F">
        <w:rPr>
          <w:strike w:val="0"/>
        </w:rPr>
        <w:t>е</w:t>
      </w:r>
      <w:r w:rsidR="00AF036E" w:rsidRPr="00EB379F">
        <w:rPr>
          <w:strike w:val="0"/>
        </w:rPr>
        <w:t>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w:t>
      </w:r>
      <w:r w:rsidR="00AF036E" w:rsidRPr="00EB379F">
        <w:rPr>
          <w:strike w:val="0"/>
        </w:rPr>
        <w:t>е</w:t>
      </w:r>
      <w:r w:rsidR="00AF036E" w:rsidRPr="00EB379F">
        <w:rPr>
          <w:strike w:val="0"/>
        </w:rPr>
        <w:t xml:space="preserve">ния </w:t>
      </w:r>
      <w:proofErr w:type="spellStart"/>
      <w:r w:rsidRPr="00EB379F">
        <w:rPr>
          <w:strike w:val="0"/>
        </w:rPr>
        <w:t>п</w:t>
      </w:r>
      <w:proofErr w:type="gramStart"/>
      <w:r w:rsidRPr="00EB379F">
        <w:rPr>
          <w:strike w:val="0"/>
        </w:rPr>
        <w:t>.Е</w:t>
      </w:r>
      <w:proofErr w:type="gramEnd"/>
      <w:r w:rsidRPr="00EB379F">
        <w:rPr>
          <w:strike w:val="0"/>
        </w:rPr>
        <w:t>ссей</w:t>
      </w:r>
      <w:proofErr w:type="spellEnd"/>
      <w:r w:rsidR="00AF036E" w:rsidRPr="00EB379F">
        <w:rPr>
          <w:strike w:val="0"/>
        </w:rPr>
        <w:t xml:space="preserve">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4" w:history="1">
        <w:r w:rsidR="00AF036E" w:rsidRPr="00EB379F">
          <w:rPr>
            <w:strike w:val="0"/>
          </w:rPr>
          <w:t>ч</w:t>
        </w:r>
        <w:r w:rsidR="00060462">
          <w:rPr>
            <w:strike w:val="0"/>
          </w:rPr>
          <w:t>.</w:t>
        </w:r>
        <w:r w:rsidR="00AF036E" w:rsidRPr="00EB379F">
          <w:rPr>
            <w:strike w:val="0"/>
          </w:rPr>
          <w:t>2 ст</w:t>
        </w:r>
        <w:r w:rsidR="00060462">
          <w:rPr>
            <w:strike w:val="0"/>
          </w:rPr>
          <w:t>.</w:t>
        </w:r>
        <w:r w:rsidR="00AF036E" w:rsidRPr="00EB379F">
          <w:rPr>
            <w:strike w:val="0"/>
          </w:rPr>
          <w:t>55</w:t>
        </w:r>
        <w:r w:rsidRPr="00EB379F">
          <w:rPr>
            <w:strike w:val="0"/>
          </w:rPr>
          <w:t>.</w:t>
        </w:r>
        <w:r w:rsidR="00AF036E" w:rsidRPr="00EB379F">
          <w:rPr>
            <w:strike w:val="0"/>
          </w:rPr>
          <w:t>32</w:t>
        </w:r>
      </w:hyperlink>
      <w:r w:rsidR="00AF036E" w:rsidRPr="00EB379F">
        <w:rPr>
          <w:strike w:val="0"/>
        </w:rPr>
        <w:t xml:space="preserve"> Градостроительного кодекса РФ и от которых поступило данное уведо</w:t>
      </w:r>
      <w:r w:rsidR="00AF036E" w:rsidRPr="00EB379F">
        <w:rPr>
          <w:strike w:val="0"/>
        </w:rPr>
        <w:t>м</w:t>
      </w:r>
      <w:r w:rsidR="00AF036E" w:rsidRPr="00EB379F">
        <w:rPr>
          <w:strike w:val="0"/>
        </w:rPr>
        <w:t>ление, направлено уведомление о том, что наличие признаков самовольной постро</w:t>
      </w:r>
      <w:r w:rsidR="00AF036E" w:rsidRPr="00EB379F">
        <w:rPr>
          <w:strike w:val="0"/>
        </w:rPr>
        <w:t>й</w:t>
      </w:r>
      <w:r w:rsidR="00AF036E" w:rsidRPr="00EB379F">
        <w:rPr>
          <w:strike w:val="0"/>
        </w:rPr>
        <w:t>ки не усматривается либо вступило в законную силу решение суда об отказе в уд</w:t>
      </w:r>
      <w:r w:rsidR="00AF036E" w:rsidRPr="00EB379F">
        <w:rPr>
          <w:strike w:val="0"/>
        </w:rPr>
        <w:t>о</w:t>
      </w:r>
      <w:r w:rsidR="00AF036E" w:rsidRPr="00EB379F">
        <w:rPr>
          <w:strike w:val="0"/>
        </w:rPr>
        <w:t>влетворении исковых требований о сносе самовольной постройки или ее приведении в соответствие с установленными требованиями.</w:t>
      </w:r>
    </w:p>
    <w:p w14:paraId="175ABB3C" w14:textId="77777777" w:rsidR="00AF036E" w:rsidRPr="00EB379F" w:rsidRDefault="00C553D5" w:rsidP="00C553D5">
      <w:pPr>
        <w:pStyle w:val="12"/>
        <w:spacing w:before="0" w:after="0"/>
        <w:ind w:firstLine="425"/>
        <w:rPr>
          <w:strike w:val="0"/>
        </w:rPr>
      </w:pPr>
      <w:r w:rsidRPr="00EB379F">
        <w:rPr>
          <w:strike w:val="0"/>
        </w:rPr>
        <w:t xml:space="preserve">9. </w:t>
      </w:r>
      <w:r w:rsidR="00AF036E" w:rsidRPr="00EB379F">
        <w:rPr>
          <w:strike w:val="0"/>
        </w:rPr>
        <w:t>Физическое или юридическое лицо вправе оспорить в судебном порядке реш</w:t>
      </w:r>
      <w:r w:rsidR="00AF036E" w:rsidRPr="00EB379F">
        <w:rPr>
          <w:strike w:val="0"/>
        </w:rPr>
        <w:t>е</w:t>
      </w:r>
      <w:r w:rsidR="00AF036E" w:rsidRPr="00EB379F">
        <w:rPr>
          <w:strike w:val="0"/>
        </w:rPr>
        <w:t>ние о предоставлении разрешения на отклонение от предельных параметров или об отказе в предоставлении такого разрешения.</w:t>
      </w:r>
    </w:p>
    <w:p w14:paraId="05EB7CAB" w14:textId="7E8E9E3B" w:rsidR="00044D9D" w:rsidRPr="00060462" w:rsidRDefault="00044D9D" w:rsidP="00906E9C">
      <w:pPr>
        <w:pStyle w:val="ConsNonformat"/>
        <w:spacing w:before="1440"/>
        <w:ind w:firstLine="425"/>
        <w:jc w:val="both"/>
        <w:outlineLvl w:val="0"/>
        <w:rPr>
          <w:rFonts w:ascii="Times New Roman" w:hAnsi="Times New Roman" w:cs="Times New Roman"/>
          <w:b/>
          <w:strike w:val="0"/>
          <w:sz w:val="28"/>
          <w:szCs w:val="28"/>
        </w:rPr>
      </w:pPr>
      <w:r w:rsidRPr="00060462">
        <w:rPr>
          <w:rFonts w:ascii="Times New Roman" w:hAnsi="Times New Roman" w:cs="Times New Roman"/>
          <w:b/>
          <w:strike w:val="0"/>
          <w:sz w:val="28"/>
          <w:szCs w:val="28"/>
        </w:rPr>
        <w:lastRenderedPageBreak/>
        <w:t xml:space="preserve">Статья </w:t>
      </w:r>
      <w:r w:rsidR="00060462">
        <w:rPr>
          <w:rFonts w:ascii="Times New Roman" w:hAnsi="Times New Roman" w:cs="Times New Roman"/>
          <w:b/>
          <w:strike w:val="0"/>
          <w:sz w:val="28"/>
          <w:szCs w:val="28"/>
        </w:rPr>
        <w:t>12</w:t>
      </w:r>
      <w:r w:rsidRPr="00060462">
        <w:rPr>
          <w:rFonts w:ascii="Times New Roman" w:hAnsi="Times New Roman" w:cs="Times New Roman"/>
          <w:b/>
          <w:strike w:val="0"/>
          <w:sz w:val="28"/>
          <w:szCs w:val="28"/>
        </w:rPr>
        <w:t>. Изменение видов разрешенного использования земельных учас</w:t>
      </w:r>
      <w:r w:rsidRPr="00060462">
        <w:rPr>
          <w:rFonts w:ascii="Times New Roman" w:hAnsi="Times New Roman" w:cs="Times New Roman"/>
          <w:b/>
          <w:strike w:val="0"/>
          <w:sz w:val="28"/>
          <w:szCs w:val="28"/>
        </w:rPr>
        <w:t>т</w:t>
      </w:r>
      <w:r w:rsidRPr="00060462">
        <w:rPr>
          <w:rFonts w:ascii="Times New Roman" w:hAnsi="Times New Roman" w:cs="Times New Roman"/>
          <w:b/>
          <w:strike w:val="0"/>
          <w:sz w:val="28"/>
          <w:szCs w:val="28"/>
        </w:rPr>
        <w:t>ков и объектов капитального строительства</w:t>
      </w:r>
    </w:p>
    <w:p w14:paraId="361A6332" w14:textId="77777777" w:rsidR="00A14FB7" w:rsidRPr="00EB379F" w:rsidRDefault="00044D9D" w:rsidP="00A14FB7">
      <w:pPr>
        <w:pStyle w:val="12"/>
        <w:spacing w:before="0" w:after="0"/>
        <w:ind w:firstLine="425"/>
        <w:rPr>
          <w:strike w:val="0"/>
        </w:rPr>
      </w:pPr>
      <w:r w:rsidRPr="00EB379F">
        <w:rPr>
          <w:strike w:val="0"/>
        </w:rPr>
        <w:t>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w:t>
      </w:r>
      <w:r w:rsidRPr="00EB379F">
        <w:rPr>
          <w:strike w:val="0"/>
        </w:rPr>
        <w:t>и</w:t>
      </w:r>
      <w:r w:rsidRPr="00EB379F">
        <w:rPr>
          <w:strike w:val="0"/>
        </w:rPr>
        <w:t xml:space="preserve">тории муниципального образования осуществляется </w:t>
      </w:r>
      <w:r w:rsidR="00A14FB7" w:rsidRPr="00EB379F">
        <w:rPr>
          <w:strike w:val="0"/>
        </w:rPr>
        <w:t>при условии:</w:t>
      </w:r>
    </w:p>
    <w:p w14:paraId="2D5C3C0C" w14:textId="77777777" w:rsidR="00A14FB7" w:rsidRPr="00EB379F" w:rsidRDefault="00A14FB7" w:rsidP="00A14FB7">
      <w:pPr>
        <w:pStyle w:val="12"/>
        <w:spacing w:before="0" w:after="0"/>
        <w:ind w:firstLine="425"/>
        <w:rPr>
          <w:strike w:val="0"/>
        </w:rPr>
      </w:pPr>
      <w:r w:rsidRPr="00EB379F">
        <w:rPr>
          <w:strike w:val="0"/>
        </w:rPr>
        <w:t xml:space="preserve">1) наличия такого </w:t>
      </w:r>
      <w:proofErr w:type="gramStart"/>
      <w:r w:rsidRPr="00EB379F">
        <w:rPr>
          <w:strike w:val="0"/>
        </w:rPr>
        <w:t>вида</w:t>
      </w:r>
      <w:proofErr w:type="gramEnd"/>
      <w:r w:rsidRPr="00EB379F">
        <w:rPr>
          <w:strike w:val="0"/>
        </w:rPr>
        <w:t xml:space="preserve"> в перечне основных видов разрешенного использования, приведенном в градостроительном регламенте соответствующей территориальной зоны, в границах которой расположен земельный участок;</w:t>
      </w:r>
    </w:p>
    <w:p w14:paraId="46786BC1" w14:textId="77777777" w:rsidR="00A14FB7" w:rsidRPr="00EB379F" w:rsidRDefault="00A14FB7" w:rsidP="00A14FB7">
      <w:pPr>
        <w:pStyle w:val="12"/>
        <w:spacing w:before="0" w:after="0"/>
        <w:ind w:firstLine="425"/>
        <w:rPr>
          <w:strike w:val="0"/>
        </w:rPr>
      </w:pPr>
      <w:r w:rsidRPr="00EB379F">
        <w:rPr>
          <w:strike w:val="0"/>
        </w:rPr>
        <w:t>2) выполнения при таком изменении требований технических регламентов;</w:t>
      </w:r>
    </w:p>
    <w:p w14:paraId="14CAAB53" w14:textId="77777777" w:rsidR="00A14FB7" w:rsidRPr="00EB379F" w:rsidRDefault="00A14FB7" w:rsidP="00A14FB7">
      <w:pPr>
        <w:pStyle w:val="12"/>
        <w:spacing w:before="0" w:after="0"/>
        <w:ind w:firstLine="425"/>
        <w:rPr>
          <w:strike w:val="0"/>
        </w:rPr>
      </w:pPr>
      <w:r w:rsidRPr="00EB379F">
        <w:rPr>
          <w:strike w:val="0"/>
        </w:rPr>
        <w:t>3) предоставления разрешения в случае, если новый вид разрешенного использ</w:t>
      </w:r>
      <w:r w:rsidRPr="00EB379F">
        <w:rPr>
          <w:strike w:val="0"/>
        </w:rPr>
        <w:t>о</w:t>
      </w:r>
      <w:r w:rsidRPr="00EB379F">
        <w:rPr>
          <w:strike w:val="0"/>
        </w:rPr>
        <w:t>вания отнесен к условно разрешенным видам использования.</w:t>
      </w:r>
    </w:p>
    <w:p w14:paraId="3E1B4B52" w14:textId="77777777" w:rsidR="00044D9D" w:rsidRPr="00EB379F" w:rsidRDefault="00044D9D" w:rsidP="00A14FB7">
      <w:pPr>
        <w:pStyle w:val="12"/>
        <w:spacing w:before="0" w:after="0"/>
        <w:ind w:firstLine="425"/>
        <w:rPr>
          <w:strike w:val="0"/>
        </w:rPr>
      </w:pPr>
      <w:r w:rsidRPr="00EB379F">
        <w:rPr>
          <w:strike w:val="0"/>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w:t>
      </w:r>
      <w:r w:rsidRPr="00EB379F">
        <w:rPr>
          <w:strike w:val="0"/>
        </w:rPr>
        <w:t>р</w:t>
      </w:r>
      <w:r w:rsidRPr="00EB379F">
        <w:rPr>
          <w:strike w:val="0"/>
        </w:rPr>
        <w:t>ственной власти, органов местного самоуправления, государственных и муниципал</w:t>
      </w:r>
      <w:r w:rsidRPr="00EB379F">
        <w:rPr>
          <w:strike w:val="0"/>
        </w:rPr>
        <w:t>ь</w:t>
      </w:r>
      <w:r w:rsidRPr="00EB379F">
        <w:rPr>
          <w:strike w:val="0"/>
        </w:rPr>
        <w:t>ных учреждений, государственных и муниципальных унитарных предприятий, выб</w:t>
      </w:r>
      <w:r w:rsidRPr="00EB379F">
        <w:rPr>
          <w:strike w:val="0"/>
        </w:rPr>
        <w:t>и</w:t>
      </w:r>
      <w:r w:rsidRPr="00EB379F">
        <w:rPr>
          <w:strike w:val="0"/>
        </w:rPr>
        <w:t>раются самостоятельно без дополнительных разрешений и согласования.</w:t>
      </w:r>
    </w:p>
    <w:p w14:paraId="38255D29" w14:textId="77777777" w:rsidR="00044D9D" w:rsidRPr="00EB379F" w:rsidRDefault="00044D9D" w:rsidP="00A14FB7">
      <w:pPr>
        <w:pStyle w:val="12"/>
        <w:spacing w:before="0" w:after="0"/>
        <w:ind w:firstLine="425"/>
        <w:rPr>
          <w:strike w:val="0"/>
        </w:rPr>
      </w:pPr>
      <w:r w:rsidRPr="00EB379F">
        <w:rPr>
          <w:strike w:val="0"/>
        </w:rPr>
        <w:t xml:space="preserve">3. </w:t>
      </w:r>
      <w:proofErr w:type="gramStart"/>
      <w:r w:rsidRPr="00EB379F">
        <w:rPr>
          <w:strike w:val="0"/>
        </w:rPr>
        <w:t>Правообладатели земельных участков, указанные в пункте 2 настоящей статьи, являющиеся собственниками земельных участков и объектов капитального стро</w:t>
      </w:r>
      <w:r w:rsidRPr="00EB379F">
        <w:rPr>
          <w:strike w:val="0"/>
        </w:rPr>
        <w:t>и</w:t>
      </w:r>
      <w:r w:rsidRPr="00EB379F">
        <w:rPr>
          <w:strike w:val="0"/>
        </w:rPr>
        <w:t>тельства, осуществив самостоятельно выбор новых основных и вспомогательных в</w:t>
      </w:r>
      <w:r w:rsidRPr="00EB379F">
        <w:rPr>
          <w:strike w:val="0"/>
        </w:rPr>
        <w:t>и</w:t>
      </w:r>
      <w:r w:rsidRPr="00EB379F">
        <w:rPr>
          <w:strike w:val="0"/>
        </w:rPr>
        <w:t>дов разрешенного использования земельных участков и объектов капитального стр</w:t>
      </w:r>
      <w:r w:rsidRPr="00EB379F">
        <w:rPr>
          <w:strike w:val="0"/>
        </w:rPr>
        <w:t>о</w:t>
      </w:r>
      <w:r w:rsidRPr="00EB379F">
        <w:rPr>
          <w:strike w:val="0"/>
        </w:rPr>
        <w:t>ительства с учетом их соответствия градостроительному регламенту при условии с</w:t>
      </w:r>
      <w:r w:rsidRPr="00EB379F">
        <w:rPr>
          <w:strike w:val="0"/>
        </w:rPr>
        <w:t>о</w:t>
      </w:r>
      <w:r w:rsidRPr="00EB379F">
        <w:rPr>
          <w:strike w:val="0"/>
        </w:rPr>
        <w:t>блюдения требований технических регламентов, самостоятельно обращаются с соо</w:t>
      </w:r>
      <w:r w:rsidRPr="00EB379F">
        <w:rPr>
          <w:strike w:val="0"/>
        </w:rPr>
        <w:t>т</w:t>
      </w:r>
      <w:r w:rsidRPr="00EB379F">
        <w:rPr>
          <w:strike w:val="0"/>
        </w:rPr>
        <w:t>ветствующим заявлением в орган государственной власти, осуществляющий гос</w:t>
      </w:r>
      <w:r w:rsidRPr="00EB379F">
        <w:rPr>
          <w:strike w:val="0"/>
        </w:rPr>
        <w:t>у</w:t>
      </w:r>
      <w:r w:rsidRPr="00EB379F">
        <w:rPr>
          <w:strike w:val="0"/>
        </w:rPr>
        <w:t>дарственный кадастровый учет недвижимого имущества.</w:t>
      </w:r>
      <w:proofErr w:type="gramEnd"/>
    </w:p>
    <w:p w14:paraId="0C73B59B" w14:textId="77777777" w:rsidR="00044D9D" w:rsidRPr="00EB379F" w:rsidRDefault="00121F6B" w:rsidP="00A14FB7">
      <w:pPr>
        <w:pStyle w:val="12"/>
        <w:spacing w:before="0" w:after="0"/>
        <w:ind w:firstLine="425"/>
        <w:rPr>
          <w:strike w:val="0"/>
        </w:rPr>
      </w:pPr>
      <w:r w:rsidRPr="00EB379F">
        <w:rPr>
          <w:strike w:val="0"/>
        </w:rPr>
        <w:t>4</w:t>
      </w:r>
      <w:r w:rsidR="00044D9D" w:rsidRPr="00EB379F">
        <w:rPr>
          <w:strike w:val="0"/>
        </w:rPr>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w:t>
      </w:r>
      <w:r w:rsidR="00044D9D" w:rsidRPr="00EB379F">
        <w:rPr>
          <w:strike w:val="0"/>
        </w:rPr>
        <w:t>о</w:t>
      </w:r>
      <w:r w:rsidR="00044D9D" w:rsidRPr="00EB379F">
        <w:rPr>
          <w:strike w:val="0"/>
        </w:rPr>
        <w:t>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w:t>
      </w:r>
      <w:r w:rsidR="00044D9D" w:rsidRPr="00EB379F">
        <w:rPr>
          <w:strike w:val="0"/>
        </w:rPr>
        <w:t>о</w:t>
      </w:r>
      <w:r w:rsidR="00044D9D" w:rsidRPr="00EB379F">
        <w:rPr>
          <w:strike w:val="0"/>
        </w:rPr>
        <w:t>вания принимаются в соответствии с федеральными законами.</w:t>
      </w:r>
    </w:p>
    <w:p w14:paraId="4E0AA844" w14:textId="77777777" w:rsidR="00A14FB7" w:rsidRPr="00EB379F" w:rsidRDefault="00121F6B" w:rsidP="00A14FB7">
      <w:pPr>
        <w:pStyle w:val="12"/>
        <w:spacing w:before="0" w:after="0"/>
        <w:ind w:firstLine="425"/>
        <w:rPr>
          <w:strike w:val="0"/>
        </w:rPr>
      </w:pPr>
      <w:r w:rsidRPr="00EB379F">
        <w:rPr>
          <w:strike w:val="0"/>
        </w:rPr>
        <w:t>5</w:t>
      </w:r>
      <w:r w:rsidR="00A14FB7" w:rsidRPr="00EB379F">
        <w:rPr>
          <w:strike w:val="0"/>
        </w:rPr>
        <w:t xml:space="preserve">. Изменение видов разрешенного использования земельных участков и объектов капитального строительства может </w:t>
      </w:r>
      <w:r w:rsidRPr="00EB379F">
        <w:rPr>
          <w:strike w:val="0"/>
        </w:rPr>
        <w:t xml:space="preserve">быть </w:t>
      </w:r>
      <w:r w:rsidR="00A14FB7" w:rsidRPr="00EB379F">
        <w:rPr>
          <w:strike w:val="0"/>
        </w:rPr>
        <w:t>осуществл</w:t>
      </w:r>
      <w:r w:rsidRPr="00EB379F">
        <w:rPr>
          <w:strike w:val="0"/>
        </w:rPr>
        <w:t xml:space="preserve">ено </w:t>
      </w:r>
      <w:r w:rsidR="00A14FB7" w:rsidRPr="00EB379F">
        <w:rPr>
          <w:strike w:val="0"/>
        </w:rPr>
        <w:t>путем приведения их в соо</w:t>
      </w:r>
      <w:r w:rsidR="00A14FB7" w:rsidRPr="00EB379F">
        <w:rPr>
          <w:strike w:val="0"/>
        </w:rPr>
        <w:t>т</w:t>
      </w:r>
      <w:r w:rsidR="00A14FB7" w:rsidRPr="00EB379F">
        <w:rPr>
          <w:strike w:val="0"/>
        </w:rPr>
        <w:t>ветствие с видами разрешенного использования земельных участков и объектов к</w:t>
      </w:r>
      <w:r w:rsidR="00A14FB7" w:rsidRPr="00EB379F">
        <w:rPr>
          <w:strike w:val="0"/>
        </w:rPr>
        <w:t>а</w:t>
      </w:r>
      <w:r w:rsidR="00A14FB7" w:rsidRPr="00EB379F">
        <w:rPr>
          <w:strike w:val="0"/>
        </w:rPr>
        <w:t>питального строительства, установленными градостроительным регламентом.</w:t>
      </w:r>
    </w:p>
    <w:p w14:paraId="09E611F2" w14:textId="77777777" w:rsidR="00121F6B" w:rsidRPr="00EB379F" w:rsidRDefault="00121F6B" w:rsidP="00121F6B">
      <w:pPr>
        <w:pStyle w:val="12"/>
        <w:spacing w:before="0" w:after="0"/>
        <w:ind w:firstLine="425"/>
        <w:rPr>
          <w:strike w:val="0"/>
        </w:rPr>
      </w:pPr>
      <w:r w:rsidRPr="00EB379F">
        <w:rPr>
          <w:strike w:val="0"/>
        </w:rPr>
        <w:t>6. Изменение видов разрешенного использования объектов капитального стро</w:t>
      </w:r>
      <w:r w:rsidRPr="00EB379F">
        <w:rPr>
          <w:strike w:val="0"/>
        </w:rPr>
        <w:t>и</w:t>
      </w:r>
      <w:r w:rsidRPr="00EB379F">
        <w:rPr>
          <w:strike w:val="0"/>
        </w:rPr>
        <w:t xml:space="preserve">тельства, связанное с переводом помещений в них из категории жилых помещений в категорию нежилых помещений или из категории нежилых помещений в категорию жилых помещений, осуществляется органами местного самоуправления </w:t>
      </w:r>
      <w:proofErr w:type="spellStart"/>
      <w:r w:rsidRPr="00EB379F">
        <w:rPr>
          <w:strike w:val="0"/>
        </w:rPr>
        <w:t>п</w:t>
      </w:r>
      <w:proofErr w:type="gramStart"/>
      <w:r w:rsidRPr="00EB379F">
        <w:rPr>
          <w:strike w:val="0"/>
        </w:rPr>
        <w:t>.Е</w:t>
      </w:r>
      <w:proofErr w:type="gramEnd"/>
      <w:r w:rsidRPr="00EB379F">
        <w:rPr>
          <w:strike w:val="0"/>
        </w:rPr>
        <w:t>ссей</w:t>
      </w:r>
      <w:proofErr w:type="spellEnd"/>
      <w:r w:rsidRPr="00EB379F">
        <w:rPr>
          <w:strike w:val="0"/>
        </w:rPr>
        <w:t xml:space="preserve"> с учетом требований законодательства о градостроительной деятельности, жилищного законодательства.</w:t>
      </w:r>
    </w:p>
    <w:p w14:paraId="5A4B3134" w14:textId="77777777" w:rsidR="00121F6B" w:rsidRPr="00EB379F" w:rsidRDefault="00121F6B" w:rsidP="00121F6B">
      <w:pPr>
        <w:pStyle w:val="12"/>
        <w:spacing w:before="0" w:after="0"/>
        <w:ind w:firstLine="425"/>
        <w:rPr>
          <w:strike w:val="0"/>
        </w:rPr>
      </w:pPr>
      <w:r w:rsidRPr="00EB379F">
        <w:rPr>
          <w:strike w:val="0"/>
        </w:rPr>
        <w:t>7.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w:t>
      </w:r>
      <w:r w:rsidRPr="00EB379F">
        <w:rPr>
          <w:strike w:val="0"/>
        </w:rPr>
        <w:t>а</w:t>
      </w:r>
      <w:r w:rsidRPr="00EB379F">
        <w:rPr>
          <w:strike w:val="0"/>
        </w:rPr>
        <w:t>нировке территории, допускается при условии внесения изменений в соответству</w:t>
      </w:r>
      <w:r w:rsidRPr="00EB379F">
        <w:rPr>
          <w:strike w:val="0"/>
        </w:rPr>
        <w:t>ю</w:t>
      </w:r>
      <w:r w:rsidRPr="00EB379F">
        <w:rPr>
          <w:strike w:val="0"/>
        </w:rPr>
        <w:t>щую документацию по планировке территории в порядке, установленном статьями 45, 46 Градостроительного кодекса Российской Федерации.</w:t>
      </w:r>
    </w:p>
    <w:p w14:paraId="7856AEB1" w14:textId="0CD9067F" w:rsidR="00121F6B" w:rsidRPr="001F1587" w:rsidRDefault="00121F6B" w:rsidP="00107CA3">
      <w:pPr>
        <w:pStyle w:val="ConsNonformat"/>
        <w:spacing w:before="240"/>
        <w:ind w:firstLine="425"/>
        <w:jc w:val="both"/>
        <w:outlineLvl w:val="0"/>
        <w:rPr>
          <w:rFonts w:ascii="Times New Roman" w:hAnsi="Times New Roman" w:cs="Times New Roman"/>
          <w:b/>
          <w:strike w:val="0"/>
          <w:sz w:val="28"/>
          <w:szCs w:val="28"/>
        </w:rPr>
      </w:pPr>
      <w:r w:rsidRPr="001F1587">
        <w:rPr>
          <w:rFonts w:ascii="Times New Roman" w:hAnsi="Times New Roman" w:cs="Times New Roman"/>
          <w:b/>
          <w:strike w:val="0"/>
          <w:sz w:val="28"/>
          <w:szCs w:val="28"/>
        </w:rPr>
        <w:lastRenderedPageBreak/>
        <w:t xml:space="preserve">Статья </w:t>
      </w:r>
      <w:r w:rsidR="001F1587">
        <w:rPr>
          <w:rFonts w:ascii="Times New Roman" w:hAnsi="Times New Roman" w:cs="Times New Roman"/>
          <w:b/>
          <w:strike w:val="0"/>
          <w:sz w:val="28"/>
          <w:szCs w:val="28"/>
        </w:rPr>
        <w:t>13</w:t>
      </w:r>
      <w:r w:rsidRPr="001F1587">
        <w:rPr>
          <w:rFonts w:ascii="Times New Roman" w:hAnsi="Times New Roman" w:cs="Times New Roman"/>
          <w:b/>
          <w:strike w:val="0"/>
          <w:sz w:val="28"/>
          <w:szCs w:val="28"/>
        </w:rPr>
        <w:t>. Предоставление разрешения на условно разрешенный вид и</w:t>
      </w:r>
      <w:r w:rsidRPr="001F1587">
        <w:rPr>
          <w:rFonts w:ascii="Times New Roman" w:hAnsi="Times New Roman" w:cs="Times New Roman"/>
          <w:b/>
          <w:strike w:val="0"/>
          <w:sz w:val="28"/>
          <w:szCs w:val="28"/>
        </w:rPr>
        <w:t>с</w:t>
      </w:r>
      <w:r w:rsidRPr="001F1587">
        <w:rPr>
          <w:rFonts w:ascii="Times New Roman" w:hAnsi="Times New Roman" w:cs="Times New Roman"/>
          <w:b/>
          <w:strike w:val="0"/>
          <w:sz w:val="28"/>
          <w:szCs w:val="28"/>
        </w:rPr>
        <w:t>пользования</w:t>
      </w:r>
    </w:p>
    <w:p w14:paraId="3078A43A" w14:textId="77777777" w:rsidR="005D3F0F" w:rsidRPr="00EB379F" w:rsidRDefault="00121F6B" w:rsidP="00121F6B">
      <w:pPr>
        <w:pStyle w:val="12"/>
        <w:spacing w:before="0" w:after="0"/>
        <w:ind w:firstLine="425"/>
        <w:rPr>
          <w:strike w:val="0"/>
        </w:rPr>
      </w:pPr>
      <w:r w:rsidRPr="00EB379F">
        <w:rPr>
          <w:strike w:val="0"/>
        </w:rPr>
        <w:t xml:space="preserve">1. </w:t>
      </w:r>
      <w:r w:rsidR="005D3F0F" w:rsidRPr="00EB379F">
        <w:rPr>
          <w:strike w:val="0"/>
        </w:rPr>
        <w:t>Предоставление разрешения на условно разрешенный вид использования з</w:t>
      </w:r>
      <w:r w:rsidR="005D3F0F" w:rsidRPr="00EB379F">
        <w:rPr>
          <w:strike w:val="0"/>
        </w:rPr>
        <w:t>е</w:t>
      </w:r>
      <w:r w:rsidR="005D3F0F" w:rsidRPr="00EB379F">
        <w:rPr>
          <w:strike w:val="0"/>
        </w:rPr>
        <w:t>мельного участка или объекта капитального строительства (далее – разрешение на условно разрешенный вид использования) осуществляется уполномоченным органом в порядке, установленном законодательством.</w:t>
      </w:r>
    </w:p>
    <w:p w14:paraId="1F411C84" w14:textId="77777777" w:rsidR="005D3F0F" w:rsidRPr="00EB379F" w:rsidRDefault="00121F6B" w:rsidP="00121F6B">
      <w:pPr>
        <w:pStyle w:val="12"/>
        <w:spacing w:before="0" w:after="0"/>
        <w:ind w:firstLine="425"/>
        <w:rPr>
          <w:strike w:val="0"/>
        </w:rPr>
      </w:pPr>
      <w:r w:rsidRPr="00EB379F">
        <w:rPr>
          <w:strike w:val="0"/>
        </w:rPr>
        <w:t xml:space="preserve">2. </w:t>
      </w:r>
      <w:r w:rsidR="005D3F0F" w:rsidRPr="00EB379F">
        <w:rPr>
          <w:strike w:val="0"/>
        </w:rPr>
        <w:t>Разрешение на условно разрешенный вид использования предоставляется пр</w:t>
      </w:r>
      <w:r w:rsidR="005D3F0F" w:rsidRPr="00EB379F">
        <w:rPr>
          <w:strike w:val="0"/>
        </w:rPr>
        <w:t>и</w:t>
      </w:r>
      <w:r w:rsidR="005D3F0F" w:rsidRPr="00EB379F">
        <w:rPr>
          <w:strike w:val="0"/>
        </w:rPr>
        <w:t>менительно к земельному участку или объекту капитального строительства, расп</w:t>
      </w:r>
      <w:r w:rsidR="005D3F0F" w:rsidRPr="00EB379F">
        <w:rPr>
          <w:strike w:val="0"/>
        </w:rPr>
        <w:t>о</w:t>
      </w:r>
      <w:r w:rsidR="005D3F0F" w:rsidRPr="00EB379F">
        <w:rPr>
          <w:strike w:val="0"/>
        </w:rPr>
        <w:t xml:space="preserve">ложенному на территории </w:t>
      </w:r>
      <w:proofErr w:type="spellStart"/>
      <w:r w:rsidRPr="00EB379F">
        <w:rPr>
          <w:strike w:val="0"/>
        </w:rPr>
        <w:t>п</w:t>
      </w:r>
      <w:proofErr w:type="gramStart"/>
      <w:r w:rsidRPr="00EB379F">
        <w:rPr>
          <w:strike w:val="0"/>
        </w:rPr>
        <w:t>.Е</w:t>
      </w:r>
      <w:proofErr w:type="gramEnd"/>
      <w:r w:rsidRPr="00EB379F">
        <w:rPr>
          <w:strike w:val="0"/>
        </w:rPr>
        <w:t>ссей</w:t>
      </w:r>
      <w:proofErr w:type="spellEnd"/>
      <w:r w:rsidR="005D3F0F" w:rsidRPr="00EB379F">
        <w:rPr>
          <w:strike w:val="0"/>
        </w:rPr>
        <w:t>, на которые распространяется действие градостр</w:t>
      </w:r>
      <w:r w:rsidR="005D3F0F" w:rsidRPr="00EB379F">
        <w:rPr>
          <w:strike w:val="0"/>
        </w:rPr>
        <w:t>о</w:t>
      </w:r>
      <w:r w:rsidR="005D3F0F" w:rsidRPr="00EB379F">
        <w:rPr>
          <w:strike w:val="0"/>
        </w:rPr>
        <w:t>ительного регламента.</w:t>
      </w:r>
    </w:p>
    <w:p w14:paraId="1FEFA675" w14:textId="77777777" w:rsidR="005D3F0F" w:rsidRPr="00EB379F" w:rsidRDefault="00121F6B" w:rsidP="00121F6B">
      <w:pPr>
        <w:pStyle w:val="12"/>
        <w:spacing w:before="0" w:after="0"/>
        <w:ind w:firstLine="425"/>
        <w:rPr>
          <w:strike w:val="0"/>
        </w:rPr>
      </w:pPr>
      <w:r w:rsidRPr="00EB379F">
        <w:rPr>
          <w:strike w:val="0"/>
        </w:rPr>
        <w:t xml:space="preserve">3. </w:t>
      </w:r>
      <w:r w:rsidR="005D3F0F" w:rsidRPr="00EB379F">
        <w:rPr>
          <w:strike w:val="0"/>
        </w:rPr>
        <w:t>Физическое или юридическое лицо, заинтересованное в предоставлении разр</w:t>
      </w:r>
      <w:r w:rsidR="005D3F0F" w:rsidRPr="00EB379F">
        <w:rPr>
          <w:strike w:val="0"/>
        </w:rPr>
        <w:t>е</w:t>
      </w:r>
      <w:r w:rsidR="005D3F0F" w:rsidRPr="00EB379F">
        <w:rPr>
          <w:strike w:val="0"/>
        </w:rPr>
        <w:t>шения на условно разрешенный вид использования, направляет заявление о пред</w:t>
      </w:r>
      <w:r w:rsidR="005D3F0F" w:rsidRPr="00EB379F">
        <w:rPr>
          <w:strike w:val="0"/>
        </w:rPr>
        <w:t>о</w:t>
      </w:r>
      <w:r w:rsidR="005D3F0F" w:rsidRPr="00EB379F">
        <w:rPr>
          <w:strike w:val="0"/>
        </w:rPr>
        <w:t>ставлении разрешения на условно разрешенный вид использования в комиссию. З</w:t>
      </w:r>
      <w:r w:rsidR="005D3F0F" w:rsidRPr="00EB379F">
        <w:rPr>
          <w:strike w:val="0"/>
        </w:rPr>
        <w:t>а</w:t>
      </w:r>
      <w:r w:rsidR="005D3F0F" w:rsidRPr="00EB379F">
        <w:rPr>
          <w:strike w:val="0"/>
        </w:rPr>
        <w:t>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 апреля 2011 г</w:t>
      </w:r>
      <w:r w:rsidR="005D3F0F" w:rsidRPr="00EB379F">
        <w:rPr>
          <w:strike w:val="0"/>
        </w:rPr>
        <w:t>о</w:t>
      </w:r>
      <w:r w:rsidR="005D3F0F" w:rsidRPr="00EB379F">
        <w:rPr>
          <w:strike w:val="0"/>
        </w:rPr>
        <w:t>да № 63-ФЗ «Об электронной подписи».</w:t>
      </w:r>
    </w:p>
    <w:p w14:paraId="47D19A50" w14:textId="79B4EB92" w:rsidR="005D3F0F" w:rsidRPr="00EB379F" w:rsidRDefault="00121F6B" w:rsidP="00121F6B">
      <w:pPr>
        <w:pStyle w:val="12"/>
        <w:spacing w:before="0" w:after="0"/>
        <w:ind w:firstLine="425"/>
        <w:rPr>
          <w:strike w:val="0"/>
        </w:rPr>
      </w:pPr>
      <w:r w:rsidRPr="00EB379F">
        <w:rPr>
          <w:strike w:val="0"/>
        </w:rPr>
        <w:t xml:space="preserve">4. </w:t>
      </w:r>
      <w:r w:rsidR="005D3F0F" w:rsidRPr="00EB379F">
        <w:rPr>
          <w:strike w:val="0"/>
        </w:rPr>
        <w:t>Порядок предоставления разрешения на условно разрешенный вид использов</w:t>
      </w:r>
      <w:r w:rsidR="005D3F0F" w:rsidRPr="00EB379F">
        <w:rPr>
          <w:strike w:val="0"/>
        </w:rPr>
        <w:t>а</w:t>
      </w:r>
      <w:r w:rsidR="005D3F0F" w:rsidRPr="00EB379F">
        <w:rPr>
          <w:strike w:val="0"/>
        </w:rPr>
        <w:t>ния устанавливается в соответствии со ст</w:t>
      </w:r>
      <w:r w:rsidR="00625222" w:rsidRPr="00EB379F">
        <w:rPr>
          <w:strike w:val="0"/>
        </w:rPr>
        <w:t>.</w:t>
      </w:r>
      <w:r w:rsidR="005D3F0F" w:rsidRPr="00EB379F">
        <w:rPr>
          <w:strike w:val="0"/>
        </w:rPr>
        <w:t>39 Градостроительного кодекса Р</w:t>
      </w:r>
      <w:r w:rsidR="00625222" w:rsidRPr="00EB379F">
        <w:rPr>
          <w:strike w:val="0"/>
        </w:rPr>
        <w:t>Ф</w:t>
      </w:r>
      <w:r w:rsidR="005D3F0F" w:rsidRPr="00EB379F">
        <w:rPr>
          <w:strike w:val="0"/>
        </w:rPr>
        <w:t xml:space="preserve">. </w:t>
      </w:r>
    </w:p>
    <w:p w14:paraId="4F19D7A9" w14:textId="3076BA13" w:rsidR="005D3F0F" w:rsidRPr="00EB379F" w:rsidRDefault="00121F6B" w:rsidP="00121F6B">
      <w:pPr>
        <w:pStyle w:val="12"/>
        <w:spacing w:before="0" w:after="0"/>
        <w:ind w:firstLine="425"/>
        <w:rPr>
          <w:strike w:val="0"/>
        </w:rPr>
      </w:pPr>
      <w:r w:rsidRPr="00EB379F">
        <w:rPr>
          <w:strike w:val="0"/>
        </w:rPr>
        <w:t xml:space="preserve">5. </w:t>
      </w:r>
      <w:proofErr w:type="gramStart"/>
      <w:r w:rsidR="005D3F0F" w:rsidRPr="00EB379F">
        <w:rPr>
          <w:strike w:val="0"/>
        </w:rPr>
        <w:t>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установленном ст</w:t>
      </w:r>
      <w:r w:rsidR="00625222" w:rsidRPr="00EB379F">
        <w:rPr>
          <w:strike w:val="0"/>
        </w:rPr>
        <w:t>.</w:t>
      </w:r>
      <w:r w:rsidR="005D3F0F" w:rsidRPr="00EB379F">
        <w:rPr>
          <w:strike w:val="0"/>
        </w:rPr>
        <w:t>51 Градостроительного кодекса РФ, с учетом положений ст</w:t>
      </w:r>
      <w:r w:rsidR="00625222" w:rsidRPr="00EB379F">
        <w:rPr>
          <w:strike w:val="0"/>
        </w:rPr>
        <w:t>.</w:t>
      </w:r>
      <w:r w:rsidR="005D3F0F" w:rsidRPr="00EB379F">
        <w:rPr>
          <w:strike w:val="0"/>
        </w:rPr>
        <w:t>39 Градостроительного кодекса РФ в соответствии с п</w:t>
      </w:r>
      <w:r w:rsidR="005D3F0F" w:rsidRPr="00EB379F">
        <w:rPr>
          <w:strike w:val="0"/>
        </w:rPr>
        <w:t>о</w:t>
      </w:r>
      <w:r w:rsidR="005D3F0F" w:rsidRPr="00EB379F">
        <w:rPr>
          <w:strike w:val="0"/>
        </w:rPr>
        <w:t>рядком организации и проведения общественных обсуждений или публичных слуш</w:t>
      </w:r>
      <w:r w:rsidR="005D3F0F" w:rsidRPr="00EB379F">
        <w:rPr>
          <w:strike w:val="0"/>
        </w:rPr>
        <w:t>а</w:t>
      </w:r>
      <w:r w:rsidR="005D3F0F" w:rsidRPr="00EB379F">
        <w:rPr>
          <w:strike w:val="0"/>
        </w:rPr>
        <w:t>ний, утвержденным представительным органом местного самоуправления.</w:t>
      </w:r>
      <w:proofErr w:type="gramEnd"/>
    </w:p>
    <w:p w14:paraId="2D735E1D" w14:textId="77777777" w:rsidR="005D3F0F" w:rsidRPr="00EB379F" w:rsidRDefault="00121F6B" w:rsidP="00121F6B">
      <w:pPr>
        <w:pStyle w:val="12"/>
        <w:spacing w:before="0" w:after="0"/>
        <w:ind w:firstLine="425"/>
        <w:rPr>
          <w:strike w:val="0"/>
        </w:rPr>
      </w:pPr>
      <w:r w:rsidRPr="00EB379F">
        <w:rPr>
          <w:strike w:val="0"/>
        </w:rPr>
        <w:t xml:space="preserve">6. </w:t>
      </w:r>
      <w:proofErr w:type="gramStart"/>
      <w:r w:rsidR="005D3F0F" w:rsidRPr="00EB379F">
        <w:rPr>
          <w:strike w:val="0"/>
        </w:rPr>
        <w:t>На основании заключения о результатах общественных обсуждений или пу</w:t>
      </w:r>
      <w:r w:rsidR="005D3F0F" w:rsidRPr="00EB379F">
        <w:rPr>
          <w:strike w:val="0"/>
        </w:rPr>
        <w:t>б</w:t>
      </w:r>
      <w:r w:rsidR="005D3F0F" w:rsidRPr="00EB379F">
        <w:rPr>
          <w:strike w:val="0"/>
        </w:rPr>
        <w:t>личных слушаний по проекту решения о предоставлении разрешения</w:t>
      </w:r>
      <w:r w:rsidRPr="00EB379F">
        <w:rPr>
          <w:strike w:val="0"/>
        </w:rPr>
        <w:t xml:space="preserve"> </w:t>
      </w:r>
      <w:r w:rsidR="005D3F0F" w:rsidRPr="00EB379F">
        <w:rPr>
          <w:strike w:val="0"/>
        </w:rPr>
        <w:t>на условно ра</w:t>
      </w:r>
      <w:r w:rsidR="005D3F0F" w:rsidRPr="00EB379F">
        <w:rPr>
          <w:strike w:val="0"/>
        </w:rPr>
        <w:t>з</w:t>
      </w:r>
      <w:r w:rsidR="005D3F0F" w:rsidRPr="00EB379F">
        <w:rPr>
          <w:strike w:val="0"/>
        </w:rPr>
        <w:t>решенный вид использования комиссия осуществляет подготовку рекомендаций о предоставлении разрешения на условно разрешенный вид использования либо об о</w:t>
      </w:r>
      <w:r w:rsidR="005D3F0F" w:rsidRPr="00EB379F">
        <w:rPr>
          <w:strike w:val="0"/>
        </w:rPr>
        <w:t>т</w:t>
      </w:r>
      <w:r w:rsidR="005D3F0F" w:rsidRPr="00EB379F">
        <w:rPr>
          <w:strike w:val="0"/>
        </w:rPr>
        <w:t>казе в предоставлении такого разрешения с указанием причин принятого решения и направляет их в уполномоченный орган для принятия решения о предоставлении ра</w:t>
      </w:r>
      <w:r w:rsidR="005D3F0F" w:rsidRPr="00EB379F">
        <w:rPr>
          <w:strike w:val="0"/>
        </w:rPr>
        <w:t>з</w:t>
      </w:r>
      <w:r w:rsidR="005D3F0F" w:rsidRPr="00EB379F">
        <w:rPr>
          <w:strike w:val="0"/>
        </w:rPr>
        <w:t>решения на условно разрешенный</w:t>
      </w:r>
      <w:proofErr w:type="gramEnd"/>
      <w:r w:rsidR="005D3F0F" w:rsidRPr="00EB379F">
        <w:rPr>
          <w:strike w:val="0"/>
        </w:rPr>
        <w:t xml:space="preserve"> вид использования либо об отказе в предоставл</w:t>
      </w:r>
      <w:r w:rsidR="005D3F0F" w:rsidRPr="00EB379F">
        <w:rPr>
          <w:strike w:val="0"/>
        </w:rPr>
        <w:t>е</w:t>
      </w:r>
      <w:r w:rsidR="005D3F0F" w:rsidRPr="00EB379F">
        <w:rPr>
          <w:strike w:val="0"/>
        </w:rPr>
        <w:t>нии такого разрешения.</w:t>
      </w:r>
    </w:p>
    <w:p w14:paraId="3DEE51B5" w14:textId="77777777" w:rsidR="005D3F0F" w:rsidRPr="00EB379F" w:rsidRDefault="00121F6B" w:rsidP="00121F6B">
      <w:pPr>
        <w:pStyle w:val="12"/>
        <w:spacing w:before="0" w:after="0"/>
        <w:ind w:firstLine="425"/>
        <w:rPr>
          <w:strike w:val="0"/>
        </w:rPr>
      </w:pPr>
      <w:r w:rsidRPr="00EB379F">
        <w:rPr>
          <w:strike w:val="0"/>
        </w:rPr>
        <w:t xml:space="preserve">7. </w:t>
      </w:r>
      <w:proofErr w:type="gramStart"/>
      <w:r w:rsidR="005D3F0F" w:rsidRPr="00EB379F">
        <w:rPr>
          <w:strike w:val="0"/>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w:t>
      </w:r>
      <w:r w:rsidR="005D3F0F" w:rsidRPr="00EB379F">
        <w:rPr>
          <w:strike w:val="0"/>
        </w:rPr>
        <w:t>а</w:t>
      </w:r>
      <w:r w:rsidR="005D3F0F" w:rsidRPr="00EB379F">
        <w:rPr>
          <w:strike w:val="0"/>
        </w:rPr>
        <w:t>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w:t>
      </w:r>
      <w:proofErr w:type="gramEnd"/>
      <w:r w:rsidR="005D3F0F" w:rsidRPr="00EB379F">
        <w:rPr>
          <w:strike w:val="0"/>
        </w:rPr>
        <w:t xml:space="preserve"> без проведения общ</w:t>
      </w:r>
      <w:r w:rsidR="005D3F0F" w:rsidRPr="00EB379F">
        <w:rPr>
          <w:strike w:val="0"/>
        </w:rPr>
        <w:t>е</w:t>
      </w:r>
      <w:r w:rsidR="005D3F0F" w:rsidRPr="00EB379F">
        <w:rPr>
          <w:strike w:val="0"/>
        </w:rPr>
        <w:t>ственных обсуждений или публичных слушаний.</w:t>
      </w:r>
    </w:p>
    <w:p w14:paraId="7AC1580E" w14:textId="571B332A" w:rsidR="005D3F0F" w:rsidRPr="00EB379F" w:rsidRDefault="005E0BB9" w:rsidP="00121F6B">
      <w:pPr>
        <w:pStyle w:val="12"/>
        <w:spacing w:before="0" w:after="0"/>
        <w:ind w:firstLine="425"/>
        <w:rPr>
          <w:strike w:val="0"/>
        </w:rPr>
      </w:pPr>
      <w:r w:rsidRPr="00EB379F">
        <w:rPr>
          <w:strike w:val="0"/>
        </w:rPr>
        <w:t xml:space="preserve">8. </w:t>
      </w:r>
      <w:proofErr w:type="gramStart"/>
      <w:r w:rsidR="005D3F0F" w:rsidRPr="00EB379F">
        <w:rPr>
          <w:strike w:val="0"/>
        </w:rPr>
        <w:t>Со дня поступления в орган местного самоуправления уведомления о выявл</w:t>
      </w:r>
      <w:r w:rsidR="005D3F0F" w:rsidRPr="00EB379F">
        <w:rPr>
          <w:strike w:val="0"/>
        </w:rPr>
        <w:t>е</w:t>
      </w:r>
      <w:r w:rsidR="005D3F0F" w:rsidRPr="00EB379F">
        <w:rPr>
          <w:strike w:val="0"/>
        </w:rPr>
        <w:t>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w:t>
      </w:r>
      <w:r w:rsidR="005D3F0F" w:rsidRPr="00EB379F">
        <w:rPr>
          <w:strike w:val="0"/>
        </w:rPr>
        <w:t>в</w:t>
      </w:r>
      <w:r w:rsidR="005D3F0F" w:rsidRPr="00EB379F">
        <w:rPr>
          <w:strike w:val="0"/>
        </w:rPr>
        <w:t xml:space="preserve">ления, указанных в </w:t>
      </w:r>
      <w:hyperlink r:id="rId15" w:history="1">
        <w:r w:rsidR="005D3F0F" w:rsidRPr="00EB379F">
          <w:rPr>
            <w:strike w:val="0"/>
          </w:rPr>
          <w:t>ч</w:t>
        </w:r>
        <w:r w:rsidR="00625222" w:rsidRPr="00EB379F">
          <w:rPr>
            <w:strike w:val="0"/>
          </w:rPr>
          <w:t>.</w:t>
        </w:r>
        <w:r w:rsidR="005D3F0F" w:rsidRPr="00EB379F">
          <w:rPr>
            <w:strike w:val="0"/>
          </w:rPr>
          <w:t>2 ст</w:t>
        </w:r>
        <w:r w:rsidR="00625222" w:rsidRPr="00EB379F">
          <w:rPr>
            <w:strike w:val="0"/>
          </w:rPr>
          <w:t>.</w:t>
        </w:r>
        <w:r w:rsidR="005D3F0F" w:rsidRPr="00EB379F">
          <w:rPr>
            <w:strike w:val="0"/>
          </w:rPr>
          <w:t>55</w:t>
        </w:r>
        <w:r w:rsidRPr="00EB379F">
          <w:rPr>
            <w:strike w:val="0"/>
          </w:rPr>
          <w:t>.</w:t>
        </w:r>
        <w:r w:rsidR="005D3F0F" w:rsidRPr="00EB379F">
          <w:rPr>
            <w:strike w:val="0"/>
          </w:rPr>
          <w:t>32</w:t>
        </w:r>
      </w:hyperlink>
      <w:r w:rsidR="005D3F0F" w:rsidRPr="00EB379F">
        <w:rPr>
          <w:strike w:val="0"/>
        </w:rPr>
        <w:t xml:space="preserve"> Градостроительного кодекса РФ, не допускается предоставление разрешения на условно разрешенный вид использования в отнош</w:t>
      </w:r>
      <w:r w:rsidR="005D3F0F" w:rsidRPr="00EB379F">
        <w:rPr>
          <w:strike w:val="0"/>
        </w:rPr>
        <w:t>е</w:t>
      </w:r>
      <w:r w:rsidR="005D3F0F" w:rsidRPr="00EB379F">
        <w:rPr>
          <w:strike w:val="0"/>
        </w:rPr>
        <w:lastRenderedPageBreak/>
        <w:t>нии земельного участка, на котором расположена такая постройка, или в отношении такой постройки до ее сноса</w:t>
      </w:r>
      <w:proofErr w:type="gramEnd"/>
      <w:r w:rsidR="005D3F0F" w:rsidRPr="00EB379F">
        <w:rPr>
          <w:strike w:val="0"/>
        </w:rPr>
        <w:t xml:space="preserve"> </w:t>
      </w:r>
      <w:proofErr w:type="gramStart"/>
      <w:r w:rsidR="005D3F0F" w:rsidRPr="00EB379F">
        <w:rPr>
          <w:strike w:val="0"/>
        </w:rPr>
        <w:t>или приведения в соответствие с установленными тр</w:t>
      </w:r>
      <w:r w:rsidR="005D3F0F" w:rsidRPr="00EB379F">
        <w:rPr>
          <w:strike w:val="0"/>
        </w:rPr>
        <w:t>е</w:t>
      </w:r>
      <w:r w:rsidR="005D3F0F" w:rsidRPr="00EB379F">
        <w:rPr>
          <w:strike w:val="0"/>
        </w:rPr>
        <w:t>бованиями, за исключением случаев, если по результатам рассмотрения данного ув</w:t>
      </w:r>
      <w:r w:rsidR="005D3F0F" w:rsidRPr="00EB379F">
        <w:rPr>
          <w:strike w:val="0"/>
        </w:rPr>
        <w:t>е</w:t>
      </w:r>
      <w:r w:rsidR="005D3F0F" w:rsidRPr="00EB379F">
        <w:rPr>
          <w:strike w:val="0"/>
        </w:rPr>
        <w:t>домления органом местного самоуправления в исполнительный орган государстве</w:t>
      </w:r>
      <w:r w:rsidR="005D3F0F" w:rsidRPr="00EB379F">
        <w:rPr>
          <w:strike w:val="0"/>
        </w:rPr>
        <w:t>н</w:t>
      </w:r>
      <w:r w:rsidR="005D3F0F" w:rsidRPr="00EB379F">
        <w:rPr>
          <w:strike w:val="0"/>
        </w:rPr>
        <w:t xml:space="preserve">ной власти, должностному лицу, в государственное учреждение или орган местного самоуправления, которые указаны в </w:t>
      </w:r>
      <w:hyperlink r:id="rId16" w:history="1">
        <w:r w:rsidR="005D3F0F" w:rsidRPr="00EB379F">
          <w:rPr>
            <w:strike w:val="0"/>
          </w:rPr>
          <w:t>ч</w:t>
        </w:r>
        <w:r w:rsidR="001F207A" w:rsidRPr="00EB379F">
          <w:rPr>
            <w:strike w:val="0"/>
          </w:rPr>
          <w:t>.</w:t>
        </w:r>
        <w:r w:rsidR="005D3F0F" w:rsidRPr="00EB379F">
          <w:rPr>
            <w:strike w:val="0"/>
          </w:rPr>
          <w:t>2 ст</w:t>
        </w:r>
        <w:r w:rsidR="001F207A" w:rsidRPr="00EB379F">
          <w:rPr>
            <w:strike w:val="0"/>
          </w:rPr>
          <w:t>.</w:t>
        </w:r>
        <w:r w:rsidR="005D3F0F" w:rsidRPr="00EB379F">
          <w:rPr>
            <w:strike w:val="0"/>
          </w:rPr>
          <w:t>55</w:t>
        </w:r>
        <w:r w:rsidRPr="00EB379F">
          <w:rPr>
            <w:strike w:val="0"/>
          </w:rPr>
          <w:t>.</w:t>
        </w:r>
        <w:r w:rsidR="005D3F0F" w:rsidRPr="00EB379F">
          <w:rPr>
            <w:strike w:val="0"/>
          </w:rPr>
          <w:t>32</w:t>
        </w:r>
      </w:hyperlink>
      <w:r w:rsidR="005D3F0F" w:rsidRPr="00EB379F">
        <w:rPr>
          <w:strike w:val="0"/>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005D3F0F" w:rsidRPr="00EB379F">
        <w:rPr>
          <w:strike w:val="0"/>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65BFFFA" w14:textId="77777777" w:rsidR="005D3F0F" w:rsidRPr="00EB379F" w:rsidRDefault="005E0BB9" w:rsidP="00121F6B">
      <w:pPr>
        <w:pStyle w:val="12"/>
        <w:spacing w:before="0" w:after="0"/>
        <w:ind w:firstLine="425"/>
        <w:rPr>
          <w:strike w:val="0"/>
        </w:rPr>
      </w:pPr>
      <w:r w:rsidRPr="00EB379F">
        <w:rPr>
          <w:strike w:val="0"/>
        </w:rPr>
        <w:t xml:space="preserve">9. </w:t>
      </w:r>
      <w:r w:rsidR="005D3F0F" w:rsidRPr="00EB379F">
        <w:rPr>
          <w:strike w:val="0"/>
        </w:rPr>
        <w:t>Расходы, связанные с организацией и проведением общественных обсуждений или публичных слушаний по вопросу предоставления разрешения на условно разр</w:t>
      </w:r>
      <w:r w:rsidR="005D3F0F" w:rsidRPr="00EB379F">
        <w:rPr>
          <w:strike w:val="0"/>
        </w:rPr>
        <w:t>е</w:t>
      </w:r>
      <w:r w:rsidR="005D3F0F" w:rsidRPr="00EB379F">
        <w:rPr>
          <w:strike w:val="0"/>
        </w:rPr>
        <w:t>шенный вид использования, несет физическое или юридическое лицо, заинтерес</w:t>
      </w:r>
      <w:r w:rsidR="005D3F0F" w:rsidRPr="00EB379F">
        <w:rPr>
          <w:strike w:val="0"/>
        </w:rPr>
        <w:t>о</w:t>
      </w:r>
      <w:r w:rsidR="005D3F0F" w:rsidRPr="00EB379F">
        <w:rPr>
          <w:strike w:val="0"/>
        </w:rPr>
        <w:t>ванное в предоставлении такого разрешения.</w:t>
      </w:r>
    </w:p>
    <w:p w14:paraId="7278136D" w14:textId="77777777" w:rsidR="005D3F0F" w:rsidRPr="00EB379F" w:rsidRDefault="005E0BB9" w:rsidP="00121F6B">
      <w:pPr>
        <w:pStyle w:val="12"/>
        <w:spacing w:before="0" w:after="0"/>
        <w:ind w:firstLine="425"/>
        <w:rPr>
          <w:strike w:val="0"/>
        </w:rPr>
      </w:pPr>
      <w:r w:rsidRPr="00EB379F">
        <w:rPr>
          <w:strike w:val="0"/>
        </w:rPr>
        <w:t xml:space="preserve">10. </w:t>
      </w:r>
      <w:r w:rsidR="005D3F0F" w:rsidRPr="00EB379F">
        <w:rPr>
          <w:strike w:val="0"/>
        </w:rPr>
        <w:t>Физическое или юридическое лицо вправе оспорить в судебном порядке р</w:t>
      </w:r>
      <w:r w:rsidR="005D3F0F" w:rsidRPr="00EB379F">
        <w:rPr>
          <w:strike w:val="0"/>
        </w:rPr>
        <w:t>е</w:t>
      </w:r>
      <w:r w:rsidR="005D3F0F" w:rsidRPr="00EB379F">
        <w:rPr>
          <w:strike w:val="0"/>
        </w:rPr>
        <w:t>шение о предоставлении разрешения на условно разрешенный вид использования или об отказе в предоставлении такого разрешения.</w:t>
      </w:r>
    </w:p>
    <w:p w14:paraId="019D035C" w14:textId="4A22402F" w:rsidR="00DE32D2" w:rsidRPr="00EB379F" w:rsidRDefault="001F1587" w:rsidP="001F1587">
      <w:pPr>
        <w:pStyle w:val="ConsNonformat"/>
        <w:spacing w:before="240" w:after="240"/>
        <w:jc w:val="center"/>
        <w:outlineLvl w:val="0"/>
        <w:rPr>
          <w:rFonts w:ascii="Times New Roman" w:hAnsi="Times New Roman" w:cs="Times New Roman"/>
          <w:b/>
          <w:strike w:val="0"/>
          <w:sz w:val="28"/>
          <w:szCs w:val="28"/>
        </w:rPr>
      </w:pPr>
      <w:r>
        <w:rPr>
          <w:rFonts w:ascii="Times New Roman" w:hAnsi="Times New Roman" w:cs="Times New Roman"/>
          <w:b/>
          <w:strike w:val="0"/>
          <w:sz w:val="28"/>
          <w:szCs w:val="28"/>
        </w:rPr>
        <w:t>ГЛАВА</w:t>
      </w:r>
      <w:r w:rsidR="00EB379F" w:rsidRPr="00EB379F">
        <w:rPr>
          <w:rFonts w:ascii="Times New Roman" w:hAnsi="Times New Roman" w:cs="Times New Roman"/>
          <w:b/>
          <w:strike w:val="0"/>
          <w:sz w:val="28"/>
          <w:szCs w:val="28"/>
        </w:rPr>
        <w:t xml:space="preserve"> </w:t>
      </w:r>
      <w:r w:rsidR="00DE32D2" w:rsidRPr="00EB379F">
        <w:rPr>
          <w:rFonts w:ascii="Times New Roman" w:hAnsi="Times New Roman" w:cs="Times New Roman"/>
          <w:b/>
          <w:strike w:val="0"/>
          <w:sz w:val="28"/>
          <w:szCs w:val="28"/>
        </w:rPr>
        <w:t>3. В</w:t>
      </w:r>
      <w:r w:rsidR="00EB379F" w:rsidRPr="00EB379F">
        <w:rPr>
          <w:rFonts w:ascii="Times New Roman" w:hAnsi="Times New Roman" w:cs="Times New Roman"/>
          <w:b/>
          <w:strike w:val="0"/>
          <w:sz w:val="28"/>
          <w:szCs w:val="28"/>
        </w:rPr>
        <w:t>несение изменений в настоящие Правила</w:t>
      </w:r>
    </w:p>
    <w:p w14:paraId="4FDCC2E8" w14:textId="7B45FFA5" w:rsidR="00044D9D" w:rsidRPr="001F1587" w:rsidRDefault="00044D9D" w:rsidP="001F1587">
      <w:pPr>
        <w:pStyle w:val="ConsNonformat"/>
        <w:ind w:firstLine="426"/>
        <w:jc w:val="both"/>
        <w:outlineLvl w:val="0"/>
        <w:rPr>
          <w:rFonts w:ascii="Times New Roman" w:hAnsi="Times New Roman" w:cs="Times New Roman"/>
          <w:b/>
          <w:strike w:val="0"/>
          <w:sz w:val="28"/>
          <w:szCs w:val="28"/>
        </w:rPr>
      </w:pPr>
      <w:r w:rsidRPr="001F1587">
        <w:rPr>
          <w:rFonts w:ascii="Times New Roman" w:hAnsi="Times New Roman" w:cs="Times New Roman"/>
          <w:b/>
          <w:strike w:val="0"/>
          <w:sz w:val="28"/>
          <w:szCs w:val="28"/>
        </w:rPr>
        <w:t>Статья 1</w:t>
      </w:r>
      <w:r w:rsidR="001F1587">
        <w:rPr>
          <w:rFonts w:ascii="Times New Roman" w:hAnsi="Times New Roman" w:cs="Times New Roman"/>
          <w:b/>
          <w:strike w:val="0"/>
          <w:sz w:val="28"/>
          <w:szCs w:val="28"/>
        </w:rPr>
        <w:t>4</w:t>
      </w:r>
      <w:r w:rsidRPr="001F1587">
        <w:rPr>
          <w:rFonts w:ascii="Times New Roman" w:hAnsi="Times New Roman" w:cs="Times New Roman"/>
          <w:b/>
          <w:strike w:val="0"/>
          <w:sz w:val="28"/>
          <w:szCs w:val="28"/>
        </w:rPr>
        <w:t>. Основания для внесения изменений в настоящие Правила</w:t>
      </w:r>
    </w:p>
    <w:p w14:paraId="632E20CF" w14:textId="23F453FE" w:rsidR="00044D9D" w:rsidRPr="00EB379F" w:rsidRDefault="00044D9D" w:rsidP="00DE32D2">
      <w:pPr>
        <w:pStyle w:val="12"/>
        <w:spacing w:before="0" w:after="0"/>
        <w:ind w:firstLine="425"/>
        <w:rPr>
          <w:strike w:val="0"/>
        </w:rPr>
      </w:pPr>
      <w:r w:rsidRPr="00EB379F">
        <w:rPr>
          <w:strike w:val="0"/>
        </w:rPr>
        <w:t>Основаниями для рассмотрения вопроса о внесении изменений в настоящие Пр</w:t>
      </w:r>
      <w:r w:rsidRPr="00EB379F">
        <w:rPr>
          <w:strike w:val="0"/>
        </w:rPr>
        <w:t>а</w:t>
      </w:r>
      <w:r w:rsidRPr="00EB379F">
        <w:rPr>
          <w:strike w:val="0"/>
        </w:rPr>
        <w:t>вила являются:</w:t>
      </w:r>
    </w:p>
    <w:p w14:paraId="7BAD9FEE" w14:textId="77777777" w:rsidR="00044D9D" w:rsidRPr="00EB379F" w:rsidRDefault="00044D9D" w:rsidP="00DE32D2">
      <w:pPr>
        <w:pStyle w:val="12"/>
        <w:spacing w:before="0" w:after="0"/>
        <w:ind w:firstLine="425"/>
        <w:rPr>
          <w:strike w:val="0"/>
        </w:rPr>
      </w:pPr>
      <w:r w:rsidRPr="00EB379F">
        <w:rPr>
          <w:strike w:val="0"/>
        </w:rPr>
        <w:t>1)</w:t>
      </w:r>
      <w:r w:rsidR="00DE32D2" w:rsidRPr="00EB379F">
        <w:rPr>
          <w:strike w:val="0"/>
        </w:rPr>
        <w:t xml:space="preserve"> </w:t>
      </w:r>
      <w:r w:rsidRPr="00EB379F">
        <w:rPr>
          <w:strike w:val="0"/>
        </w:rPr>
        <w:t>несоответствие настоящих Правил Генеральному плану, возникшее в результ</w:t>
      </w:r>
      <w:r w:rsidRPr="00EB379F">
        <w:rPr>
          <w:strike w:val="0"/>
        </w:rPr>
        <w:t>а</w:t>
      </w:r>
      <w:r w:rsidRPr="00EB379F">
        <w:rPr>
          <w:strike w:val="0"/>
        </w:rPr>
        <w:t>те внесения в Генеральный план изменений;</w:t>
      </w:r>
    </w:p>
    <w:p w14:paraId="4EDD5B88" w14:textId="44C2F5BC" w:rsidR="00044D9D" w:rsidRPr="00EB379F" w:rsidRDefault="00044D9D" w:rsidP="00DE32D2">
      <w:pPr>
        <w:pStyle w:val="12"/>
        <w:spacing w:before="0" w:after="0"/>
        <w:ind w:firstLine="425"/>
        <w:rPr>
          <w:strike w:val="0"/>
        </w:rPr>
      </w:pPr>
      <w:r w:rsidRPr="00EB379F">
        <w:rPr>
          <w:strike w:val="0"/>
        </w:rPr>
        <w:t>2)</w:t>
      </w:r>
      <w:r w:rsidR="00DE32D2" w:rsidRPr="00EB379F">
        <w:rPr>
          <w:strike w:val="0"/>
        </w:rPr>
        <w:t xml:space="preserve"> </w:t>
      </w:r>
      <w:r w:rsidRPr="00EB379F">
        <w:rPr>
          <w:strike w:val="0"/>
        </w:rPr>
        <w:t>поступление от уполномоченного Правительством РФ федерального органа и</w:t>
      </w:r>
      <w:r w:rsidRPr="00EB379F">
        <w:rPr>
          <w:strike w:val="0"/>
        </w:rPr>
        <w:t>с</w:t>
      </w:r>
      <w:r w:rsidRPr="00EB379F">
        <w:rPr>
          <w:strike w:val="0"/>
        </w:rPr>
        <w:t>пол</w:t>
      </w:r>
      <w:r w:rsidR="00DE32D2" w:rsidRPr="00EB379F">
        <w:rPr>
          <w:strike w:val="0"/>
        </w:rPr>
        <w:t xml:space="preserve">нительной власти обязательного </w:t>
      </w:r>
      <w:r w:rsidRPr="00EB379F">
        <w:rPr>
          <w:strike w:val="0"/>
        </w:rPr>
        <w:t>для исполнения в сроки, установленные закон</w:t>
      </w:r>
      <w:r w:rsidRPr="00EB379F">
        <w:rPr>
          <w:strike w:val="0"/>
        </w:rPr>
        <w:t>о</w:t>
      </w:r>
      <w:r w:rsidRPr="00EB379F">
        <w:rPr>
          <w:strike w:val="0"/>
        </w:rPr>
        <w:t xml:space="preserve">дательством РФ, предписания об устранении нарушений ограничений использования объектов недвижимости, установленных на </w:t>
      </w:r>
      <w:proofErr w:type="spellStart"/>
      <w:r w:rsidRPr="00EB379F">
        <w:rPr>
          <w:strike w:val="0"/>
        </w:rPr>
        <w:t>приаэродромной</w:t>
      </w:r>
      <w:proofErr w:type="spellEnd"/>
      <w:r w:rsidRPr="00EB379F">
        <w:rPr>
          <w:strike w:val="0"/>
        </w:rPr>
        <w:t xml:space="preserve"> территории;</w:t>
      </w:r>
    </w:p>
    <w:p w14:paraId="1D0D43CE" w14:textId="77777777" w:rsidR="00044D9D" w:rsidRPr="00EB379F" w:rsidRDefault="00044D9D" w:rsidP="00DE32D2">
      <w:pPr>
        <w:pStyle w:val="12"/>
        <w:spacing w:before="0" w:after="0"/>
        <w:ind w:firstLine="425"/>
        <w:rPr>
          <w:strike w:val="0"/>
        </w:rPr>
      </w:pPr>
      <w:r w:rsidRPr="00EB379F">
        <w:rPr>
          <w:strike w:val="0"/>
        </w:rPr>
        <w:t>3)</w:t>
      </w:r>
      <w:r w:rsidR="00DE32D2" w:rsidRPr="00EB379F">
        <w:rPr>
          <w:strike w:val="0"/>
        </w:rPr>
        <w:t xml:space="preserve"> </w:t>
      </w:r>
      <w:r w:rsidRPr="00EB379F">
        <w:rPr>
          <w:strike w:val="0"/>
        </w:rPr>
        <w:t>поступление предложений об изменении границ территориальных зон, измен</w:t>
      </w:r>
      <w:r w:rsidRPr="00EB379F">
        <w:rPr>
          <w:strike w:val="0"/>
        </w:rPr>
        <w:t>е</w:t>
      </w:r>
      <w:r w:rsidRPr="00EB379F">
        <w:rPr>
          <w:strike w:val="0"/>
        </w:rPr>
        <w:t>нии градостроительных регламентов;</w:t>
      </w:r>
    </w:p>
    <w:p w14:paraId="20EEEFAF" w14:textId="77777777" w:rsidR="00044D9D" w:rsidRPr="00EB379F" w:rsidRDefault="00044D9D" w:rsidP="00DE32D2">
      <w:pPr>
        <w:pStyle w:val="12"/>
        <w:spacing w:before="0" w:after="0"/>
        <w:ind w:firstLine="425"/>
        <w:rPr>
          <w:strike w:val="0"/>
        </w:rPr>
      </w:pPr>
      <w:r w:rsidRPr="00EB379F">
        <w:rPr>
          <w:strike w:val="0"/>
        </w:rPr>
        <w:t>4)</w:t>
      </w:r>
      <w:r w:rsidR="00DE32D2" w:rsidRPr="00EB379F">
        <w:rPr>
          <w:strike w:val="0"/>
        </w:rPr>
        <w:t xml:space="preserve"> </w:t>
      </w:r>
      <w:r w:rsidRPr="00EB379F">
        <w:rPr>
          <w:strike w:val="0"/>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w:t>
      </w:r>
      <w:r w:rsidRPr="00EB379F">
        <w:rPr>
          <w:strike w:val="0"/>
        </w:rPr>
        <w:t>н</w:t>
      </w:r>
      <w:r w:rsidRPr="00EB379F">
        <w:rPr>
          <w:strike w:val="0"/>
        </w:rPr>
        <w:t>ных на карте градостроительного зонирования, содержащемуся в Едином госуда</w:t>
      </w:r>
      <w:r w:rsidRPr="00EB379F">
        <w:rPr>
          <w:strike w:val="0"/>
        </w:rPr>
        <w:t>р</w:t>
      </w:r>
      <w:r w:rsidRPr="00EB379F">
        <w:rPr>
          <w:strike w:val="0"/>
        </w:rPr>
        <w:t>ственном реестре недвижимости описанию местоположения границ указанных зон, территорий;</w:t>
      </w:r>
    </w:p>
    <w:p w14:paraId="096DC8BF" w14:textId="77777777" w:rsidR="00044D9D" w:rsidRPr="00EB379F" w:rsidRDefault="00044D9D" w:rsidP="00DE32D2">
      <w:pPr>
        <w:pStyle w:val="12"/>
        <w:spacing w:before="0" w:after="0"/>
        <w:ind w:firstLine="425"/>
        <w:rPr>
          <w:strike w:val="0"/>
        </w:rPr>
      </w:pPr>
      <w:r w:rsidRPr="00EB379F">
        <w:rPr>
          <w:strike w:val="0"/>
        </w:rPr>
        <w:t>5)</w:t>
      </w:r>
      <w:r w:rsidR="00DE32D2" w:rsidRPr="00EB379F">
        <w:rPr>
          <w:strike w:val="0"/>
        </w:rPr>
        <w:t xml:space="preserve"> </w:t>
      </w:r>
      <w:r w:rsidRPr="00EB379F">
        <w:rPr>
          <w:strike w:val="0"/>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w:t>
      </w:r>
      <w:r w:rsidRPr="00EB379F">
        <w:rPr>
          <w:strike w:val="0"/>
        </w:rPr>
        <w:t>о</w:t>
      </w:r>
      <w:r w:rsidRPr="00EB379F">
        <w:rPr>
          <w:strike w:val="0"/>
        </w:rPr>
        <w:t>ложенных полностью или частично в границах зон с особыми условиями использов</w:t>
      </w:r>
      <w:r w:rsidRPr="00EB379F">
        <w:rPr>
          <w:strike w:val="0"/>
        </w:rPr>
        <w:t>а</w:t>
      </w:r>
      <w:r w:rsidRPr="00EB379F">
        <w:rPr>
          <w:strike w:val="0"/>
        </w:rPr>
        <w:t>ния территорий, территорий достопримечательных мест федерального, региональн</w:t>
      </w:r>
      <w:r w:rsidRPr="00EB379F">
        <w:rPr>
          <w:strike w:val="0"/>
        </w:rPr>
        <w:t>о</w:t>
      </w:r>
      <w:r w:rsidRPr="00EB379F">
        <w:rPr>
          <w:strike w:val="0"/>
        </w:rPr>
        <w:t>го и местного значения, содержащимся в Едином государственном реестре недвиж</w:t>
      </w:r>
      <w:r w:rsidRPr="00EB379F">
        <w:rPr>
          <w:strike w:val="0"/>
        </w:rPr>
        <w:t>и</w:t>
      </w:r>
      <w:r w:rsidRPr="00EB379F">
        <w:rPr>
          <w:strike w:val="0"/>
        </w:rPr>
        <w:t>мости ограничениям использования объектов недвижимости в пределах таких зон, территорий;</w:t>
      </w:r>
    </w:p>
    <w:p w14:paraId="53BAF564" w14:textId="77777777" w:rsidR="00044D9D" w:rsidRPr="00EB379F" w:rsidRDefault="00044D9D" w:rsidP="00DE32D2">
      <w:pPr>
        <w:pStyle w:val="12"/>
        <w:spacing w:before="0" w:after="0"/>
        <w:ind w:firstLine="425"/>
        <w:rPr>
          <w:strike w:val="0"/>
        </w:rPr>
      </w:pPr>
      <w:r w:rsidRPr="00EB379F">
        <w:rPr>
          <w:strike w:val="0"/>
        </w:rPr>
        <w:t>6)</w:t>
      </w:r>
      <w:r w:rsidR="00DE32D2" w:rsidRPr="00EB379F">
        <w:rPr>
          <w:strike w:val="0"/>
        </w:rPr>
        <w:t xml:space="preserve"> </w:t>
      </w:r>
      <w:r w:rsidRPr="00EB379F">
        <w:rPr>
          <w:strike w:val="0"/>
        </w:rPr>
        <w:t xml:space="preserve">установление, изменение, </w:t>
      </w:r>
      <w:r w:rsidR="00DE32D2" w:rsidRPr="00EB379F">
        <w:rPr>
          <w:strike w:val="0"/>
        </w:rPr>
        <w:t>прекращение существования зоны</w:t>
      </w:r>
      <w:r w:rsidRPr="00EB379F">
        <w:rPr>
          <w:strike w:val="0"/>
        </w:rPr>
        <w:t xml:space="preserve"> с особыми усл</w:t>
      </w:r>
      <w:r w:rsidRPr="00EB379F">
        <w:rPr>
          <w:strike w:val="0"/>
        </w:rPr>
        <w:t>о</w:t>
      </w:r>
      <w:r w:rsidRPr="00EB379F">
        <w:rPr>
          <w:strike w:val="0"/>
        </w:rPr>
        <w:t>виями использования территории, установление, изменение границ территории об</w:t>
      </w:r>
      <w:r w:rsidRPr="00EB379F">
        <w:rPr>
          <w:strike w:val="0"/>
        </w:rPr>
        <w:t>ъ</w:t>
      </w:r>
      <w:r w:rsidRPr="00EB379F">
        <w:rPr>
          <w:strike w:val="0"/>
        </w:rPr>
        <w:t>екта культурного наследия;</w:t>
      </w:r>
    </w:p>
    <w:p w14:paraId="4664EB66" w14:textId="77777777" w:rsidR="00044D9D" w:rsidRPr="00EB379F" w:rsidRDefault="00044D9D" w:rsidP="00DE32D2">
      <w:pPr>
        <w:pStyle w:val="12"/>
        <w:spacing w:before="0" w:after="0"/>
        <w:ind w:firstLine="425"/>
        <w:rPr>
          <w:strike w:val="0"/>
        </w:rPr>
      </w:pPr>
      <w:r w:rsidRPr="00EB379F">
        <w:rPr>
          <w:strike w:val="0"/>
        </w:rPr>
        <w:lastRenderedPageBreak/>
        <w:t>7)</w:t>
      </w:r>
      <w:r w:rsidR="00DE32D2" w:rsidRPr="00EB379F">
        <w:rPr>
          <w:strike w:val="0"/>
        </w:rPr>
        <w:t xml:space="preserve"> </w:t>
      </w:r>
      <w:r w:rsidRPr="00EB379F">
        <w:rPr>
          <w:strike w:val="0"/>
        </w:rPr>
        <w:t>принятие решения о комплексном развитии территории;</w:t>
      </w:r>
    </w:p>
    <w:p w14:paraId="28A77B60" w14:textId="5758A67F" w:rsidR="00044D9D" w:rsidRPr="00EB379F" w:rsidRDefault="00044D9D" w:rsidP="00DE32D2">
      <w:pPr>
        <w:pStyle w:val="12"/>
        <w:spacing w:before="0" w:after="0"/>
        <w:ind w:firstLine="425"/>
        <w:rPr>
          <w:strike w:val="0"/>
        </w:rPr>
      </w:pPr>
      <w:r w:rsidRPr="00EB379F">
        <w:rPr>
          <w:strike w:val="0"/>
        </w:rPr>
        <w:t>8)</w:t>
      </w:r>
      <w:r w:rsidR="00DE32D2" w:rsidRPr="00EB379F">
        <w:rPr>
          <w:strike w:val="0"/>
        </w:rPr>
        <w:t xml:space="preserve"> </w:t>
      </w:r>
      <w:r w:rsidRPr="00EB379F">
        <w:rPr>
          <w:strike w:val="0"/>
        </w:rPr>
        <w:t>обнаружение мест захоронений погибших при защите Отечества, расположе</w:t>
      </w:r>
      <w:r w:rsidRPr="00EB379F">
        <w:rPr>
          <w:strike w:val="0"/>
        </w:rPr>
        <w:t>н</w:t>
      </w:r>
      <w:r w:rsidRPr="00EB379F">
        <w:rPr>
          <w:strike w:val="0"/>
        </w:rPr>
        <w:t xml:space="preserve">ных в границах </w:t>
      </w:r>
      <w:r w:rsidR="001F1587">
        <w:rPr>
          <w:strike w:val="0"/>
        </w:rPr>
        <w:t xml:space="preserve">МО </w:t>
      </w:r>
      <w:proofErr w:type="spellStart"/>
      <w:r w:rsidR="001F1587">
        <w:rPr>
          <w:strike w:val="0"/>
        </w:rPr>
        <w:t>п</w:t>
      </w:r>
      <w:proofErr w:type="gramStart"/>
      <w:r w:rsidR="001F1587">
        <w:rPr>
          <w:strike w:val="0"/>
        </w:rPr>
        <w:t>.Е</w:t>
      </w:r>
      <w:proofErr w:type="gramEnd"/>
      <w:r w:rsidR="001F1587">
        <w:rPr>
          <w:strike w:val="0"/>
        </w:rPr>
        <w:t>ссей</w:t>
      </w:r>
      <w:proofErr w:type="spellEnd"/>
      <w:r w:rsidRPr="00EB379F">
        <w:rPr>
          <w:strike w:val="0"/>
        </w:rPr>
        <w:t>.</w:t>
      </w:r>
    </w:p>
    <w:p w14:paraId="2DF4E37A" w14:textId="5D3E1DAE" w:rsidR="001F207A" w:rsidRPr="001F1587" w:rsidRDefault="001F207A" w:rsidP="00107CA3">
      <w:pPr>
        <w:pStyle w:val="ConsNonformat"/>
        <w:spacing w:before="240"/>
        <w:ind w:firstLine="425"/>
        <w:jc w:val="both"/>
        <w:outlineLvl w:val="0"/>
        <w:rPr>
          <w:rFonts w:ascii="Times New Roman" w:hAnsi="Times New Roman" w:cs="Times New Roman"/>
          <w:b/>
          <w:strike w:val="0"/>
          <w:sz w:val="28"/>
          <w:szCs w:val="28"/>
        </w:rPr>
      </w:pPr>
      <w:r w:rsidRPr="001F1587">
        <w:rPr>
          <w:rFonts w:ascii="Times New Roman" w:hAnsi="Times New Roman" w:cs="Times New Roman"/>
          <w:b/>
          <w:strike w:val="0"/>
          <w:sz w:val="28"/>
          <w:szCs w:val="28"/>
        </w:rPr>
        <w:t>Статья 1</w:t>
      </w:r>
      <w:r w:rsidR="001F1587">
        <w:rPr>
          <w:rFonts w:ascii="Times New Roman" w:hAnsi="Times New Roman" w:cs="Times New Roman"/>
          <w:b/>
          <w:strike w:val="0"/>
          <w:sz w:val="28"/>
          <w:szCs w:val="28"/>
        </w:rPr>
        <w:t>5</w:t>
      </w:r>
      <w:r w:rsidRPr="001F1587">
        <w:rPr>
          <w:rFonts w:ascii="Times New Roman" w:hAnsi="Times New Roman" w:cs="Times New Roman"/>
          <w:b/>
          <w:strike w:val="0"/>
          <w:sz w:val="28"/>
          <w:szCs w:val="28"/>
        </w:rPr>
        <w:t>. Порядок внесения изменений в настоящие Правила</w:t>
      </w:r>
    </w:p>
    <w:p w14:paraId="3C34EB1D" w14:textId="2E0656C8" w:rsidR="00673715" w:rsidRPr="00EB379F" w:rsidRDefault="001F207A" w:rsidP="00673715">
      <w:pPr>
        <w:pStyle w:val="12"/>
        <w:spacing w:before="0" w:after="0"/>
        <w:ind w:firstLine="425"/>
        <w:rPr>
          <w:strike w:val="0"/>
        </w:rPr>
      </w:pPr>
      <w:r w:rsidRPr="00EB379F">
        <w:rPr>
          <w:strike w:val="0"/>
        </w:rPr>
        <w:t>1</w:t>
      </w:r>
      <w:r w:rsidR="00DE32D2" w:rsidRPr="00EB379F">
        <w:rPr>
          <w:strike w:val="0"/>
        </w:rPr>
        <w:t>.</w:t>
      </w:r>
      <w:r w:rsidR="00673715" w:rsidRPr="00EB379F">
        <w:rPr>
          <w:strike w:val="0"/>
        </w:rPr>
        <w:t xml:space="preserve"> Предложения о внесении изменений в правила землепользования и застройки в комиссию направляются:</w:t>
      </w:r>
    </w:p>
    <w:p w14:paraId="552C9E30" w14:textId="77777777" w:rsidR="00673715" w:rsidRPr="00EB379F" w:rsidRDefault="00673715" w:rsidP="00673715">
      <w:pPr>
        <w:pStyle w:val="12"/>
        <w:spacing w:before="0" w:after="0"/>
        <w:ind w:firstLine="425"/>
        <w:rPr>
          <w:strike w:val="0"/>
        </w:rPr>
      </w:pPr>
      <w:r w:rsidRPr="00EB379F">
        <w:rPr>
          <w:strike w:val="0"/>
        </w:rPr>
        <w:t>1) федеральными органами исполнительной власти в случаях, если правила зе</w:t>
      </w:r>
      <w:r w:rsidRPr="00EB379F">
        <w:rPr>
          <w:strike w:val="0"/>
        </w:rPr>
        <w:t>м</w:t>
      </w:r>
      <w:r w:rsidRPr="00EB379F">
        <w:rPr>
          <w:strike w:val="0"/>
        </w:rPr>
        <w:t>лепользования и застройки могут воспрепятствовать функционированию, размещ</w:t>
      </w:r>
      <w:r w:rsidRPr="00EB379F">
        <w:rPr>
          <w:strike w:val="0"/>
        </w:rPr>
        <w:t>е</w:t>
      </w:r>
      <w:r w:rsidRPr="00EB379F">
        <w:rPr>
          <w:strike w:val="0"/>
        </w:rPr>
        <w:t>нию объектов капитального строительства федерального значения;</w:t>
      </w:r>
    </w:p>
    <w:p w14:paraId="2BBD6B6F" w14:textId="77777777" w:rsidR="00673715" w:rsidRPr="00EB379F" w:rsidRDefault="00673715" w:rsidP="00673715">
      <w:pPr>
        <w:pStyle w:val="12"/>
        <w:spacing w:before="0" w:after="0"/>
        <w:ind w:firstLine="425"/>
        <w:rPr>
          <w:strike w:val="0"/>
        </w:rPr>
      </w:pPr>
      <w:r w:rsidRPr="00EB379F">
        <w:rPr>
          <w:strike w:val="0"/>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w:t>
      </w:r>
      <w:r w:rsidRPr="00EB379F">
        <w:rPr>
          <w:strike w:val="0"/>
        </w:rPr>
        <w:t>о</w:t>
      </w:r>
      <w:r w:rsidRPr="00EB379F">
        <w:rPr>
          <w:strike w:val="0"/>
        </w:rPr>
        <w:t>ванию, размещению объектов капитального строительства регионального значения;</w:t>
      </w:r>
    </w:p>
    <w:p w14:paraId="1CCF4C8E" w14:textId="77777777" w:rsidR="00673715" w:rsidRPr="00EB379F" w:rsidRDefault="00673715" w:rsidP="00673715">
      <w:pPr>
        <w:pStyle w:val="12"/>
        <w:spacing w:before="0" w:after="0"/>
        <w:ind w:firstLine="425"/>
        <w:rPr>
          <w:strike w:val="0"/>
        </w:rPr>
      </w:pPr>
      <w:r w:rsidRPr="00EB379F">
        <w:rPr>
          <w:strike w:val="0"/>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57B8A526" w14:textId="77777777" w:rsidR="00673715" w:rsidRPr="00EB379F" w:rsidRDefault="00673715" w:rsidP="00673715">
      <w:pPr>
        <w:pStyle w:val="12"/>
        <w:spacing w:before="0" w:after="0"/>
        <w:ind w:firstLine="425"/>
        <w:rPr>
          <w:strike w:val="0"/>
        </w:rPr>
      </w:pPr>
      <w:r w:rsidRPr="00EB379F">
        <w:rPr>
          <w:strike w:val="0"/>
        </w:rPr>
        <w:t>4) органами местного самоуправления в случаях, если необходимо совершенств</w:t>
      </w:r>
      <w:r w:rsidRPr="00EB379F">
        <w:rPr>
          <w:strike w:val="0"/>
        </w:rPr>
        <w:t>о</w:t>
      </w:r>
      <w:r w:rsidRPr="00EB379F">
        <w:rPr>
          <w:strike w:val="0"/>
        </w:rPr>
        <w:t>вать порядок регулирования землепользования и застройки на соответствующих те</w:t>
      </w:r>
      <w:r w:rsidRPr="00EB379F">
        <w:rPr>
          <w:strike w:val="0"/>
        </w:rPr>
        <w:t>р</w:t>
      </w:r>
      <w:r w:rsidRPr="00EB379F">
        <w:rPr>
          <w:strike w:val="0"/>
        </w:rPr>
        <w:t>ритории поселения, территории муниципального округа, территории городского округа, межселенных территориях;</w:t>
      </w:r>
    </w:p>
    <w:p w14:paraId="61A47A2B" w14:textId="77777777" w:rsidR="00673715" w:rsidRPr="00EB379F" w:rsidRDefault="00673715" w:rsidP="00673715">
      <w:pPr>
        <w:pStyle w:val="12"/>
        <w:spacing w:before="0" w:after="0"/>
        <w:ind w:firstLine="425"/>
        <w:rPr>
          <w:strike w:val="0"/>
        </w:rPr>
      </w:pPr>
      <w:r w:rsidRPr="00EB379F">
        <w:rPr>
          <w:strike w:val="0"/>
        </w:rPr>
        <w:t>5) органами местного самоуправления в случаях обнаружения мест захоронений погибших при защите Отечества, расположенных в границах муниципальных образ</w:t>
      </w:r>
      <w:r w:rsidRPr="00EB379F">
        <w:rPr>
          <w:strike w:val="0"/>
        </w:rPr>
        <w:t>о</w:t>
      </w:r>
      <w:r w:rsidRPr="00EB379F">
        <w:rPr>
          <w:strike w:val="0"/>
        </w:rPr>
        <w:t>ваний;</w:t>
      </w:r>
    </w:p>
    <w:p w14:paraId="7DEFBBE1" w14:textId="77777777" w:rsidR="00673715" w:rsidRPr="00EB379F" w:rsidRDefault="00673715" w:rsidP="00673715">
      <w:pPr>
        <w:pStyle w:val="12"/>
        <w:spacing w:before="0" w:after="0"/>
        <w:ind w:firstLine="425"/>
        <w:rPr>
          <w:strike w:val="0"/>
        </w:rPr>
      </w:pPr>
      <w:r w:rsidRPr="00EB379F">
        <w:rPr>
          <w:strike w:val="0"/>
        </w:rPr>
        <w:t>6) физическими или юридическими лицами в инициативном порядке либо в сл</w:t>
      </w:r>
      <w:r w:rsidRPr="00EB379F">
        <w:rPr>
          <w:strike w:val="0"/>
        </w:rPr>
        <w:t>у</w:t>
      </w:r>
      <w:r w:rsidRPr="00EB379F">
        <w:rPr>
          <w:strike w:val="0"/>
        </w:rPr>
        <w:t>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w:t>
      </w:r>
      <w:r w:rsidRPr="00EB379F">
        <w:rPr>
          <w:strike w:val="0"/>
        </w:rPr>
        <w:t>и</w:t>
      </w:r>
      <w:r w:rsidRPr="00EB379F">
        <w:rPr>
          <w:strike w:val="0"/>
        </w:rPr>
        <w:t>няется вред их правообладателям, снижается стоимость земельных участков и объе</w:t>
      </w:r>
      <w:r w:rsidRPr="00EB379F">
        <w:rPr>
          <w:strike w:val="0"/>
        </w:rPr>
        <w:t>к</w:t>
      </w:r>
      <w:r w:rsidRPr="00EB379F">
        <w:rPr>
          <w:strike w:val="0"/>
        </w:rPr>
        <w:t>тов капитального строительства, не реализуются права и законные интересы граждан и их объединений;</w:t>
      </w:r>
    </w:p>
    <w:p w14:paraId="71079508" w14:textId="168EC28B" w:rsidR="00673715" w:rsidRPr="00EB379F" w:rsidRDefault="00673715" w:rsidP="00673715">
      <w:pPr>
        <w:pStyle w:val="12"/>
        <w:spacing w:before="0" w:after="0"/>
        <w:ind w:firstLine="425"/>
        <w:rPr>
          <w:strike w:val="0"/>
        </w:rPr>
      </w:pPr>
      <w:proofErr w:type="gramStart"/>
      <w:r w:rsidRPr="00EB379F">
        <w:rPr>
          <w:strike w:val="0"/>
        </w:rPr>
        <w:t>7) уполномоченным федеральным органом исполнительной власти или юридич</w:t>
      </w:r>
      <w:r w:rsidRPr="00EB379F">
        <w:rPr>
          <w:strike w:val="0"/>
        </w:rPr>
        <w:t>е</w:t>
      </w:r>
      <w:r w:rsidRPr="00EB379F">
        <w:rPr>
          <w:strike w:val="0"/>
        </w:rPr>
        <w:t xml:space="preserve">ским лицом, обеспечивающим реализацию принятого Правительством РФ решения о комплексном развитии территории, которое создано РФ или в уставном (складочном) капитале которого доля РФ составляет более 50 </w:t>
      </w:r>
      <w:r w:rsidR="001F207A" w:rsidRPr="00EB379F">
        <w:rPr>
          <w:strike w:val="0"/>
        </w:rPr>
        <w:t>%</w:t>
      </w:r>
      <w:r w:rsidRPr="00EB379F">
        <w:rPr>
          <w:strike w:val="0"/>
        </w:rPr>
        <w:t xml:space="preserve">, или дочерним обществом, в уставном (складочном) капитале которого более 50 </w:t>
      </w:r>
      <w:r w:rsidR="001F207A" w:rsidRPr="00EB379F">
        <w:rPr>
          <w:strike w:val="0"/>
        </w:rPr>
        <w:t>%</w:t>
      </w:r>
      <w:r w:rsidRPr="00EB379F">
        <w:rPr>
          <w:strike w:val="0"/>
        </w:rPr>
        <w:t xml:space="preserve"> долей принадлежит такому юридическому лицу (далее - юридическое лицо, определенное РФ);</w:t>
      </w:r>
      <w:proofErr w:type="gramEnd"/>
    </w:p>
    <w:p w14:paraId="4AED3C22" w14:textId="01666929" w:rsidR="00673715" w:rsidRPr="00EB379F" w:rsidRDefault="00673715" w:rsidP="00673715">
      <w:pPr>
        <w:pStyle w:val="12"/>
        <w:spacing w:before="0" w:after="0"/>
        <w:ind w:firstLine="425"/>
        <w:rPr>
          <w:strike w:val="0"/>
        </w:rPr>
      </w:pPr>
      <w:proofErr w:type="gramStart"/>
      <w:r w:rsidRPr="00EB379F">
        <w:rPr>
          <w:strike w:val="0"/>
        </w:rPr>
        <w:t>8) высшим исполнительным органом государственной власти субъекта РФ, орг</w:t>
      </w:r>
      <w:r w:rsidRPr="00EB379F">
        <w:rPr>
          <w:strike w:val="0"/>
        </w:rPr>
        <w:t>а</w:t>
      </w:r>
      <w:r w:rsidRPr="00EB379F">
        <w:rPr>
          <w:strike w:val="0"/>
        </w:rPr>
        <w:t>ном местного самоуправления, принявшими решение о комплексном развитии терр</w:t>
      </w:r>
      <w:r w:rsidRPr="00EB379F">
        <w:rPr>
          <w:strike w:val="0"/>
        </w:rPr>
        <w:t>и</w:t>
      </w:r>
      <w:r w:rsidRPr="00EB379F">
        <w:rPr>
          <w:strike w:val="0"/>
        </w:rPr>
        <w:t xml:space="preserve">тории, юридическим </w:t>
      </w:r>
      <w:r w:rsidR="001F207A" w:rsidRPr="00EB379F">
        <w:rPr>
          <w:strike w:val="0"/>
        </w:rPr>
        <w:t>лицом, определенным субъектом Р</w:t>
      </w:r>
      <w:r w:rsidRPr="00EB379F">
        <w:rPr>
          <w:strike w:val="0"/>
        </w:rPr>
        <w:t>Ф и обеспечивающим реал</w:t>
      </w:r>
      <w:r w:rsidRPr="00EB379F">
        <w:rPr>
          <w:strike w:val="0"/>
        </w:rPr>
        <w:t>и</w:t>
      </w:r>
      <w:r w:rsidRPr="00EB379F">
        <w:rPr>
          <w:strike w:val="0"/>
        </w:rPr>
        <w:t>зацию принятого субъектом РФ, главой местной администрации решения о ко</w:t>
      </w:r>
      <w:r w:rsidRPr="00EB379F">
        <w:rPr>
          <w:strike w:val="0"/>
        </w:rPr>
        <w:t>м</w:t>
      </w:r>
      <w:r w:rsidRPr="00EB379F">
        <w:rPr>
          <w:strike w:val="0"/>
        </w:rPr>
        <w:t>плексном развитии территории, которое создано субъектом Р</w:t>
      </w:r>
      <w:r w:rsidR="001F207A" w:rsidRPr="00EB379F">
        <w:rPr>
          <w:strike w:val="0"/>
        </w:rPr>
        <w:t>Ф</w:t>
      </w:r>
      <w:r w:rsidRPr="00EB379F">
        <w:rPr>
          <w:strike w:val="0"/>
        </w:rPr>
        <w:t>, муниципальным о</w:t>
      </w:r>
      <w:r w:rsidRPr="00EB379F">
        <w:rPr>
          <w:strike w:val="0"/>
        </w:rPr>
        <w:t>б</w:t>
      </w:r>
      <w:r w:rsidRPr="00EB379F">
        <w:rPr>
          <w:strike w:val="0"/>
        </w:rPr>
        <w:t>разованием или в уставном (складочном) капитале которого доля субъекта РФ, мун</w:t>
      </w:r>
      <w:r w:rsidRPr="00EB379F">
        <w:rPr>
          <w:strike w:val="0"/>
        </w:rPr>
        <w:t>и</w:t>
      </w:r>
      <w:r w:rsidRPr="00EB379F">
        <w:rPr>
          <w:strike w:val="0"/>
        </w:rPr>
        <w:t xml:space="preserve">ципального образования составляет более 50 </w:t>
      </w:r>
      <w:r w:rsidR="001F207A" w:rsidRPr="00EB379F">
        <w:rPr>
          <w:strike w:val="0"/>
        </w:rPr>
        <w:t>%</w:t>
      </w:r>
      <w:r w:rsidRPr="00EB379F">
        <w:rPr>
          <w:strike w:val="0"/>
        </w:rPr>
        <w:t>, или дочерним обществом, в</w:t>
      </w:r>
      <w:proofErr w:type="gramEnd"/>
      <w:r w:rsidRPr="00EB379F">
        <w:rPr>
          <w:strike w:val="0"/>
        </w:rPr>
        <w:t xml:space="preserve"> уставном (складочном) </w:t>
      </w:r>
      <w:proofErr w:type="gramStart"/>
      <w:r w:rsidRPr="00EB379F">
        <w:rPr>
          <w:strike w:val="0"/>
        </w:rPr>
        <w:t>капитале</w:t>
      </w:r>
      <w:proofErr w:type="gramEnd"/>
      <w:r w:rsidRPr="00EB379F">
        <w:rPr>
          <w:strike w:val="0"/>
        </w:rPr>
        <w:t xml:space="preserve"> которого более 50 </w:t>
      </w:r>
      <w:r w:rsidR="001F207A" w:rsidRPr="00EB379F">
        <w:rPr>
          <w:strike w:val="0"/>
        </w:rPr>
        <w:t>%</w:t>
      </w:r>
      <w:r w:rsidRPr="00EB379F">
        <w:rPr>
          <w:strike w:val="0"/>
        </w:rPr>
        <w:t xml:space="preserve"> долей принадлежит такому юридическ</w:t>
      </w:r>
      <w:r w:rsidRPr="00EB379F">
        <w:rPr>
          <w:strike w:val="0"/>
        </w:rPr>
        <w:t>о</w:t>
      </w:r>
      <w:r w:rsidRPr="00EB379F">
        <w:rPr>
          <w:strike w:val="0"/>
        </w:rPr>
        <w:t>му лицу (далее - юридическое лицо, определенное субъектом РФ), либо лицом, с к</w:t>
      </w:r>
      <w:r w:rsidRPr="00EB379F">
        <w:rPr>
          <w:strike w:val="0"/>
        </w:rPr>
        <w:t>о</w:t>
      </w:r>
      <w:r w:rsidRPr="00EB379F">
        <w:rPr>
          <w:strike w:val="0"/>
        </w:rPr>
        <w:t>торым заключен договор о комплексном развитии территории в целях реализации решения о комплексном развитии территории.</w:t>
      </w:r>
    </w:p>
    <w:p w14:paraId="0A28B14E" w14:textId="4AA5DF9C" w:rsidR="00673715" w:rsidRPr="00EB379F" w:rsidRDefault="001F207A" w:rsidP="00673715">
      <w:pPr>
        <w:pStyle w:val="12"/>
        <w:spacing w:before="0" w:after="0"/>
        <w:ind w:firstLine="425"/>
        <w:rPr>
          <w:strike w:val="0"/>
        </w:rPr>
      </w:pPr>
      <w:r w:rsidRPr="00EB379F">
        <w:rPr>
          <w:strike w:val="0"/>
        </w:rPr>
        <w:lastRenderedPageBreak/>
        <w:t>2</w:t>
      </w:r>
      <w:r w:rsidR="00673715" w:rsidRPr="00EB379F">
        <w:rPr>
          <w:strike w:val="0"/>
        </w:rPr>
        <w:t>. В случае</w:t>
      </w:r>
      <w:proofErr w:type="gramStart"/>
      <w:r w:rsidR="00673715" w:rsidRPr="00EB379F">
        <w:rPr>
          <w:strike w:val="0"/>
        </w:rPr>
        <w:t>,</w:t>
      </w:r>
      <w:proofErr w:type="gramEnd"/>
      <w:r w:rsidR="00673715" w:rsidRPr="00EB379F">
        <w:rPr>
          <w:strike w:val="0"/>
        </w:rPr>
        <w:t xml:space="preserve"> если правилами землепользования и застройки не обеспечена во</w:t>
      </w:r>
      <w:r w:rsidR="00673715" w:rsidRPr="00EB379F">
        <w:rPr>
          <w:strike w:val="0"/>
        </w:rPr>
        <w:t>з</w:t>
      </w:r>
      <w:r w:rsidR="00673715" w:rsidRPr="00EB379F">
        <w:rPr>
          <w:strike w:val="0"/>
        </w:rPr>
        <w:t>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w:t>
      </w:r>
      <w:r w:rsidR="00673715" w:rsidRPr="00EB379F">
        <w:rPr>
          <w:strike w:val="0"/>
        </w:rPr>
        <w:t>о</w:t>
      </w:r>
      <w:r w:rsidR="00673715" w:rsidRPr="00EB379F">
        <w:rPr>
          <w:strike w:val="0"/>
        </w:rPr>
        <w:t>нального значения, объектов местного значения муниципального района (за искл</w:t>
      </w:r>
      <w:r w:rsidR="00673715" w:rsidRPr="00EB379F">
        <w:rPr>
          <w:strike w:val="0"/>
        </w:rPr>
        <w:t>ю</w:t>
      </w:r>
      <w:r w:rsidR="00673715" w:rsidRPr="00EB379F">
        <w:rPr>
          <w:strike w:val="0"/>
        </w:rPr>
        <w:t>чением линейных объектов), уполномоченный орган местного самоуправления мун</w:t>
      </w:r>
      <w:r w:rsidR="00673715" w:rsidRPr="00EB379F">
        <w:rPr>
          <w:strike w:val="0"/>
        </w:rPr>
        <w:t>и</w:t>
      </w:r>
      <w:r w:rsidR="00673715" w:rsidRPr="00EB379F">
        <w:rPr>
          <w:strike w:val="0"/>
        </w:rPr>
        <w:t>ципального района направляет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5626C5B7" w14:textId="475BA96B" w:rsidR="00673715" w:rsidRPr="00EB379F" w:rsidRDefault="007F7E83" w:rsidP="007F7E83">
      <w:pPr>
        <w:pStyle w:val="12"/>
        <w:spacing w:before="0" w:after="0"/>
        <w:ind w:firstLine="425"/>
        <w:rPr>
          <w:strike w:val="0"/>
        </w:rPr>
      </w:pPr>
      <w:r w:rsidRPr="00EB379F">
        <w:rPr>
          <w:strike w:val="0"/>
        </w:rPr>
        <w:t>Г</w:t>
      </w:r>
      <w:r w:rsidR="00673715" w:rsidRPr="00EB379F">
        <w:rPr>
          <w:strike w:val="0"/>
        </w:rPr>
        <w:t>лава поселения обеспечива</w:t>
      </w:r>
      <w:r w:rsidR="001F207A" w:rsidRPr="00EB379F">
        <w:rPr>
          <w:strike w:val="0"/>
        </w:rPr>
        <w:t>е</w:t>
      </w:r>
      <w:r w:rsidR="00673715" w:rsidRPr="00EB379F">
        <w:rPr>
          <w:strike w:val="0"/>
        </w:rPr>
        <w:t>т внесение изменений в правила землепользования и застройки в течение тридцати дней со дня получения указанного в </w:t>
      </w:r>
      <w:r w:rsidRPr="00EB379F">
        <w:rPr>
          <w:strike w:val="0"/>
        </w:rPr>
        <w:t xml:space="preserve">настоящем пункте </w:t>
      </w:r>
      <w:r w:rsidR="00673715" w:rsidRPr="00EB379F">
        <w:rPr>
          <w:strike w:val="0"/>
        </w:rPr>
        <w:t>требования.</w:t>
      </w:r>
    </w:p>
    <w:p w14:paraId="287BE927" w14:textId="390176C5" w:rsidR="00673715" w:rsidRPr="00EB379F" w:rsidRDefault="004C578F" w:rsidP="00AB3D3F">
      <w:pPr>
        <w:pStyle w:val="12"/>
        <w:spacing w:before="0" w:after="0"/>
        <w:ind w:firstLine="425"/>
        <w:rPr>
          <w:strike w:val="0"/>
        </w:rPr>
      </w:pPr>
      <w:r w:rsidRPr="00EB379F">
        <w:rPr>
          <w:strike w:val="0"/>
        </w:rPr>
        <w:t>3</w:t>
      </w:r>
      <w:r w:rsidR="00673715" w:rsidRPr="00EB379F">
        <w:rPr>
          <w:strike w:val="0"/>
        </w:rPr>
        <w:t xml:space="preserve">. </w:t>
      </w:r>
      <w:proofErr w:type="gramStart"/>
      <w:r w:rsidR="00673715" w:rsidRPr="00EB379F">
        <w:rPr>
          <w:strike w:val="0"/>
        </w:rPr>
        <w:t>В целях внесения изменений в правила землепользования и застройки в случ</w:t>
      </w:r>
      <w:r w:rsidR="00673715" w:rsidRPr="00EB379F">
        <w:rPr>
          <w:strike w:val="0"/>
        </w:rPr>
        <w:t>а</w:t>
      </w:r>
      <w:r w:rsidR="00673715" w:rsidRPr="00EB379F">
        <w:rPr>
          <w:strike w:val="0"/>
        </w:rPr>
        <w:t>ях, предусмотренных </w:t>
      </w:r>
      <w:hyperlink r:id="rId17" w:anchor="dst2456" w:history="1">
        <w:r w:rsidR="001F207A" w:rsidRPr="00EB379F">
          <w:rPr>
            <w:strike w:val="0"/>
          </w:rPr>
          <w:t>п.</w:t>
        </w:r>
        <w:r w:rsidR="00C56951" w:rsidRPr="00EB379F">
          <w:rPr>
            <w:strike w:val="0"/>
          </w:rPr>
          <w:t xml:space="preserve"> 4</w:t>
        </w:r>
      </w:hyperlink>
      <w:r w:rsidR="00673715" w:rsidRPr="00EB379F">
        <w:rPr>
          <w:strike w:val="0"/>
        </w:rPr>
        <w:t> - </w:t>
      </w:r>
      <w:hyperlink r:id="rId18" w:anchor="dst3337" w:history="1">
        <w:r w:rsidR="00C56951" w:rsidRPr="00EB379F">
          <w:rPr>
            <w:strike w:val="0"/>
          </w:rPr>
          <w:t>7</w:t>
        </w:r>
        <w:r w:rsidR="00673715" w:rsidRPr="00EB379F">
          <w:rPr>
            <w:strike w:val="0"/>
          </w:rPr>
          <w:t xml:space="preserve"> </w:t>
        </w:r>
        <w:r w:rsidR="001F207A" w:rsidRPr="00EB379F">
          <w:rPr>
            <w:strike w:val="0"/>
          </w:rPr>
          <w:t>ст.18 Правил</w:t>
        </w:r>
        <w:r w:rsidRPr="00EB379F">
          <w:rPr>
            <w:strike w:val="0"/>
          </w:rPr>
          <w:t xml:space="preserve"> и ч.2 настоящей статьи Правил</w:t>
        </w:r>
      </w:hyperlink>
      <w:r w:rsidR="00C56951" w:rsidRPr="00EB379F">
        <w:rPr>
          <w:strike w:val="0"/>
        </w:rPr>
        <w:t xml:space="preserve">, </w:t>
      </w:r>
      <w:r w:rsidR="00673715" w:rsidRPr="00EB379F">
        <w:rPr>
          <w:strike w:val="0"/>
        </w:rPr>
        <w:t>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w:t>
      </w:r>
      <w:r w:rsidR="00673715" w:rsidRPr="00EB379F">
        <w:rPr>
          <w:strike w:val="0"/>
        </w:rPr>
        <w:t>е</w:t>
      </w:r>
      <w:r w:rsidR="00673715" w:rsidRPr="00EB379F">
        <w:rPr>
          <w:strike w:val="0"/>
        </w:rPr>
        <w:t>ния ранее установленных предельных параметров разрешенного строительства, р</w:t>
      </w:r>
      <w:r w:rsidR="00673715" w:rsidRPr="00EB379F">
        <w:rPr>
          <w:strike w:val="0"/>
        </w:rPr>
        <w:t>е</w:t>
      </w:r>
      <w:r w:rsidR="00673715" w:rsidRPr="00EB379F">
        <w:rPr>
          <w:strike w:val="0"/>
        </w:rPr>
        <w:t>конструкции объектов капитального строительства и (или) в случае однократного и</w:t>
      </w:r>
      <w:r w:rsidR="00673715" w:rsidRPr="00EB379F">
        <w:rPr>
          <w:strike w:val="0"/>
        </w:rPr>
        <w:t>з</w:t>
      </w:r>
      <w:r w:rsidR="00673715" w:rsidRPr="00EB379F">
        <w:rPr>
          <w:strike w:val="0"/>
        </w:rPr>
        <w:t>менения одного или</w:t>
      </w:r>
      <w:proofErr w:type="gramEnd"/>
      <w:r w:rsidR="00673715" w:rsidRPr="00EB379F">
        <w:rPr>
          <w:strike w:val="0"/>
        </w:rPr>
        <w:t xml:space="preserve"> </w:t>
      </w:r>
      <w:proofErr w:type="gramStart"/>
      <w:r w:rsidR="00673715" w:rsidRPr="00EB379F">
        <w:rPr>
          <w:strike w:val="0"/>
        </w:rPr>
        <w:t>нескольких предельных параметров разрешенного строител</w:t>
      </w:r>
      <w:r w:rsidR="00673715" w:rsidRPr="00EB379F">
        <w:rPr>
          <w:strike w:val="0"/>
        </w:rPr>
        <w:t>ь</w:t>
      </w:r>
      <w:r w:rsidR="00673715" w:rsidRPr="00EB379F">
        <w:rPr>
          <w:strike w:val="0"/>
        </w:rPr>
        <w:t>ства, реконструкции объектов капитального строительства, установленных град</w:t>
      </w:r>
      <w:r w:rsidR="00673715" w:rsidRPr="00EB379F">
        <w:rPr>
          <w:strike w:val="0"/>
        </w:rPr>
        <w:t>о</w:t>
      </w:r>
      <w:r w:rsidR="00673715" w:rsidRPr="00EB379F">
        <w:rPr>
          <w:strike w:val="0"/>
        </w:rPr>
        <w:t>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w:t>
      </w:r>
      <w:r w:rsidR="00673715" w:rsidRPr="00EB379F">
        <w:rPr>
          <w:strike w:val="0"/>
        </w:rPr>
        <w:t>з</w:t>
      </w:r>
      <w:r w:rsidR="00673715" w:rsidRPr="00EB379F">
        <w:rPr>
          <w:strike w:val="0"/>
        </w:rPr>
        <w:t>менений в правила землепользования и застройки и подготовка предусмотренного </w:t>
      </w:r>
      <w:hyperlink r:id="rId19" w:anchor="dst100527" w:history="1">
        <w:r w:rsidR="00415E65" w:rsidRPr="00EB379F">
          <w:rPr>
            <w:strike w:val="0"/>
          </w:rPr>
          <w:t>п.</w:t>
        </w:r>
        <w:r w:rsidRPr="00EB379F">
          <w:rPr>
            <w:strike w:val="0"/>
          </w:rPr>
          <w:t>6</w:t>
        </w:r>
        <w:r w:rsidR="00415E65" w:rsidRPr="00EB379F">
          <w:rPr>
            <w:strike w:val="0"/>
          </w:rPr>
          <w:t xml:space="preserve"> </w:t>
        </w:r>
      </w:hyperlink>
      <w:r w:rsidR="00673715" w:rsidRPr="00EB379F">
        <w:rPr>
          <w:strike w:val="0"/>
        </w:rPr>
        <w:t>настоящей статьи заключения комиссии не требуются.</w:t>
      </w:r>
      <w:proofErr w:type="gramEnd"/>
    </w:p>
    <w:p w14:paraId="42591076" w14:textId="63258CFA" w:rsidR="00673715" w:rsidRPr="00EB379F" w:rsidRDefault="004C578F" w:rsidP="00C56951">
      <w:pPr>
        <w:pStyle w:val="12"/>
        <w:spacing w:before="0" w:after="0"/>
        <w:ind w:firstLine="425"/>
        <w:rPr>
          <w:strike w:val="0"/>
        </w:rPr>
      </w:pPr>
      <w:r w:rsidRPr="00EB379F">
        <w:rPr>
          <w:strike w:val="0"/>
        </w:rPr>
        <w:t>4</w:t>
      </w:r>
      <w:r w:rsidR="00C56951" w:rsidRPr="00EB379F">
        <w:rPr>
          <w:strike w:val="0"/>
        </w:rPr>
        <w:t xml:space="preserve">. </w:t>
      </w:r>
      <w:r w:rsidR="00673715" w:rsidRPr="00EB379F">
        <w:rPr>
          <w:strike w:val="0"/>
        </w:rPr>
        <w:t xml:space="preserve">В случае внесения изменений в </w:t>
      </w:r>
      <w:r w:rsidRPr="00EB379F">
        <w:rPr>
          <w:strike w:val="0"/>
        </w:rPr>
        <w:t>Правила</w:t>
      </w:r>
      <w:r w:rsidR="00673715" w:rsidRPr="00EB379F">
        <w:rPr>
          <w:strike w:val="0"/>
        </w:rPr>
        <w:t xml:space="preserve"> в целях реализации решения о ко</w:t>
      </w:r>
      <w:r w:rsidR="00673715" w:rsidRPr="00EB379F">
        <w:rPr>
          <w:strike w:val="0"/>
        </w:rPr>
        <w:t>м</w:t>
      </w:r>
      <w:r w:rsidR="00673715" w:rsidRPr="00EB379F">
        <w:rPr>
          <w:strike w:val="0"/>
        </w:rPr>
        <w:t>плексном развитии территории, в том числе в соответствии с </w:t>
      </w:r>
      <w:hyperlink r:id="rId20" w:anchor="dst3334" w:history="1">
        <w:r w:rsidR="00673715" w:rsidRPr="00EB379F">
          <w:rPr>
            <w:strike w:val="0"/>
          </w:rPr>
          <w:t>ч</w:t>
        </w:r>
        <w:r w:rsidR="001F207A" w:rsidRPr="00EB379F">
          <w:rPr>
            <w:strike w:val="0"/>
          </w:rPr>
          <w:t>.</w:t>
        </w:r>
        <w:r w:rsidR="00673715" w:rsidRPr="00EB379F">
          <w:rPr>
            <w:strike w:val="0"/>
          </w:rPr>
          <w:t>5.2 ст</w:t>
        </w:r>
        <w:r w:rsidR="001F207A" w:rsidRPr="00EB379F">
          <w:rPr>
            <w:strike w:val="0"/>
          </w:rPr>
          <w:t>.</w:t>
        </w:r>
        <w:r w:rsidR="00673715" w:rsidRPr="00EB379F">
          <w:rPr>
            <w:strike w:val="0"/>
          </w:rPr>
          <w:t>30</w:t>
        </w:r>
      </w:hyperlink>
      <w:r w:rsidR="00673715" w:rsidRPr="00EB379F">
        <w:rPr>
          <w:strike w:val="0"/>
        </w:rPr>
        <w:t> </w:t>
      </w:r>
      <w:r w:rsidR="00C56951" w:rsidRPr="00EB379F">
        <w:rPr>
          <w:strike w:val="0"/>
        </w:rPr>
        <w:t>Градостроительного кодекса РФ</w:t>
      </w:r>
      <w:r w:rsidR="00673715" w:rsidRPr="00EB379F">
        <w:rPr>
          <w:strike w:val="0"/>
        </w:rPr>
        <w:t xml:space="preserve">, такие изменения должны быть внесены в срок не </w:t>
      </w:r>
      <w:proofErr w:type="gramStart"/>
      <w:r w:rsidR="00673715" w:rsidRPr="00EB379F">
        <w:rPr>
          <w:strike w:val="0"/>
        </w:rPr>
        <w:t>позднее</w:t>
      </w:r>
      <w:proofErr w:type="gramEnd"/>
      <w:r w:rsidR="00673715" w:rsidRPr="00EB379F">
        <w:rPr>
          <w:strike w:val="0"/>
        </w:rPr>
        <w:t xml:space="preserve"> чем девяносто дней со дня утверждения проекта планировки территории в целях ее комплексного развития.</w:t>
      </w:r>
    </w:p>
    <w:p w14:paraId="44F0B7A7" w14:textId="7E6284AB" w:rsidR="00673715" w:rsidRPr="00EB379F" w:rsidRDefault="004C578F" w:rsidP="00C56951">
      <w:pPr>
        <w:pStyle w:val="12"/>
        <w:spacing w:before="0" w:after="0"/>
        <w:ind w:firstLine="425"/>
        <w:rPr>
          <w:strike w:val="0"/>
        </w:rPr>
      </w:pPr>
      <w:r w:rsidRPr="00EB379F">
        <w:rPr>
          <w:strike w:val="0"/>
        </w:rPr>
        <w:t>5</w:t>
      </w:r>
      <w:r w:rsidR="00673715" w:rsidRPr="00EB379F">
        <w:rPr>
          <w:strike w:val="0"/>
        </w:rPr>
        <w:t>. Внесение изменений в правила землепользования и застройки в связи с обн</w:t>
      </w:r>
      <w:r w:rsidR="00673715" w:rsidRPr="00EB379F">
        <w:rPr>
          <w:strike w:val="0"/>
        </w:rPr>
        <w:t>а</w:t>
      </w:r>
      <w:r w:rsidR="00673715" w:rsidRPr="00EB379F">
        <w:rPr>
          <w:strike w:val="0"/>
        </w:rPr>
        <w:t>ружением мест захоронений погибших при защите Отечества, расположенных в гр</w:t>
      </w:r>
      <w:r w:rsidR="00673715" w:rsidRPr="00EB379F">
        <w:rPr>
          <w:strike w:val="0"/>
        </w:rPr>
        <w:t>а</w:t>
      </w:r>
      <w:r w:rsidR="00673715" w:rsidRPr="00EB379F">
        <w:rPr>
          <w:strike w:val="0"/>
        </w:rPr>
        <w:t>ницах муниципальн</w:t>
      </w:r>
      <w:r w:rsidR="00C56951" w:rsidRPr="00EB379F">
        <w:rPr>
          <w:strike w:val="0"/>
        </w:rPr>
        <w:t>ого</w:t>
      </w:r>
      <w:r w:rsidR="00673715" w:rsidRPr="00EB379F">
        <w:rPr>
          <w:strike w:val="0"/>
        </w:rPr>
        <w:t xml:space="preserve"> образовани</w:t>
      </w:r>
      <w:r w:rsidR="00C56951" w:rsidRPr="00EB379F">
        <w:rPr>
          <w:strike w:val="0"/>
        </w:rPr>
        <w:t>я</w:t>
      </w:r>
      <w:r w:rsidR="00673715" w:rsidRPr="00EB379F">
        <w:rPr>
          <w:strike w:val="0"/>
        </w:rPr>
        <w:t xml:space="preserve">, осуществляется в течение шести месяцев </w:t>
      </w:r>
      <w:proofErr w:type="gramStart"/>
      <w:r w:rsidR="00673715" w:rsidRPr="00EB379F">
        <w:rPr>
          <w:strike w:val="0"/>
        </w:rPr>
        <w:t>с даты обнаружения</w:t>
      </w:r>
      <w:proofErr w:type="gramEnd"/>
      <w:r w:rsidR="00673715" w:rsidRPr="00EB379F">
        <w:rPr>
          <w:strike w:val="0"/>
        </w:rPr>
        <w:t xml:space="preserve"> таких мест, при этом проведение общественных обсуждений или пу</w:t>
      </w:r>
      <w:r w:rsidR="00673715" w:rsidRPr="00EB379F">
        <w:rPr>
          <w:strike w:val="0"/>
        </w:rPr>
        <w:t>б</w:t>
      </w:r>
      <w:r w:rsidR="00673715" w:rsidRPr="00EB379F">
        <w:rPr>
          <w:strike w:val="0"/>
        </w:rPr>
        <w:t>личных слушаний не требуется.</w:t>
      </w:r>
    </w:p>
    <w:p w14:paraId="771DE8D4" w14:textId="25A97198" w:rsidR="00673715" w:rsidRPr="00EB379F" w:rsidRDefault="004C578F" w:rsidP="00C56951">
      <w:pPr>
        <w:pStyle w:val="12"/>
        <w:spacing w:before="0" w:after="0"/>
        <w:ind w:firstLine="425"/>
        <w:rPr>
          <w:strike w:val="0"/>
        </w:rPr>
      </w:pPr>
      <w:r w:rsidRPr="00EB379F">
        <w:rPr>
          <w:strike w:val="0"/>
        </w:rPr>
        <w:t>6</w:t>
      </w:r>
      <w:r w:rsidR="00673715" w:rsidRPr="00EB379F">
        <w:rPr>
          <w:strike w:val="0"/>
        </w:rPr>
        <w:t xml:space="preserve">. </w:t>
      </w:r>
      <w:proofErr w:type="gramStart"/>
      <w:r w:rsidR="00673715" w:rsidRPr="00EB379F">
        <w:rPr>
          <w:strike w:val="0"/>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w:t>
      </w:r>
      <w:r w:rsidR="00673715" w:rsidRPr="00EB379F">
        <w:rPr>
          <w:strike w:val="0"/>
        </w:rPr>
        <w:t>о</w:t>
      </w:r>
      <w:r w:rsidR="00673715" w:rsidRPr="00EB379F">
        <w:rPr>
          <w:strike w:val="0"/>
        </w:rPr>
        <w:t>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14:paraId="6D4110CD" w14:textId="3AF1C032" w:rsidR="00673715" w:rsidRPr="00EB379F" w:rsidRDefault="004C578F" w:rsidP="004C578F">
      <w:pPr>
        <w:pStyle w:val="12"/>
        <w:spacing w:before="0" w:after="0"/>
        <w:ind w:firstLine="425"/>
        <w:rPr>
          <w:strike w:val="0"/>
        </w:rPr>
      </w:pPr>
      <w:r w:rsidRPr="00EB379F">
        <w:rPr>
          <w:strike w:val="0"/>
        </w:rPr>
        <w:t>7</w:t>
      </w:r>
      <w:r w:rsidR="00673715" w:rsidRPr="00EB379F">
        <w:rPr>
          <w:strike w:val="0"/>
        </w:rPr>
        <w:t>. Проект о внесении изменений в правила землепользования и застройки, пред</w:t>
      </w:r>
      <w:r w:rsidR="00673715" w:rsidRPr="00EB379F">
        <w:rPr>
          <w:strike w:val="0"/>
        </w:rPr>
        <w:t>у</w:t>
      </w:r>
      <w:r w:rsidR="00673715" w:rsidRPr="00EB379F">
        <w:rPr>
          <w:strike w:val="0"/>
        </w:rPr>
        <w:t>сматривающих приведение данных правил в соответствие с ограничениями испол</w:t>
      </w:r>
      <w:r w:rsidR="00673715" w:rsidRPr="00EB379F">
        <w:rPr>
          <w:strike w:val="0"/>
        </w:rPr>
        <w:t>ь</w:t>
      </w:r>
      <w:r w:rsidR="00673715" w:rsidRPr="00EB379F">
        <w:rPr>
          <w:strike w:val="0"/>
        </w:rPr>
        <w:t xml:space="preserve">зования объектов недвижимости, установленными на </w:t>
      </w:r>
      <w:proofErr w:type="spellStart"/>
      <w:r w:rsidR="00673715" w:rsidRPr="00EB379F">
        <w:rPr>
          <w:strike w:val="0"/>
        </w:rPr>
        <w:t>приаэродромной</w:t>
      </w:r>
      <w:proofErr w:type="spellEnd"/>
      <w:r w:rsidR="00673715" w:rsidRPr="00EB379F">
        <w:rPr>
          <w:strike w:val="0"/>
        </w:rPr>
        <w:t xml:space="preserve"> территории, рассмотрению комиссией не подлежит.</w:t>
      </w:r>
    </w:p>
    <w:p w14:paraId="7644F03C" w14:textId="12D37D86" w:rsidR="004C578F" w:rsidRPr="00E752AC" w:rsidRDefault="00E752AC" w:rsidP="00906E9C">
      <w:pPr>
        <w:pStyle w:val="ConsNonformat"/>
        <w:spacing w:before="480"/>
        <w:ind w:firstLine="425"/>
        <w:jc w:val="both"/>
        <w:outlineLvl w:val="0"/>
        <w:rPr>
          <w:rFonts w:ascii="Times New Roman" w:hAnsi="Times New Roman" w:cs="Times New Roman"/>
          <w:b/>
          <w:strike w:val="0"/>
          <w:sz w:val="28"/>
          <w:szCs w:val="28"/>
        </w:rPr>
      </w:pPr>
      <w:r>
        <w:rPr>
          <w:rFonts w:ascii="Times New Roman" w:hAnsi="Times New Roman" w:cs="Times New Roman"/>
          <w:b/>
          <w:strike w:val="0"/>
          <w:sz w:val="28"/>
          <w:szCs w:val="28"/>
        </w:rPr>
        <w:lastRenderedPageBreak/>
        <w:t>Статья 16</w:t>
      </w:r>
      <w:r w:rsidR="004C578F" w:rsidRPr="00E752AC">
        <w:rPr>
          <w:rFonts w:ascii="Times New Roman" w:hAnsi="Times New Roman" w:cs="Times New Roman"/>
          <w:b/>
          <w:strike w:val="0"/>
          <w:sz w:val="28"/>
          <w:szCs w:val="28"/>
        </w:rPr>
        <w:t xml:space="preserve">. </w:t>
      </w:r>
      <w:r w:rsidR="00253D5D" w:rsidRPr="00E752AC">
        <w:rPr>
          <w:rFonts w:ascii="Times New Roman" w:hAnsi="Times New Roman" w:cs="Times New Roman"/>
          <w:b/>
          <w:strike w:val="0"/>
          <w:sz w:val="28"/>
          <w:szCs w:val="28"/>
        </w:rPr>
        <w:t>Принятие р</w:t>
      </w:r>
      <w:r w:rsidR="004C578F" w:rsidRPr="00E752AC">
        <w:rPr>
          <w:rFonts w:ascii="Times New Roman" w:hAnsi="Times New Roman" w:cs="Times New Roman"/>
          <w:b/>
          <w:strike w:val="0"/>
          <w:sz w:val="28"/>
          <w:szCs w:val="28"/>
        </w:rPr>
        <w:t>ешени</w:t>
      </w:r>
      <w:r w:rsidR="00253D5D" w:rsidRPr="00E752AC">
        <w:rPr>
          <w:rFonts w:ascii="Times New Roman" w:hAnsi="Times New Roman" w:cs="Times New Roman"/>
          <w:b/>
          <w:strike w:val="0"/>
          <w:sz w:val="28"/>
          <w:szCs w:val="28"/>
        </w:rPr>
        <w:t>я</w:t>
      </w:r>
      <w:r w:rsidR="004C578F" w:rsidRPr="00E752AC">
        <w:rPr>
          <w:rFonts w:ascii="Times New Roman" w:hAnsi="Times New Roman" w:cs="Times New Roman"/>
          <w:b/>
          <w:strike w:val="0"/>
          <w:sz w:val="28"/>
          <w:szCs w:val="28"/>
        </w:rPr>
        <w:t xml:space="preserve"> о внесении изменений в Правила </w:t>
      </w:r>
    </w:p>
    <w:p w14:paraId="02542E06" w14:textId="77777777" w:rsidR="004C578F" w:rsidRPr="00EB379F" w:rsidRDefault="004C578F" w:rsidP="004C578F">
      <w:pPr>
        <w:pStyle w:val="12"/>
        <w:spacing w:before="0" w:after="0"/>
        <w:ind w:firstLine="425"/>
        <w:rPr>
          <w:strike w:val="0"/>
        </w:rPr>
      </w:pPr>
      <w:r w:rsidRPr="00EB379F">
        <w:rPr>
          <w:strike w:val="0"/>
        </w:rPr>
        <w:t>1</w:t>
      </w:r>
      <w:r w:rsidR="00673715" w:rsidRPr="00EB379F">
        <w:rPr>
          <w:strike w:val="0"/>
        </w:rPr>
        <w:t xml:space="preserve">. Глава </w:t>
      </w:r>
      <w:r w:rsidRPr="00EB379F">
        <w:rPr>
          <w:strike w:val="0"/>
        </w:rPr>
        <w:t>А</w:t>
      </w:r>
      <w:r w:rsidR="00673715" w:rsidRPr="00EB379F">
        <w:rPr>
          <w:strike w:val="0"/>
        </w:rPr>
        <w:t>дминистрации с учетом рекомендаций, содержащихся в заключени</w:t>
      </w:r>
      <w:proofErr w:type="gramStart"/>
      <w:r w:rsidR="00673715" w:rsidRPr="00EB379F">
        <w:rPr>
          <w:strike w:val="0"/>
        </w:rPr>
        <w:t>и</w:t>
      </w:r>
      <w:proofErr w:type="gramEnd"/>
      <w:r w:rsidR="00673715" w:rsidRPr="00EB379F">
        <w:rPr>
          <w:strike w:val="0"/>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w:t>
      </w:r>
      <w:r w:rsidR="00673715" w:rsidRPr="00EB379F">
        <w:rPr>
          <w:strike w:val="0"/>
        </w:rPr>
        <w:t>е</w:t>
      </w:r>
      <w:r w:rsidR="00673715" w:rsidRPr="00EB379F">
        <w:rPr>
          <w:strike w:val="0"/>
        </w:rPr>
        <w:t>ния и направляет копию такого решения заявителям.</w:t>
      </w:r>
    </w:p>
    <w:p w14:paraId="74DFCF7C" w14:textId="49930EDC" w:rsidR="00673715" w:rsidRPr="00EB379F" w:rsidRDefault="004C578F" w:rsidP="004C578F">
      <w:pPr>
        <w:pStyle w:val="12"/>
        <w:spacing w:before="0" w:after="0"/>
        <w:ind w:firstLine="425"/>
        <w:rPr>
          <w:strike w:val="0"/>
        </w:rPr>
      </w:pPr>
      <w:r w:rsidRPr="00EB379F">
        <w:rPr>
          <w:strike w:val="0"/>
        </w:rPr>
        <w:t>2</w:t>
      </w:r>
      <w:r w:rsidR="00673715" w:rsidRPr="00EB379F">
        <w:rPr>
          <w:strike w:val="0"/>
        </w:rPr>
        <w:t xml:space="preserve">. Глава </w:t>
      </w:r>
      <w:r w:rsidRPr="00EB379F">
        <w:rPr>
          <w:strike w:val="0"/>
        </w:rPr>
        <w:t>А</w:t>
      </w:r>
      <w:r w:rsidR="00673715" w:rsidRPr="00EB379F">
        <w:rPr>
          <w:strike w:val="0"/>
        </w:rPr>
        <w:t>дминистрации после поступления от уполномоченного Правительством РФ федерального органа исполнительной в</w:t>
      </w:r>
      <w:r w:rsidR="00E752AC">
        <w:rPr>
          <w:strike w:val="0"/>
        </w:rPr>
        <w:t xml:space="preserve">ласти предписания, указанного в </w:t>
      </w:r>
      <w:hyperlink r:id="rId21" w:anchor="dst1969" w:history="1">
        <w:r w:rsidR="00673715" w:rsidRPr="00EB379F">
          <w:rPr>
            <w:strike w:val="0"/>
          </w:rPr>
          <w:t xml:space="preserve">пункте </w:t>
        </w:r>
        <w:r w:rsidRPr="00EB379F">
          <w:rPr>
            <w:strike w:val="0"/>
          </w:rPr>
          <w:t>п.2 ст.1</w:t>
        </w:r>
        <w:r w:rsidR="00E752AC">
          <w:rPr>
            <w:strike w:val="0"/>
          </w:rPr>
          <w:t>4</w:t>
        </w:r>
        <w:r w:rsidRPr="00EB379F">
          <w:rPr>
            <w:strike w:val="0"/>
          </w:rPr>
          <w:t xml:space="preserve"> Правил</w:t>
        </w:r>
      </w:hyperlink>
      <w:r w:rsidR="00673715" w:rsidRPr="00EB379F">
        <w:rPr>
          <w:strike w:val="0"/>
        </w:rPr>
        <w:t xml:space="preserve">, </w:t>
      </w:r>
      <w:proofErr w:type="gramStart"/>
      <w:r w:rsidR="00673715" w:rsidRPr="00EB379F">
        <w:rPr>
          <w:strike w:val="0"/>
        </w:rPr>
        <w:t>обязан</w:t>
      </w:r>
      <w:proofErr w:type="gramEnd"/>
      <w:r w:rsidR="00673715" w:rsidRPr="00EB379F">
        <w:rPr>
          <w:strike w:val="0"/>
        </w:rPr>
        <w:t xml:space="preserve"> принять решение о внесении изменений в </w:t>
      </w:r>
      <w:r w:rsidRPr="00EB379F">
        <w:rPr>
          <w:strike w:val="0"/>
        </w:rPr>
        <w:t>Правила</w:t>
      </w:r>
      <w:r w:rsidR="00673715" w:rsidRPr="00EB379F">
        <w:rPr>
          <w:strike w:val="0"/>
        </w:rPr>
        <w:t>. Предп</w:t>
      </w:r>
      <w:r w:rsidR="00673715" w:rsidRPr="00EB379F">
        <w:rPr>
          <w:strike w:val="0"/>
        </w:rPr>
        <w:t>и</w:t>
      </w:r>
      <w:r w:rsidR="00673715" w:rsidRPr="00EB379F">
        <w:rPr>
          <w:strike w:val="0"/>
        </w:rPr>
        <w:t>сание, указанное в</w:t>
      </w:r>
      <w:r w:rsidR="00E752AC">
        <w:rPr>
          <w:strike w:val="0"/>
        </w:rPr>
        <w:t xml:space="preserve"> </w:t>
      </w:r>
      <w:hyperlink r:id="rId22" w:anchor="dst1969" w:history="1">
        <w:r w:rsidRPr="00EB379F">
          <w:rPr>
            <w:strike w:val="0"/>
          </w:rPr>
          <w:t>пункте п.2 ст.1</w:t>
        </w:r>
        <w:r w:rsidR="00E752AC">
          <w:rPr>
            <w:strike w:val="0"/>
          </w:rPr>
          <w:t>4</w:t>
        </w:r>
        <w:r w:rsidRPr="00EB379F">
          <w:rPr>
            <w:strike w:val="0"/>
          </w:rPr>
          <w:t xml:space="preserve"> Правил</w:t>
        </w:r>
      </w:hyperlink>
      <w:r w:rsidR="00673715" w:rsidRPr="00EB379F">
        <w:rPr>
          <w:strike w:val="0"/>
        </w:rPr>
        <w:t>, может быть обжаловано главой местной администрации в суд.</w:t>
      </w:r>
    </w:p>
    <w:p w14:paraId="131DD4E6" w14:textId="40F3B986" w:rsidR="00673715" w:rsidRPr="00EB379F" w:rsidRDefault="004C578F" w:rsidP="004C578F">
      <w:pPr>
        <w:pStyle w:val="12"/>
        <w:spacing w:before="0" w:after="0"/>
        <w:ind w:firstLine="425"/>
        <w:rPr>
          <w:strike w:val="0"/>
        </w:rPr>
      </w:pPr>
      <w:r w:rsidRPr="00EB379F">
        <w:rPr>
          <w:strike w:val="0"/>
        </w:rPr>
        <w:t>3</w:t>
      </w:r>
      <w:r w:rsidR="00673715" w:rsidRPr="00EB379F">
        <w:rPr>
          <w:strike w:val="0"/>
        </w:rPr>
        <w:t xml:space="preserve">. </w:t>
      </w:r>
      <w:proofErr w:type="gramStart"/>
      <w:r w:rsidR="00673715" w:rsidRPr="00EB379F">
        <w:rPr>
          <w:strike w:val="0"/>
        </w:rPr>
        <w:t>Со дня поступления в орган местного самоуправления уведомления о выявл</w:t>
      </w:r>
      <w:r w:rsidR="00673715" w:rsidRPr="00EB379F">
        <w:rPr>
          <w:strike w:val="0"/>
        </w:rPr>
        <w:t>е</w:t>
      </w:r>
      <w:r w:rsidR="00673715" w:rsidRPr="00EB379F">
        <w:rPr>
          <w:strike w:val="0"/>
        </w:rPr>
        <w:t>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w:t>
      </w:r>
      <w:r w:rsidR="00673715" w:rsidRPr="00EB379F">
        <w:rPr>
          <w:strike w:val="0"/>
        </w:rPr>
        <w:t>в</w:t>
      </w:r>
      <w:r w:rsidR="00673715" w:rsidRPr="00EB379F">
        <w:rPr>
          <w:strike w:val="0"/>
        </w:rPr>
        <w:t>ления, указанных в</w:t>
      </w:r>
      <w:r w:rsidR="000D7FEE" w:rsidRPr="00EB379F">
        <w:rPr>
          <w:strike w:val="0"/>
        </w:rPr>
        <w:t xml:space="preserve"> </w:t>
      </w:r>
      <w:hyperlink r:id="rId23" w:anchor="dst2783" w:history="1">
        <w:r w:rsidR="00673715" w:rsidRPr="00EB379F">
          <w:rPr>
            <w:strike w:val="0"/>
          </w:rPr>
          <w:t>ч</w:t>
        </w:r>
        <w:r w:rsidRPr="00EB379F">
          <w:rPr>
            <w:strike w:val="0"/>
          </w:rPr>
          <w:t>.</w:t>
        </w:r>
        <w:r w:rsidR="00673715" w:rsidRPr="00EB379F">
          <w:rPr>
            <w:strike w:val="0"/>
          </w:rPr>
          <w:t>2 ст</w:t>
        </w:r>
        <w:r w:rsidRPr="00EB379F">
          <w:rPr>
            <w:strike w:val="0"/>
          </w:rPr>
          <w:t>.</w:t>
        </w:r>
        <w:r w:rsidR="00673715" w:rsidRPr="00EB379F">
          <w:rPr>
            <w:strike w:val="0"/>
          </w:rPr>
          <w:t xml:space="preserve"> 55.32</w:t>
        </w:r>
      </w:hyperlink>
      <w:r w:rsidR="000D7FEE" w:rsidRPr="00EB379F">
        <w:rPr>
          <w:strike w:val="0"/>
        </w:rPr>
        <w:t xml:space="preserve"> </w:t>
      </w:r>
      <w:r w:rsidRPr="00EB379F">
        <w:rPr>
          <w:strike w:val="0"/>
        </w:rPr>
        <w:t>Градостроительного кодекса РФ</w:t>
      </w:r>
      <w:r w:rsidR="00673715" w:rsidRPr="00EB379F">
        <w:rPr>
          <w:strike w:val="0"/>
        </w:rPr>
        <w:t>, не допускается вн</w:t>
      </w:r>
      <w:r w:rsidR="00673715" w:rsidRPr="00EB379F">
        <w:rPr>
          <w:strike w:val="0"/>
        </w:rPr>
        <w:t>е</w:t>
      </w:r>
      <w:r w:rsidR="00673715" w:rsidRPr="00EB379F">
        <w:rPr>
          <w:strike w:val="0"/>
        </w:rPr>
        <w:t xml:space="preserve">сение в </w:t>
      </w:r>
      <w:r w:rsidRPr="00EB379F">
        <w:rPr>
          <w:strike w:val="0"/>
        </w:rPr>
        <w:t>настоящие Правила</w:t>
      </w:r>
      <w:r w:rsidR="00673715" w:rsidRPr="00EB379F">
        <w:rPr>
          <w:strike w:val="0"/>
        </w:rPr>
        <w:t xml:space="preserve"> изменений, предусматривающих установление примен</w:t>
      </w:r>
      <w:r w:rsidR="00673715" w:rsidRPr="00EB379F">
        <w:rPr>
          <w:strike w:val="0"/>
        </w:rPr>
        <w:t>и</w:t>
      </w:r>
      <w:r w:rsidR="00673715" w:rsidRPr="00EB379F">
        <w:rPr>
          <w:strike w:val="0"/>
        </w:rPr>
        <w:t>тельно к территориальной зоне, в границах которой расположена такая постройка, вида разрешенного использования земельных участков и объектов</w:t>
      </w:r>
      <w:proofErr w:type="gramEnd"/>
      <w:r w:rsidR="00673715" w:rsidRPr="00EB379F">
        <w:rPr>
          <w:strike w:val="0"/>
        </w:rPr>
        <w:t xml:space="preserve"> </w:t>
      </w:r>
      <w:proofErr w:type="gramStart"/>
      <w:r w:rsidR="00673715" w:rsidRPr="00EB379F">
        <w:rPr>
          <w:strike w:val="0"/>
        </w:rPr>
        <w:t>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w:t>
      </w:r>
      <w:r w:rsidR="00673715" w:rsidRPr="00EB379F">
        <w:rPr>
          <w:strike w:val="0"/>
        </w:rPr>
        <w:t>с</w:t>
      </w:r>
      <w:r w:rsidR="00673715" w:rsidRPr="00EB379F">
        <w:rPr>
          <w:strike w:val="0"/>
        </w:rPr>
        <w:t>пользования и параметры такой постройки, до ее сноса или приведения в соотве</w:t>
      </w:r>
      <w:r w:rsidR="00673715" w:rsidRPr="00EB379F">
        <w:rPr>
          <w:strike w:val="0"/>
        </w:rPr>
        <w:t>т</w:t>
      </w:r>
      <w:r w:rsidR="00673715" w:rsidRPr="00EB379F">
        <w:rPr>
          <w:strike w:val="0"/>
        </w:rPr>
        <w:t>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w:t>
      </w:r>
      <w:r w:rsidR="00673715" w:rsidRPr="00EB379F">
        <w:rPr>
          <w:strike w:val="0"/>
        </w:rPr>
        <w:t>и</w:t>
      </w:r>
      <w:r w:rsidR="00673715" w:rsidRPr="00EB379F">
        <w:rPr>
          <w:strike w:val="0"/>
        </w:rPr>
        <w:t>тельный орган государственной власти, должностному лицу, в государственное учреждение или в орган местного самоуправления, которые указаны в</w:t>
      </w:r>
      <w:r w:rsidR="000D7FEE" w:rsidRPr="00EB379F">
        <w:rPr>
          <w:strike w:val="0"/>
        </w:rPr>
        <w:t xml:space="preserve"> </w:t>
      </w:r>
      <w:hyperlink r:id="rId24" w:anchor="dst2783" w:history="1">
        <w:r w:rsidR="00673715" w:rsidRPr="00EB379F">
          <w:rPr>
            <w:strike w:val="0"/>
          </w:rPr>
          <w:t>ч</w:t>
        </w:r>
        <w:proofErr w:type="gramEnd"/>
        <w:r w:rsidR="00253D5D" w:rsidRPr="00EB379F">
          <w:rPr>
            <w:strike w:val="0"/>
          </w:rPr>
          <w:t>.</w:t>
        </w:r>
        <w:r w:rsidR="00673715" w:rsidRPr="00EB379F">
          <w:rPr>
            <w:strike w:val="0"/>
          </w:rPr>
          <w:t>2 ст</w:t>
        </w:r>
        <w:r w:rsidR="00253D5D" w:rsidRPr="00EB379F">
          <w:rPr>
            <w:strike w:val="0"/>
          </w:rPr>
          <w:t>.</w:t>
        </w:r>
        <w:r w:rsidR="00673715" w:rsidRPr="00EB379F">
          <w:rPr>
            <w:strike w:val="0"/>
          </w:rPr>
          <w:t>55.32</w:t>
        </w:r>
      </w:hyperlink>
      <w:r w:rsidR="000D7FEE" w:rsidRPr="00EB379F">
        <w:rPr>
          <w:strike w:val="0"/>
        </w:rPr>
        <w:t xml:space="preserve"> </w:t>
      </w:r>
      <w:r w:rsidR="00253D5D" w:rsidRPr="00EB379F">
        <w:rPr>
          <w:strike w:val="0"/>
        </w:rPr>
        <w:t xml:space="preserve">Градостроительного кодекса </w:t>
      </w:r>
      <w:proofErr w:type="gramStart"/>
      <w:r w:rsidR="00253D5D" w:rsidRPr="00EB379F">
        <w:rPr>
          <w:strike w:val="0"/>
        </w:rPr>
        <w:t>РФ</w:t>
      </w:r>
      <w:proofErr w:type="gramEnd"/>
      <w:r w:rsidR="00673715" w:rsidRPr="00EB379F">
        <w:rPr>
          <w:strike w:val="0"/>
        </w:rPr>
        <w:t xml:space="preserve"> и от </w:t>
      </w:r>
      <w:proofErr w:type="gramStart"/>
      <w:r w:rsidR="00673715" w:rsidRPr="00EB379F">
        <w:rPr>
          <w:strike w:val="0"/>
        </w:rPr>
        <w:t>которых</w:t>
      </w:r>
      <w:proofErr w:type="gramEnd"/>
      <w:r w:rsidR="00673715" w:rsidRPr="00EB379F">
        <w:rPr>
          <w:strike w:val="0"/>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w:t>
      </w:r>
      <w:r w:rsidR="00673715" w:rsidRPr="00EB379F">
        <w:rPr>
          <w:strike w:val="0"/>
        </w:rPr>
        <w:t>о</w:t>
      </w:r>
      <w:r w:rsidR="00673715" w:rsidRPr="00EB379F">
        <w:rPr>
          <w:strike w:val="0"/>
        </w:rPr>
        <w:t>рении исковых требований о сносе самовольной постройки или ее приведении в с</w:t>
      </w:r>
      <w:r w:rsidR="00673715" w:rsidRPr="00EB379F">
        <w:rPr>
          <w:strike w:val="0"/>
        </w:rPr>
        <w:t>о</w:t>
      </w:r>
      <w:r w:rsidR="00673715" w:rsidRPr="00EB379F">
        <w:rPr>
          <w:strike w:val="0"/>
        </w:rPr>
        <w:t>ответствие с установленными требованиями.</w:t>
      </w:r>
    </w:p>
    <w:p w14:paraId="605D81C7" w14:textId="0F78B753" w:rsidR="00673715" w:rsidRPr="00EB379F" w:rsidRDefault="00253D5D" w:rsidP="00253D5D">
      <w:pPr>
        <w:pStyle w:val="12"/>
        <w:spacing w:before="0" w:after="0"/>
        <w:ind w:firstLine="425"/>
        <w:rPr>
          <w:strike w:val="0"/>
        </w:rPr>
      </w:pPr>
      <w:r w:rsidRPr="00EB379F">
        <w:rPr>
          <w:strike w:val="0"/>
        </w:rPr>
        <w:t>4</w:t>
      </w:r>
      <w:r w:rsidR="00673715" w:rsidRPr="00EB379F">
        <w:rPr>
          <w:strike w:val="0"/>
        </w:rPr>
        <w:t xml:space="preserve">. </w:t>
      </w:r>
      <w:proofErr w:type="gramStart"/>
      <w:r w:rsidR="00673715" w:rsidRPr="00EB379F">
        <w:rPr>
          <w:strike w:val="0"/>
        </w:rPr>
        <w:t>В случаях, предусмотренных</w:t>
      </w:r>
      <w:r w:rsidR="000D7FEE" w:rsidRPr="00EB379F">
        <w:rPr>
          <w:strike w:val="0"/>
        </w:rPr>
        <w:t xml:space="preserve"> </w:t>
      </w:r>
      <w:hyperlink r:id="rId25" w:anchor="dst2456" w:history="1">
        <w:r w:rsidR="00673715" w:rsidRPr="00EB379F">
          <w:rPr>
            <w:strike w:val="0"/>
          </w:rPr>
          <w:t>п</w:t>
        </w:r>
        <w:r w:rsidRPr="00EB379F">
          <w:rPr>
            <w:strike w:val="0"/>
          </w:rPr>
          <w:t>.5, п.6 ст.1</w:t>
        </w:r>
        <w:r w:rsidR="00E752AC">
          <w:rPr>
            <w:strike w:val="0"/>
          </w:rPr>
          <w:t>4</w:t>
        </w:r>
        <w:r w:rsidRPr="00EB379F">
          <w:rPr>
            <w:strike w:val="0"/>
          </w:rPr>
          <w:t xml:space="preserve"> Правил</w:t>
        </w:r>
      </w:hyperlink>
      <w:r w:rsidR="00673715" w:rsidRPr="00EB379F">
        <w:rPr>
          <w:strike w:val="0"/>
        </w:rPr>
        <w:t>, исполнительный орган го</w:t>
      </w:r>
      <w:r w:rsidR="00673715" w:rsidRPr="00EB379F">
        <w:rPr>
          <w:strike w:val="0"/>
        </w:rPr>
        <w:t>с</w:t>
      </w:r>
      <w:r w:rsidR="00673715" w:rsidRPr="00EB379F">
        <w:rPr>
          <w:strike w:val="0"/>
        </w:rPr>
        <w:t>ударственной власти или орган местного самоуправления, уполномоченные на уст</w:t>
      </w:r>
      <w:r w:rsidR="00673715" w:rsidRPr="00EB379F">
        <w:rPr>
          <w:strike w:val="0"/>
        </w:rPr>
        <w:t>а</w:t>
      </w:r>
      <w:r w:rsidR="00673715" w:rsidRPr="00EB379F">
        <w:rPr>
          <w:strike w:val="0"/>
        </w:rPr>
        <w:t>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w:t>
      </w:r>
      <w:r w:rsidR="00673715" w:rsidRPr="00EB379F">
        <w:rPr>
          <w:strike w:val="0"/>
        </w:rPr>
        <w:t>е</w:t>
      </w:r>
      <w:r w:rsidR="00673715" w:rsidRPr="00EB379F">
        <w:rPr>
          <w:strike w:val="0"/>
        </w:rPr>
        <w:t xml:space="preserve">лений федерального значения, исторических поселений регионального значения, направляет главе </w:t>
      </w:r>
      <w:r w:rsidRPr="00EB379F">
        <w:rPr>
          <w:strike w:val="0"/>
        </w:rPr>
        <w:t>Администрации</w:t>
      </w:r>
      <w:r w:rsidR="00673715" w:rsidRPr="00EB379F">
        <w:rPr>
          <w:strike w:val="0"/>
        </w:rPr>
        <w:t xml:space="preserve"> требование об отображении в правилах землепол</w:t>
      </w:r>
      <w:r w:rsidR="00673715" w:rsidRPr="00EB379F">
        <w:rPr>
          <w:strike w:val="0"/>
        </w:rPr>
        <w:t>ь</w:t>
      </w:r>
      <w:r w:rsidR="00673715" w:rsidRPr="00EB379F">
        <w:rPr>
          <w:strike w:val="0"/>
        </w:rPr>
        <w:t>зования и застройки границ зон с особыми условиями использования</w:t>
      </w:r>
      <w:proofErr w:type="gramEnd"/>
      <w:r w:rsidR="00673715" w:rsidRPr="00EB379F">
        <w:rPr>
          <w:strike w:val="0"/>
        </w:rPr>
        <w:t xml:space="preserve"> территорий, территорий объектов культурного наследия, территорий исторических поселений ф</w:t>
      </w:r>
      <w:r w:rsidR="00673715" w:rsidRPr="00EB379F">
        <w:rPr>
          <w:strike w:val="0"/>
        </w:rPr>
        <w:t>е</w:t>
      </w:r>
      <w:r w:rsidR="00673715" w:rsidRPr="00EB379F">
        <w:rPr>
          <w:strike w:val="0"/>
        </w:rPr>
        <w:t>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w:t>
      </w:r>
      <w:r w:rsidR="00673715" w:rsidRPr="00EB379F">
        <w:rPr>
          <w:strike w:val="0"/>
        </w:rPr>
        <w:t>ь</w:t>
      </w:r>
      <w:r w:rsidR="00673715" w:rsidRPr="00EB379F">
        <w:rPr>
          <w:strike w:val="0"/>
        </w:rPr>
        <w:t>ного строительства в границах таких зон, территорий.</w:t>
      </w:r>
    </w:p>
    <w:p w14:paraId="1F81400B" w14:textId="2C54D7A4" w:rsidR="00673715" w:rsidRPr="00EB379F" w:rsidRDefault="00253D5D" w:rsidP="00253D5D">
      <w:pPr>
        <w:pStyle w:val="12"/>
        <w:spacing w:before="0" w:after="0"/>
        <w:ind w:firstLine="425"/>
        <w:rPr>
          <w:strike w:val="0"/>
        </w:rPr>
      </w:pPr>
      <w:r w:rsidRPr="00EB379F">
        <w:rPr>
          <w:strike w:val="0"/>
        </w:rPr>
        <w:t>5</w:t>
      </w:r>
      <w:r w:rsidR="00673715" w:rsidRPr="00EB379F">
        <w:rPr>
          <w:strike w:val="0"/>
        </w:rPr>
        <w:t xml:space="preserve">. </w:t>
      </w:r>
      <w:proofErr w:type="gramStart"/>
      <w:r w:rsidR="00673715" w:rsidRPr="00EB379F">
        <w:rPr>
          <w:strike w:val="0"/>
        </w:rPr>
        <w:t>В случае поступления требования, предусмотренного</w:t>
      </w:r>
      <w:r w:rsidR="00E752AC">
        <w:rPr>
          <w:strike w:val="0"/>
        </w:rPr>
        <w:t xml:space="preserve"> </w:t>
      </w:r>
      <w:hyperlink r:id="rId26" w:anchor="dst2461" w:history="1">
        <w:r w:rsidRPr="00EB379F">
          <w:rPr>
            <w:strike w:val="0"/>
          </w:rPr>
          <w:t>п.4 настоящей статьи Правил</w:t>
        </w:r>
      </w:hyperlink>
      <w:r w:rsidR="00673715" w:rsidRPr="00EB379F">
        <w:rPr>
          <w:strike w:val="0"/>
        </w:rPr>
        <w:t>, поступления от органа регистрации прав сведений об установлении, измен</w:t>
      </w:r>
      <w:r w:rsidR="00673715" w:rsidRPr="00EB379F">
        <w:rPr>
          <w:strike w:val="0"/>
        </w:rPr>
        <w:t>е</w:t>
      </w:r>
      <w:r w:rsidR="00673715" w:rsidRPr="00EB379F">
        <w:rPr>
          <w:strike w:val="0"/>
        </w:rPr>
        <w:t>нии или прекращении существования зоны с особыми условиями использования те</w:t>
      </w:r>
      <w:r w:rsidR="00673715" w:rsidRPr="00EB379F">
        <w:rPr>
          <w:strike w:val="0"/>
        </w:rPr>
        <w:t>р</w:t>
      </w:r>
      <w:r w:rsidR="00673715" w:rsidRPr="00EB379F">
        <w:rPr>
          <w:strike w:val="0"/>
        </w:rPr>
        <w:t>ритории, о границах территории объекта культурного наследия либо со дня выявл</w:t>
      </w:r>
      <w:r w:rsidR="00673715" w:rsidRPr="00EB379F">
        <w:rPr>
          <w:strike w:val="0"/>
        </w:rPr>
        <w:t>е</w:t>
      </w:r>
      <w:r w:rsidR="00673715" w:rsidRPr="00EB379F">
        <w:rPr>
          <w:strike w:val="0"/>
        </w:rPr>
        <w:t xml:space="preserve">ния </w:t>
      </w:r>
      <w:hyperlink r:id="rId27" w:anchor="dst2456" w:history="1">
        <w:r w:rsidR="00E752AC">
          <w:rPr>
            <w:strike w:val="0"/>
          </w:rPr>
          <w:t>п.5, п.6 ст.14</w:t>
        </w:r>
        <w:r w:rsidRPr="00EB379F">
          <w:rPr>
            <w:strike w:val="0"/>
          </w:rPr>
          <w:t xml:space="preserve"> Правил</w:t>
        </w:r>
      </w:hyperlink>
      <w:r w:rsidRPr="00EB379F">
        <w:rPr>
          <w:strike w:val="0"/>
        </w:rPr>
        <w:t xml:space="preserve"> </w:t>
      </w:r>
      <w:r w:rsidR="00673715" w:rsidRPr="00EB379F">
        <w:rPr>
          <w:strike w:val="0"/>
        </w:rPr>
        <w:t>оснований для внесения изменений в правила землепольз</w:t>
      </w:r>
      <w:r w:rsidR="00673715" w:rsidRPr="00EB379F">
        <w:rPr>
          <w:strike w:val="0"/>
        </w:rPr>
        <w:t>о</w:t>
      </w:r>
      <w:r w:rsidR="00673715" w:rsidRPr="00EB379F">
        <w:rPr>
          <w:strike w:val="0"/>
        </w:rPr>
        <w:lastRenderedPageBreak/>
        <w:t xml:space="preserve">вания и застройки глава </w:t>
      </w:r>
      <w:r w:rsidRPr="00EB379F">
        <w:rPr>
          <w:strike w:val="0"/>
        </w:rPr>
        <w:t>Администрации</w:t>
      </w:r>
      <w:r w:rsidR="00673715" w:rsidRPr="00EB379F">
        <w:rPr>
          <w:strike w:val="0"/>
        </w:rPr>
        <w:t xml:space="preserve"> обязан обеспечить внесение изменений</w:t>
      </w:r>
      <w:proofErr w:type="gramEnd"/>
      <w:r w:rsidR="00673715" w:rsidRPr="00EB379F">
        <w:rPr>
          <w:strike w:val="0"/>
        </w:rPr>
        <w:t xml:space="preserve">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w:t>
      </w:r>
      <w:r w:rsidR="00673715" w:rsidRPr="00EB379F">
        <w:rPr>
          <w:strike w:val="0"/>
        </w:rPr>
        <w:t>а</w:t>
      </w:r>
      <w:r w:rsidR="00673715" w:rsidRPr="00EB379F">
        <w:rPr>
          <w:strike w:val="0"/>
        </w:rPr>
        <w:t>стройки в целях их уточнения в соответствии с требованием, предусмотренным</w:t>
      </w:r>
      <w:r w:rsidR="00E752AC">
        <w:rPr>
          <w:strike w:val="0"/>
        </w:rPr>
        <w:t xml:space="preserve"> п.</w:t>
      </w:r>
      <w:hyperlink r:id="rId28" w:anchor="dst3124" w:history="1">
        <w:r w:rsidRPr="00EB379F">
          <w:rPr>
            <w:strike w:val="0"/>
          </w:rPr>
          <w:t>4</w:t>
        </w:r>
      </w:hyperlink>
      <w:r w:rsidR="00E752AC">
        <w:rPr>
          <w:strike w:val="0"/>
        </w:rPr>
        <w:t xml:space="preserve"> </w:t>
      </w:r>
      <w:r w:rsidR="00673715" w:rsidRPr="00EB379F">
        <w:rPr>
          <w:strike w:val="0"/>
        </w:rPr>
        <w:t>настоящей статьи, не требуется.</w:t>
      </w:r>
    </w:p>
    <w:p w14:paraId="6A64470E" w14:textId="45F45B4E" w:rsidR="00673715" w:rsidRPr="00EB379F" w:rsidRDefault="00253D5D" w:rsidP="00253D5D">
      <w:pPr>
        <w:pStyle w:val="12"/>
        <w:spacing w:before="0" w:after="0"/>
        <w:ind w:firstLine="425"/>
        <w:rPr>
          <w:strike w:val="0"/>
        </w:rPr>
      </w:pPr>
      <w:r w:rsidRPr="00EB379F">
        <w:rPr>
          <w:strike w:val="0"/>
        </w:rPr>
        <w:t>6</w:t>
      </w:r>
      <w:r w:rsidR="00673715" w:rsidRPr="00EB379F">
        <w:rPr>
          <w:strike w:val="0"/>
        </w:rPr>
        <w:t xml:space="preserve">. </w:t>
      </w:r>
      <w:proofErr w:type="gramStart"/>
      <w:r w:rsidR="00673715" w:rsidRPr="00EB379F">
        <w:rPr>
          <w:strike w:val="0"/>
        </w:rPr>
        <w:t xml:space="preserve">Срок уточнения </w:t>
      </w:r>
      <w:r w:rsidRPr="00EB379F">
        <w:rPr>
          <w:strike w:val="0"/>
        </w:rPr>
        <w:t xml:space="preserve">Правил </w:t>
      </w:r>
      <w:r w:rsidR="00673715" w:rsidRPr="00EB379F">
        <w:rPr>
          <w:strike w:val="0"/>
        </w:rPr>
        <w:t>в соответствии с</w:t>
      </w:r>
      <w:r w:rsidR="00E752AC">
        <w:rPr>
          <w:strike w:val="0"/>
        </w:rPr>
        <w:t xml:space="preserve"> </w:t>
      </w:r>
      <w:hyperlink r:id="rId29" w:anchor="dst3125" w:history="1">
        <w:r w:rsidRPr="00EB379F">
          <w:rPr>
            <w:strike w:val="0"/>
          </w:rPr>
          <w:t>п.5</w:t>
        </w:r>
      </w:hyperlink>
      <w:r w:rsidR="00E752AC">
        <w:rPr>
          <w:strike w:val="0"/>
        </w:rPr>
        <w:t xml:space="preserve"> </w:t>
      </w:r>
      <w:r w:rsidR="00673715" w:rsidRPr="00EB379F">
        <w:rPr>
          <w:strike w:val="0"/>
        </w:rPr>
        <w:t>настоящей статьи в целях отобр</w:t>
      </w:r>
      <w:r w:rsidR="00673715" w:rsidRPr="00EB379F">
        <w:rPr>
          <w:strike w:val="0"/>
        </w:rPr>
        <w:t>а</w:t>
      </w:r>
      <w:r w:rsidR="00673715" w:rsidRPr="00EB379F">
        <w:rPr>
          <w:strike w:val="0"/>
        </w:rPr>
        <w:t>жения границ зон с особыми условиями использования территорий, территорий об</w:t>
      </w:r>
      <w:r w:rsidR="00673715" w:rsidRPr="00EB379F">
        <w:rPr>
          <w:strike w:val="0"/>
        </w:rPr>
        <w:t>ъ</w:t>
      </w:r>
      <w:r w:rsidR="00673715" w:rsidRPr="00EB379F">
        <w:rPr>
          <w:strike w:val="0"/>
        </w:rPr>
        <w:t>ектов культурного наследия, территорий исторических поселений федерального зн</w:t>
      </w:r>
      <w:r w:rsidR="00673715" w:rsidRPr="00EB379F">
        <w:rPr>
          <w:strike w:val="0"/>
        </w:rPr>
        <w:t>а</w:t>
      </w:r>
      <w:r w:rsidR="00673715" w:rsidRPr="00EB379F">
        <w:rPr>
          <w:strike w:val="0"/>
        </w:rPr>
        <w:t>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w:t>
      </w:r>
      <w:r w:rsidR="00673715" w:rsidRPr="00EB379F">
        <w:rPr>
          <w:strike w:val="0"/>
        </w:rPr>
        <w:t>ь</w:t>
      </w:r>
      <w:r w:rsidR="00673715" w:rsidRPr="00EB379F">
        <w:rPr>
          <w:strike w:val="0"/>
        </w:rPr>
        <w:t>ства в границах таких зон, территорий не может превышать шесть месяцев со дня п</w:t>
      </w:r>
      <w:r w:rsidR="00673715" w:rsidRPr="00EB379F">
        <w:rPr>
          <w:strike w:val="0"/>
        </w:rPr>
        <w:t>о</w:t>
      </w:r>
      <w:r w:rsidR="00673715" w:rsidRPr="00EB379F">
        <w:rPr>
          <w:strike w:val="0"/>
        </w:rPr>
        <w:t>ступления требования, предусмотренного</w:t>
      </w:r>
      <w:r w:rsidR="00E752AC">
        <w:rPr>
          <w:strike w:val="0"/>
        </w:rPr>
        <w:t xml:space="preserve"> </w:t>
      </w:r>
      <w:hyperlink r:id="rId30" w:anchor="dst2461" w:history="1">
        <w:r w:rsidR="00EB677E" w:rsidRPr="00EB379F">
          <w:rPr>
            <w:strike w:val="0"/>
          </w:rPr>
          <w:t>п.</w:t>
        </w:r>
      </w:hyperlink>
      <w:r w:rsidR="00EB677E" w:rsidRPr="00EB379F">
        <w:rPr>
          <w:strike w:val="0"/>
        </w:rPr>
        <w:t>4</w:t>
      </w:r>
      <w:r w:rsidR="00673715" w:rsidRPr="00EB379F">
        <w:rPr>
          <w:strike w:val="0"/>
        </w:rPr>
        <w:t>настоящей</w:t>
      </w:r>
      <w:proofErr w:type="gramEnd"/>
      <w:r w:rsidR="00673715" w:rsidRPr="00EB379F">
        <w:rPr>
          <w:strike w:val="0"/>
        </w:rPr>
        <w:t xml:space="preserve"> статьи, поступления от орг</w:t>
      </w:r>
      <w:r w:rsidR="00673715" w:rsidRPr="00EB379F">
        <w:rPr>
          <w:strike w:val="0"/>
        </w:rPr>
        <w:t>а</w:t>
      </w:r>
      <w:r w:rsidR="00673715" w:rsidRPr="00EB379F">
        <w:rPr>
          <w:strike w:val="0"/>
        </w:rPr>
        <w:t>на регистрации прав сведений об установлении, изменении или прекращении сущ</w:t>
      </w:r>
      <w:r w:rsidR="00673715" w:rsidRPr="00EB379F">
        <w:rPr>
          <w:strike w:val="0"/>
        </w:rPr>
        <w:t>е</w:t>
      </w:r>
      <w:r w:rsidR="00673715" w:rsidRPr="00EB379F">
        <w:rPr>
          <w:strike w:val="0"/>
        </w:rPr>
        <w:t>ствования зоны с особыми условиями использования территории, о границах терр</w:t>
      </w:r>
      <w:r w:rsidR="00673715" w:rsidRPr="00EB379F">
        <w:rPr>
          <w:strike w:val="0"/>
        </w:rPr>
        <w:t>и</w:t>
      </w:r>
      <w:r w:rsidR="00673715" w:rsidRPr="00EB379F">
        <w:rPr>
          <w:strike w:val="0"/>
        </w:rPr>
        <w:t>тории объекта культурного наследия либо со дня выявления предусмо</w:t>
      </w:r>
      <w:r w:rsidR="00E752AC">
        <w:rPr>
          <w:strike w:val="0"/>
        </w:rPr>
        <w:t xml:space="preserve">тренных </w:t>
      </w:r>
      <w:hyperlink r:id="rId31" w:anchor="dst2456" w:history="1">
        <w:proofErr w:type="spellStart"/>
        <w:r w:rsidR="00673715" w:rsidRPr="00EB379F">
          <w:rPr>
            <w:strike w:val="0"/>
          </w:rPr>
          <w:t>п</w:t>
        </w:r>
        <w:r w:rsidR="00E752AC">
          <w:rPr>
            <w:strike w:val="0"/>
          </w:rPr>
          <w:t>.п</w:t>
        </w:r>
        <w:proofErr w:type="spellEnd"/>
        <w:r w:rsidR="00E752AC">
          <w:rPr>
            <w:strike w:val="0"/>
          </w:rPr>
          <w:t xml:space="preserve">. 3-5 ст.14 Правил </w:t>
        </w:r>
      </w:hyperlink>
      <w:r w:rsidR="00673715" w:rsidRPr="00EB379F">
        <w:rPr>
          <w:strike w:val="0"/>
        </w:rPr>
        <w:t>оснований для внесения изменений в правила землепользования и з</w:t>
      </w:r>
      <w:r w:rsidR="00673715" w:rsidRPr="00EB379F">
        <w:rPr>
          <w:strike w:val="0"/>
        </w:rPr>
        <w:t>а</w:t>
      </w:r>
      <w:r w:rsidR="00673715" w:rsidRPr="00EB379F">
        <w:rPr>
          <w:strike w:val="0"/>
        </w:rPr>
        <w:t>стройки.</w:t>
      </w:r>
    </w:p>
    <w:p w14:paraId="46AA141C" w14:textId="0B5DD54C" w:rsidR="00044D9D" w:rsidRPr="00E752AC" w:rsidRDefault="00044D9D" w:rsidP="00107CA3">
      <w:pPr>
        <w:pStyle w:val="ConsNonformat"/>
        <w:spacing w:before="240"/>
        <w:ind w:firstLine="425"/>
        <w:jc w:val="both"/>
        <w:outlineLvl w:val="0"/>
        <w:rPr>
          <w:rFonts w:ascii="Times New Roman" w:hAnsi="Times New Roman" w:cs="Times New Roman"/>
          <w:b/>
          <w:strike w:val="0"/>
          <w:sz w:val="28"/>
          <w:szCs w:val="28"/>
        </w:rPr>
      </w:pPr>
      <w:r w:rsidRPr="00E752AC">
        <w:rPr>
          <w:rFonts w:ascii="Times New Roman" w:hAnsi="Times New Roman" w:cs="Times New Roman"/>
          <w:b/>
          <w:strike w:val="0"/>
          <w:sz w:val="28"/>
          <w:szCs w:val="28"/>
        </w:rPr>
        <w:t xml:space="preserve">Статья </w:t>
      </w:r>
      <w:r w:rsidR="00E752AC">
        <w:rPr>
          <w:rFonts w:ascii="Times New Roman" w:hAnsi="Times New Roman" w:cs="Times New Roman"/>
          <w:b/>
          <w:strike w:val="0"/>
          <w:sz w:val="28"/>
          <w:szCs w:val="28"/>
        </w:rPr>
        <w:t>17</w:t>
      </w:r>
      <w:r w:rsidRPr="00E752AC">
        <w:rPr>
          <w:rFonts w:ascii="Times New Roman" w:hAnsi="Times New Roman" w:cs="Times New Roman"/>
          <w:b/>
          <w:strike w:val="0"/>
          <w:sz w:val="28"/>
          <w:szCs w:val="28"/>
        </w:rPr>
        <w:t>. Внесение изменений в настоящие Правила в целях размещения объектов федерального значения, объектов регионального значения, объектов местного значения (за исключением линейных объектов)</w:t>
      </w:r>
    </w:p>
    <w:p w14:paraId="6FBBFB9D" w14:textId="42B1CB4B" w:rsidR="00044D9D" w:rsidRPr="00EB379F" w:rsidRDefault="00EB677E" w:rsidP="00EB677E">
      <w:pPr>
        <w:pStyle w:val="12"/>
        <w:spacing w:before="0" w:after="0"/>
        <w:ind w:firstLine="425"/>
        <w:rPr>
          <w:strike w:val="0"/>
        </w:rPr>
      </w:pPr>
      <w:r w:rsidRPr="00EB379F">
        <w:rPr>
          <w:strike w:val="0"/>
        </w:rPr>
        <w:t xml:space="preserve">1. </w:t>
      </w:r>
      <w:r w:rsidR="00044D9D" w:rsidRPr="00EB379F">
        <w:rPr>
          <w:strike w:val="0"/>
        </w:rPr>
        <w:t>При установлении границ территориальных зон</w:t>
      </w:r>
      <w:r w:rsidRPr="00EB379F">
        <w:rPr>
          <w:strike w:val="0"/>
        </w:rPr>
        <w:t xml:space="preserve"> </w:t>
      </w:r>
      <w:r w:rsidR="00044D9D" w:rsidRPr="00EB379F">
        <w:rPr>
          <w:strike w:val="0"/>
        </w:rPr>
        <w:t>и градостроительных регл</w:t>
      </w:r>
      <w:r w:rsidR="00044D9D" w:rsidRPr="00EB379F">
        <w:rPr>
          <w:strike w:val="0"/>
        </w:rPr>
        <w:t>а</w:t>
      </w:r>
      <w:r w:rsidR="00044D9D" w:rsidRPr="00EB379F">
        <w:rPr>
          <w:strike w:val="0"/>
        </w:rPr>
        <w:t xml:space="preserve">ментов должна быть обеспечена возможность размещения на территории </w:t>
      </w:r>
      <w:r w:rsidRPr="00EB379F">
        <w:rPr>
          <w:strike w:val="0"/>
        </w:rPr>
        <w:t xml:space="preserve">МО </w:t>
      </w:r>
      <w:proofErr w:type="spellStart"/>
      <w:r w:rsidRPr="00EB379F">
        <w:rPr>
          <w:strike w:val="0"/>
        </w:rPr>
        <w:t>п</w:t>
      </w:r>
      <w:proofErr w:type="gramStart"/>
      <w:r w:rsidRPr="00EB379F">
        <w:rPr>
          <w:strike w:val="0"/>
        </w:rPr>
        <w:t>.Е</w:t>
      </w:r>
      <w:proofErr w:type="gramEnd"/>
      <w:r w:rsidRPr="00EB379F">
        <w:rPr>
          <w:strike w:val="0"/>
        </w:rPr>
        <w:t>ссей</w:t>
      </w:r>
      <w:proofErr w:type="spellEnd"/>
      <w:r w:rsidR="00044D9D" w:rsidRPr="00EB379F">
        <w:rPr>
          <w:strike w:val="0"/>
        </w:rPr>
        <w:t xml:space="preserve"> предусмотренных документами территориального планирования объектов федерал</w:t>
      </w:r>
      <w:r w:rsidR="00044D9D" w:rsidRPr="00EB379F">
        <w:rPr>
          <w:strike w:val="0"/>
        </w:rPr>
        <w:t>ь</w:t>
      </w:r>
      <w:r w:rsidR="00044D9D" w:rsidRPr="00EB379F">
        <w:rPr>
          <w:strike w:val="0"/>
        </w:rPr>
        <w:t>ного значения, объектов регионального значения, объектов местного значения (за и</w:t>
      </w:r>
      <w:r w:rsidR="00044D9D" w:rsidRPr="00EB379F">
        <w:rPr>
          <w:strike w:val="0"/>
        </w:rPr>
        <w:t>с</w:t>
      </w:r>
      <w:r w:rsidR="00044D9D" w:rsidRPr="00EB379F">
        <w:rPr>
          <w:strike w:val="0"/>
        </w:rPr>
        <w:t>ключением линейных объектов).</w:t>
      </w:r>
    </w:p>
    <w:p w14:paraId="19B0AA07" w14:textId="4E8E2696" w:rsidR="00044D9D" w:rsidRPr="00EB379F" w:rsidRDefault="00EB677E" w:rsidP="00EB677E">
      <w:pPr>
        <w:pStyle w:val="12"/>
        <w:spacing w:before="0" w:after="0"/>
        <w:ind w:firstLine="425"/>
        <w:rPr>
          <w:strike w:val="0"/>
        </w:rPr>
      </w:pPr>
      <w:r w:rsidRPr="00EB379F">
        <w:rPr>
          <w:strike w:val="0"/>
        </w:rPr>
        <w:t xml:space="preserve">2. </w:t>
      </w:r>
      <w:r w:rsidR="00044D9D" w:rsidRPr="00EB379F">
        <w:rPr>
          <w:strike w:val="0"/>
        </w:rPr>
        <w:t>В случае если в соответствии с п</w:t>
      </w:r>
      <w:r w:rsidRPr="00EB379F">
        <w:rPr>
          <w:strike w:val="0"/>
        </w:rPr>
        <w:t xml:space="preserve">.1 настоящей статьи </w:t>
      </w:r>
      <w:r w:rsidR="00044D9D" w:rsidRPr="00EB379F">
        <w:rPr>
          <w:strike w:val="0"/>
        </w:rPr>
        <w:t>не обеспечена возмо</w:t>
      </w:r>
      <w:r w:rsidR="00044D9D" w:rsidRPr="00EB379F">
        <w:rPr>
          <w:strike w:val="0"/>
        </w:rPr>
        <w:t>ж</w:t>
      </w:r>
      <w:r w:rsidR="00044D9D" w:rsidRPr="00EB379F">
        <w:rPr>
          <w:strike w:val="0"/>
        </w:rPr>
        <w:t xml:space="preserve">ность размещения на территории </w:t>
      </w:r>
      <w:r w:rsidRPr="00EB379F">
        <w:rPr>
          <w:strike w:val="0"/>
        </w:rPr>
        <w:t xml:space="preserve">МО </w:t>
      </w:r>
      <w:proofErr w:type="spellStart"/>
      <w:r w:rsidRPr="00EB379F">
        <w:rPr>
          <w:strike w:val="0"/>
        </w:rPr>
        <w:t>п</w:t>
      </w:r>
      <w:proofErr w:type="gramStart"/>
      <w:r w:rsidRPr="00EB379F">
        <w:rPr>
          <w:strike w:val="0"/>
        </w:rPr>
        <w:t>.Е</w:t>
      </w:r>
      <w:proofErr w:type="gramEnd"/>
      <w:r w:rsidRPr="00EB379F">
        <w:rPr>
          <w:strike w:val="0"/>
        </w:rPr>
        <w:t>ссей</w:t>
      </w:r>
      <w:proofErr w:type="spellEnd"/>
      <w:r w:rsidR="00044D9D" w:rsidRPr="00EB379F">
        <w:rPr>
          <w:strike w:val="0"/>
        </w:rPr>
        <w:t xml:space="preserve"> предусмотренных документами терр</w:t>
      </w:r>
      <w:r w:rsidR="00044D9D" w:rsidRPr="00EB379F">
        <w:rPr>
          <w:strike w:val="0"/>
        </w:rPr>
        <w:t>и</w:t>
      </w:r>
      <w:r w:rsidR="00044D9D" w:rsidRPr="00EB379F">
        <w:rPr>
          <w:strike w:val="0"/>
        </w:rPr>
        <w:t>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w:t>
      </w:r>
      <w:r w:rsidR="00044D9D" w:rsidRPr="00EB379F">
        <w:rPr>
          <w:strike w:val="0"/>
        </w:rPr>
        <w:t>о</w:t>
      </w:r>
      <w:r w:rsidR="00044D9D" w:rsidRPr="00EB379F">
        <w:rPr>
          <w:strike w:val="0"/>
        </w:rPr>
        <w:t>моченный федеральный орган исполнительной власти, уполномоченный орган и</w:t>
      </w:r>
      <w:r w:rsidR="00044D9D" w:rsidRPr="00EB379F">
        <w:rPr>
          <w:strike w:val="0"/>
        </w:rPr>
        <w:t>с</w:t>
      </w:r>
      <w:r w:rsidR="00044D9D" w:rsidRPr="00EB379F">
        <w:rPr>
          <w:strike w:val="0"/>
        </w:rPr>
        <w:t xml:space="preserve">полнительной власти </w:t>
      </w:r>
      <w:r w:rsidRPr="00EB379F">
        <w:rPr>
          <w:strike w:val="0"/>
        </w:rPr>
        <w:t>Красноярского края</w:t>
      </w:r>
      <w:r w:rsidR="00044D9D" w:rsidRPr="00EB379F">
        <w:rPr>
          <w:strike w:val="0"/>
        </w:rPr>
        <w:t xml:space="preserve"> направляют в уполномоченный орган тр</w:t>
      </w:r>
      <w:r w:rsidR="00044D9D" w:rsidRPr="00EB379F">
        <w:rPr>
          <w:strike w:val="0"/>
        </w:rPr>
        <w:t>е</w:t>
      </w:r>
      <w:r w:rsidR="00044D9D" w:rsidRPr="00EB379F">
        <w:rPr>
          <w:strike w:val="0"/>
        </w:rPr>
        <w:t>бование о внесении изменений в настоящие Правила в целях размещения указанных объектов.</w:t>
      </w:r>
    </w:p>
    <w:p w14:paraId="297788EA" w14:textId="2A725DBD" w:rsidR="00044D9D" w:rsidRPr="00EB379F" w:rsidRDefault="00EB677E" w:rsidP="00EB677E">
      <w:pPr>
        <w:pStyle w:val="12"/>
        <w:spacing w:before="0" w:after="0"/>
        <w:ind w:firstLine="425"/>
        <w:rPr>
          <w:strike w:val="0"/>
        </w:rPr>
      </w:pPr>
      <w:r w:rsidRPr="00EB379F">
        <w:rPr>
          <w:strike w:val="0"/>
        </w:rPr>
        <w:t xml:space="preserve">3. </w:t>
      </w:r>
      <w:r w:rsidR="00044D9D" w:rsidRPr="00EB379F">
        <w:rPr>
          <w:strike w:val="0"/>
        </w:rPr>
        <w:t>Внесение изменений в настоящие Правила обеспечивается</w:t>
      </w:r>
      <w:r w:rsidRPr="00EB379F">
        <w:rPr>
          <w:strike w:val="0"/>
        </w:rPr>
        <w:t xml:space="preserve"> </w:t>
      </w:r>
      <w:r w:rsidR="00044D9D" w:rsidRPr="00EB379F">
        <w:rPr>
          <w:strike w:val="0"/>
        </w:rPr>
        <w:t xml:space="preserve">в течение 30 дней со дня получения такого требования. </w:t>
      </w:r>
    </w:p>
    <w:p w14:paraId="69CC3F97" w14:textId="18DB3AB6" w:rsidR="00044D9D" w:rsidRPr="00EB379F" w:rsidRDefault="00EB677E" w:rsidP="00EB677E">
      <w:pPr>
        <w:pStyle w:val="12"/>
        <w:spacing w:before="0" w:after="0"/>
        <w:ind w:firstLine="425"/>
        <w:rPr>
          <w:strike w:val="0"/>
        </w:rPr>
      </w:pPr>
      <w:r w:rsidRPr="00EB379F">
        <w:rPr>
          <w:strike w:val="0"/>
        </w:rPr>
        <w:t xml:space="preserve">4. </w:t>
      </w:r>
      <w:r w:rsidR="00044D9D" w:rsidRPr="00EB379F">
        <w:rPr>
          <w:strike w:val="0"/>
        </w:rPr>
        <w:t xml:space="preserve">В целях внесения изменений в настоящие Правила в случае, предусмотренном пунктом </w:t>
      </w:r>
      <w:r w:rsidRPr="00EB379F">
        <w:rPr>
          <w:strike w:val="0"/>
        </w:rPr>
        <w:t>1 данной статьи</w:t>
      </w:r>
      <w:r w:rsidR="00044D9D" w:rsidRPr="00EB379F">
        <w:rPr>
          <w:strike w:val="0"/>
        </w:rPr>
        <w:t xml:space="preserve"> Правил, проведение общественных обсуждений или пу</w:t>
      </w:r>
      <w:r w:rsidR="00044D9D" w:rsidRPr="00EB379F">
        <w:rPr>
          <w:strike w:val="0"/>
        </w:rPr>
        <w:t>б</w:t>
      </w:r>
      <w:r w:rsidR="00044D9D" w:rsidRPr="00EB379F">
        <w:rPr>
          <w:strike w:val="0"/>
        </w:rPr>
        <w:t>личных слушаний не требуется.</w:t>
      </w:r>
    </w:p>
    <w:p w14:paraId="18A2805B" w14:textId="6A762A6E" w:rsidR="00EC4134" w:rsidRPr="00EB379F" w:rsidRDefault="00E752AC" w:rsidP="00E752AC">
      <w:pPr>
        <w:pStyle w:val="ConsNonformat"/>
        <w:spacing w:before="240" w:after="240"/>
        <w:jc w:val="center"/>
        <w:outlineLvl w:val="0"/>
        <w:rPr>
          <w:rFonts w:ascii="Times New Roman" w:hAnsi="Times New Roman" w:cs="Times New Roman"/>
          <w:b/>
          <w:strike w:val="0"/>
          <w:sz w:val="28"/>
          <w:szCs w:val="28"/>
        </w:rPr>
      </w:pPr>
      <w:r>
        <w:rPr>
          <w:rFonts w:ascii="Times New Roman" w:hAnsi="Times New Roman" w:cs="Times New Roman"/>
          <w:b/>
          <w:strike w:val="0"/>
          <w:sz w:val="28"/>
          <w:szCs w:val="28"/>
        </w:rPr>
        <w:t>ГЛАВА</w:t>
      </w:r>
      <w:r w:rsidR="00EB379F" w:rsidRPr="00EB379F">
        <w:rPr>
          <w:rFonts w:ascii="Times New Roman" w:hAnsi="Times New Roman" w:cs="Times New Roman"/>
          <w:b/>
          <w:strike w:val="0"/>
          <w:sz w:val="28"/>
          <w:szCs w:val="28"/>
        </w:rPr>
        <w:t xml:space="preserve"> </w:t>
      </w:r>
      <w:r w:rsidR="00EB677E" w:rsidRPr="00EB379F">
        <w:rPr>
          <w:rFonts w:ascii="Times New Roman" w:hAnsi="Times New Roman" w:cs="Times New Roman"/>
          <w:b/>
          <w:strike w:val="0"/>
          <w:sz w:val="28"/>
          <w:szCs w:val="28"/>
        </w:rPr>
        <w:t xml:space="preserve">4. </w:t>
      </w:r>
      <w:r w:rsidR="00044D9D" w:rsidRPr="00EB379F">
        <w:rPr>
          <w:rFonts w:ascii="Times New Roman" w:hAnsi="Times New Roman" w:cs="Times New Roman"/>
          <w:b/>
          <w:strike w:val="0"/>
          <w:sz w:val="28"/>
          <w:szCs w:val="28"/>
        </w:rPr>
        <w:t>П</w:t>
      </w:r>
      <w:r w:rsidR="00EB379F" w:rsidRPr="00EB379F">
        <w:rPr>
          <w:rFonts w:ascii="Times New Roman" w:hAnsi="Times New Roman" w:cs="Times New Roman"/>
          <w:b/>
          <w:strike w:val="0"/>
          <w:sz w:val="28"/>
          <w:szCs w:val="28"/>
        </w:rPr>
        <w:t xml:space="preserve">одготовка документации по планировке территории </w:t>
      </w:r>
    </w:p>
    <w:p w14:paraId="2D22DDBB" w14:textId="7E09BCC8" w:rsidR="00044D9D" w:rsidRPr="00E752AC" w:rsidRDefault="00044D9D" w:rsidP="00E752AC">
      <w:pPr>
        <w:pStyle w:val="ConsNonformat"/>
        <w:ind w:firstLine="426"/>
        <w:jc w:val="both"/>
        <w:outlineLvl w:val="0"/>
        <w:rPr>
          <w:rFonts w:ascii="Times New Roman" w:hAnsi="Times New Roman" w:cs="Times New Roman"/>
          <w:b/>
          <w:strike w:val="0"/>
          <w:sz w:val="28"/>
          <w:szCs w:val="28"/>
        </w:rPr>
      </w:pPr>
      <w:r w:rsidRPr="00E752AC">
        <w:rPr>
          <w:rFonts w:ascii="Times New Roman" w:hAnsi="Times New Roman" w:cs="Times New Roman"/>
          <w:b/>
          <w:strike w:val="0"/>
          <w:sz w:val="28"/>
          <w:szCs w:val="28"/>
        </w:rPr>
        <w:t xml:space="preserve">Статья </w:t>
      </w:r>
      <w:r w:rsidR="00E752AC">
        <w:rPr>
          <w:rFonts w:ascii="Times New Roman" w:hAnsi="Times New Roman" w:cs="Times New Roman"/>
          <w:b/>
          <w:strike w:val="0"/>
          <w:sz w:val="28"/>
          <w:szCs w:val="28"/>
        </w:rPr>
        <w:t>18</w:t>
      </w:r>
      <w:r w:rsidRPr="00E752AC">
        <w:rPr>
          <w:rFonts w:ascii="Times New Roman" w:hAnsi="Times New Roman" w:cs="Times New Roman"/>
          <w:b/>
          <w:strike w:val="0"/>
          <w:sz w:val="28"/>
          <w:szCs w:val="28"/>
        </w:rPr>
        <w:t>. Общие положения о подготовке документации</w:t>
      </w:r>
      <w:r w:rsidR="00EB677E" w:rsidRPr="00E752AC">
        <w:rPr>
          <w:rFonts w:ascii="Times New Roman" w:hAnsi="Times New Roman" w:cs="Times New Roman"/>
          <w:b/>
          <w:strike w:val="0"/>
          <w:sz w:val="28"/>
          <w:szCs w:val="28"/>
        </w:rPr>
        <w:t xml:space="preserve"> </w:t>
      </w:r>
      <w:r w:rsidRPr="00E752AC">
        <w:rPr>
          <w:rFonts w:ascii="Times New Roman" w:hAnsi="Times New Roman" w:cs="Times New Roman"/>
          <w:b/>
          <w:strike w:val="0"/>
          <w:sz w:val="28"/>
          <w:szCs w:val="28"/>
        </w:rPr>
        <w:t>по планировке территории</w:t>
      </w:r>
    </w:p>
    <w:p w14:paraId="1630D8F2" w14:textId="4E41DEFB" w:rsidR="00044D9D" w:rsidRPr="00EB379F" w:rsidRDefault="00EB677E" w:rsidP="00EB677E">
      <w:pPr>
        <w:pStyle w:val="12"/>
        <w:spacing w:before="0" w:after="0"/>
        <w:ind w:firstLine="425"/>
        <w:rPr>
          <w:strike w:val="0"/>
        </w:rPr>
      </w:pPr>
      <w:r w:rsidRPr="00EB379F">
        <w:rPr>
          <w:strike w:val="0"/>
        </w:rPr>
        <w:t xml:space="preserve">1. </w:t>
      </w:r>
      <w:r w:rsidR="00044D9D" w:rsidRPr="00EB379F">
        <w:rPr>
          <w:strike w:val="0"/>
        </w:rPr>
        <w:t>Подготовка документации по планировке территории уполномоченным орг</w:t>
      </w:r>
      <w:r w:rsidR="00044D9D" w:rsidRPr="00EB379F">
        <w:rPr>
          <w:strike w:val="0"/>
        </w:rPr>
        <w:t>а</w:t>
      </w:r>
      <w:r w:rsidR="00044D9D" w:rsidRPr="00EB379F">
        <w:rPr>
          <w:strike w:val="0"/>
        </w:rPr>
        <w:t xml:space="preserve">ном осуществляется в целях обеспечения устойчивого развития территорий, в том </w:t>
      </w:r>
      <w:r w:rsidR="00044D9D" w:rsidRPr="00EB379F">
        <w:rPr>
          <w:strike w:val="0"/>
        </w:rPr>
        <w:lastRenderedPageBreak/>
        <w:t>числе выделения элементов планировочной структуры, установления границ земел</w:t>
      </w:r>
      <w:r w:rsidR="00044D9D" w:rsidRPr="00EB379F">
        <w:rPr>
          <w:strike w:val="0"/>
        </w:rPr>
        <w:t>ь</w:t>
      </w:r>
      <w:r w:rsidR="00044D9D" w:rsidRPr="00EB379F">
        <w:rPr>
          <w:strike w:val="0"/>
        </w:rPr>
        <w:t xml:space="preserve">ных участков, установления </w:t>
      </w:r>
      <w:proofErr w:type="gramStart"/>
      <w:r w:rsidR="00044D9D" w:rsidRPr="00EB379F">
        <w:rPr>
          <w:strike w:val="0"/>
        </w:rPr>
        <w:t>границ зон планируемого размещения объектов кап</w:t>
      </w:r>
      <w:r w:rsidR="00044D9D" w:rsidRPr="00EB379F">
        <w:rPr>
          <w:strike w:val="0"/>
        </w:rPr>
        <w:t>и</w:t>
      </w:r>
      <w:r w:rsidR="00044D9D" w:rsidRPr="00EB379F">
        <w:rPr>
          <w:strike w:val="0"/>
        </w:rPr>
        <w:t>тального строительства</w:t>
      </w:r>
      <w:proofErr w:type="gramEnd"/>
      <w:r w:rsidR="00044D9D" w:rsidRPr="00EB379F">
        <w:rPr>
          <w:strike w:val="0"/>
        </w:rPr>
        <w:t>.</w:t>
      </w:r>
    </w:p>
    <w:p w14:paraId="6AFF87BD" w14:textId="77777777" w:rsidR="00044D9D" w:rsidRPr="00EB379F" w:rsidRDefault="00044D9D" w:rsidP="00EB677E">
      <w:pPr>
        <w:pStyle w:val="12"/>
        <w:spacing w:before="0" w:after="0"/>
        <w:ind w:firstLine="425"/>
        <w:rPr>
          <w:strike w:val="0"/>
        </w:rPr>
      </w:pPr>
      <w:r w:rsidRPr="00EB379F">
        <w:rPr>
          <w:strike w:val="0"/>
        </w:rPr>
        <w:t>Подготовка документации по планировке территории уполномоченным органом в целях размещения объекта капитального строительства является обязательной, если:</w:t>
      </w:r>
    </w:p>
    <w:p w14:paraId="680756F8" w14:textId="3BC745C1" w:rsidR="00044D9D" w:rsidRPr="00EB379F" w:rsidRDefault="00044D9D" w:rsidP="00EB677E">
      <w:pPr>
        <w:pStyle w:val="12"/>
        <w:spacing w:before="0" w:after="0"/>
        <w:ind w:firstLine="425"/>
        <w:rPr>
          <w:strike w:val="0"/>
        </w:rPr>
      </w:pPr>
      <w:r w:rsidRPr="00EB379F">
        <w:rPr>
          <w:strike w:val="0"/>
        </w:rPr>
        <w:t>1)</w:t>
      </w:r>
      <w:r w:rsidR="00EB677E" w:rsidRPr="00EB379F">
        <w:rPr>
          <w:strike w:val="0"/>
        </w:rPr>
        <w:t xml:space="preserve"> </w:t>
      </w:r>
      <w:r w:rsidRPr="00EB379F">
        <w:rPr>
          <w:strike w:val="0"/>
        </w:rPr>
        <w:t>необходимо изъятие земельных участков для государственных</w:t>
      </w:r>
      <w:r w:rsidR="00EB677E" w:rsidRPr="00EB379F">
        <w:rPr>
          <w:strike w:val="0"/>
        </w:rPr>
        <w:t xml:space="preserve"> </w:t>
      </w:r>
      <w:r w:rsidRPr="00EB379F">
        <w:rPr>
          <w:strike w:val="0"/>
        </w:rPr>
        <w:t>или муниц</w:t>
      </w:r>
      <w:r w:rsidRPr="00EB379F">
        <w:rPr>
          <w:strike w:val="0"/>
        </w:rPr>
        <w:t>и</w:t>
      </w:r>
      <w:r w:rsidRPr="00EB379F">
        <w:rPr>
          <w:strike w:val="0"/>
        </w:rPr>
        <w:t>пальных ну</w:t>
      </w:r>
      <w:proofErr w:type="gramStart"/>
      <w:r w:rsidRPr="00EB379F">
        <w:rPr>
          <w:strike w:val="0"/>
        </w:rPr>
        <w:t>жд в св</w:t>
      </w:r>
      <w:proofErr w:type="gramEnd"/>
      <w:r w:rsidRPr="00EB379F">
        <w:rPr>
          <w:strike w:val="0"/>
        </w:rPr>
        <w:t>язи с размещением объекта капитального строительства федерал</w:t>
      </w:r>
      <w:r w:rsidRPr="00EB379F">
        <w:rPr>
          <w:strike w:val="0"/>
        </w:rPr>
        <w:t>ь</w:t>
      </w:r>
      <w:r w:rsidRPr="00EB379F">
        <w:rPr>
          <w:strike w:val="0"/>
        </w:rPr>
        <w:t>ного, регионального или местного значения;</w:t>
      </w:r>
    </w:p>
    <w:p w14:paraId="7CA044ED" w14:textId="33B4C651" w:rsidR="00044D9D" w:rsidRPr="00EB379F" w:rsidRDefault="00044D9D" w:rsidP="00EB677E">
      <w:pPr>
        <w:pStyle w:val="12"/>
        <w:spacing w:before="0" w:after="0"/>
        <w:ind w:firstLine="425"/>
        <w:rPr>
          <w:strike w:val="0"/>
        </w:rPr>
      </w:pPr>
      <w:r w:rsidRPr="00EB379F">
        <w:rPr>
          <w:strike w:val="0"/>
        </w:rPr>
        <w:t>2)</w:t>
      </w:r>
      <w:r w:rsidR="00EB677E" w:rsidRPr="00EB379F">
        <w:rPr>
          <w:strike w:val="0"/>
        </w:rPr>
        <w:t xml:space="preserve"> </w:t>
      </w:r>
      <w:proofErr w:type="gramStart"/>
      <w:r w:rsidRPr="00EB379F">
        <w:rPr>
          <w:strike w:val="0"/>
        </w:rPr>
        <w:t>необходимы</w:t>
      </w:r>
      <w:proofErr w:type="gramEnd"/>
      <w:r w:rsidRPr="00EB379F">
        <w:rPr>
          <w:strike w:val="0"/>
        </w:rPr>
        <w:t xml:space="preserve"> установление, изменение или отмена красных линий;</w:t>
      </w:r>
    </w:p>
    <w:p w14:paraId="2B813A53" w14:textId="6C511A2D" w:rsidR="00044D9D" w:rsidRPr="00EB379F" w:rsidRDefault="00EB677E" w:rsidP="00EB677E">
      <w:pPr>
        <w:pStyle w:val="12"/>
        <w:spacing w:before="0" w:after="0"/>
        <w:ind w:firstLine="425"/>
        <w:rPr>
          <w:strike w:val="0"/>
        </w:rPr>
      </w:pPr>
      <w:r w:rsidRPr="00EB379F">
        <w:rPr>
          <w:strike w:val="0"/>
        </w:rPr>
        <w:t xml:space="preserve">3) </w:t>
      </w:r>
      <w:r w:rsidR="00044D9D" w:rsidRPr="00EB379F">
        <w:rPr>
          <w:strike w:val="0"/>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7A7504E" w14:textId="53258243" w:rsidR="00044D9D" w:rsidRPr="00EB379F" w:rsidRDefault="00044D9D" w:rsidP="00EB677E">
      <w:pPr>
        <w:pStyle w:val="12"/>
        <w:spacing w:before="0" w:after="0"/>
        <w:ind w:firstLine="425"/>
        <w:rPr>
          <w:strike w:val="0"/>
        </w:rPr>
      </w:pPr>
      <w:proofErr w:type="gramStart"/>
      <w:r w:rsidRPr="00EB379F">
        <w:rPr>
          <w:strike w:val="0"/>
        </w:rPr>
        <w:t>4)</w:t>
      </w:r>
      <w:r w:rsidR="00EB677E" w:rsidRPr="00EB379F">
        <w:rPr>
          <w:strike w:val="0"/>
        </w:rPr>
        <w:t xml:space="preserve"> </w:t>
      </w:r>
      <w:r w:rsidRPr="00EB379F">
        <w:rPr>
          <w:strike w:val="0"/>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w:t>
      </w:r>
      <w:r w:rsidRPr="00EB379F">
        <w:rPr>
          <w:strike w:val="0"/>
        </w:rPr>
        <w:t>и</w:t>
      </w:r>
      <w:r w:rsidRPr="00EB379F">
        <w:rPr>
          <w:strike w:val="0"/>
        </w:rPr>
        <w:t>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w:t>
      </w:r>
      <w:r w:rsidRPr="00EB379F">
        <w:rPr>
          <w:strike w:val="0"/>
        </w:rPr>
        <w:t>с</w:t>
      </w:r>
      <w:r w:rsidRPr="00EB379F">
        <w:rPr>
          <w:strike w:val="0"/>
        </w:rPr>
        <w:t>ударственной или муниципальной собственности, и установление сервитутов);</w:t>
      </w:r>
      <w:proofErr w:type="gramEnd"/>
    </w:p>
    <w:p w14:paraId="08C08520" w14:textId="08CA26A2" w:rsidR="00044D9D" w:rsidRPr="00EB379F" w:rsidRDefault="00044D9D" w:rsidP="00EB677E">
      <w:pPr>
        <w:pStyle w:val="12"/>
        <w:spacing w:before="0" w:after="0"/>
        <w:ind w:firstLine="425"/>
        <w:rPr>
          <w:strike w:val="0"/>
        </w:rPr>
      </w:pPr>
      <w:r w:rsidRPr="00EB379F">
        <w:rPr>
          <w:strike w:val="0"/>
        </w:rPr>
        <w:t>5)</w:t>
      </w:r>
      <w:r w:rsidR="00EB677E" w:rsidRPr="00EB379F">
        <w:rPr>
          <w:strike w:val="0"/>
        </w:rPr>
        <w:t xml:space="preserve"> </w:t>
      </w:r>
      <w:r w:rsidRPr="00EB379F">
        <w:rPr>
          <w:strike w:val="0"/>
        </w:rPr>
        <w:t>планируются строительство, реконструкция линейного объекта (за исключен</w:t>
      </w:r>
      <w:r w:rsidRPr="00EB379F">
        <w:rPr>
          <w:strike w:val="0"/>
        </w:rPr>
        <w:t>и</w:t>
      </w:r>
      <w:r w:rsidRPr="00EB379F">
        <w:rPr>
          <w:strike w:val="0"/>
        </w:rPr>
        <w:t>ем случая, если размещение линейного объекта планируется осуществлять на землях или з</w:t>
      </w:r>
      <w:r w:rsidR="00EB677E" w:rsidRPr="00EB379F">
        <w:rPr>
          <w:strike w:val="0"/>
        </w:rPr>
        <w:t xml:space="preserve">емельных участках, находящихся </w:t>
      </w:r>
      <w:r w:rsidRPr="00EB379F">
        <w:rPr>
          <w:strike w:val="0"/>
        </w:rPr>
        <w:t>в государственной или муниципальной со</w:t>
      </w:r>
      <w:r w:rsidRPr="00EB379F">
        <w:rPr>
          <w:strike w:val="0"/>
        </w:rPr>
        <w:t>б</w:t>
      </w:r>
      <w:r w:rsidRPr="00EB379F">
        <w:rPr>
          <w:strike w:val="0"/>
        </w:rPr>
        <w:t>ственности, и для размещения такого линейного объекта не требуются предоставл</w:t>
      </w:r>
      <w:r w:rsidRPr="00EB379F">
        <w:rPr>
          <w:strike w:val="0"/>
        </w:rPr>
        <w:t>е</w:t>
      </w:r>
      <w:r w:rsidRPr="00EB379F">
        <w:rPr>
          <w:strike w:val="0"/>
        </w:rPr>
        <w:t>ние земельных участков, находящихся в государственной или муниципальной со</w:t>
      </w:r>
      <w:r w:rsidRPr="00EB379F">
        <w:rPr>
          <w:strike w:val="0"/>
        </w:rPr>
        <w:t>б</w:t>
      </w:r>
      <w:r w:rsidRPr="00EB379F">
        <w:rPr>
          <w:strike w:val="0"/>
        </w:rPr>
        <w:t>ственности, и установление сервитутов);</w:t>
      </w:r>
    </w:p>
    <w:p w14:paraId="5CBFC65C" w14:textId="03746710" w:rsidR="00044D9D" w:rsidRPr="00EB379F" w:rsidRDefault="00044D9D" w:rsidP="00EB677E">
      <w:pPr>
        <w:pStyle w:val="12"/>
        <w:spacing w:before="0" w:after="0"/>
        <w:ind w:firstLine="425"/>
        <w:rPr>
          <w:strike w:val="0"/>
        </w:rPr>
      </w:pPr>
      <w:r w:rsidRPr="00EB379F">
        <w:rPr>
          <w:strike w:val="0"/>
        </w:rPr>
        <w:t>6)</w:t>
      </w:r>
      <w:r w:rsidR="00EB677E" w:rsidRPr="00EB379F">
        <w:rPr>
          <w:strike w:val="0"/>
        </w:rPr>
        <w:t xml:space="preserve"> </w:t>
      </w:r>
      <w:r w:rsidRPr="00EB379F">
        <w:rPr>
          <w:strike w:val="0"/>
        </w:rPr>
        <w:t xml:space="preserve">планируется размещение объекта капитального строительства, </w:t>
      </w:r>
      <w:r w:rsidR="00EB677E" w:rsidRPr="00EB379F">
        <w:rPr>
          <w:strike w:val="0"/>
        </w:rPr>
        <w:t>н</w:t>
      </w:r>
      <w:r w:rsidRPr="00EB379F">
        <w:rPr>
          <w:strike w:val="0"/>
        </w:rPr>
        <w:t>е являющегося линейным объектом, и необходимых для обеспечения его функционирования объе</w:t>
      </w:r>
      <w:r w:rsidRPr="00EB379F">
        <w:rPr>
          <w:strike w:val="0"/>
        </w:rPr>
        <w:t>к</w:t>
      </w:r>
      <w:r w:rsidRPr="00EB379F">
        <w:rPr>
          <w:strike w:val="0"/>
        </w:rPr>
        <w:t>тов капитального строительства в границах особо охраняемой природной территории или в границах земель лесного фонда;</w:t>
      </w:r>
    </w:p>
    <w:p w14:paraId="442997EE" w14:textId="52CC520C" w:rsidR="00044D9D" w:rsidRPr="00EB379F" w:rsidRDefault="00044D9D" w:rsidP="00EB677E">
      <w:pPr>
        <w:pStyle w:val="12"/>
        <w:spacing w:before="0" w:after="0"/>
        <w:ind w:firstLine="425"/>
        <w:rPr>
          <w:strike w:val="0"/>
        </w:rPr>
      </w:pPr>
      <w:r w:rsidRPr="00EB379F">
        <w:rPr>
          <w:strike w:val="0"/>
        </w:rPr>
        <w:t>7)</w:t>
      </w:r>
      <w:r w:rsidR="00EB677E" w:rsidRPr="00EB379F">
        <w:rPr>
          <w:strike w:val="0"/>
        </w:rPr>
        <w:t xml:space="preserve"> </w:t>
      </w:r>
      <w:r w:rsidRPr="00EB379F">
        <w:rPr>
          <w:strike w:val="0"/>
        </w:rPr>
        <w:t>планируется осуществление комплексного развития территории;</w:t>
      </w:r>
    </w:p>
    <w:p w14:paraId="0AB65D81" w14:textId="6CD5FD28" w:rsidR="00044D9D" w:rsidRPr="00EB379F" w:rsidRDefault="00044D9D" w:rsidP="00EB677E">
      <w:pPr>
        <w:pStyle w:val="12"/>
        <w:spacing w:before="0" w:after="0"/>
        <w:ind w:firstLine="425"/>
        <w:rPr>
          <w:strike w:val="0"/>
        </w:rPr>
      </w:pPr>
      <w:r w:rsidRPr="00EB379F">
        <w:rPr>
          <w:strike w:val="0"/>
        </w:rPr>
        <w:t>8)</w:t>
      </w:r>
      <w:r w:rsidR="00EB677E" w:rsidRPr="00EB379F">
        <w:rPr>
          <w:strike w:val="0"/>
        </w:rPr>
        <w:t xml:space="preserve"> </w:t>
      </w:r>
      <w:r w:rsidRPr="00EB379F">
        <w:rPr>
          <w:strike w:val="0"/>
        </w:rPr>
        <w:t>планируется строительство объектов индивидуального жилищного строител</w:t>
      </w:r>
      <w:r w:rsidRPr="00EB379F">
        <w:rPr>
          <w:strike w:val="0"/>
        </w:rPr>
        <w:t>ь</w:t>
      </w:r>
      <w:r w:rsidRPr="00EB379F">
        <w:rPr>
          <w:strike w:val="0"/>
        </w:rPr>
        <w:t>ства с привлечением денежных средств участников долевого строительства в соо</w:t>
      </w:r>
      <w:r w:rsidRPr="00EB379F">
        <w:rPr>
          <w:strike w:val="0"/>
        </w:rPr>
        <w:t>т</w:t>
      </w:r>
      <w:r w:rsidRPr="00EB379F">
        <w:rPr>
          <w:strike w:val="0"/>
        </w:rPr>
        <w:t>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w:t>
      </w:r>
      <w:r w:rsidR="00EB677E" w:rsidRPr="00EB379F">
        <w:rPr>
          <w:strike w:val="0"/>
        </w:rPr>
        <w:t>ные акты Р</w:t>
      </w:r>
      <w:r w:rsidRPr="00EB379F">
        <w:rPr>
          <w:strike w:val="0"/>
        </w:rPr>
        <w:t>Ф».</w:t>
      </w:r>
    </w:p>
    <w:p w14:paraId="112DE1C0" w14:textId="44B7C4FA" w:rsidR="00044D9D" w:rsidRPr="00EB379F" w:rsidRDefault="00EB677E" w:rsidP="00EB677E">
      <w:pPr>
        <w:pStyle w:val="12"/>
        <w:spacing w:before="0" w:after="0"/>
        <w:ind w:firstLine="425"/>
        <w:rPr>
          <w:strike w:val="0"/>
        </w:rPr>
      </w:pPr>
      <w:r w:rsidRPr="00EB379F">
        <w:rPr>
          <w:strike w:val="0"/>
        </w:rPr>
        <w:t xml:space="preserve">2. </w:t>
      </w:r>
      <w:r w:rsidR="00044D9D" w:rsidRPr="00EB379F">
        <w:rPr>
          <w:strike w:val="0"/>
        </w:rPr>
        <w:t xml:space="preserve">Перечень </w:t>
      </w:r>
      <w:hyperlink r:id="rId32" w:history="1">
        <w:r w:rsidR="00044D9D" w:rsidRPr="00EB379F">
          <w:rPr>
            <w:strike w:val="0"/>
          </w:rPr>
          <w:t>случаев</w:t>
        </w:r>
      </w:hyperlink>
      <w:r w:rsidR="00044D9D" w:rsidRPr="00EB379F">
        <w:rPr>
          <w:strike w:val="0"/>
        </w:rPr>
        <w:t>, при которых для строительства, реконструкции линейного объекта не требуется подготовка документации по планировке территории, утве</w:t>
      </w:r>
      <w:r w:rsidR="00044D9D" w:rsidRPr="00EB379F">
        <w:rPr>
          <w:strike w:val="0"/>
        </w:rPr>
        <w:t>р</w:t>
      </w:r>
      <w:r w:rsidR="00044D9D" w:rsidRPr="00EB379F">
        <w:rPr>
          <w:strike w:val="0"/>
        </w:rPr>
        <w:t>жден постановлением Правительства Российской Федерации от 12 ноября 2020 года № 1816.</w:t>
      </w:r>
    </w:p>
    <w:p w14:paraId="283A4BF5" w14:textId="5B4074CF" w:rsidR="00044D9D" w:rsidRPr="00EB379F" w:rsidRDefault="00EB677E" w:rsidP="00EB677E">
      <w:pPr>
        <w:pStyle w:val="12"/>
        <w:spacing w:before="0" w:after="0"/>
        <w:ind w:firstLine="425"/>
        <w:rPr>
          <w:strike w:val="0"/>
        </w:rPr>
      </w:pPr>
      <w:r w:rsidRPr="00EB379F">
        <w:rPr>
          <w:strike w:val="0"/>
        </w:rPr>
        <w:t xml:space="preserve">3. </w:t>
      </w:r>
      <w:r w:rsidR="00044D9D" w:rsidRPr="00EB379F">
        <w:rPr>
          <w:strike w:val="0"/>
        </w:rPr>
        <w:t>Применительно к территории ведения гражданами садоводства</w:t>
      </w:r>
      <w:r w:rsidRPr="00EB379F">
        <w:rPr>
          <w:strike w:val="0"/>
        </w:rPr>
        <w:t xml:space="preserve"> </w:t>
      </w:r>
      <w:r w:rsidR="00044D9D" w:rsidRPr="00EB379F">
        <w:rPr>
          <w:strike w:val="0"/>
        </w:rPr>
        <w:t>или огородн</w:t>
      </w:r>
      <w:r w:rsidR="00044D9D" w:rsidRPr="00EB379F">
        <w:rPr>
          <w:strike w:val="0"/>
        </w:rPr>
        <w:t>и</w:t>
      </w:r>
      <w:r w:rsidR="00044D9D" w:rsidRPr="00EB379F">
        <w:rPr>
          <w:strike w:val="0"/>
        </w:rPr>
        <w:t>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w:t>
      </w:r>
      <w:r w:rsidR="00044D9D" w:rsidRPr="00EB379F">
        <w:rPr>
          <w:strike w:val="0"/>
        </w:rPr>
        <w:t>е</w:t>
      </w:r>
      <w:r w:rsidR="00044D9D" w:rsidRPr="00EB379F">
        <w:rPr>
          <w:strike w:val="0"/>
        </w:rPr>
        <w:t xml:space="preserve">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33" w:history="1">
        <w:r w:rsidR="00044D9D" w:rsidRPr="00EB379F">
          <w:rPr>
            <w:strike w:val="0"/>
          </w:rPr>
          <w:t>ч</w:t>
        </w:r>
        <w:r w:rsidR="00DD63E7" w:rsidRPr="00EB379F">
          <w:rPr>
            <w:strike w:val="0"/>
          </w:rPr>
          <w:t>.</w:t>
        </w:r>
        <w:r w:rsidR="00044D9D" w:rsidRPr="00EB379F">
          <w:rPr>
            <w:strike w:val="0"/>
          </w:rPr>
          <w:t>2 ст</w:t>
        </w:r>
        <w:r w:rsidR="00DD63E7" w:rsidRPr="00EB379F">
          <w:rPr>
            <w:strike w:val="0"/>
          </w:rPr>
          <w:t>.</w:t>
        </w:r>
        <w:r w:rsidR="00044D9D" w:rsidRPr="00EB379F">
          <w:rPr>
            <w:strike w:val="0"/>
          </w:rPr>
          <w:t>43</w:t>
        </w:r>
      </w:hyperlink>
      <w:r w:rsidR="00044D9D" w:rsidRPr="00EB379F">
        <w:rPr>
          <w:strike w:val="0"/>
        </w:rPr>
        <w:t xml:space="preserve"> Гр</w:t>
      </w:r>
      <w:r w:rsidR="00044D9D" w:rsidRPr="00EB379F">
        <w:rPr>
          <w:strike w:val="0"/>
        </w:rPr>
        <w:t>а</w:t>
      </w:r>
      <w:r w:rsidR="00044D9D" w:rsidRPr="00EB379F">
        <w:rPr>
          <w:strike w:val="0"/>
        </w:rPr>
        <w:t>достроительного кодекса РФ.</w:t>
      </w:r>
    </w:p>
    <w:p w14:paraId="5F80BB3C" w14:textId="2921648D" w:rsidR="00044D9D" w:rsidRPr="00EB379F" w:rsidRDefault="00DD63E7" w:rsidP="00DD63E7">
      <w:pPr>
        <w:pStyle w:val="12"/>
        <w:spacing w:before="0" w:after="0"/>
        <w:ind w:firstLine="425"/>
        <w:rPr>
          <w:strike w:val="0"/>
        </w:rPr>
      </w:pPr>
      <w:r w:rsidRPr="00EB379F">
        <w:rPr>
          <w:strike w:val="0"/>
        </w:rPr>
        <w:lastRenderedPageBreak/>
        <w:t xml:space="preserve">4. </w:t>
      </w:r>
      <w:r w:rsidR="00044D9D" w:rsidRPr="00EB379F">
        <w:rPr>
          <w:strike w:val="0"/>
        </w:rPr>
        <w:t xml:space="preserve">Особенности подготовки документации по планировке территории садоводства или огородничества устанавливаются Федеральным </w:t>
      </w:r>
      <w:hyperlink r:id="rId34" w:history="1">
        <w:r w:rsidR="00044D9D" w:rsidRPr="00EB379F">
          <w:rPr>
            <w:strike w:val="0"/>
          </w:rPr>
          <w:t>законом</w:t>
        </w:r>
      </w:hyperlink>
      <w:r w:rsidR="00044D9D" w:rsidRPr="00EB379F">
        <w:rPr>
          <w:strike w:val="0"/>
        </w:rPr>
        <w:t xml:space="preserve">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РФ».</w:t>
      </w:r>
    </w:p>
    <w:p w14:paraId="689BE6B4" w14:textId="111EF1E1" w:rsidR="00044D9D" w:rsidRPr="00EB379F" w:rsidRDefault="00DD63E7" w:rsidP="00DD63E7">
      <w:pPr>
        <w:pStyle w:val="12"/>
        <w:spacing w:before="0" w:after="0"/>
        <w:ind w:firstLine="425"/>
        <w:rPr>
          <w:strike w:val="0"/>
        </w:rPr>
      </w:pPr>
      <w:r w:rsidRPr="00EB379F">
        <w:rPr>
          <w:strike w:val="0"/>
        </w:rPr>
        <w:t xml:space="preserve">5. </w:t>
      </w:r>
      <w:proofErr w:type="gramStart"/>
      <w:r w:rsidR="00044D9D" w:rsidRPr="00EB379F">
        <w:rPr>
          <w:strike w:val="0"/>
        </w:rPr>
        <w:t>Подготовка документации по планировке территории осуществляется на осн</w:t>
      </w:r>
      <w:r w:rsidR="00044D9D" w:rsidRPr="00EB379F">
        <w:rPr>
          <w:strike w:val="0"/>
        </w:rPr>
        <w:t>о</w:t>
      </w:r>
      <w:r w:rsidR="00044D9D" w:rsidRPr="00EB379F">
        <w:rPr>
          <w:strike w:val="0"/>
        </w:rPr>
        <w:t>вании документов территориального планирования, настоящих Правил (за исключ</w:t>
      </w:r>
      <w:r w:rsidR="00044D9D" w:rsidRPr="00EB379F">
        <w:rPr>
          <w:strike w:val="0"/>
        </w:rPr>
        <w:t>е</w:t>
      </w:r>
      <w:r w:rsidR="00044D9D" w:rsidRPr="00EB379F">
        <w:rPr>
          <w:strike w:val="0"/>
        </w:rPr>
        <w:t>нием подготовки документации по планировке территории, предусматривающей ра</w:t>
      </w:r>
      <w:r w:rsidR="00044D9D" w:rsidRPr="00EB379F">
        <w:rPr>
          <w:strike w:val="0"/>
        </w:rPr>
        <w:t>з</w:t>
      </w:r>
      <w:r w:rsidR="00044D9D" w:rsidRPr="00EB379F">
        <w:rPr>
          <w:strike w:val="0"/>
        </w:rPr>
        <w:t>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w:t>
      </w:r>
      <w:r w:rsidR="00044D9D" w:rsidRPr="00EB379F">
        <w:rPr>
          <w:strike w:val="0"/>
        </w:rPr>
        <w:t>з</w:t>
      </w:r>
      <w:r w:rsidR="00044D9D" w:rsidRPr="00EB379F">
        <w:rPr>
          <w:strike w:val="0"/>
        </w:rPr>
        <w:t>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w:t>
      </w:r>
      <w:proofErr w:type="gramEnd"/>
      <w:r w:rsidR="00044D9D" w:rsidRPr="00EB379F">
        <w:rPr>
          <w:strike w:val="0"/>
        </w:rPr>
        <w:t xml:space="preserve"> </w:t>
      </w:r>
      <w:proofErr w:type="gramStart"/>
      <w:r w:rsidR="00044D9D" w:rsidRPr="00EB379F">
        <w:rPr>
          <w:strike w:val="0"/>
        </w:rPr>
        <w:t>по обеспечению эффе</w:t>
      </w:r>
      <w:r w:rsidR="00044D9D" w:rsidRPr="00EB379F">
        <w:rPr>
          <w:strike w:val="0"/>
        </w:rPr>
        <w:t>к</w:t>
      </w:r>
      <w:r w:rsidR="00044D9D" w:rsidRPr="00EB379F">
        <w:rPr>
          <w:strike w:val="0"/>
        </w:rPr>
        <w:t xml:space="preserve">тивности организации дорожного движения, указанными в </w:t>
      </w:r>
      <w:hyperlink r:id="rId35" w:history="1">
        <w:r w:rsidR="00044D9D" w:rsidRPr="00EB379F">
          <w:rPr>
            <w:strike w:val="0"/>
          </w:rPr>
          <w:t>ч</w:t>
        </w:r>
        <w:r w:rsidRPr="00EB379F">
          <w:rPr>
            <w:strike w:val="0"/>
          </w:rPr>
          <w:t>.</w:t>
        </w:r>
        <w:r w:rsidR="00044D9D" w:rsidRPr="00EB379F">
          <w:rPr>
            <w:strike w:val="0"/>
          </w:rPr>
          <w:t>1 ст</w:t>
        </w:r>
        <w:r w:rsidRPr="00EB379F">
          <w:rPr>
            <w:strike w:val="0"/>
          </w:rPr>
          <w:t>.</w:t>
        </w:r>
        <w:r w:rsidR="00044D9D" w:rsidRPr="00EB379F">
          <w:rPr>
            <w:strike w:val="0"/>
          </w:rPr>
          <w:t>11</w:t>
        </w:r>
      </w:hyperlink>
      <w:r w:rsidR="00044D9D" w:rsidRPr="00EB379F">
        <w:rPr>
          <w:strike w:val="0"/>
        </w:rPr>
        <w:t xml:space="preserve"> Федерального закона от 29 декабря 2017 года №443-ФЗ «Об организации дорожного движения в Р</w:t>
      </w:r>
      <w:r w:rsidRPr="00EB379F">
        <w:rPr>
          <w:strike w:val="0"/>
        </w:rPr>
        <w:t>Ф</w:t>
      </w:r>
      <w:r w:rsidR="00044D9D" w:rsidRPr="00EB379F">
        <w:rPr>
          <w:strike w:val="0"/>
        </w:rPr>
        <w:t xml:space="preserve"> и о внесении изменений в отдельные законодательные акты РФ», требованиями те</w:t>
      </w:r>
      <w:r w:rsidR="00044D9D" w:rsidRPr="00EB379F">
        <w:rPr>
          <w:strike w:val="0"/>
        </w:rPr>
        <w:t>х</w:t>
      </w:r>
      <w:r w:rsidR="00044D9D" w:rsidRPr="00EB379F">
        <w:rPr>
          <w:strike w:val="0"/>
        </w:rPr>
        <w:t>нических регламентов, сводов правил с учетом материалов и результатов инжене</w:t>
      </w:r>
      <w:r w:rsidR="00044D9D" w:rsidRPr="00EB379F">
        <w:rPr>
          <w:strike w:val="0"/>
        </w:rPr>
        <w:t>р</w:t>
      </w:r>
      <w:r w:rsidR="00044D9D" w:rsidRPr="00EB379F">
        <w:rPr>
          <w:strike w:val="0"/>
        </w:rPr>
        <w:t>ных изысканий, границ территорий объектов культурного наследия, включенных в единый реестр объектов культурного наследия, границ</w:t>
      </w:r>
      <w:proofErr w:type="gramEnd"/>
      <w:r w:rsidR="00044D9D" w:rsidRPr="00EB379F">
        <w:rPr>
          <w:strike w:val="0"/>
        </w:rPr>
        <w:t xml:space="preserve"> территорий выявленных об</w:t>
      </w:r>
      <w:r w:rsidR="00044D9D" w:rsidRPr="00EB379F">
        <w:rPr>
          <w:strike w:val="0"/>
        </w:rPr>
        <w:t>ъ</w:t>
      </w:r>
      <w:r w:rsidR="00044D9D" w:rsidRPr="00EB379F">
        <w:rPr>
          <w:strike w:val="0"/>
        </w:rPr>
        <w:t>ектов культурного наследия, границ зон с особыми условиями использования терр</w:t>
      </w:r>
      <w:r w:rsidR="00044D9D" w:rsidRPr="00EB379F">
        <w:rPr>
          <w:strike w:val="0"/>
        </w:rPr>
        <w:t>и</w:t>
      </w:r>
      <w:r w:rsidR="00044D9D" w:rsidRPr="00EB379F">
        <w:rPr>
          <w:strike w:val="0"/>
        </w:rPr>
        <w:t xml:space="preserve">торий, если иное не предусмотрено </w:t>
      </w:r>
      <w:hyperlink r:id="rId36" w:history="1">
        <w:r w:rsidRPr="00EB379F">
          <w:rPr>
            <w:strike w:val="0"/>
          </w:rPr>
          <w:t>ч.</w:t>
        </w:r>
        <w:r w:rsidR="00044D9D" w:rsidRPr="00EB379F">
          <w:rPr>
            <w:strike w:val="0"/>
          </w:rPr>
          <w:t>102</w:t>
        </w:r>
      </w:hyperlink>
      <w:r w:rsidR="00044D9D" w:rsidRPr="00EB379F">
        <w:rPr>
          <w:strike w:val="0"/>
        </w:rPr>
        <w:t xml:space="preserve"> ст</w:t>
      </w:r>
      <w:r w:rsidRPr="00EB379F">
        <w:rPr>
          <w:strike w:val="0"/>
        </w:rPr>
        <w:t>.</w:t>
      </w:r>
      <w:r w:rsidR="00044D9D" w:rsidRPr="00EB379F">
        <w:rPr>
          <w:strike w:val="0"/>
        </w:rPr>
        <w:t>45 Градостроительного кодекса РФ.</w:t>
      </w:r>
    </w:p>
    <w:p w14:paraId="3FEE7589" w14:textId="3FE343F2" w:rsidR="00044D9D" w:rsidRPr="00EB379F" w:rsidRDefault="00DD63E7" w:rsidP="00DD63E7">
      <w:pPr>
        <w:pStyle w:val="12"/>
        <w:spacing w:before="0" w:after="0"/>
        <w:ind w:firstLine="425"/>
        <w:rPr>
          <w:strike w:val="0"/>
        </w:rPr>
      </w:pPr>
      <w:r w:rsidRPr="00EB379F">
        <w:rPr>
          <w:strike w:val="0"/>
        </w:rPr>
        <w:t xml:space="preserve">6. </w:t>
      </w:r>
      <w:r w:rsidR="00044D9D" w:rsidRPr="00EB379F">
        <w:rPr>
          <w:strike w:val="0"/>
        </w:rPr>
        <w:t>Подготовка документации по планировке территории в целях реализации р</w:t>
      </w:r>
      <w:r w:rsidR="00044D9D" w:rsidRPr="00EB379F">
        <w:rPr>
          <w:strike w:val="0"/>
        </w:rPr>
        <w:t>е</w:t>
      </w:r>
      <w:r w:rsidR="00044D9D" w:rsidRPr="00EB379F">
        <w:rPr>
          <w:strike w:val="0"/>
        </w:rPr>
        <w:t>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настоящие Правила, подгото</w:t>
      </w:r>
      <w:r w:rsidR="00044D9D" w:rsidRPr="00EB379F">
        <w:rPr>
          <w:strike w:val="0"/>
        </w:rPr>
        <w:t>в</w:t>
      </w:r>
      <w:r w:rsidR="00044D9D" w:rsidRPr="00EB379F">
        <w:rPr>
          <w:strike w:val="0"/>
        </w:rPr>
        <w:t>ка указанной документации по планировке территории осуществляется одновременно с подготовкой изменений в настоящие Правила. Утверждение указанной документ</w:t>
      </w:r>
      <w:r w:rsidR="00044D9D" w:rsidRPr="00EB379F">
        <w:rPr>
          <w:strike w:val="0"/>
        </w:rPr>
        <w:t>а</w:t>
      </w:r>
      <w:r w:rsidR="00044D9D" w:rsidRPr="00EB379F">
        <w:rPr>
          <w:strike w:val="0"/>
        </w:rPr>
        <w:t>ции по планировке территории допускается до утверждения этих изменений в наст</w:t>
      </w:r>
      <w:r w:rsidR="00044D9D" w:rsidRPr="00EB379F">
        <w:rPr>
          <w:strike w:val="0"/>
        </w:rPr>
        <w:t>о</w:t>
      </w:r>
      <w:r w:rsidR="00044D9D" w:rsidRPr="00EB379F">
        <w:rPr>
          <w:strike w:val="0"/>
        </w:rPr>
        <w:t>ящие Правила.</w:t>
      </w:r>
    </w:p>
    <w:p w14:paraId="3A1FE30F" w14:textId="094C95CD" w:rsidR="00044D9D" w:rsidRPr="00EB379F" w:rsidRDefault="00DD63E7" w:rsidP="00DD63E7">
      <w:pPr>
        <w:pStyle w:val="12"/>
        <w:spacing w:before="0" w:after="0"/>
        <w:ind w:firstLine="425"/>
        <w:rPr>
          <w:strike w:val="0"/>
        </w:rPr>
      </w:pPr>
      <w:r w:rsidRPr="00EB379F">
        <w:rPr>
          <w:strike w:val="0"/>
        </w:rPr>
        <w:t xml:space="preserve">7. </w:t>
      </w:r>
      <w:r w:rsidR="00044D9D" w:rsidRPr="00EB379F">
        <w:rPr>
          <w:strike w:val="0"/>
        </w:rPr>
        <w:t>Со дня утверждения документации по планировке территории, в отношении к</w:t>
      </w:r>
      <w:r w:rsidR="00044D9D" w:rsidRPr="00EB379F">
        <w:rPr>
          <w:strike w:val="0"/>
        </w:rPr>
        <w:t>о</w:t>
      </w:r>
      <w:r w:rsidR="00044D9D" w:rsidRPr="00EB379F">
        <w:rPr>
          <w:strike w:val="0"/>
        </w:rPr>
        <w:t>торой принято решение о ее комплексном развитии, ранее утвержденная документ</w:t>
      </w:r>
      <w:r w:rsidR="00044D9D" w:rsidRPr="00EB379F">
        <w:rPr>
          <w:strike w:val="0"/>
        </w:rPr>
        <w:t>а</w:t>
      </w:r>
      <w:r w:rsidR="00044D9D" w:rsidRPr="00EB379F">
        <w:rPr>
          <w:strike w:val="0"/>
        </w:rPr>
        <w:t>ция по планировке этой террито</w:t>
      </w:r>
      <w:r w:rsidRPr="00EB379F">
        <w:rPr>
          <w:strike w:val="0"/>
        </w:rPr>
        <w:t>рии признается утратившей силу.</w:t>
      </w:r>
    </w:p>
    <w:p w14:paraId="74568B91" w14:textId="2AEB70F3" w:rsidR="00044D9D" w:rsidRPr="00EB379F" w:rsidRDefault="00DD63E7" w:rsidP="00DD63E7">
      <w:pPr>
        <w:pStyle w:val="12"/>
        <w:spacing w:before="0" w:after="0"/>
        <w:ind w:firstLine="425"/>
        <w:rPr>
          <w:strike w:val="0"/>
        </w:rPr>
      </w:pPr>
      <w:r w:rsidRPr="00EB379F">
        <w:rPr>
          <w:strike w:val="0"/>
        </w:rPr>
        <w:t xml:space="preserve">8. </w:t>
      </w:r>
      <w:r w:rsidR="00044D9D" w:rsidRPr="00EB379F">
        <w:rPr>
          <w:strike w:val="0"/>
        </w:rPr>
        <w:t>При подготовке документации по планировке территории</w:t>
      </w:r>
      <w:r w:rsidRPr="00EB379F">
        <w:rPr>
          <w:strike w:val="0"/>
        </w:rPr>
        <w:t xml:space="preserve"> </w:t>
      </w:r>
      <w:r w:rsidR="00044D9D" w:rsidRPr="00EB379F">
        <w:rPr>
          <w:strike w:val="0"/>
        </w:rPr>
        <w:t>до установления гр</w:t>
      </w:r>
      <w:r w:rsidR="00044D9D" w:rsidRPr="00EB379F">
        <w:rPr>
          <w:strike w:val="0"/>
        </w:rPr>
        <w:t>а</w:t>
      </w:r>
      <w:r w:rsidR="00044D9D" w:rsidRPr="00EB379F">
        <w:rPr>
          <w:strike w:val="0"/>
        </w:rPr>
        <w:t>ниц зон с особыми условиями использования территорий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РФ.</w:t>
      </w:r>
    </w:p>
    <w:p w14:paraId="373520B4" w14:textId="3132650A" w:rsidR="00044D9D" w:rsidRPr="00EB379F" w:rsidRDefault="00DD63E7" w:rsidP="00DD63E7">
      <w:pPr>
        <w:pStyle w:val="12"/>
        <w:spacing w:before="0" w:after="0"/>
        <w:ind w:firstLine="425"/>
        <w:rPr>
          <w:strike w:val="0"/>
        </w:rPr>
      </w:pPr>
      <w:r w:rsidRPr="00EB379F">
        <w:rPr>
          <w:strike w:val="0"/>
        </w:rPr>
        <w:t xml:space="preserve">9. </w:t>
      </w:r>
      <w:r w:rsidR="00044D9D" w:rsidRPr="00EB379F">
        <w:rPr>
          <w:strike w:val="0"/>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w:t>
      </w:r>
      <w:r w:rsidRPr="00EB379F">
        <w:rPr>
          <w:strike w:val="0"/>
        </w:rPr>
        <w:t>и осущест</w:t>
      </w:r>
      <w:r w:rsidRPr="00EB379F">
        <w:rPr>
          <w:strike w:val="0"/>
        </w:rPr>
        <w:t>в</w:t>
      </w:r>
      <w:r w:rsidRPr="00EB379F">
        <w:rPr>
          <w:strike w:val="0"/>
        </w:rPr>
        <w:t xml:space="preserve">ляется применительно </w:t>
      </w:r>
      <w:r w:rsidR="00044D9D" w:rsidRPr="00EB379F">
        <w:rPr>
          <w:strike w:val="0"/>
        </w:rPr>
        <w:t>к утверждаемым частям.</w:t>
      </w:r>
    </w:p>
    <w:p w14:paraId="0C3469F1" w14:textId="4FB4874E" w:rsidR="00044D9D" w:rsidRPr="00EB379F" w:rsidRDefault="00044D9D" w:rsidP="00DD63E7">
      <w:pPr>
        <w:pStyle w:val="12"/>
        <w:spacing w:before="0" w:after="0"/>
        <w:ind w:firstLine="425"/>
        <w:rPr>
          <w:strike w:val="0"/>
        </w:rPr>
      </w:pPr>
      <w:r w:rsidRPr="00EB379F">
        <w:rPr>
          <w:strike w:val="0"/>
        </w:rPr>
        <w:t>Состав и содержание документации по планировке территории, предусматрив</w:t>
      </w:r>
      <w:r w:rsidRPr="00EB379F">
        <w:rPr>
          <w:strike w:val="0"/>
        </w:rPr>
        <w:t>а</w:t>
      </w:r>
      <w:r w:rsidRPr="00EB379F">
        <w:rPr>
          <w:strike w:val="0"/>
        </w:rPr>
        <w:t>ющей размещение одного или нескольких линейных объектов, устанавливаются п</w:t>
      </w:r>
      <w:r w:rsidRPr="00EB379F">
        <w:rPr>
          <w:strike w:val="0"/>
        </w:rPr>
        <w:t>о</w:t>
      </w:r>
      <w:r w:rsidRPr="00EB379F">
        <w:rPr>
          <w:strike w:val="0"/>
        </w:rPr>
        <w:t>ложением, утвержденным постановлением Правительств</w:t>
      </w:r>
      <w:r w:rsidR="00DD63E7" w:rsidRPr="00EB379F">
        <w:rPr>
          <w:strike w:val="0"/>
        </w:rPr>
        <w:t>а</w:t>
      </w:r>
      <w:r w:rsidRPr="00EB379F">
        <w:rPr>
          <w:strike w:val="0"/>
        </w:rPr>
        <w:t xml:space="preserve"> РФ от 12 мая 2017 года № 564.</w:t>
      </w:r>
    </w:p>
    <w:p w14:paraId="59FF4AC1" w14:textId="177472CD" w:rsidR="00044D9D" w:rsidRPr="00E752AC" w:rsidRDefault="00044D9D" w:rsidP="00107CA3">
      <w:pPr>
        <w:pStyle w:val="ConsNonformat"/>
        <w:spacing w:before="240"/>
        <w:ind w:firstLine="425"/>
        <w:jc w:val="both"/>
        <w:outlineLvl w:val="0"/>
        <w:rPr>
          <w:rFonts w:ascii="Times New Roman" w:hAnsi="Times New Roman" w:cs="Times New Roman"/>
          <w:b/>
          <w:strike w:val="0"/>
          <w:sz w:val="28"/>
          <w:szCs w:val="28"/>
        </w:rPr>
      </w:pPr>
      <w:r w:rsidRPr="00E752AC">
        <w:rPr>
          <w:rFonts w:ascii="Times New Roman" w:hAnsi="Times New Roman" w:cs="Times New Roman"/>
          <w:b/>
          <w:strike w:val="0"/>
          <w:sz w:val="28"/>
          <w:szCs w:val="28"/>
        </w:rPr>
        <w:lastRenderedPageBreak/>
        <w:t>Статья 1</w:t>
      </w:r>
      <w:r w:rsidR="00E752AC">
        <w:rPr>
          <w:rFonts w:ascii="Times New Roman" w:hAnsi="Times New Roman" w:cs="Times New Roman"/>
          <w:b/>
          <w:strike w:val="0"/>
          <w:sz w:val="28"/>
          <w:szCs w:val="28"/>
        </w:rPr>
        <w:t>9</w:t>
      </w:r>
      <w:r w:rsidRPr="00E752AC">
        <w:rPr>
          <w:rFonts w:ascii="Times New Roman" w:hAnsi="Times New Roman" w:cs="Times New Roman"/>
          <w:b/>
          <w:strike w:val="0"/>
          <w:sz w:val="28"/>
          <w:szCs w:val="28"/>
        </w:rPr>
        <w:t>. Подготовка проектов планировки территории</w:t>
      </w:r>
    </w:p>
    <w:p w14:paraId="087ACD1D" w14:textId="657895B8" w:rsidR="00044D9D" w:rsidRPr="00EB379F" w:rsidRDefault="00A15F8E" w:rsidP="00A15F8E">
      <w:pPr>
        <w:pStyle w:val="12"/>
        <w:spacing w:before="0" w:after="0"/>
        <w:ind w:firstLine="425"/>
        <w:rPr>
          <w:strike w:val="0"/>
        </w:rPr>
      </w:pPr>
      <w:r w:rsidRPr="00EB379F">
        <w:rPr>
          <w:strike w:val="0"/>
        </w:rPr>
        <w:t xml:space="preserve">1. </w:t>
      </w:r>
      <w:r w:rsidR="00044D9D" w:rsidRPr="00EB379F">
        <w:rPr>
          <w:strike w:val="0"/>
        </w:rPr>
        <w:t>Подготовка проектов планировки территории осуществляется</w:t>
      </w:r>
      <w:r w:rsidRPr="00EB379F">
        <w:rPr>
          <w:strike w:val="0"/>
        </w:rPr>
        <w:t xml:space="preserve"> </w:t>
      </w:r>
      <w:r w:rsidR="00044D9D" w:rsidRPr="00EB379F">
        <w:rPr>
          <w:strike w:val="0"/>
        </w:rPr>
        <w:t>для выделения элементов планировочной структуры, установления границ территорий общего пол</w:t>
      </w:r>
      <w:r w:rsidR="00044D9D" w:rsidRPr="00EB379F">
        <w:rPr>
          <w:strike w:val="0"/>
        </w:rPr>
        <w:t>ь</w:t>
      </w:r>
      <w:r w:rsidR="00044D9D" w:rsidRPr="00EB379F">
        <w:rPr>
          <w:strike w:val="0"/>
        </w:rPr>
        <w:t>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6A1B8E3A" w14:textId="3D8DF98A" w:rsidR="00044D9D" w:rsidRPr="00EB379F" w:rsidRDefault="00A15F8E" w:rsidP="00A15F8E">
      <w:pPr>
        <w:pStyle w:val="12"/>
        <w:spacing w:before="0" w:after="0"/>
        <w:ind w:firstLine="425"/>
        <w:rPr>
          <w:strike w:val="0"/>
        </w:rPr>
      </w:pPr>
      <w:r w:rsidRPr="00EB379F">
        <w:rPr>
          <w:strike w:val="0"/>
        </w:rPr>
        <w:t xml:space="preserve">2. </w:t>
      </w:r>
      <w:r w:rsidR="00044D9D" w:rsidRPr="00EB379F">
        <w:rPr>
          <w:strike w:val="0"/>
        </w:rPr>
        <w:t>Проект планировки территории состоит из основной части, которая подлежит утверждению, и материалов по ее обоснованию.</w:t>
      </w:r>
    </w:p>
    <w:p w14:paraId="3E2C25DB" w14:textId="2A1A423C" w:rsidR="00044D9D" w:rsidRPr="00EB379F" w:rsidRDefault="00A15F8E" w:rsidP="00A15F8E">
      <w:pPr>
        <w:pStyle w:val="12"/>
        <w:spacing w:before="0" w:after="0"/>
        <w:ind w:firstLine="425"/>
        <w:rPr>
          <w:strike w:val="0"/>
        </w:rPr>
      </w:pPr>
      <w:r w:rsidRPr="00EB379F">
        <w:rPr>
          <w:strike w:val="0"/>
        </w:rPr>
        <w:t xml:space="preserve">3. </w:t>
      </w:r>
      <w:r w:rsidR="00044D9D" w:rsidRPr="00EB379F">
        <w:rPr>
          <w:strike w:val="0"/>
        </w:rPr>
        <w:t>Основная часть проекта планировки территории включает в себя:</w:t>
      </w:r>
    </w:p>
    <w:p w14:paraId="3EB513C8" w14:textId="5D48238D" w:rsidR="00044D9D" w:rsidRPr="00EB379F" w:rsidRDefault="00044D9D" w:rsidP="00A15F8E">
      <w:pPr>
        <w:pStyle w:val="12"/>
        <w:spacing w:before="0" w:after="0"/>
        <w:ind w:firstLine="425"/>
        <w:rPr>
          <w:strike w:val="0"/>
        </w:rPr>
      </w:pPr>
      <w:r w:rsidRPr="00EB379F">
        <w:rPr>
          <w:strike w:val="0"/>
        </w:rPr>
        <w:t>1)</w:t>
      </w:r>
      <w:r w:rsidR="00A15F8E" w:rsidRPr="00EB379F">
        <w:rPr>
          <w:strike w:val="0"/>
        </w:rPr>
        <w:t xml:space="preserve"> </w:t>
      </w:r>
      <w:r w:rsidRPr="00EB379F">
        <w:rPr>
          <w:strike w:val="0"/>
        </w:rPr>
        <w:t>чертеж или чертежи планировки территории, на которых отображаются:</w:t>
      </w:r>
    </w:p>
    <w:p w14:paraId="43C4B599" w14:textId="21DB56AE" w:rsidR="00044D9D" w:rsidRPr="00EB379F" w:rsidRDefault="00044D9D" w:rsidP="00A15F8E">
      <w:pPr>
        <w:pStyle w:val="12"/>
        <w:spacing w:before="0" w:after="0"/>
        <w:ind w:firstLine="425"/>
        <w:rPr>
          <w:strike w:val="0"/>
        </w:rPr>
      </w:pPr>
      <w:r w:rsidRPr="00EB379F">
        <w:rPr>
          <w:strike w:val="0"/>
        </w:rPr>
        <w:t>-</w:t>
      </w:r>
      <w:r w:rsidR="00A15F8E" w:rsidRPr="00EB379F">
        <w:rPr>
          <w:strike w:val="0"/>
        </w:rPr>
        <w:t xml:space="preserve"> </w:t>
      </w:r>
      <w:r w:rsidRPr="00EB379F">
        <w:rPr>
          <w:strike w:val="0"/>
        </w:rPr>
        <w:t xml:space="preserve">красные линии; </w:t>
      </w:r>
    </w:p>
    <w:p w14:paraId="6C779588" w14:textId="69D0E907" w:rsidR="00044D9D" w:rsidRPr="00EB379F" w:rsidRDefault="00044D9D" w:rsidP="00A15F8E">
      <w:pPr>
        <w:pStyle w:val="12"/>
        <w:spacing w:before="0" w:after="0"/>
        <w:ind w:firstLine="425"/>
        <w:rPr>
          <w:strike w:val="0"/>
        </w:rPr>
      </w:pPr>
      <w:r w:rsidRPr="00EB379F">
        <w:rPr>
          <w:strike w:val="0"/>
        </w:rPr>
        <w:t>-</w:t>
      </w:r>
      <w:r w:rsidR="00A15F8E" w:rsidRPr="00EB379F">
        <w:rPr>
          <w:strike w:val="0"/>
        </w:rPr>
        <w:t xml:space="preserve"> </w:t>
      </w:r>
      <w:r w:rsidRPr="00EB379F">
        <w:rPr>
          <w:strike w:val="0"/>
        </w:rPr>
        <w:t>границы существующих и планируемых элементов планировочной структуры;</w:t>
      </w:r>
    </w:p>
    <w:p w14:paraId="42B07246" w14:textId="28C7EFB9" w:rsidR="00044D9D" w:rsidRPr="00EB379F" w:rsidRDefault="00044D9D" w:rsidP="00A15F8E">
      <w:pPr>
        <w:pStyle w:val="12"/>
        <w:spacing w:before="0" w:after="0"/>
        <w:ind w:firstLine="425"/>
        <w:rPr>
          <w:strike w:val="0"/>
        </w:rPr>
      </w:pPr>
      <w:r w:rsidRPr="00EB379F">
        <w:rPr>
          <w:strike w:val="0"/>
        </w:rPr>
        <w:t>-</w:t>
      </w:r>
      <w:r w:rsidR="00A15F8E" w:rsidRPr="00EB379F">
        <w:rPr>
          <w:strike w:val="0"/>
        </w:rPr>
        <w:t xml:space="preserve"> </w:t>
      </w:r>
      <w:r w:rsidRPr="00EB379F">
        <w:rPr>
          <w:strike w:val="0"/>
        </w:rPr>
        <w:t>границы зон планируемого размещения объектов капитального строительства;</w:t>
      </w:r>
    </w:p>
    <w:p w14:paraId="061CC89E" w14:textId="42F0B50B" w:rsidR="00044D9D" w:rsidRPr="00EB379F" w:rsidRDefault="00044D9D" w:rsidP="00A15F8E">
      <w:pPr>
        <w:pStyle w:val="12"/>
        <w:spacing w:before="0" w:after="0"/>
        <w:ind w:firstLine="425"/>
        <w:rPr>
          <w:strike w:val="0"/>
        </w:rPr>
      </w:pPr>
      <w:proofErr w:type="gramStart"/>
      <w:r w:rsidRPr="00EB379F">
        <w:rPr>
          <w:strike w:val="0"/>
        </w:rPr>
        <w:t>2)</w:t>
      </w:r>
      <w:r w:rsidR="00A15F8E" w:rsidRPr="00EB379F">
        <w:rPr>
          <w:strike w:val="0"/>
        </w:rPr>
        <w:t xml:space="preserve"> </w:t>
      </w:r>
      <w:r w:rsidRPr="00EB379F">
        <w:rPr>
          <w:strike w:val="0"/>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w:t>
      </w:r>
      <w:r w:rsidRPr="00EB379F">
        <w:rPr>
          <w:strike w:val="0"/>
        </w:rPr>
        <w:t>о</w:t>
      </w:r>
      <w:r w:rsidRPr="00EB379F">
        <w:rPr>
          <w:strike w:val="0"/>
        </w:rPr>
        <w:t>строительным регламентом), о характеристиках объектов капитального строител</w:t>
      </w:r>
      <w:r w:rsidRPr="00EB379F">
        <w:rPr>
          <w:strike w:val="0"/>
        </w:rPr>
        <w:t>ь</w:t>
      </w:r>
      <w:r w:rsidRPr="00EB379F">
        <w:rPr>
          <w:strike w:val="0"/>
        </w:rPr>
        <w:t>ства жилого, производственного, общественно-делового и иного назначения и нео</w:t>
      </w:r>
      <w:r w:rsidRPr="00EB379F">
        <w:rPr>
          <w:strike w:val="0"/>
        </w:rPr>
        <w:t>б</w:t>
      </w:r>
      <w:r w:rsidRPr="00EB379F">
        <w:rPr>
          <w:strike w:val="0"/>
        </w:rPr>
        <w:t>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w:t>
      </w:r>
      <w:r w:rsidRPr="00EB379F">
        <w:rPr>
          <w:strike w:val="0"/>
        </w:rPr>
        <w:t>у</w:t>
      </w:r>
      <w:r w:rsidRPr="00EB379F">
        <w:rPr>
          <w:strike w:val="0"/>
        </w:rPr>
        <w:t>нальной инфраструктуры, программы</w:t>
      </w:r>
      <w:proofErr w:type="gramEnd"/>
      <w:r w:rsidRPr="00EB379F">
        <w:rPr>
          <w:strike w:val="0"/>
        </w:rPr>
        <w:t xml:space="preserve"> </w:t>
      </w:r>
      <w:proofErr w:type="gramStart"/>
      <w:r w:rsidRPr="00EB379F">
        <w:rPr>
          <w:strike w:val="0"/>
        </w:rPr>
        <w:t>комплексного развития транспортной инфр</w:t>
      </w:r>
      <w:r w:rsidRPr="00EB379F">
        <w:rPr>
          <w:strike w:val="0"/>
        </w:rPr>
        <w:t>а</w:t>
      </w:r>
      <w:r w:rsidRPr="00EB379F">
        <w:rPr>
          <w:strike w:val="0"/>
        </w:rPr>
        <w:t>структуры, программы комплексного развития социальной инфраструктуры и нео</w:t>
      </w:r>
      <w:r w:rsidRPr="00EB379F">
        <w:rPr>
          <w:strike w:val="0"/>
        </w:rPr>
        <w:t>б</w:t>
      </w:r>
      <w:r w:rsidRPr="00EB379F">
        <w:rPr>
          <w:strike w:val="0"/>
        </w:rPr>
        <w:t>ходимых для развития территории в границах элемента планировочной структуры;</w:t>
      </w:r>
      <w:proofErr w:type="gramEnd"/>
    </w:p>
    <w:p w14:paraId="1948F911" w14:textId="089E40F8" w:rsidR="00044D9D" w:rsidRPr="00EB379F" w:rsidRDefault="00044D9D" w:rsidP="00A15F8E">
      <w:pPr>
        <w:pStyle w:val="12"/>
        <w:spacing w:before="0" w:after="0"/>
        <w:ind w:firstLine="425"/>
        <w:rPr>
          <w:strike w:val="0"/>
        </w:rPr>
      </w:pPr>
      <w:proofErr w:type="gramStart"/>
      <w:r w:rsidRPr="00EB379F">
        <w:rPr>
          <w:strike w:val="0"/>
        </w:rPr>
        <w:t>3)</w:t>
      </w:r>
      <w:r w:rsidR="00A15F8E" w:rsidRPr="00EB379F">
        <w:rPr>
          <w:strike w:val="0"/>
        </w:rPr>
        <w:t xml:space="preserve"> </w:t>
      </w:r>
      <w:r w:rsidRPr="00EB379F">
        <w:rPr>
          <w:strike w:val="0"/>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w:t>
      </w:r>
      <w:r w:rsidRPr="00EB379F">
        <w:rPr>
          <w:strike w:val="0"/>
        </w:rPr>
        <w:t>и</w:t>
      </w:r>
      <w:r w:rsidRPr="00EB379F">
        <w:rPr>
          <w:strike w:val="0"/>
        </w:rPr>
        <w:t>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w:t>
      </w:r>
      <w:r w:rsidRPr="00EB379F">
        <w:rPr>
          <w:strike w:val="0"/>
        </w:rPr>
        <w:t>ъ</w:t>
      </w:r>
      <w:r w:rsidRPr="00EB379F">
        <w:rPr>
          <w:strike w:val="0"/>
        </w:rPr>
        <w:t>ектов и обеспечения жизнедеятельности граждан объектов коммунальной, тран</w:t>
      </w:r>
      <w:r w:rsidRPr="00EB379F">
        <w:rPr>
          <w:strike w:val="0"/>
        </w:rPr>
        <w:t>с</w:t>
      </w:r>
      <w:r w:rsidRPr="00EB379F">
        <w:rPr>
          <w:strike w:val="0"/>
        </w:rPr>
        <w:t>портной, социальной инфраструктур, в том числе объектов, включенных в програ</w:t>
      </w:r>
      <w:r w:rsidRPr="00EB379F">
        <w:rPr>
          <w:strike w:val="0"/>
        </w:rPr>
        <w:t>м</w:t>
      </w:r>
      <w:r w:rsidRPr="00EB379F">
        <w:rPr>
          <w:strike w:val="0"/>
        </w:rPr>
        <w:t>мы комплексного развития систем коммунальной инфраструктуры, программы ко</w:t>
      </w:r>
      <w:r w:rsidRPr="00EB379F">
        <w:rPr>
          <w:strike w:val="0"/>
        </w:rPr>
        <w:t>м</w:t>
      </w:r>
      <w:r w:rsidRPr="00EB379F">
        <w:rPr>
          <w:strike w:val="0"/>
        </w:rPr>
        <w:t>плексного развития транспортной инфраструктуры, программы комплексного разв</w:t>
      </w:r>
      <w:r w:rsidRPr="00EB379F">
        <w:rPr>
          <w:strike w:val="0"/>
        </w:rPr>
        <w:t>и</w:t>
      </w:r>
      <w:r w:rsidRPr="00EB379F">
        <w:rPr>
          <w:strike w:val="0"/>
        </w:rPr>
        <w:t>тия социальной</w:t>
      </w:r>
      <w:proofErr w:type="gramEnd"/>
      <w:r w:rsidRPr="00EB379F">
        <w:rPr>
          <w:strike w:val="0"/>
        </w:rPr>
        <w:t xml:space="preserve"> инфраструктуры.</w:t>
      </w:r>
    </w:p>
    <w:p w14:paraId="1F87C656" w14:textId="2C55BEFA" w:rsidR="00044D9D" w:rsidRPr="00EB379F" w:rsidRDefault="00A15F8E" w:rsidP="00A15F8E">
      <w:pPr>
        <w:pStyle w:val="12"/>
        <w:spacing w:before="0" w:after="0"/>
        <w:ind w:firstLine="425"/>
        <w:rPr>
          <w:strike w:val="0"/>
        </w:rPr>
      </w:pPr>
      <w:r w:rsidRPr="00EB379F">
        <w:rPr>
          <w:strike w:val="0"/>
        </w:rPr>
        <w:t xml:space="preserve">2. </w:t>
      </w:r>
      <w:r w:rsidR="00044D9D" w:rsidRPr="00EB379F">
        <w:rPr>
          <w:strike w:val="0"/>
        </w:rPr>
        <w:t>Состав материалов по обоснованию проекта планировки территории устано</w:t>
      </w:r>
      <w:r w:rsidR="00044D9D" w:rsidRPr="00EB379F">
        <w:rPr>
          <w:strike w:val="0"/>
        </w:rPr>
        <w:t>в</w:t>
      </w:r>
      <w:r w:rsidR="00044D9D" w:rsidRPr="00EB379F">
        <w:rPr>
          <w:strike w:val="0"/>
        </w:rPr>
        <w:t>лен ч</w:t>
      </w:r>
      <w:r w:rsidRPr="00EB379F">
        <w:rPr>
          <w:strike w:val="0"/>
        </w:rPr>
        <w:t>.</w:t>
      </w:r>
      <w:r w:rsidR="00044D9D" w:rsidRPr="00EB379F">
        <w:rPr>
          <w:strike w:val="0"/>
        </w:rPr>
        <w:t>4 ст</w:t>
      </w:r>
      <w:r w:rsidRPr="00EB379F">
        <w:rPr>
          <w:strike w:val="0"/>
        </w:rPr>
        <w:t>.</w:t>
      </w:r>
      <w:r w:rsidR="00044D9D" w:rsidRPr="00EB379F">
        <w:rPr>
          <w:strike w:val="0"/>
        </w:rPr>
        <w:t>42 Градостроительного кодекса РФ.</w:t>
      </w:r>
    </w:p>
    <w:p w14:paraId="7C434D30" w14:textId="6B7CAE87" w:rsidR="00044D9D" w:rsidRPr="002C6880" w:rsidRDefault="00044D9D" w:rsidP="00107CA3">
      <w:pPr>
        <w:pStyle w:val="ConsNonformat"/>
        <w:spacing w:before="240"/>
        <w:ind w:firstLine="425"/>
        <w:jc w:val="both"/>
        <w:outlineLvl w:val="0"/>
        <w:rPr>
          <w:rFonts w:ascii="Times New Roman" w:hAnsi="Times New Roman" w:cs="Times New Roman"/>
          <w:b/>
          <w:strike w:val="0"/>
          <w:sz w:val="28"/>
          <w:szCs w:val="28"/>
        </w:rPr>
      </w:pPr>
      <w:r w:rsidRPr="002C6880">
        <w:rPr>
          <w:rFonts w:ascii="Times New Roman" w:hAnsi="Times New Roman" w:cs="Times New Roman"/>
          <w:b/>
          <w:strike w:val="0"/>
          <w:sz w:val="28"/>
          <w:szCs w:val="28"/>
        </w:rPr>
        <w:t xml:space="preserve">Статья </w:t>
      </w:r>
      <w:r w:rsidR="002C6880">
        <w:rPr>
          <w:rFonts w:ascii="Times New Roman" w:hAnsi="Times New Roman" w:cs="Times New Roman"/>
          <w:b/>
          <w:strike w:val="0"/>
          <w:sz w:val="28"/>
          <w:szCs w:val="28"/>
        </w:rPr>
        <w:t>20</w:t>
      </w:r>
      <w:r w:rsidRPr="002C6880">
        <w:rPr>
          <w:rFonts w:ascii="Times New Roman" w:hAnsi="Times New Roman" w:cs="Times New Roman"/>
          <w:b/>
          <w:strike w:val="0"/>
          <w:sz w:val="28"/>
          <w:szCs w:val="28"/>
        </w:rPr>
        <w:t>. Подготовка проектов межевания территории</w:t>
      </w:r>
    </w:p>
    <w:p w14:paraId="2474871F" w14:textId="5098421A" w:rsidR="00044D9D" w:rsidRPr="00EB379F" w:rsidRDefault="00F54D6B" w:rsidP="00F54D6B">
      <w:pPr>
        <w:pStyle w:val="12"/>
        <w:spacing w:before="0" w:after="0"/>
        <w:ind w:firstLine="425"/>
        <w:rPr>
          <w:strike w:val="0"/>
        </w:rPr>
      </w:pPr>
      <w:r w:rsidRPr="00EB379F">
        <w:rPr>
          <w:strike w:val="0"/>
        </w:rPr>
        <w:t xml:space="preserve">1. </w:t>
      </w:r>
      <w:hyperlink r:id="rId37" w:history="1">
        <w:r w:rsidR="00044D9D" w:rsidRPr="00EB379F">
          <w:rPr>
            <w:strike w:val="0"/>
          </w:rPr>
          <w:t>Подготовка</w:t>
        </w:r>
      </w:hyperlink>
      <w:r w:rsidR="00044D9D" w:rsidRPr="00EB379F">
        <w:rPr>
          <w:strike w:val="0"/>
        </w:rPr>
        <w:t xml:space="preserve"> проектов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настоящими Правилами террит</w:t>
      </w:r>
      <w:r w:rsidR="00044D9D" w:rsidRPr="00EB379F">
        <w:rPr>
          <w:strike w:val="0"/>
        </w:rPr>
        <w:t>о</w:t>
      </w:r>
      <w:r w:rsidR="00044D9D" w:rsidRPr="00EB379F">
        <w:rPr>
          <w:strike w:val="0"/>
        </w:rPr>
        <w:t xml:space="preserve">риальной </w:t>
      </w:r>
      <w:proofErr w:type="gramStart"/>
      <w:r w:rsidR="00044D9D" w:rsidRPr="00EB379F">
        <w:rPr>
          <w:strike w:val="0"/>
        </w:rPr>
        <w:t>зоны</w:t>
      </w:r>
      <w:proofErr w:type="gramEnd"/>
      <w:r w:rsidR="00044D9D" w:rsidRPr="00EB379F">
        <w:rPr>
          <w:strike w:val="0"/>
        </w:rPr>
        <w:t xml:space="preserve"> в отношении которой предусматривается осуществление комплексн</w:t>
      </w:r>
      <w:r w:rsidR="00044D9D" w:rsidRPr="00EB379F">
        <w:rPr>
          <w:strike w:val="0"/>
        </w:rPr>
        <w:t>о</w:t>
      </w:r>
      <w:r w:rsidR="00044D9D" w:rsidRPr="00EB379F">
        <w:rPr>
          <w:strike w:val="0"/>
        </w:rPr>
        <w:t>го развития территории.</w:t>
      </w:r>
    </w:p>
    <w:p w14:paraId="25708588" w14:textId="01EFB0E2" w:rsidR="00044D9D" w:rsidRPr="00EB379F" w:rsidRDefault="00F54D6B" w:rsidP="00F54D6B">
      <w:pPr>
        <w:pStyle w:val="12"/>
        <w:spacing w:before="0" w:after="0"/>
        <w:ind w:firstLine="425"/>
        <w:rPr>
          <w:strike w:val="0"/>
        </w:rPr>
      </w:pPr>
      <w:r w:rsidRPr="00EB379F">
        <w:rPr>
          <w:strike w:val="0"/>
        </w:rPr>
        <w:t xml:space="preserve">2. </w:t>
      </w:r>
      <w:r w:rsidR="00044D9D" w:rsidRPr="00EB379F">
        <w:rPr>
          <w:strike w:val="0"/>
        </w:rPr>
        <w:t xml:space="preserve">Подготовка проекта межевания территории осуществляется </w:t>
      </w:r>
      <w:proofErr w:type="gramStart"/>
      <w:r w:rsidR="00044D9D" w:rsidRPr="00EB379F">
        <w:rPr>
          <w:strike w:val="0"/>
        </w:rPr>
        <w:t>для</w:t>
      </w:r>
      <w:proofErr w:type="gramEnd"/>
      <w:r w:rsidR="00044D9D" w:rsidRPr="00EB379F">
        <w:rPr>
          <w:strike w:val="0"/>
        </w:rPr>
        <w:t>:</w:t>
      </w:r>
    </w:p>
    <w:p w14:paraId="68BF8101" w14:textId="0DA0189A" w:rsidR="00044D9D" w:rsidRPr="00EB379F" w:rsidRDefault="00044D9D" w:rsidP="00F54D6B">
      <w:pPr>
        <w:pStyle w:val="12"/>
        <w:spacing w:before="0" w:after="0"/>
        <w:ind w:firstLine="425"/>
        <w:rPr>
          <w:strike w:val="0"/>
        </w:rPr>
      </w:pPr>
      <w:r w:rsidRPr="00EB379F">
        <w:rPr>
          <w:strike w:val="0"/>
        </w:rPr>
        <w:t>1)</w:t>
      </w:r>
      <w:r w:rsidR="00F54D6B" w:rsidRPr="00EB379F">
        <w:rPr>
          <w:strike w:val="0"/>
        </w:rPr>
        <w:t xml:space="preserve"> </w:t>
      </w:r>
      <w:r w:rsidRPr="00EB379F">
        <w:rPr>
          <w:strike w:val="0"/>
        </w:rPr>
        <w:t>определения местоположения границ, образуемых и изменяемых земельных участков;</w:t>
      </w:r>
    </w:p>
    <w:p w14:paraId="15C4F1F6" w14:textId="44A4C98B" w:rsidR="00044D9D" w:rsidRPr="00EB379F" w:rsidRDefault="00044D9D" w:rsidP="00F54D6B">
      <w:pPr>
        <w:pStyle w:val="12"/>
        <w:spacing w:before="0" w:after="0"/>
        <w:ind w:firstLine="425"/>
        <w:rPr>
          <w:strike w:val="0"/>
        </w:rPr>
      </w:pPr>
      <w:proofErr w:type="gramStart"/>
      <w:r w:rsidRPr="00EB379F">
        <w:rPr>
          <w:strike w:val="0"/>
        </w:rPr>
        <w:t>2)</w:t>
      </w:r>
      <w:r w:rsidR="00F54D6B" w:rsidRPr="00EB379F">
        <w:rPr>
          <w:strike w:val="0"/>
        </w:rPr>
        <w:t xml:space="preserve"> </w:t>
      </w:r>
      <w:r w:rsidRPr="00EB379F">
        <w:rPr>
          <w:strike w:val="0"/>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w:t>
      </w:r>
      <w:r w:rsidRPr="00EB379F">
        <w:rPr>
          <w:strike w:val="0"/>
        </w:rPr>
        <w:t>и</w:t>
      </w:r>
      <w:r w:rsidRPr="00EB379F">
        <w:rPr>
          <w:strike w:val="0"/>
        </w:rPr>
        <w:t>тельства, а также для установления, изменения, отмены красных линий в связи с о</w:t>
      </w:r>
      <w:r w:rsidRPr="00EB379F">
        <w:rPr>
          <w:strike w:val="0"/>
        </w:rPr>
        <w:t>б</w:t>
      </w:r>
      <w:r w:rsidRPr="00EB379F">
        <w:rPr>
          <w:strike w:val="0"/>
        </w:rPr>
        <w:lastRenderedPageBreak/>
        <w:t>разованием и (или) изменением земельного участка, расположенного в границах те</w:t>
      </w:r>
      <w:r w:rsidRPr="00EB379F">
        <w:rPr>
          <w:strike w:val="0"/>
        </w:rPr>
        <w:t>р</w:t>
      </w:r>
      <w:r w:rsidRPr="00EB379F">
        <w:rPr>
          <w:strike w:val="0"/>
        </w:rPr>
        <w:t>ритор</w:t>
      </w:r>
      <w:r w:rsidR="00F54D6B" w:rsidRPr="00EB379F">
        <w:rPr>
          <w:strike w:val="0"/>
        </w:rPr>
        <w:t xml:space="preserve">ии, применительно к которой </w:t>
      </w:r>
      <w:r w:rsidRPr="00EB379F">
        <w:rPr>
          <w:strike w:val="0"/>
        </w:rPr>
        <w:t>не предусматривается осуществление комплек</w:t>
      </w:r>
      <w:r w:rsidRPr="00EB379F">
        <w:rPr>
          <w:strike w:val="0"/>
        </w:rPr>
        <w:t>с</w:t>
      </w:r>
      <w:r w:rsidRPr="00EB379F">
        <w:rPr>
          <w:strike w:val="0"/>
        </w:rPr>
        <w:t>ного развития территории, при условии, что такие установление, изменение, отмена влекут за собой исключительно</w:t>
      </w:r>
      <w:proofErr w:type="gramEnd"/>
      <w:r w:rsidRPr="00EB379F">
        <w:rPr>
          <w:strike w:val="0"/>
        </w:rPr>
        <w:t xml:space="preserve"> изменение границ территории общего пользования.</w:t>
      </w:r>
    </w:p>
    <w:p w14:paraId="3F8321BD" w14:textId="11C21831" w:rsidR="00044D9D" w:rsidRPr="00EB379F" w:rsidRDefault="00F54D6B" w:rsidP="00F54D6B">
      <w:pPr>
        <w:pStyle w:val="12"/>
        <w:spacing w:before="0" w:after="0"/>
        <w:ind w:firstLine="425"/>
        <w:rPr>
          <w:strike w:val="0"/>
        </w:rPr>
      </w:pPr>
      <w:r w:rsidRPr="00EB379F">
        <w:rPr>
          <w:strike w:val="0"/>
        </w:rPr>
        <w:t xml:space="preserve">3. </w:t>
      </w:r>
      <w:r w:rsidR="00044D9D" w:rsidRPr="00EB379F">
        <w:rPr>
          <w:strike w:val="0"/>
        </w:rPr>
        <w:t>Проект межевания территории состоит из основной части, которая подлежит утверждению, и материалов по обоснованию этого проекта.</w:t>
      </w:r>
    </w:p>
    <w:p w14:paraId="24B2326B" w14:textId="2091F754" w:rsidR="00044D9D" w:rsidRPr="00EB379F" w:rsidRDefault="00F54D6B" w:rsidP="00F54D6B">
      <w:pPr>
        <w:pStyle w:val="12"/>
        <w:spacing w:before="0" w:after="0"/>
        <w:ind w:firstLine="425"/>
        <w:rPr>
          <w:strike w:val="0"/>
        </w:rPr>
      </w:pPr>
      <w:r w:rsidRPr="00EB379F">
        <w:rPr>
          <w:strike w:val="0"/>
        </w:rPr>
        <w:t xml:space="preserve">4. </w:t>
      </w:r>
      <w:r w:rsidR="00044D9D" w:rsidRPr="00EB379F">
        <w:rPr>
          <w:strike w:val="0"/>
        </w:rPr>
        <w:t>Основная часть проекта межевания территории включает в себя текстовую часть (состав документов определен ч</w:t>
      </w:r>
      <w:r w:rsidRPr="00EB379F">
        <w:rPr>
          <w:strike w:val="0"/>
        </w:rPr>
        <w:t>.</w:t>
      </w:r>
      <w:r w:rsidR="00044D9D" w:rsidRPr="00EB379F">
        <w:rPr>
          <w:strike w:val="0"/>
        </w:rPr>
        <w:t>5 ст</w:t>
      </w:r>
      <w:r w:rsidRPr="00EB379F">
        <w:rPr>
          <w:strike w:val="0"/>
        </w:rPr>
        <w:t>.</w:t>
      </w:r>
      <w:r w:rsidR="00044D9D" w:rsidRPr="00EB379F">
        <w:rPr>
          <w:strike w:val="0"/>
        </w:rPr>
        <w:t>43 Градостроительного кодекса РФ) и че</w:t>
      </w:r>
      <w:r w:rsidR="00044D9D" w:rsidRPr="00EB379F">
        <w:rPr>
          <w:strike w:val="0"/>
        </w:rPr>
        <w:t>р</w:t>
      </w:r>
      <w:r w:rsidR="00044D9D" w:rsidRPr="00EB379F">
        <w:rPr>
          <w:strike w:val="0"/>
        </w:rPr>
        <w:t>тежи межевания территории.</w:t>
      </w:r>
    </w:p>
    <w:p w14:paraId="6344F5C8" w14:textId="1ACA096A" w:rsidR="00044D9D" w:rsidRPr="00EB379F" w:rsidRDefault="00F54D6B" w:rsidP="00F54D6B">
      <w:pPr>
        <w:pStyle w:val="12"/>
        <w:spacing w:before="0" w:after="0"/>
        <w:ind w:firstLine="425"/>
        <w:rPr>
          <w:strike w:val="0"/>
        </w:rPr>
      </w:pPr>
      <w:r w:rsidRPr="00EB379F">
        <w:rPr>
          <w:strike w:val="0"/>
        </w:rPr>
        <w:t xml:space="preserve">5. </w:t>
      </w:r>
      <w:r w:rsidR="00044D9D" w:rsidRPr="00EB379F">
        <w:rPr>
          <w:strike w:val="0"/>
        </w:rPr>
        <w:t>На чертежах межевания территории отображаются:</w:t>
      </w:r>
    </w:p>
    <w:p w14:paraId="6795DB5C" w14:textId="184287C9" w:rsidR="00044D9D" w:rsidRPr="00EB379F" w:rsidRDefault="00044D9D" w:rsidP="00F54D6B">
      <w:pPr>
        <w:pStyle w:val="12"/>
        <w:spacing w:before="0" w:after="0"/>
        <w:ind w:firstLine="425"/>
        <w:rPr>
          <w:strike w:val="0"/>
        </w:rPr>
      </w:pPr>
      <w:r w:rsidRPr="00EB379F">
        <w:rPr>
          <w:strike w:val="0"/>
        </w:rPr>
        <w:t>1)</w:t>
      </w:r>
      <w:r w:rsidR="00F54D6B" w:rsidRPr="00EB379F">
        <w:rPr>
          <w:strike w:val="0"/>
        </w:rPr>
        <w:t xml:space="preserve"> </w:t>
      </w:r>
      <w:r w:rsidRPr="00EB379F">
        <w:rPr>
          <w:strike w:val="0"/>
        </w:rPr>
        <w:t>границы планируемых (в случае, если подготовка проекта межевания террит</w:t>
      </w:r>
      <w:r w:rsidRPr="00EB379F">
        <w:rPr>
          <w:strike w:val="0"/>
        </w:rPr>
        <w:t>о</w:t>
      </w:r>
      <w:r w:rsidRPr="00EB379F">
        <w:rPr>
          <w:strike w:val="0"/>
        </w:rPr>
        <w:t>рии осуществляется в составе проекта планировки территории) и существующих элементов планировочной структуры;</w:t>
      </w:r>
    </w:p>
    <w:p w14:paraId="7B0D533A" w14:textId="4FC2F335" w:rsidR="00044D9D" w:rsidRPr="00EB379F" w:rsidRDefault="00044D9D" w:rsidP="00F54D6B">
      <w:pPr>
        <w:pStyle w:val="12"/>
        <w:spacing w:before="0" w:after="0"/>
        <w:ind w:firstLine="425"/>
        <w:rPr>
          <w:strike w:val="0"/>
        </w:rPr>
      </w:pPr>
      <w:r w:rsidRPr="00EB379F">
        <w:rPr>
          <w:strike w:val="0"/>
        </w:rPr>
        <w:t>2)</w:t>
      </w:r>
      <w:r w:rsidR="00F54D6B" w:rsidRPr="00EB379F">
        <w:rPr>
          <w:strike w:val="0"/>
        </w:rPr>
        <w:t xml:space="preserve"> </w:t>
      </w:r>
      <w:r w:rsidRPr="00EB379F">
        <w:rPr>
          <w:strike w:val="0"/>
        </w:rPr>
        <w:t>красные линии, утвержденные в составе проекта планировки территории, или красные линии, утверждаемые, изменяемые проектом межевания территории в соо</w:t>
      </w:r>
      <w:r w:rsidRPr="00EB379F">
        <w:rPr>
          <w:strike w:val="0"/>
        </w:rPr>
        <w:t>т</w:t>
      </w:r>
      <w:r w:rsidRPr="00EB379F">
        <w:rPr>
          <w:strike w:val="0"/>
        </w:rPr>
        <w:t>ветствии с подпунктом 2 п</w:t>
      </w:r>
      <w:r w:rsidR="00F54D6B" w:rsidRPr="00EB379F">
        <w:rPr>
          <w:strike w:val="0"/>
        </w:rPr>
        <w:t xml:space="preserve">. настоящей статьи </w:t>
      </w:r>
      <w:r w:rsidRPr="00EB379F">
        <w:rPr>
          <w:strike w:val="0"/>
        </w:rPr>
        <w:t>Правил;</w:t>
      </w:r>
    </w:p>
    <w:p w14:paraId="493ECD1C" w14:textId="6265F252" w:rsidR="00044D9D" w:rsidRPr="00EB379F" w:rsidRDefault="00044D9D" w:rsidP="00F54D6B">
      <w:pPr>
        <w:pStyle w:val="12"/>
        <w:spacing w:before="0" w:after="0"/>
        <w:ind w:firstLine="425"/>
        <w:rPr>
          <w:strike w:val="0"/>
        </w:rPr>
      </w:pPr>
      <w:r w:rsidRPr="00EB379F">
        <w:rPr>
          <w:strike w:val="0"/>
        </w:rPr>
        <w:t>3)</w:t>
      </w:r>
      <w:r w:rsidR="00F54D6B" w:rsidRPr="00EB379F">
        <w:rPr>
          <w:strike w:val="0"/>
        </w:rPr>
        <w:t xml:space="preserve"> </w:t>
      </w:r>
      <w:r w:rsidRPr="00EB379F">
        <w:rPr>
          <w:strike w:val="0"/>
        </w:rPr>
        <w:t>линии отступа от красных линий в целях определения мест допустимого ра</w:t>
      </w:r>
      <w:r w:rsidRPr="00EB379F">
        <w:rPr>
          <w:strike w:val="0"/>
        </w:rPr>
        <w:t>з</w:t>
      </w:r>
      <w:r w:rsidRPr="00EB379F">
        <w:rPr>
          <w:strike w:val="0"/>
        </w:rPr>
        <w:t>мещения зданий, строений, сооружений;</w:t>
      </w:r>
    </w:p>
    <w:p w14:paraId="094F7A86" w14:textId="5F013232" w:rsidR="00044D9D" w:rsidRPr="00EB379F" w:rsidRDefault="00044D9D" w:rsidP="00F54D6B">
      <w:pPr>
        <w:pStyle w:val="12"/>
        <w:spacing w:before="0" w:after="0"/>
        <w:ind w:firstLine="425"/>
        <w:rPr>
          <w:strike w:val="0"/>
        </w:rPr>
      </w:pPr>
      <w:r w:rsidRPr="00EB379F">
        <w:rPr>
          <w:strike w:val="0"/>
        </w:rPr>
        <w:t>4)</w:t>
      </w:r>
      <w:r w:rsidR="00F54D6B" w:rsidRPr="00EB379F">
        <w:rPr>
          <w:strike w:val="0"/>
        </w:rPr>
        <w:t xml:space="preserve"> </w:t>
      </w:r>
      <w:r w:rsidRPr="00EB379F">
        <w:rPr>
          <w:strike w:val="0"/>
        </w:rPr>
        <w:t>границы образуемых и (или) изменяемых земельных участков, условные ном</w:t>
      </w:r>
      <w:r w:rsidRPr="00EB379F">
        <w:rPr>
          <w:strike w:val="0"/>
        </w:rPr>
        <w:t>е</w:t>
      </w:r>
      <w:r w:rsidRPr="00EB379F">
        <w:rPr>
          <w:strike w:val="0"/>
        </w:rPr>
        <w:t>ра образуемых земельных участков, в том числе в отношении которых предполагаю</w:t>
      </w:r>
      <w:r w:rsidRPr="00EB379F">
        <w:rPr>
          <w:strike w:val="0"/>
        </w:rPr>
        <w:t>т</w:t>
      </w:r>
      <w:r w:rsidRPr="00EB379F">
        <w:rPr>
          <w:strike w:val="0"/>
        </w:rPr>
        <w:t>ся их резервирование и (или) изъятие для государственных или муниципальных нужд;</w:t>
      </w:r>
    </w:p>
    <w:p w14:paraId="491C27DE" w14:textId="3E9D4F10" w:rsidR="00044D9D" w:rsidRPr="00EB379F" w:rsidRDefault="00044D9D" w:rsidP="00F54D6B">
      <w:pPr>
        <w:pStyle w:val="12"/>
        <w:spacing w:before="0" w:after="0"/>
        <w:ind w:firstLine="425"/>
        <w:rPr>
          <w:strike w:val="0"/>
        </w:rPr>
      </w:pPr>
      <w:r w:rsidRPr="00EB379F">
        <w:rPr>
          <w:strike w:val="0"/>
        </w:rPr>
        <w:t>5)</w:t>
      </w:r>
      <w:r w:rsidR="00F54D6B" w:rsidRPr="00EB379F">
        <w:rPr>
          <w:strike w:val="0"/>
        </w:rPr>
        <w:t xml:space="preserve"> </w:t>
      </w:r>
      <w:r w:rsidRPr="00EB379F">
        <w:rPr>
          <w:strike w:val="0"/>
        </w:rPr>
        <w:t>границы публичных сервитутов.</w:t>
      </w:r>
    </w:p>
    <w:p w14:paraId="58324A89" w14:textId="15423F3F" w:rsidR="00044D9D" w:rsidRPr="00EB379F" w:rsidRDefault="00F54D6B" w:rsidP="00F54D6B">
      <w:pPr>
        <w:pStyle w:val="12"/>
        <w:spacing w:before="0" w:after="0"/>
        <w:ind w:firstLine="425"/>
        <w:rPr>
          <w:strike w:val="0"/>
        </w:rPr>
      </w:pPr>
      <w:r w:rsidRPr="00EB379F">
        <w:rPr>
          <w:strike w:val="0"/>
        </w:rPr>
        <w:t xml:space="preserve">6. </w:t>
      </w:r>
      <w:r w:rsidR="00044D9D" w:rsidRPr="00EB379F">
        <w:rPr>
          <w:strike w:val="0"/>
        </w:rPr>
        <w:t>Состав материалов по обоснованию проекта межевания территории определен ч</w:t>
      </w:r>
      <w:r w:rsidRPr="00EB379F">
        <w:rPr>
          <w:strike w:val="0"/>
        </w:rPr>
        <w:t>.</w:t>
      </w:r>
      <w:r w:rsidR="00044D9D" w:rsidRPr="00EB379F">
        <w:rPr>
          <w:strike w:val="0"/>
        </w:rPr>
        <w:t>7 ст</w:t>
      </w:r>
      <w:r w:rsidRPr="00EB379F">
        <w:rPr>
          <w:strike w:val="0"/>
        </w:rPr>
        <w:t>.</w:t>
      </w:r>
      <w:r w:rsidR="00044D9D" w:rsidRPr="00EB379F">
        <w:rPr>
          <w:strike w:val="0"/>
        </w:rPr>
        <w:t xml:space="preserve">43 Градостроительного кодекса РФ. </w:t>
      </w:r>
    </w:p>
    <w:p w14:paraId="1C625046" w14:textId="4701CC94" w:rsidR="00044D9D" w:rsidRPr="00EB379F" w:rsidRDefault="00F54D6B" w:rsidP="00F54D6B">
      <w:pPr>
        <w:pStyle w:val="12"/>
        <w:spacing w:before="0" w:after="0"/>
        <w:ind w:firstLine="425"/>
        <w:rPr>
          <w:strike w:val="0"/>
        </w:rPr>
      </w:pPr>
      <w:r w:rsidRPr="00EB379F">
        <w:rPr>
          <w:strike w:val="0"/>
        </w:rPr>
        <w:t xml:space="preserve">7. </w:t>
      </w:r>
      <w:r w:rsidR="00044D9D" w:rsidRPr="00EB379F">
        <w:rPr>
          <w:strike w:val="0"/>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w:t>
      </w:r>
      <w:r w:rsidR="00044D9D" w:rsidRPr="00EB379F">
        <w:rPr>
          <w:strike w:val="0"/>
        </w:rPr>
        <w:t>т</w:t>
      </w:r>
      <w:r w:rsidR="00044D9D" w:rsidRPr="00EB379F">
        <w:rPr>
          <w:strike w:val="0"/>
        </w:rPr>
        <w:t>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w:t>
      </w:r>
      <w:r w:rsidR="00044D9D" w:rsidRPr="00EB379F">
        <w:rPr>
          <w:strike w:val="0"/>
        </w:rPr>
        <w:t>з</w:t>
      </w:r>
      <w:r w:rsidR="00044D9D" w:rsidRPr="00EB379F">
        <w:rPr>
          <w:strike w:val="0"/>
        </w:rPr>
        <w:t>меняемым земельным участкам, установленными федеральными законами и закон</w:t>
      </w:r>
      <w:r w:rsidR="00044D9D" w:rsidRPr="00EB379F">
        <w:rPr>
          <w:strike w:val="0"/>
        </w:rPr>
        <w:t>а</w:t>
      </w:r>
      <w:r w:rsidR="00044D9D" w:rsidRPr="00EB379F">
        <w:rPr>
          <w:strike w:val="0"/>
        </w:rPr>
        <w:t xml:space="preserve">ми </w:t>
      </w:r>
      <w:r w:rsidRPr="00EB379F">
        <w:rPr>
          <w:strike w:val="0"/>
        </w:rPr>
        <w:t>Красноярского края</w:t>
      </w:r>
      <w:r w:rsidR="00044D9D" w:rsidRPr="00EB379F">
        <w:rPr>
          <w:strike w:val="0"/>
        </w:rPr>
        <w:t>, техническими регламентами, сводами правил.</w:t>
      </w:r>
    </w:p>
    <w:p w14:paraId="02AE537E" w14:textId="35597206" w:rsidR="00044D9D" w:rsidRPr="00EB379F" w:rsidRDefault="00F54D6B" w:rsidP="00F54D6B">
      <w:pPr>
        <w:pStyle w:val="12"/>
        <w:spacing w:before="0" w:after="0"/>
        <w:ind w:firstLine="425"/>
        <w:rPr>
          <w:strike w:val="0"/>
        </w:rPr>
      </w:pPr>
      <w:r w:rsidRPr="00EB379F">
        <w:rPr>
          <w:strike w:val="0"/>
        </w:rPr>
        <w:t xml:space="preserve">8. </w:t>
      </w:r>
      <w:proofErr w:type="gramStart"/>
      <w:r w:rsidR="00044D9D" w:rsidRPr="00EB379F">
        <w:rPr>
          <w:strike w:val="0"/>
        </w:rPr>
        <w:t>В случае подготовки проекта межевания территории, расположенной в гран</w:t>
      </w:r>
      <w:r w:rsidR="00044D9D" w:rsidRPr="00EB379F">
        <w:rPr>
          <w:strike w:val="0"/>
        </w:rPr>
        <w:t>и</w:t>
      </w:r>
      <w:r w:rsidR="00044D9D" w:rsidRPr="00EB379F">
        <w:rPr>
          <w:strike w:val="0"/>
        </w:rPr>
        <w:t>цах элемента или элементов планировочной структуры, утвержденных проектом пл</w:t>
      </w:r>
      <w:r w:rsidR="00044D9D" w:rsidRPr="00EB379F">
        <w:rPr>
          <w:strike w:val="0"/>
        </w:rPr>
        <w:t>а</w:t>
      </w:r>
      <w:r w:rsidR="00044D9D" w:rsidRPr="00EB379F">
        <w:rPr>
          <w:strike w:val="0"/>
        </w:rPr>
        <w:t>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w:t>
      </w:r>
      <w:r w:rsidR="00044D9D" w:rsidRPr="00EB379F">
        <w:rPr>
          <w:strike w:val="0"/>
        </w:rPr>
        <w:t>е</w:t>
      </w:r>
      <w:r w:rsidR="00044D9D" w:rsidRPr="00EB379F">
        <w:rPr>
          <w:strike w:val="0"/>
        </w:rPr>
        <w:t>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00044D9D" w:rsidRPr="00EB379F">
        <w:rPr>
          <w:strike w:val="0"/>
        </w:rPr>
        <w:t xml:space="preserve"> осуществление комплексн</w:t>
      </w:r>
      <w:r w:rsidR="00044D9D" w:rsidRPr="00EB379F">
        <w:rPr>
          <w:strike w:val="0"/>
        </w:rPr>
        <w:t>о</w:t>
      </w:r>
      <w:r w:rsidR="00044D9D" w:rsidRPr="00EB379F">
        <w:rPr>
          <w:strike w:val="0"/>
        </w:rPr>
        <w:t>го развития территории,</w:t>
      </w:r>
      <w:r w:rsidRPr="00EB379F">
        <w:rPr>
          <w:strike w:val="0"/>
        </w:rPr>
        <w:t xml:space="preserve"> </w:t>
      </w:r>
      <w:r w:rsidR="00044D9D" w:rsidRPr="00EB379F">
        <w:rPr>
          <w:strike w:val="0"/>
        </w:rPr>
        <w:t>при условии, что такие установление, изменение красных линий влекут</w:t>
      </w:r>
      <w:r w:rsidRPr="00EB379F">
        <w:rPr>
          <w:strike w:val="0"/>
        </w:rPr>
        <w:t xml:space="preserve"> </w:t>
      </w:r>
      <w:r w:rsidR="00044D9D" w:rsidRPr="00EB379F">
        <w:rPr>
          <w:strike w:val="0"/>
        </w:rPr>
        <w:t>за собой изменение границ территории общего пользования.</w:t>
      </w:r>
    </w:p>
    <w:p w14:paraId="1E54E3A7" w14:textId="58AE348C" w:rsidR="00EC4134" w:rsidRPr="00EB379F" w:rsidRDefault="002C6880" w:rsidP="00906E9C">
      <w:pPr>
        <w:pStyle w:val="ConsNonformat"/>
        <w:spacing w:before="1680" w:after="240"/>
        <w:jc w:val="center"/>
        <w:outlineLvl w:val="0"/>
        <w:rPr>
          <w:rFonts w:ascii="Times New Roman" w:hAnsi="Times New Roman" w:cs="Times New Roman"/>
          <w:b/>
          <w:strike w:val="0"/>
          <w:sz w:val="28"/>
          <w:szCs w:val="28"/>
        </w:rPr>
      </w:pPr>
      <w:r>
        <w:rPr>
          <w:rFonts w:ascii="Times New Roman" w:hAnsi="Times New Roman" w:cs="Times New Roman"/>
          <w:b/>
          <w:strike w:val="0"/>
          <w:sz w:val="28"/>
          <w:szCs w:val="28"/>
        </w:rPr>
        <w:lastRenderedPageBreak/>
        <w:t>ГЛАВА</w:t>
      </w:r>
      <w:r w:rsidR="00044D9D" w:rsidRPr="00EB379F">
        <w:rPr>
          <w:rFonts w:ascii="Times New Roman" w:hAnsi="Times New Roman" w:cs="Times New Roman"/>
          <w:b/>
          <w:strike w:val="0"/>
          <w:sz w:val="28"/>
          <w:szCs w:val="28"/>
        </w:rPr>
        <w:t xml:space="preserve"> 5. </w:t>
      </w:r>
      <w:r w:rsidR="00EB379F">
        <w:rPr>
          <w:rFonts w:ascii="Times New Roman" w:hAnsi="Times New Roman" w:cs="Times New Roman"/>
          <w:b/>
          <w:strike w:val="0"/>
          <w:sz w:val="28"/>
          <w:szCs w:val="28"/>
        </w:rPr>
        <w:t xml:space="preserve">Проведение общественных обсуждений или публичных слушаний по вопросам землепользования и застройки </w:t>
      </w:r>
    </w:p>
    <w:p w14:paraId="39AE3078" w14:textId="4F9496DB" w:rsidR="005D3F0F" w:rsidRPr="002C6880" w:rsidRDefault="005D3F0F" w:rsidP="002C6880">
      <w:pPr>
        <w:pStyle w:val="ConsNonformat"/>
        <w:ind w:firstLine="426"/>
        <w:jc w:val="both"/>
        <w:outlineLvl w:val="0"/>
        <w:rPr>
          <w:rFonts w:ascii="Times New Roman" w:hAnsi="Times New Roman" w:cs="Times New Roman"/>
          <w:b/>
          <w:strike w:val="0"/>
          <w:sz w:val="28"/>
          <w:szCs w:val="28"/>
        </w:rPr>
      </w:pPr>
      <w:r w:rsidRPr="002C6880">
        <w:rPr>
          <w:rFonts w:ascii="Times New Roman" w:hAnsi="Times New Roman" w:cs="Times New Roman"/>
          <w:b/>
          <w:strike w:val="0"/>
          <w:sz w:val="28"/>
          <w:szCs w:val="28"/>
        </w:rPr>
        <w:t xml:space="preserve">Статья </w:t>
      </w:r>
      <w:r w:rsidR="002C6880">
        <w:rPr>
          <w:rFonts w:ascii="Times New Roman" w:hAnsi="Times New Roman" w:cs="Times New Roman"/>
          <w:b/>
          <w:strike w:val="0"/>
          <w:sz w:val="28"/>
          <w:szCs w:val="28"/>
        </w:rPr>
        <w:t>21</w:t>
      </w:r>
      <w:r w:rsidRPr="002C6880">
        <w:rPr>
          <w:rFonts w:ascii="Times New Roman" w:hAnsi="Times New Roman" w:cs="Times New Roman"/>
          <w:b/>
          <w:strike w:val="0"/>
          <w:sz w:val="28"/>
          <w:szCs w:val="28"/>
        </w:rPr>
        <w:t>. Общие положения организации и проведения общественных о</w:t>
      </w:r>
      <w:r w:rsidRPr="002C6880">
        <w:rPr>
          <w:rFonts w:ascii="Times New Roman" w:hAnsi="Times New Roman" w:cs="Times New Roman"/>
          <w:b/>
          <w:strike w:val="0"/>
          <w:sz w:val="28"/>
          <w:szCs w:val="28"/>
        </w:rPr>
        <w:t>б</w:t>
      </w:r>
      <w:r w:rsidRPr="002C6880">
        <w:rPr>
          <w:rFonts w:ascii="Times New Roman" w:hAnsi="Times New Roman" w:cs="Times New Roman"/>
          <w:b/>
          <w:strike w:val="0"/>
          <w:sz w:val="28"/>
          <w:szCs w:val="28"/>
        </w:rPr>
        <w:t xml:space="preserve">суждений, публичных слушаний по вопросам землепользования и застройки </w:t>
      </w:r>
    </w:p>
    <w:p w14:paraId="3D02BAE9" w14:textId="4D8C1F02" w:rsidR="005D3F0F" w:rsidRPr="00EB379F" w:rsidRDefault="005D3F0F" w:rsidP="00F54D6B">
      <w:pPr>
        <w:pStyle w:val="12"/>
        <w:spacing w:before="0" w:after="0"/>
        <w:ind w:firstLine="425"/>
        <w:rPr>
          <w:strike w:val="0"/>
        </w:rPr>
      </w:pPr>
      <w:r w:rsidRPr="00EB379F">
        <w:rPr>
          <w:strike w:val="0"/>
        </w:rPr>
        <w:t>1. Нормативно-правовую основу организации и проведения общественных о</w:t>
      </w:r>
      <w:r w:rsidRPr="00EB379F">
        <w:rPr>
          <w:strike w:val="0"/>
        </w:rPr>
        <w:t>б</w:t>
      </w:r>
      <w:r w:rsidRPr="00EB379F">
        <w:rPr>
          <w:strike w:val="0"/>
        </w:rPr>
        <w:t>суждений, публичных слушаний составляют Конституция РФ, Градостроительный кодекс РФ, Федеральный закон от 06.10.2003 № 131-ФЗ «Об общих принципах орг</w:t>
      </w:r>
      <w:r w:rsidRPr="00EB379F">
        <w:rPr>
          <w:strike w:val="0"/>
        </w:rPr>
        <w:t>а</w:t>
      </w:r>
      <w:r w:rsidRPr="00EB379F">
        <w:rPr>
          <w:strike w:val="0"/>
        </w:rPr>
        <w:t>низации местного самоуправления в Российской Федерации», иные федеральные з</w:t>
      </w:r>
      <w:r w:rsidRPr="00EB379F">
        <w:rPr>
          <w:strike w:val="0"/>
        </w:rPr>
        <w:t>а</w:t>
      </w:r>
      <w:r w:rsidRPr="00EB379F">
        <w:rPr>
          <w:strike w:val="0"/>
        </w:rPr>
        <w:t>коны, законы Красноярского края, Устав и иные муниципальные правовые акты м</w:t>
      </w:r>
      <w:r w:rsidRPr="00EB379F">
        <w:rPr>
          <w:strike w:val="0"/>
        </w:rPr>
        <w:t>у</w:t>
      </w:r>
      <w:r w:rsidRPr="00EB379F">
        <w:rPr>
          <w:strike w:val="0"/>
        </w:rPr>
        <w:t>ниципального образования.</w:t>
      </w:r>
    </w:p>
    <w:p w14:paraId="2CC94780" w14:textId="77777777" w:rsidR="005D3F0F" w:rsidRPr="00EB379F" w:rsidRDefault="005D3F0F" w:rsidP="00F54D6B">
      <w:pPr>
        <w:pStyle w:val="12"/>
        <w:spacing w:before="0" w:after="0"/>
        <w:ind w:firstLine="425"/>
        <w:rPr>
          <w:strike w:val="0"/>
        </w:rPr>
      </w:pPr>
      <w:r w:rsidRPr="00EB379F">
        <w:rPr>
          <w:strike w:val="0"/>
        </w:rPr>
        <w:t>2. Настоящими Правилами устанавливается порядок проведения в муниципал</w:t>
      </w:r>
      <w:r w:rsidRPr="00EB379F">
        <w:rPr>
          <w:strike w:val="0"/>
        </w:rPr>
        <w:t>ь</w:t>
      </w:r>
      <w:r w:rsidRPr="00EB379F">
        <w:rPr>
          <w:strike w:val="0"/>
        </w:rPr>
        <w:t xml:space="preserve">ном образовании общественных обсуждений, публичных слушаний </w:t>
      </w:r>
      <w:proofErr w:type="gramStart"/>
      <w:r w:rsidRPr="00EB379F">
        <w:rPr>
          <w:strike w:val="0"/>
        </w:rPr>
        <w:t>по</w:t>
      </w:r>
      <w:proofErr w:type="gramEnd"/>
      <w:r w:rsidRPr="00EB379F">
        <w:rPr>
          <w:strike w:val="0"/>
        </w:rPr>
        <w:t>:</w:t>
      </w:r>
    </w:p>
    <w:p w14:paraId="40C8BE96" w14:textId="77777777" w:rsidR="005D3F0F" w:rsidRPr="00EB379F" w:rsidRDefault="005D3F0F" w:rsidP="00F54D6B">
      <w:pPr>
        <w:pStyle w:val="12"/>
        <w:spacing w:before="0" w:after="0"/>
        <w:ind w:firstLine="425"/>
        <w:rPr>
          <w:strike w:val="0"/>
        </w:rPr>
      </w:pPr>
      <w:r w:rsidRPr="00EB379F">
        <w:rPr>
          <w:strike w:val="0"/>
        </w:rPr>
        <w:t>1) проекту внесения изменений в настоящие Правила;</w:t>
      </w:r>
    </w:p>
    <w:p w14:paraId="70444619" w14:textId="77777777" w:rsidR="005D3F0F" w:rsidRPr="00EB379F" w:rsidRDefault="005D3F0F" w:rsidP="00F54D6B">
      <w:pPr>
        <w:pStyle w:val="12"/>
        <w:spacing w:before="0" w:after="0"/>
        <w:ind w:firstLine="425"/>
        <w:rPr>
          <w:strike w:val="0"/>
        </w:rPr>
      </w:pPr>
      <w:r w:rsidRPr="00EB379F">
        <w:rPr>
          <w:strike w:val="0"/>
        </w:rPr>
        <w:t>2) проектам планировки территории и проектам межевания территории, подг</w:t>
      </w:r>
      <w:r w:rsidRPr="00EB379F">
        <w:rPr>
          <w:strike w:val="0"/>
        </w:rPr>
        <w:t>о</w:t>
      </w:r>
      <w:r w:rsidRPr="00EB379F">
        <w:rPr>
          <w:strike w:val="0"/>
        </w:rPr>
        <w:t>товленным в составе документации по планировке территории на основании решения главы муниципального образования;</w:t>
      </w:r>
    </w:p>
    <w:p w14:paraId="06422379" w14:textId="77777777" w:rsidR="005D3F0F" w:rsidRPr="00EB379F" w:rsidRDefault="005D3F0F" w:rsidP="00F54D6B">
      <w:pPr>
        <w:pStyle w:val="12"/>
        <w:spacing w:before="0" w:after="0"/>
        <w:ind w:firstLine="425"/>
        <w:rPr>
          <w:strike w:val="0"/>
        </w:rPr>
      </w:pPr>
      <w:r w:rsidRPr="00EB379F">
        <w:rPr>
          <w:strike w:val="0"/>
        </w:rPr>
        <w:t>3) предоставлению разрешения на условно разрешенный вид использования з</w:t>
      </w:r>
      <w:r w:rsidRPr="00EB379F">
        <w:rPr>
          <w:strike w:val="0"/>
        </w:rPr>
        <w:t>е</w:t>
      </w:r>
      <w:r w:rsidRPr="00EB379F">
        <w:rPr>
          <w:strike w:val="0"/>
        </w:rPr>
        <w:t>мельного участка или объекта капитального строительства;</w:t>
      </w:r>
    </w:p>
    <w:p w14:paraId="32578C22" w14:textId="77777777" w:rsidR="005D3F0F" w:rsidRPr="00EB379F" w:rsidRDefault="005D3F0F" w:rsidP="00F54D6B">
      <w:pPr>
        <w:pStyle w:val="12"/>
        <w:spacing w:before="0" w:after="0"/>
        <w:ind w:firstLine="425"/>
        <w:rPr>
          <w:strike w:val="0"/>
        </w:rPr>
      </w:pPr>
      <w:r w:rsidRPr="00EB379F">
        <w:rPr>
          <w:strike w:val="0"/>
        </w:rPr>
        <w:t>4) предоставлению разрешения на отклонение от предельных параметров разр</w:t>
      </w:r>
      <w:r w:rsidRPr="00EB379F">
        <w:rPr>
          <w:strike w:val="0"/>
        </w:rPr>
        <w:t>е</w:t>
      </w:r>
      <w:r w:rsidRPr="00EB379F">
        <w:rPr>
          <w:strike w:val="0"/>
        </w:rPr>
        <w:t>шенного строительства, реконструкции объектов капитального строительства;</w:t>
      </w:r>
    </w:p>
    <w:p w14:paraId="63A7D083" w14:textId="77777777" w:rsidR="005D3F0F" w:rsidRPr="00EB379F" w:rsidRDefault="005D3F0F" w:rsidP="00F54D6B">
      <w:pPr>
        <w:pStyle w:val="12"/>
        <w:spacing w:before="0" w:after="0"/>
        <w:ind w:firstLine="425"/>
        <w:rPr>
          <w:strike w:val="0"/>
        </w:rPr>
      </w:pPr>
      <w:r w:rsidRPr="00EB379F">
        <w:rPr>
          <w:strike w:val="0"/>
        </w:rPr>
        <w:t>3. Общественные обсуждения, публичные слушания по вопросам землепользов</w:t>
      </w:r>
      <w:r w:rsidRPr="00EB379F">
        <w:rPr>
          <w:strike w:val="0"/>
        </w:rPr>
        <w:t>а</w:t>
      </w:r>
      <w:r w:rsidRPr="00EB379F">
        <w:rPr>
          <w:strike w:val="0"/>
        </w:rPr>
        <w:t>ния и застройки назначаются главой муниципального образования и проводятся к</w:t>
      </w:r>
      <w:r w:rsidRPr="00EB379F">
        <w:rPr>
          <w:strike w:val="0"/>
        </w:rPr>
        <w:t>о</w:t>
      </w:r>
      <w:r w:rsidRPr="00EB379F">
        <w:rPr>
          <w:strike w:val="0"/>
        </w:rPr>
        <w:t>миссией.</w:t>
      </w:r>
    </w:p>
    <w:p w14:paraId="37F71B77" w14:textId="77777777" w:rsidR="005D3F0F" w:rsidRPr="00EB379F" w:rsidRDefault="005D3F0F" w:rsidP="00F54D6B">
      <w:pPr>
        <w:pStyle w:val="12"/>
        <w:spacing w:before="0" w:after="0"/>
        <w:ind w:firstLine="425"/>
        <w:rPr>
          <w:strike w:val="0"/>
        </w:rPr>
      </w:pPr>
      <w:r w:rsidRPr="00EB379F">
        <w:rPr>
          <w:strike w:val="0"/>
        </w:rPr>
        <w:t>4. Дата и время проведения общественных обсуждений, публичных слушаний определяется постановлением Администрации о назначении общественных обсужд</w:t>
      </w:r>
      <w:r w:rsidRPr="00EB379F">
        <w:rPr>
          <w:strike w:val="0"/>
        </w:rPr>
        <w:t>е</w:t>
      </w:r>
      <w:r w:rsidRPr="00EB379F">
        <w:rPr>
          <w:strike w:val="0"/>
        </w:rPr>
        <w:t>ний, публичных слушаний.</w:t>
      </w:r>
    </w:p>
    <w:p w14:paraId="1DE570F6" w14:textId="77777777" w:rsidR="005D3F0F" w:rsidRPr="00EB379F" w:rsidRDefault="005D3F0F" w:rsidP="00F54D6B">
      <w:pPr>
        <w:pStyle w:val="12"/>
        <w:spacing w:before="0" w:after="0"/>
        <w:ind w:firstLine="425"/>
        <w:rPr>
          <w:strike w:val="0"/>
        </w:rPr>
      </w:pPr>
      <w:r w:rsidRPr="00EB379F">
        <w:rPr>
          <w:strike w:val="0"/>
        </w:rPr>
        <w:t xml:space="preserve">5. </w:t>
      </w:r>
      <w:proofErr w:type="gramStart"/>
      <w:r w:rsidRPr="00EB379F">
        <w:rPr>
          <w:strike w:val="0"/>
        </w:rPr>
        <w:t>Общественные обсуждения, публичные слушания проводятся в целях обсужд</w:t>
      </w:r>
      <w:r w:rsidRPr="00EB379F">
        <w:rPr>
          <w:strike w:val="0"/>
        </w:rPr>
        <w:t>е</w:t>
      </w:r>
      <w:r w:rsidRPr="00EB379F">
        <w:rPr>
          <w:strike w:val="0"/>
        </w:rPr>
        <w:t>ния муниципальных правовых актов в области землепользования и застройки, пр</w:t>
      </w:r>
      <w:r w:rsidRPr="00EB379F">
        <w:rPr>
          <w:strike w:val="0"/>
        </w:rPr>
        <w:t>и</w:t>
      </w:r>
      <w:r w:rsidRPr="00EB379F">
        <w:rPr>
          <w:strike w:val="0"/>
        </w:rPr>
        <w:t>влечения населения муниципального образования к участию в принятии градостро</w:t>
      </w:r>
      <w:r w:rsidRPr="00EB379F">
        <w:rPr>
          <w:strike w:val="0"/>
        </w:rPr>
        <w:t>и</w:t>
      </w:r>
      <w:r w:rsidRPr="00EB379F">
        <w:rPr>
          <w:strike w:val="0"/>
        </w:rPr>
        <w:t>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w:t>
      </w:r>
      <w:r w:rsidRPr="00EB379F">
        <w:rPr>
          <w:strike w:val="0"/>
        </w:rPr>
        <w:t>ъ</w:t>
      </w:r>
      <w:r w:rsidRPr="00EB379F">
        <w:rPr>
          <w:strike w:val="0"/>
        </w:rPr>
        <w:t>ектов капитального строительства, учета предложений и замечаний жителей муниц</w:t>
      </w:r>
      <w:r w:rsidRPr="00EB379F">
        <w:rPr>
          <w:strike w:val="0"/>
        </w:rPr>
        <w:t>и</w:t>
      </w:r>
      <w:r w:rsidRPr="00EB379F">
        <w:rPr>
          <w:strike w:val="0"/>
        </w:rPr>
        <w:t>пального образования в процессе разработки и принятия градостроительных реш</w:t>
      </w:r>
      <w:r w:rsidRPr="00EB379F">
        <w:rPr>
          <w:strike w:val="0"/>
        </w:rPr>
        <w:t>е</w:t>
      </w:r>
      <w:r w:rsidRPr="00EB379F">
        <w:rPr>
          <w:strike w:val="0"/>
        </w:rPr>
        <w:t>ний.</w:t>
      </w:r>
      <w:proofErr w:type="gramEnd"/>
    </w:p>
    <w:p w14:paraId="062B40D9" w14:textId="55513A33" w:rsidR="005D3F0F" w:rsidRPr="00EB379F" w:rsidRDefault="005D3F0F" w:rsidP="00F54D6B">
      <w:pPr>
        <w:pStyle w:val="12"/>
        <w:spacing w:before="0" w:after="0"/>
        <w:ind w:firstLine="425"/>
        <w:rPr>
          <w:strike w:val="0"/>
        </w:rPr>
      </w:pPr>
      <w:r w:rsidRPr="00EB379F">
        <w:rPr>
          <w:strike w:val="0"/>
        </w:rPr>
        <w:t>6. Порядок проведения общественных обсуждений, публичных слушаний регул</w:t>
      </w:r>
      <w:r w:rsidRPr="00EB379F">
        <w:rPr>
          <w:strike w:val="0"/>
        </w:rPr>
        <w:t>и</w:t>
      </w:r>
      <w:r w:rsidRPr="00EB379F">
        <w:rPr>
          <w:strike w:val="0"/>
        </w:rPr>
        <w:t xml:space="preserve">руется муниципальным правовым актом Эвенкийского </w:t>
      </w:r>
      <w:r w:rsidR="00F54D6B" w:rsidRPr="00EB379F">
        <w:rPr>
          <w:strike w:val="0"/>
        </w:rPr>
        <w:t xml:space="preserve">муниципального </w:t>
      </w:r>
      <w:r w:rsidRPr="00EB379F">
        <w:rPr>
          <w:strike w:val="0"/>
        </w:rPr>
        <w:t>района</w:t>
      </w:r>
      <w:r w:rsidR="00F54D6B" w:rsidRPr="00EB379F">
        <w:rPr>
          <w:strike w:val="0"/>
        </w:rPr>
        <w:t xml:space="preserve"> Красноярского края</w:t>
      </w:r>
      <w:r w:rsidRPr="00EB379F">
        <w:rPr>
          <w:strike w:val="0"/>
        </w:rPr>
        <w:t>.</w:t>
      </w:r>
    </w:p>
    <w:p w14:paraId="44637024" w14:textId="77777777" w:rsidR="005D3F0F" w:rsidRPr="00EB379F" w:rsidRDefault="005D3F0F" w:rsidP="00F54D6B">
      <w:pPr>
        <w:pStyle w:val="12"/>
        <w:spacing w:before="0" w:after="0"/>
        <w:ind w:firstLine="425"/>
        <w:rPr>
          <w:strike w:val="0"/>
        </w:rPr>
      </w:pPr>
      <w:r w:rsidRPr="00EB379F">
        <w:rPr>
          <w:strike w:val="0"/>
        </w:rPr>
        <w:t>7. В публичных слушаниях принимают участие жители муниципального образ</w:t>
      </w:r>
      <w:r w:rsidRPr="00EB379F">
        <w:rPr>
          <w:strike w:val="0"/>
        </w:rPr>
        <w:t>о</w:t>
      </w:r>
      <w:r w:rsidRPr="00EB379F">
        <w:rPr>
          <w:strike w:val="0"/>
        </w:rPr>
        <w:t>вания.</w:t>
      </w:r>
    </w:p>
    <w:p w14:paraId="35D1EE78" w14:textId="77777777" w:rsidR="005D3F0F" w:rsidRPr="00EB379F" w:rsidRDefault="005D3F0F" w:rsidP="00F54D6B">
      <w:pPr>
        <w:pStyle w:val="12"/>
        <w:spacing w:before="0" w:after="0"/>
        <w:ind w:firstLine="425"/>
        <w:rPr>
          <w:strike w:val="0"/>
        </w:rPr>
      </w:pPr>
      <w:r w:rsidRPr="00EB379F">
        <w:rPr>
          <w:strike w:val="0"/>
        </w:rPr>
        <w:t>8. Документами общественных обсуждений, публичных слушаний являются пр</w:t>
      </w:r>
      <w:r w:rsidRPr="00EB379F">
        <w:rPr>
          <w:strike w:val="0"/>
        </w:rPr>
        <w:t>о</w:t>
      </w:r>
      <w:r w:rsidRPr="00EB379F">
        <w:rPr>
          <w:strike w:val="0"/>
        </w:rPr>
        <w:t xml:space="preserve">токол общественных обсуждений, публичных слушаний и заключение о результатах общественных обсуждений, публичных слушаний. </w:t>
      </w:r>
    </w:p>
    <w:p w14:paraId="51B63FD1" w14:textId="77777777" w:rsidR="005D3F0F" w:rsidRPr="00EB379F" w:rsidRDefault="005D3F0F" w:rsidP="00F54D6B">
      <w:pPr>
        <w:pStyle w:val="12"/>
        <w:spacing w:before="0" w:after="0"/>
        <w:ind w:firstLine="425"/>
        <w:rPr>
          <w:strike w:val="0"/>
        </w:rPr>
      </w:pPr>
      <w:r w:rsidRPr="00EB379F">
        <w:rPr>
          <w:strike w:val="0"/>
        </w:rPr>
        <w:t>9. Финансирование проведения общественных обсуждений, публичных слушаний осуществляется за счет средств местного бюджета, за исключением случаев провед</w:t>
      </w:r>
      <w:r w:rsidRPr="00EB379F">
        <w:rPr>
          <w:strike w:val="0"/>
        </w:rPr>
        <w:t>е</w:t>
      </w:r>
      <w:r w:rsidRPr="00EB379F">
        <w:rPr>
          <w:strike w:val="0"/>
        </w:rPr>
        <w:t xml:space="preserve">ния общественных обсуждений, публичных слушаний по вопросам предоставления </w:t>
      </w:r>
      <w:r w:rsidRPr="00EB379F">
        <w:rPr>
          <w:strike w:val="0"/>
        </w:rPr>
        <w:lastRenderedPageBreak/>
        <w:t>разрешения на условно разрешенный вид использования земельного участка или об</w:t>
      </w:r>
      <w:r w:rsidRPr="00EB379F">
        <w:rPr>
          <w:strike w:val="0"/>
        </w:rPr>
        <w:t>ъ</w:t>
      </w:r>
      <w:r w:rsidRPr="00EB379F">
        <w:rPr>
          <w:strike w:val="0"/>
        </w:rPr>
        <w:t>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w:t>
      </w:r>
      <w:r w:rsidRPr="00EB379F">
        <w:rPr>
          <w:strike w:val="0"/>
        </w:rPr>
        <w:t>а</w:t>
      </w:r>
      <w:r w:rsidRPr="00EB379F">
        <w:rPr>
          <w:strike w:val="0"/>
        </w:rPr>
        <w:t>питального строительства. В указанных случаях расходы, связанные с организацией и проведением общественных обсуждений, публичных слушаний, несут заинтерес</w:t>
      </w:r>
      <w:r w:rsidRPr="00EB379F">
        <w:rPr>
          <w:strike w:val="0"/>
        </w:rPr>
        <w:t>о</w:t>
      </w:r>
      <w:r w:rsidRPr="00EB379F">
        <w:rPr>
          <w:strike w:val="0"/>
        </w:rPr>
        <w:t>ванные физические и юридические лица.</w:t>
      </w:r>
    </w:p>
    <w:p w14:paraId="41D59CF9" w14:textId="6575D324" w:rsidR="005D3F0F" w:rsidRPr="002C6880" w:rsidRDefault="005D3F0F" w:rsidP="00107CA3">
      <w:pPr>
        <w:pStyle w:val="ConsNonformat"/>
        <w:spacing w:before="240"/>
        <w:ind w:firstLine="425"/>
        <w:jc w:val="both"/>
        <w:outlineLvl w:val="0"/>
        <w:rPr>
          <w:rFonts w:ascii="Times New Roman" w:hAnsi="Times New Roman" w:cs="Times New Roman"/>
          <w:b/>
          <w:strike w:val="0"/>
          <w:sz w:val="28"/>
          <w:szCs w:val="28"/>
        </w:rPr>
      </w:pPr>
      <w:r w:rsidRPr="002C6880">
        <w:rPr>
          <w:rFonts w:ascii="Times New Roman" w:hAnsi="Times New Roman" w:cs="Times New Roman"/>
          <w:b/>
          <w:strike w:val="0"/>
          <w:sz w:val="28"/>
          <w:szCs w:val="28"/>
        </w:rPr>
        <w:t xml:space="preserve">Статья </w:t>
      </w:r>
      <w:r w:rsidR="002C6880">
        <w:rPr>
          <w:rFonts w:ascii="Times New Roman" w:hAnsi="Times New Roman" w:cs="Times New Roman"/>
          <w:b/>
          <w:strike w:val="0"/>
          <w:sz w:val="28"/>
          <w:szCs w:val="28"/>
        </w:rPr>
        <w:t>22</w:t>
      </w:r>
      <w:r w:rsidRPr="002C6880">
        <w:rPr>
          <w:rFonts w:ascii="Times New Roman" w:hAnsi="Times New Roman" w:cs="Times New Roman"/>
          <w:b/>
          <w:strike w:val="0"/>
          <w:sz w:val="28"/>
          <w:szCs w:val="28"/>
        </w:rPr>
        <w:t>. Сроки проведения общественных обсуждений, публичных слуш</w:t>
      </w:r>
      <w:r w:rsidRPr="002C6880">
        <w:rPr>
          <w:rFonts w:ascii="Times New Roman" w:hAnsi="Times New Roman" w:cs="Times New Roman"/>
          <w:b/>
          <w:strike w:val="0"/>
          <w:sz w:val="28"/>
          <w:szCs w:val="28"/>
        </w:rPr>
        <w:t>а</w:t>
      </w:r>
      <w:r w:rsidRPr="002C6880">
        <w:rPr>
          <w:rFonts w:ascii="Times New Roman" w:hAnsi="Times New Roman" w:cs="Times New Roman"/>
          <w:b/>
          <w:strike w:val="0"/>
          <w:sz w:val="28"/>
          <w:szCs w:val="28"/>
        </w:rPr>
        <w:t>ний</w:t>
      </w:r>
    </w:p>
    <w:p w14:paraId="387F2720" w14:textId="77777777" w:rsidR="005D3F0F" w:rsidRPr="00EB379F" w:rsidRDefault="005D3F0F" w:rsidP="00F54D6B">
      <w:pPr>
        <w:pStyle w:val="12"/>
        <w:spacing w:before="0" w:after="0"/>
        <w:ind w:firstLine="425"/>
        <w:rPr>
          <w:strike w:val="0"/>
        </w:rPr>
      </w:pPr>
      <w:r w:rsidRPr="00EB379F">
        <w:rPr>
          <w:strike w:val="0"/>
        </w:rPr>
        <w:t xml:space="preserve">1. </w:t>
      </w:r>
      <w:proofErr w:type="gramStart"/>
      <w:r w:rsidRPr="00EB379F">
        <w:rPr>
          <w:strike w:val="0"/>
        </w:rPr>
        <w:t>Срок проведения общественных обсуждений или публичных слушаний по пр</w:t>
      </w:r>
      <w:r w:rsidRPr="00EB379F">
        <w:rPr>
          <w:strike w:val="0"/>
        </w:rPr>
        <w:t>о</w:t>
      </w:r>
      <w:r w:rsidRPr="00EB379F">
        <w:rPr>
          <w:strike w:val="0"/>
        </w:rPr>
        <w:t>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w:t>
      </w:r>
      <w:r w:rsidRPr="00EB379F">
        <w:rPr>
          <w:strike w:val="0"/>
        </w:rPr>
        <w:t>а</w:t>
      </w:r>
      <w:r w:rsidRPr="00EB379F">
        <w:rPr>
          <w:strike w:val="0"/>
        </w:rPr>
        <w:t>ющим внесение изменений в один из указанных утвержденных документов, с моме</w:t>
      </w:r>
      <w:r w:rsidRPr="00EB379F">
        <w:rPr>
          <w:strike w:val="0"/>
        </w:rPr>
        <w:t>н</w:t>
      </w:r>
      <w:r w:rsidRPr="00EB379F">
        <w:rPr>
          <w:strike w:val="0"/>
        </w:rPr>
        <w:t>та оповещения жителей муниципального образования о проведении таких общ</w:t>
      </w:r>
      <w:r w:rsidRPr="00EB379F">
        <w:rPr>
          <w:strike w:val="0"/>
        </w:rPr>
        <w:t>е</w:t>
      </w:r>
      <w:r w:rsidRPr="00EB379F">
        <w:rPr>
          <w:strike w:val="0"/>
        </w:rPr>
        <w:t>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w:t>
      </w:r>
      <w:r w:rsidRPr="00EB379F">
        <w:rPr>
          <w:strike w:val="0"/>
        </w:rPr>
        <w:t>ы</w:t>
      </w:r>
      <w:r w:rsidRPr="00EB379F">
        <w:rPr>
          <w:strike w:val="0"/>
        </w:rPr>
        <w:t>шать</w:t>
      </w:r>
      <w:proofErr w:type="gramEnd"/>
      <w:r w:rsidRPr="00EB379F">
        <w:rPr>
          <w:strike w:val="0"/>
        </w:rPr>
        <w:t xml:space="preserve"> один месяц.</w:t>
      </w:r>
    </w:p>
    <w:p w14:paraId="010CCC46" w14:textId="279B9474" w:rsidR="005D3F0F" w:rsidRPr="00EB379F" w:rsidRDefault="005D3F0F" w:rsidP="00F54D6B">
      <w:pPr>
        <w:pStyle w:val="12"/>
        <w:spacing w:before="0" w:after="0"/>
        <w:ind w:firstLine="425"/>
        <w:rPr>
          <w:strike w:val="0"/>
        </w:rPr>
      </w:pPr>
      <w:r w:rsidRPr="00EB379F">
        <w:rPr>
          <w:strike w:val="0"/>
        </w:rPr>
        <w:t>При этом нормативными правовыми актами Правительства РФ, высших исполн</w:t>
      </w:r>
      <w:r w:rsidRPr="00EB379F">
        <w:rPr>
          <w:strike w:val="0"/>
        </w:rPr>
        <w:t>и</w:t>
      </w:r>
      <w:r w:rsidRPr="00EB379F">
        <w:rPr>
          <w:strike w:val="0"/>
        </w:rPr>
        <w:t>тельных органов государственной власти субъектов РФ наряду со случаями, пред</w:t>
      </w:r>
      <w:r w:rsidRPr="00EB379F">
        <w:rPr>
          <w:strike w:val="0"/>
        </w:rPr>
        <w:t>у</w:t>
      </w:r>
      <w:r w:rsidRPr="00EB379F">
        <w:rPr>
          <w:strike w:val="0"/>
        </w:rPr>
        <w:t>смотренными законодательством о градостроительной деятельности, могут быть установлены случаи утверждения указанных проектов, внесения изменений в указа</w:t>
      </w:r>
      <w:r w:rsidRPr="00EB379F">
        <w:rPr>
          <w:strike w:val="0"/>
        </w:rPr>
        <w:t>н</w:t>
      </w:r>
      <w:r w:rsidRPr="00EB379F">
        <w:rPr>
          <w:strike w:val="0"/>
        </w:rPr>
        <w:t>ные проекты без проведения общественных обсуждений или публичных слушаний.</w:t>
      </w:r>
    </w:p>
    <w:p w14:paraId="63053E25" w14:textId="77777777" w:rsidR="005D3F0F" w:rsidRPr="00EB379F" w:rsidRDefault="005D3F0F" w:rsidP="002F3717">
      <w:pPr>
        <w:pStyle w:val="12"/>
        <w:spacing w:before="0" w:after="0"/>
        <w:ind w:firstLine="425"/>
        <w:rPr>
          <w:strike w:val="0"/>
        </w:rPr>
      </w:pPr>
      <w:r w:rsidRPr="00EB379F">
        <w:rPr>
          <w:strike w:val="0"/>
        </w:rPr>
        <w:t xml:space="preserve">2. </w:t>
      </w:r>
      <w:proofErr w:type="gramStart"/>
      <w:r w:rsidRPr="00EB379F">
        <w:rPr>
          <w:strike w:val="0"/>
        </w:rPr>
        <w:t>Срок проведения общественных обсуждений,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предоставления разр</w:t>
      </w:r>
      <w:r w:rsidRPr="00EB379F">
        <w:rPr>
          <w:strike w:val="0"/>
        </w:rPr>
        <w:t>е</w:t>
      </w:r>
      <w:r w:rsidRPr="00EB379F">
        <w:rPr>
          <w:strike w:val="0"/>
        </w:rPr>
        <w:t>шения на отклонение от предельных параметров разрешенного строительства, реко</w:t>
      </w:r>
      <w:r w:rsidRPr="00EB379F">
        <w:rPr>
          <w:strike w:val="0"/>
        </w:rPr>
        <w:t>н</w:t>
      </w:r>
      <w:r w:rsidRPr="00EB379F">
        <w:rPr>
          <w:strike w:val="0"/>
        </w:rPr>
        <w:t>струкции объектов капитального строительства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w:t>
      </w:r>
      <w:proofErr w:type="gramEnd"/>
      <w:r w:rsidRPr="00EB379F">
        <w:rPr>
          <w:strike w:val="0"/>
        </w:rPr>
        <w:t xml:space="preserve"> общественных обсу</w:t>
      </w:r>
      <w:r w:rsidRPr="00EB379F">
        <w:rPr>
          <w:strike w:val="0"/>
        </w:rPr>
        <w:t>ж</w:t>
      </w:r>
      <w:r w:rsidRPr="00EB379F">
        <w:rPr>
          <w:strike w:val="0"/>
        </w:rPr>
        <w:t>дений, публичных слушаний.</w:t>
      </w:r>
    </w:p>
    <w:p w14:paraId="0BADC609" w14:textId="35AE9A26" w:rsidR="005D3F0F" w:rsidRPr="002C6880" w:rsidRDefault="005D3F0F" w:rsidP="002C6880">
      <w:pPr>
        <w:pStyle w:val="ConsNonformat"/>
        <w:spacing w:before="240"/>
        <w:ind w:firstLine="425"/>
        <w:jc w:val="both"/>
        <w:outlineLvl w:val="0"/>
        <w:rPr>
          <w:rFonts w:ascii="Times New Roman" w:hAnsi="Times New Roman" w:cs="Times New Roman"/>
          <w:b/>
          <w:strike w:val="0"/>
          <w:sz w:val="28"/>
          <w:szCs w:val="28"/>
        </w:rPr>
      </w:pPr>
      <w:r w:rsidRPr="002C6880">
        <w:rPr>
          <w:rFonts w:ascii="Times New Roman" w:hAnsi="Times New Roman" w:cs="Times New Roman"/>
          <w:b/>
          <w:strike w:val="0"/>
          <w:sz w:val="28"/>
          <w:szCs w:val="28"/>
        </w:rPr>
        <w:t xml:space="preserve">Статья </w:t>
      </w:r>
      <w:r w:rsidR="002C6880">
        <w:rPr>
          <w:rFonts w:ascii="Times New Roman" w:hAnsi="Times New Roman" w:cs="Times New Roman"/>
          <w:b/>
          <w:strike w:val="0"/>
          <w:sz w:val="28"/>
          <w:szCs w:val="28"/>
        </w:rPr>
        <w:t>23</w:t>
      </w:r>
      <w:r w:rsidRPr="002C6880">
        <w:rPr>
          <w:rFonts w:ascii="Times New Roman" w:hAnsi="Times New Roman" w:cs="Times New Roman"/>
          <w:b/>
          <w:strike w:val="0"/>
          <w:sz w:val="28"/>
          <w:szCs w:val="28"/>
        </w:rPr>
        <w:t>. Полномочия комиссии в области организации и проведения общ</w:t>
      </w:r>
      <w:r w:rsidRPr="002C6880">
        <w:rPr>
          <w:rFonts w:ascii="Times New Roman" w:hAnsi="Times New Roman" w:cs="Times New Roman"/>
          <w:b/>
          <w:strike w:val="0"/>
          <w:sz w:val="28"/>
          <w:szCs w:val="28"/>
        </w:rPr>
        <w:t>е</w:t>
      </w:r>
      <w:r w:rsidRPr="002C6880">
        <w:rPr>
          <w:rFonts w:ascii="Times New Roman" w:hAnsi="Times New Roman" w:cs="Times New Roman"/>
          <w:b/>
          <w:strike w:val="0"/>
          <w:sz w:val="28"/>
          <w:szCs w:val="28"/>
        </w:rPr>
        <w:t xml:space="preserve">ственных обсуждений, публичных слушаний </w:t>
      </w:r>
    </w:p>
    <w:p w14:paraId="38E8FDAF" w14:textId="77777777" w:rsidR="005D3F0F" w:rsidRPr="00EB379F" w:rsidRDefault="005D3F0F" w:rsidP="002F3717">
      <w:pPr>
        <w:pStyle w:val="12"/>
        <w:spacing w:before="0" w:after="0"/>
        <w:ind w:firstLine="425"/>
        <w:rPr>
          <w:strike w:val="0"/>
        </w:rPr>
      </w:pPr>
      <w:r w:rsidRPr="00EB379F">
        <w:rPr>
          <w:strike w:val="0"/>
        </w:rPr>
        <w:t>Со дня принятия решения о проведении общественных обсуждений, публичных слушаний Комиссия:</w:t>
      </w:r>
    </w:p>
    <w:p w14:paraId="5D58FA3D" w14:textId="77777777" w:rsidR="005D3F0F" w:rsidRPr="00EB379F" w:rsidRDefault="005D3F0F" w:rsidP="002F3717">
      <w:pPr>
        <w:pStyle w:val="12"/>
        <w:spacing w:before="0" w:after="0"/>
        <w:ind w:firstLine="425"/>
        <w:rPr>
          <w:strike w:val="0"/>
        </w:rPr>
      </w:pPr>
      <w:r w:rsidRPr="00EB379F">
        <w:rPr>
          <w:strike w:val="0"/>
        </w:rPr>
        <w:t>1) определяет перечень конкретных вопросов, выносимых на обсуждение по теме общественных обсуждений, публичных слушаний;</w:t>
      </w:r>
    </w:p>
    <w:p w14:paraId="3984E3EE" w14:textId="77777777" w:rsidR="005D3F0F" w:rsidRPr="00EB379F" w:rsidRDefault="005D3F0F" w:rsidP="002F3717">
      <w:pPr>
        <w:pStyle w:val="12"/>
        <w:spacing w:before="0" w:after="0"/>
        <w:ind w:firstLine="425"/>
        <w:rPr>
          <w:strike w:val="0"/>
        </w:rPr>
      </w:pPr>
      <w:r w:rsidRPr="00EB379F">
        <w:rPr>
          <w:strike w:val="0"/>
        </w:rPr>
        <w:t>2) обеспечивает заблаговременную публикацию темы и перечня вопросов общ</w:t>
      </w:r>
      <w:r w:rsidRPr="00EB379F">
        <w:rPr>
          <w:strike w:val="0"/>
        </w:rPr>
        <w:t>е</w:t>
      </w:r>
      <w:r w:rsidRPr="00EB379F">
        <w:rPr>
          <w:strike w:val="0"/>
        </w:rPr>
        <w:t>ственных обсуждений, публичных слушаний в муниципальных средствах массовой информации и размещает на официальном сайте муниципального образования в сети «Интернет», на информационных стендах, установленных в общедоступных местах;</w:t>
      </w:r>
    </w:p>
    <w:p w14:paraId="3A28FF46" w14:textId="77777777" w:rsidR="005D3F0F" w:rsidRPr="00EB379F" w:rsidRDefault="005D3F0F" w:rsidP="002F3717">
      <w:pPr>
        <w:pStyle w:val="12"/>
        <w:spacing w:before="0" w:after="0"/>
        <w:ind w:firstLine="425"/>
        <w:rPr>
          <w:strike w:val="0"/>
        </w:rPr>
      </w:pPr>
      <w:r w:rsidRPr="00EB379F">
        <w:rPr>
          <w:strike w:val="0"/>
        </w:rPr>
        <w:t>3) организует выставки, экспозиции демонстрационных материалов проектов д</w:t>
      </w:r>
      <w:r w:rsidRPr="00EB379F">
        <w:rPr>
          <w:strike w:val="0"/>
        </w:rPr>
        <w:t>о</w:t>
      </w:r>
      <w:r w:rsidRPr="00EB379F">
        <w:rPr>
          <w:strike w:val="0"/>
        </w:rPr>
        <w:t>кументов, выносимых на общественные обсуждения, публичные слушания, высту</w:t>
      </w:r>
      <w:r w:rsidRPr="00EB379F">
        <w:rPr>
          <w:strike w:val="0"/>
        </w:rPr>
        <w:t>п</w:t>
      </w:r>
      <w:r w:rsidRPr="00EB379F">
        <w:rPr>
          <w:strike w:val="0"/>
        </w:rPr>
        <w:t>ления представителей органов местного самоуправления, разработчиков проектов документов или изменений к ним на Советах жителей, в печатных средствах масс</w:t>
      </w:r>
      <w:r w:rsidRPr="00EB379F">
        <w:rPr>
          <w:strike w:val="0"/>
        </w:rPr>
        <w:t>о</w:t>
      </w:r>
      <w:r w:rsidRPr="00EB379F">
        <w:rPr>
          <w:strike w:val="0"/>
        </w:rPr>
        <w:t>вой информации, по радио и телевидению;</w:t>
      </w:r>
    </w:p>
    <w:p w14:paraId="51D5E3CA" w14:textId="77777777" w:rsidR="005D3F0F" w:rsidRPr="00EB379F" w:rsidRDefault="005D3F0F" w:rsidP="002F3717">
      <w:pPr>
        <w:pStyle w:val="12"/>
        <w:spacing w:before="0" w:after="0"/>
        <w:ind w:firstLine="425"/>
        <w:rPr>
          <w:strike w:val="0"/>
        </w:rPr>
      </w:pPr>
      <w:r w:rsidRPr="00EB379F">
        <w:rPr>
          <w:strike w:val="0"/>
        </w:rPr>
        <w:lastRenderedPageBreak/>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14:paraId="1590A18A" w14:textId="77777777" w:rsidR="005D3F0F" w:rsidRPr="00EB379F" w:rsidRDefault="005D3F0F" w:rsidP="002F3717">
      <w:pPr>
        <w:pStyle w:val="12"/>
        <w:spacing w:before="0" w:after="0"/>
        <w:ind w:firstLine="425"/>
        <w:rPr>
          <w:strike w:val="0"/>
        </w:rPr>
      </w:pPr>
      <w:r w:rsidRPr="00EB379F">
        <w:rPr>
          <w:strike w:val="0"/>
        </w:rPr>
        <w:t>5) содействует участникам общественных обсуждений, публичных слушаний в получении информации, необходимой им для подготовки рекомендаций по вопросам общественных обсуждений, публичных слушаний и в представлении информации на общественные обсуждения, публичные слушания;</w:t>
      </w:r>
    </w:p>
    <w:p w14:paraId="6891E6D9" w14:textId="77777777" w:rsidR="005D3F0F" w:rsidRPr="00EB379F" w:rsidRDefault="005D3F0F" w:rsidP="002F3717">
      <w:pPr>
        <w:pStyle w:val="12"/>
        <w:spacing w:before="0" w:after="0"/>
        <w:ind w:firstLine="425"/>
        <w:rPr>
          <w:strike w:val="0"/>
        </w:rPr>
      </w:pPr>
      <w:r w:rsidRPr="00EB379F">
        <w:rPr>
          <w:strike w:val="0"/>
        </w:rPr>
        <w:t>6) организует подготовку проекта заключения общественных обсуждений, пу</w:t>
      </w:r>
      <w:r w:rsidRPr="00EB379F">
        <w:rPr>
          <w:strike w:val="0"/>
        </w:rPr>
        <w:t>б</w:t>
      </w:r>
      <w:r w:rsidRPr="00EB379F">
        <w:rPr>
          <w:strike w:val="0"/>
        </w:rPr>
        <w:t>личных слушаний, состоящего из рекомендаций и предложений по каждому из в</w:t>
      </w:r>
      <w:r w:rsidRPr="00EB379F">
        <w:rPr>
          <w:strike w:val="0"/>
        </w:rPr>
        <w:t>о</w:t>
      </w:r>
      <w:r w:rsidRPr="00EB379F">
        <w:rPr>
          <w:strike w:val="0"/>
        </w:rPr>
        <w:t>просов, выносимых на общественные обсуждения, публичные слушания;</w:t>
      </w:r>
    </w:p>
    <w:p w14:paraId="40520A1E" w14:textId="77777777" w:rsidR="005D3F0F" w:rsidRPr="00EB379F" w:rsidRDefault="005D3F0F" w:rsidP="002F3717">
      <w:pPr>
        <w:pStyle w:val="12"/>
        <w:spacing w:before="0" w:after="0"/>
        <w:ind w:firstLine="425"/>
        <w:rPr>
          <w:strike w:val="0"/>
        </w:rPr>
      </w:pPr>
      <w:r w:rsidRPr="00EB379F">
        <w:rPr>
          <w:strike w:val="0"/>
        </w:rPr>
        <w:t>7) назначает ведущего и секретаря общественных обсуждений, публичных сл</w:t>
      </w:r>
      <w:r w:rsidRPr="00EB379F">
        <w:rPr>
          <w:strike w:val="0"/>
        </w:rPr>
        <w:t>у</w:t>
      </w:r>
      <w:r w:rsidRPr="00EB379F">
        <w:rPr>
          <w:strike w:val="0"/>
        </w:rPr>
        <w:t>шаний для ведения Совета участников общественных обсуждений, публичных сл</w:t>
      </w:r>
      <w:r w:rsidRPr="00EB379F">
        <w:rPr>
          <w:strike w:val="0"/>
        </w:rPr>
        <w:t>у</w:t>
      </w:r>
      <w:r w:rsidRPr="00EB379F">
        <w:rPr>
          <w:strike w:val="0"/>
        </w:rPr>
        <w:t>шаний и составления протокола общественных обсуждений, публичных слушаний;</w:t>
      </w:r>
    </w:p>
    <w:p w14:paraId="265B0155" w14:textId="77777777" w:rsidR="005D3F0F" w:rsidRPr="00EB379F" w:rsidRDefault="005D3F0F" w:rsidP="002F3717">
      <w:pPr>
        <w:pStyle w:val="12"/>
        <w:spacing w:before="0" w:after="0"/>
        <w:ind w:firstLine="425"/>
        <w:rPr>
          <w:strike w:val="0"/>
        </w:rPr>
      </w:pPr>
      <w:r w:rsidRPr="00EB379F">
        <w:rPr>
          <w:strike w:val="0"/>
        </w:rPr>
        <w:t>8) оповещает население муниципального образования и средства массовой и</w:t>
      </w:r>
      <w:r w:rsidRPr="00EB379F">
        <w:rPr>
          <w:strike w:val="0"/>
        </w:rPr>
        <w:t>н</w:t>
      </w:r>
      <w:r w:rsidRPr="00EB379F">
        <w:rPr>
          <w:strike w:val="0"/>
        </w:rPr>
        <w:t>формации об инициаторах, дате, месте проведения, теме и вопросах, выносимых на общественные обсуждения, публичные слушания, не позднее 7 дней до даты пров</w:t>
      </w:r>
      <w:r w:rsidRPr="00EB379F">
        <w:rPr>
          <w:strike w:val="0"/>
        </w:rPr>
        <w:t>е</w:t>
      </w:r>
      <w:r w:rsidRPr="00EB379F">
        <w:rPr>
          <w:strike w:val="0"/>
        </w:rPr>
        <w:t>дения Совета участников общественных обсуждений, публичных слушаний, обесп</w:t>
      </w:r>
      <w:r w:rsidRPr="00EB379F">
        <w:rPr>
          <w:strike w:val="0"/>
        </w:rPr>
        <w:t>е</w:t>
      </w:r>
      <w:r w:rsidRPr="00EB379F">
        <w:rPr>
          <w:strike w:val="0"/>
        </w:rPr>
        <w:t>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w:t>
      </w:r>
      <w:r w:rsidRPr="00EB379F">
        <w:rPr>
          <w:strike w:val="0"/>
        </w:rPr>
        <w:t>о</w:t>
      </w:r>
      <w:r w:rsidRPr="00EB379F">
        <w:rPr>
          <w:strike w:val="0"/>
        </w:rPr>
        <w:t>вания земель, объектов капитального строительства для обеспечения реализации го</w:t>
      </w:r>
      <w:r w:rsidRPr="00EB379F">
        <w:rPr>
          <w:strike w:val="0"/>
        </w:rPr>
        <w:t>с</w:t>
      </w:r>
      <w:r w:rsidRPr="00EB379F">
        <w:rPr>
          <w:strike w:val="0"/>
        </w:rPr>
        <w:t>ударственных и муниципальных нужд, правообладатели земельных участков и об</w:t>
      </w:r>
      <w:r w:rsidRPr="00EB379F">
        <w:rPr>
          <w:strike w:val="0"/>
        </w:rPr>
        <w:t>ъ</w:t>
      </w:r>
      <w:r w:rsidRPr="00EB379F">
        <w:rPr>
          <w:strike w:val="0"/>
        </w:rPr>
        <w:t>ектов капитального строительства, расположенных в границах указанных зон, и</w:t>
      </w:r>
      <w:r w:rsidRPr="00EB379F">
        <w:rPr>
          <w:strike w:val="0"/>
        </w:rPr>
        <w:t>н</w:t>
      </w:r>
      <w:r w:rsidRPr="00EB379F">
        <w:rPr>
          <w:strike w:val="0"/>
        </w:rPr>
        <w:t>формируются персонально о предстоящих публичных слушаниях;</w:t>
      </w:r>
    </w:p>
    <w:p w14:paraId="0C4EEAF4" w14:textId="77777777" w:rsidR="005D3F0F" w:rsidRPr="00EB379F" w:rsidRDefault="005D3F0F" w:rsidP="002F3717">
      <w:pPr>
        <w:pStyle w:val="12"/>
        <w:spacing w:before="0" w:after="0"/>
        <w:ind w:firstLine="425"/>
        <w:rPr>
          <w:strike w:val="0"/>
        </w:rPr>
      </w:pPr>
      <w:r w:rsidRPr="00EB379F">
        <w:rPr>
          <w:strike w:val="0"/>
        </w:rPr>
        <w:t>9) определяет место и время проведения Совета участников общественных о</w:t>
      </w:r>
      <w:r w:rsidRPr="00EB379F">
        <w:rPr>
          <w:strike w:val="0"/>
        </w:rPr>
        <w:t>б</w:t>
      </w:r>
      <w:r w:rsidRPr="00EB379F">
        <w:rPr>
          <w:strike w:val="0"/>
        </w:rPr>
        <w:t>суждений, публичных слушаний с учетом количества экспертов и возможности св</w:t>
      </w:r>
      <w:r w:rsidRPr="00EB379F">
        <w:rPr>
          <w:strike w:val="0"/>
        </w:rPr>
        <w:t>о</w:t>
      </w:r>
      <w:r w:rsidRPr="00EB379F">
        <w:rPr>
          <w:strike w:val="0"/>
        </w:rPr>
        <w:t>бодного доступа для жителей муниципального образования, представителей органов местного самоуправления муниципального образования и других заинтересованных лиц;</w:t>
      </w:r>
    </w:p>
    <w:p w14:paraId="4A985AA5" w14:textId="77777777" w:rsidR="005D3F0F" w:rsidRPr="00EB379F" w:rsidRDefault="005D3F0F" w:rsidP="002F3717">
      <w:pPr>
        <w:pStyle w:val="12"/>
        <w:spacing w:before="0" w:after="0"/>
        <w:ind w:firstLine="425"/>
        <w:rPr>
          <w:strike w:val="0"/>
        </w:rPr>
      </w:pPr>
      <w:r w:rsidRPr="00EB379F">
        <w:rPr>
          <w:strike w:val="0"/>
        </w:rPr>
        <w:t>10) осуществляет иные полномочия.</w:t>
      </w:r>
    </w:p>
    <w:p w14:paraId="40E71678" w14:textId="1ADA0127" w:rsidR="005D3F0F" w:rsidRPr="002C6880" w:rsidRDefault="005D3F0F" w:rsidP="002C6880">
      <w:pPr>
        <w:pStyle w:val="ConsNonformat"/>
        <w:spacing w:before="240"/>
        <w:ind w:firstLine="425"/>
        <w:jc w:val="both"/>
        <w:outlineLvl w:val="0"/>
        <w:rPr>
          <w:rFonts w:ascii="Times New Roman" w:hAnsi="Times New Roman" w:cs="Times New Roman"/>
          <w:b/>
          <w:strike w:val="0"/>
          <w:sz w:val="28"/>
          <w:szCs w:val="28"/>
        </w:rPr>
      </w:pPr>
      <w:r w:rsidRPr="002C6880">
        <w:rPr>
          <w:rFonts w:ascii="Times New Roman" w:hAnsi="Times New Roman" w:cs="Times New Roman"/>
          <w:b/>
          <w:strike w:val="0"/>
          <w:sz w:val="28"/>
          <w:szCs w:val="28"/>
        </w:rPr>
        <w:t xml:space="preserve">Статья </w:t>
      </w:r>
      <w:r w:rsidR="009524E9" w:rsidRPr="002C6880">
        <w:rPr>
          <w:rFonts w:ascii="Times New Roman" w:hAnsi="Times New Roman" w:cs="Times New Roman"/>
          <w:b/>
          <w:strike w:val="0"/>
          <w:sz w:val="28"/>
          <w:szCs w:val="28"/>
        </w:rPr>
        <w:t>2</w:t>
      </w:r>
      <w:r w:rsidR="002C6880">
        <w:rPr>
          <w:rFonts w:ascii="Times New Roman" w:hAnsi="Times New Roman" w:cs="Times New Roman"/>
          <w:b/>
          <w:strike w:val="0"/>
          <w:sz w:val="28"/>
          <w:szCs w:val="28"/>
        </w:rPr>
        <w:t>4</w:t>
      </w:r>
      <w:r w:rsidRPr="002C6880">
        <w:rPr>
          <w:rFonts w:ascii="Times New Roman" w:hAnsi="Times New Roman" w:cs="Times New Roman"/>
          <w:b/>
          <w:strike w:val="0"/>
          <w:sz w:val="28"/>
          <w:szCs w:val="28"/>
        </w:rPr>
        <w:t xml:space="preserve">. Проведение общественных обсуждений, публичных слушаний по вопросу внесения изменений в настоящие правила </w:t>
      </w:r>
    </w:p>
    <w:p w14:paraId="05C2224C" w14:textId="77777777" w:rsidR="005D3F0F" w:rsidRPr="00EB379F" w:rsidRDefault="005D3F0F" w:rsidP="009524E9">
      <w:pPr>
        <w:pStyle w:val="12"/>
        <w:spacing w:before="0" w:after="0"/>
        <w:ind w:firstLine="425"/>
        <w:rPr>
          <w:strike w:val="0"/>
        </w:rPr>
      </w:pPr>
      <w:r w:rsidRPr="00EB379F">
        <w:rPr>
          <w:strike w:val="0"/>
        </w:rPr>
        <w:t>1. Общественные обсуждения, публичные слушания по вопросу внесения измен</w:t>
      </w:r>
      <w:r w:rsidRPr="00EB379F">
        <w:rPr>
          <w:strike w:val="0"/>
        </w:rPr>
        <w:t>е</w:t>
      </w:r>
      <w:r w:rsidRPr="00EB379F">
        <w:rPr>
          <w:strike w:val="0"/>
        </w:rPr>
        <w:t>ний в настоящие Правила проводятся комиссией по решению главы муниципального образования.</w:t>
      </w:r>
    </w:p>
    <w:p w14:paraId="03AA8339" w14:textId="35E154B2" w:rsidR="005D3F0F" w:rsidRPr="00EB379F" w:rsidRDefault="005D3F0F" w:rsidP="009524E9">
      <w:pPr>
        <w:pStyle w:val="12"/>
        <w:spacing w:before="0" w:after="0"/>
        <w:ind w:firstLine="425"/>
        <w:rPr>
          <w:strike w:val="0"/>
        </w:rPr>
      </w:pPr>
      <w:r w:rsidRPr="00EB379F">
        <w:rPr>
          <w:strike w:val="0"/>
        </w:rPr>
        <w:t>2. Организация и проведение общественных обсуждений, публичных слушаний осуществляются в соответствии с действующим законодательством РФ, Уставом, иными муниципальными правовыми актами муниципального образования и полож</w:t>
      </w:r>
      <w:r w:rsidRPr="00EB379F">
        <w:rPr>
          <w:strike w:val="0"/>
        </w:rPr>
        <w:t>е</w:t>
      </w:r>
      <w:r w:rsidRPr="00EB379F">
        <w:rPr>
          <w:strike w:val="0"/>
        </w:rPr>
        <w:t xml:space="preserve">ниями настоящей главы. </w:t>
      </w:r>
    </w:p>
    <w:p w14:paraId="3F78CB5E" w14:textId="77777777" w:rsidR="005D3F0F" w:rsidRPr="00EB379F" w:rsidRDefault="005D3F0F" w:rsidP="009524E9">
      <w:pPr>
        <w:pStyle w:val="12"/>
        <w:spacing w:before="0" w:after="0"/>
        <w:ind w:firstLine="425"/>
        <w:rPr>
          <w:strike w:val="0"/>
        </w:rPr>
      </w:pPr>
      <w:r w:rsidRPr="00EB379F">
        <w:rPr>
          <w:strike w:val="0"/>
        </w:rPr>
        <w:t>3. После завершения общественных обсуждений, публичных слушаний по прое</w:t>
      </w:r>
      <w:r w:rsidRPr="00EB379F">
        <w:rPr>
          <w:strike w:val="0"/>
        </w:rPr>
        <w:t>к</w:t>
      </w:r>
      <w:r w:rsidRPr="00EB379F">
        <w:rPr>
          <w:strike w:val="0"/>
        </w:rPr>
        <w:t>ту внесения изменений в настоящие Правила комиссия с учетом результатов таких общественных обсуждений, публичных слушаний обеспечивает внесение изменений в настоящие Правила и представляет указанный проект Главе. Глава принимает р</w:t>
      </w:r>
      <w:r w:rsidRPr="00EB379F">
        <w:rPr>
          <w:strike w:val="0"/>
        </w:rPr>
        <w:t>е</w:t>
      </w:r>
      <w:r w:rsidRPr="00EB379F">
        <w:rPr>
          <w:strike w:val="0"/>
        </w:rPr>
        <w:t>шение о направлении проекта о внесении изменений в настоящие Правила в Совет депутатов.</w:t>
      </w:r>
    </w:p>
    <w:p w14:paraId="181EAEB1" w14:textId="77777777" w:rsidR="005D3F0F" w:rsidRPr="00EB379F" w:rsidRDefault="005D3F0F" w:rsidP="009524E9">
      <w:pPr>
        <w:pStyle w:val="12"/>
        <w:spacing w:before="0" w:after="0"/>
        <w:ind w:firstLine="425"/>
        <w:rPr>
          <w:strike w:val="0"/>
        </w:rPr>
      </w:pPr>
      <w:r w:rsidRPr="00EB379F">
        <w:rPr>
          <w:strike w:val="0"/>
        </w:rPr>
        <w:lastRenderedPageBreak/>
        <w:t>Обязательными приложениями к проекту внесения изменений в настоящие Пр</w:t>
      </w:r>
      <w:r w:rsidRPr="00EB379F">
        <w:rPr>
          <w:strike w:val="0"/>
        </w:rPr>
        <w:t>а</w:t>
      </w:r>
      <w:r w:rsidRPr="00EB379F">
        <w:rPr>
          <w:strike w:val="0"/>
        </w:rPr>
        <w:t>вила являются протоколы общественных обсуждений, публичных слушаний и закл</w:t>
      </w:r>
      <w:r w:rsidRPr="00EB379F">
        <w:rPr>
          <w:strike w:val="0"/>
        </w:rPr>
        <w:t>ю</w:t>
      </w:r>
      <w:r w:rsidRPr="00EB379F">
        <w:rPr>
          <w:strike w:val="0"/>
        </w:rPr>
        <w:t>чение о результатах общественных обсуждений, публичных слушаний.</w:t>
      </w:r>
    </w:p>
    <w:p w14:paraId="33C612F5" w14:textId="09A5C88D" w:rsidR="005D3F0F" w:rsidRPr="002C6880" w:rsidRDefault="005D3F0F" w:rsidP="002C6880">
      <w:pPr>
        <w:pStyle w:val="ConsNonformat"/>
        <w:spacing w:before="240"/>
        <w:ind w:firstLine="425"/>
        <w:jc w:val="both"/>
        <w:outlineLvl w:val="0"/>
        <w:rPr>
          <w:rFonts w:ascii="Times New Roman" w:hAnsi="Times New Roman" w:cs="Times New Roman"/>
          <w:b/>
          <w:strike w:val="0"/>
          <w:sz w:val="28"/>
          <w:szCs w:val="28"/>
        </w:rPr>
      </w:pPr>
      <w:r w:rsidRPr="002C6880">
        <w:rPr>
          <w:rFonts w:ascii="Times New Roman" w:hAnsi="Times New Roman" w:cs="Times New Roman"/>
          <w:b/>
          <w:strike w:val="0"/>
          <w:sz w:val="28"/>
          <w:szCs w:val="28"/>
        </w:rPr>
        <w:t xml:space="preserve">Статья </w:t>
      </w:r>
      <w:r w:rsidR="002C6880">
        <w:rPr>
          <w:rFonts w:ascii="Times New Roman" w:hAnsi="Times New Roman" w:cs="Times New Roman"/>
          <w:b/>
          <w:strike w:val="0"/>
          <w:sz w:val="28"/>
          <w:szCs w:val="28"/>
        </w:rPr>
        <w:t>25</w:t>
      </w:r>
      <w:r w:rsidRPr="002C6880">
        <w:rPr>
          <w:rFonts w:ascii="Times New Roman" w:hAnsi="Times New Roman" w:cs="Times New Roman"/>
          <w:b/>
          <w:strike w:val="0"/>
          <w:sz w:val="28"/>
          <w:szCs w:val="28"/>
        </w:rPr>
        <w:t>. Организация и проведение общественных обсуждений, публичных слушаний по проектам планировки территории и проектам межевания террит</w:t>
      </w:r>
      <w:r w:rsidRPr="002C6880">
        <w:rPr>
          <w:rFonts w:ascii="Times New Roman" w:hAnsi="Times New Roman" w:cs="Times New Roman"/>
          <w:b/>
          <w:strike w:val="0"/>
          <w:sz w:val="28"/>
          <w:szCs w:val="28"/>
        </w:rPr>
        <w:t>о</w:t>
      </w:r>
      <w:r w:rsidRPr="002C6880">
        <w:rPr>
          <w:rFonts w:ascii="Times New Roman" w:hAnsi="Times New Roman" w:cs="Times New Roman"/>
          <w:b/>
          <w:strike w:val="0"/>
          <w:sz w:val="28"/>
          <w:szCs w:val="28"/>
        </w:rPr>
        <w:t>рии, подготовленным в составе документации по планировке территории</w:t>
      </w:r>
    </w:p>
    <w:p w14:paraId="256878A5" w14:textId="77777777" w:rsidR="005D3F0F" w:rsidRPr="00EB379F" w:rsidRDefault="005D3F0F" w:rsidP="009524E9">
      <w:pPr>
        <w:pStyle w:val="12"/>
        <w:spacing w:before="0" w:after="0"/>
        <w:ind w:firstLine="425"/>
        <w:rPr>
          <w:strike w:val="0"/>
        </w:rPr>
      </w:pPr>
      <w:r w:rsidRPr="00EB379F">
        <w:rPr>
          <w:strike w:val="0"/>
        </w:rPr>
        <w:t>1. Общественные обсуждения, публичные слушания по вопросу рассмотрения проектов планировки территории и проектов межевания территории проводятся структурным подразделением или специалистом Администрации, уполномоченным в области архитектуры и градостроительства по решению Главы.</w:t>
      </w:r>
    </w:p>
    <w:p w14:paraId="33E91F7E" w14:textId="77777777" w:rsidR="005D3F0F" w:rsidRPr="00EB379F" w:rsidRDefault="005D3F0F" w:rsidP="009524E9">
      <w:pPr>
        <w:pStyle w:val="12"/>
        <w:spacing w:before="0" w:after="0"/>
        <w:ind w:firstLine="425"/>
        <w:rPr>
          <w:strike w:val="0"/>
        </w:rPr>
      </w:pPr>
      <w:r w:rsidRPr="00EB379F">
        <w:rPr>
          <w:strike w:val="0"/>
        </w:rPr>
        <w:t>2. Организация и проведение общественных обсуждений, публичных слушаний осуществляются в соответствии с положениями настоящей главы.</w:t>
      </w:r>
    </w:p>
    <w:p w14:paraId="1169FE8A" w14:textId="77777777" w:rsidR="005D3F0F" w:rsidRPr="00EB379F" w:rsidRDefault="005D3F0F" w:rsidP="009524E9">
      <w:pPr>
        <w:pStyle w:val="12"/>
        <w:spacing w:before="0" w:after="0"/>
        <w:ind w:firstLine="425"/>
        <w:rPr>
          <w:strike w:val="0"/>
        </w:rPr>
      </w:pPr>
      <w:r w:rsidRPr="00EB379F">
        <w:rPr>
          <w:strike w:val="0"/>
        </w:rPr>
        <w:t>3. Не позднее чем через двадцать рабочих дней со дня проведения общественных обсуждений, публичных слушаний Администрация Главе подготовленную докуме</w:t>
      </w:r>
      <w:r w:rsidRPr="00EB379F">
        <w:rPr>
          <w:strike w:val="0"/>
        </w:rPr>
        <w:t>н</w:t>
      </w:r>
      <w:r w:rsidRPr="00EB379F">
        <w:rPr>
          <w:strike w:val="0"/>
        </w:rPr>
        <w:t>тацию по планировке территории, протокол общественных обсуждений, публичных слушаний по проекту планировки территории и проекту межевания территории и подготовленное заключение о результатах общественных обсуждений, публичных слушаний.</w:t>
      </w:r>
    </w:p>
    <w:p w14:paraId="2A56BED7" w14:textId="77777777" w:rsidR="005D3F0F" w:rsidRPr="00EB379F" w:rsidRDefault="005D3F0F" w:rsidP="009524E9">
      <w:pPr>
        <w:pStyle w:val="12"/>
        <w:spacing w:before="0" w:after="0"/>
        <w:ind w:firstLine="425"/>
        <w:rPr>
          <w:strike w:val="0"/>
        </w:rPr>
      </w:pPr>
      <w:r w:rsidRPr="00EB379F">
        <w:rPr>
          <w:strike w:val="0"/>
        </w:rPr>
        <w:t>4. Глава с учетом протокола общественных обсуждений, публичных слушаний и заключения о результатах общественных обсуждений, публичных слушаний прин</w:t>
      </w:r>
      <w:r w:rsidRPr="00EB379F">
        <w:rPr>
          <w:strike w:val="0"/>
        </w:rPr>
        <w:t>и</w:t>
      </w:r>
      <w:r w:rsidRPr="00EB379F">
        <w:rPr>
          <w:strike w:val="0"/>
        </w:rPr>
        <w:t>мает решение об утверждении документации по планировке территории или об о</w:t>
      </w:r>
      <w:r w:rsidRPr="00EB379F">
        <w:rPr>
          <w:strike w:val="0"/>
        </w:rPr>
        <w:t>т</w:t>
      </w:r>
      <w:r w:rsidRPr="00EB379F">
        <w:rPr>
          <w:strike w:val="0"/>
        </w:rPr>
        <w:t>клонении такой документации и о направлении ее на доработку.</w:t>
      </w:r>
    </w:p>
    <w:p w14:paraId="30448C77" w14:textId="1D153B0B" w:rsidR="005D3F0F" w:rsidRPr="002C6880" w:rsidRDefault="005D3F0F" w:rsidP="002C6880">
      <w:pPr>
        <w:pStyle w:val="ConsNonformat"/>
        <w:spacing w:before="240"/>
        <w:ind w:firstLine="425"/>
        <w:jc w:val="both"/>
        <w:outlineLvl w:val="0"/>
        <w:rPr>
          <w:rFonts w:ascii="Times New Roman" w:hAnsi="Times New Roman" w:cs="Times New Roman"/>
          <w:b/>
          <w:strike w:val="0"/>
          <w:sz w:val="28"/>
          <w:szCs w:val="28"/>
        </w:rPr>
      </w:pPr>
      <w:r w:rsidRPr="002C6880">
        <w:rPr>
          <w:rFonts w:ascii="Times New Roman" w:hAnsi="Times New Roman" w:cs="Times New Roman"/>
          <w:b/>
          <w:strike w:val="0"/>
          <w:sz w:val="28"/>
          <w:szCs w:val="28"/>
        </w:rPr>
        <w:t xml:space="preserve">Статья </w:t>
      </w:r>
      <w:r w:rsidR="009524E9" w:rsidRPr="002C6880">
        <w:rPr>
          <w:rFonts w:ascii="Times New Roman" w:hAnsi="Times New Roman" w:cs="Times New Roman"/>
          <w:b/>
          <w:strike w:val="0"/>
          <w:sz w:val="28"/>
          <w:szCs w:val="28"/>
        </w:rPr>
        <w:t>2</w:t>
      </w:r>
      <w:r w:rsidR="002C6880">
        <w:rPr>
          <w:rFonts w:ascii="Times New Roman" w:hAnsi="Times New Roman" w:cs="Times New Roman"/>
          <w:b/>
          <w:strike w:val="0"/>
          <w:sz w:val="28"/>
          <w:szCs w:val="28"/>
        </w:rPr>
        <w:t>6</w:t>
      </w:r>
      <w:r w:rsidRPr="002C6880">
        <w:rPr>
          <w:rFonts w:ascii="Times New Roman" w:hAnsi="Times New Roman" w:cs="Times New Roman"/>
          <w:b/>
          <w:strike w:val="0"/>
          <w:sz w:val="28"/>
          <w:szCs w:val="28"/>
        </w:rPr>
        <w:t>. Проведение общественных обсуждений, публичных слушаний по вопросу предоставления разрешения на условно разрешенный вид использов</w:t>
      </w:r>
      <w:r w:rsidRPr="002C6880">
        <w:rPr>
          <w:rFonts w:ascii="Times New Roman" w:hAnsi="Times New Roman" w:cs="Times New Roman"/>
          <w:b/>
          <w:strike w:val="0"/>
          <w:sz w:val="28"/>
          <w:szCs w:val="28"/>
        </w:rPr>
        <w:t>а</w:t>
      </w:r>
      <w:r w:rsidRPr="002C6880">
        <w:rPr>
          <w:rFonts w:ascii="Times New Roman" w:hAnsi="Times New Roman" w:cs="Times New Roman"/>
          <w:b/>
          <w:strike w:val="0"/>
          <w:sz w:val="28"/>
          <w:szCs w:val="28"/>
        </w:rPr>
        <w:t>ния земельного участка или объекта капитального строительства</w:t>
      </w:r>
    </w:p>
    <w:p w14:paraId="76C7B571" w14:textId="77777777" w:rsidR="005D3F0F" w:rsidRPr="00EB379F" w:rsidRDefault="005D3F0F" w:rsidP="009524E9">
      <w:pPr>
        <w:pStyle w:val="12"/>
        <w:spacing w:before="0" w:after="0"/>
        <w:ind w:firstLine="425"/>
        <w:rPr>
          <w:strike w:val="0"/>
        </w:rPr>
      </w:pPr>
      <w:r w:rsidRPr="00EB379F">
        <w:rPr>
          <w:strike w:val="0"/>
        </w:rPr>
        <w:t>1. Физическое или юридическое лицо, заинтересованное в предоставлении разр</w:t>
      </w:r>
      <w:r w:rsidRPr="00EB379F">
        <w:rPr>
          <w:strike w:val="0"/>
        </w:rPr>
        <w:t>е</w:t>
      </w:r>
      <w:r w:rsidRPr="00EB379F">
        <w:rPr>
          <w:strike w:val="0"/>
        </w:rPr>
        <w:t>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14:paraId="6688B56C" w14:textId="7C8E796D" w:rsidR="005D3F0F" w:rsidRPr="00EB379F" w:rsidRDefault="005D3F0F" w:rsidP="009524E9">
      <w:pPr>
        <w:pStyle w:val="12"/>
        <w:spacing w:before="0" w:after="0"/>
        <w:ind w:firstLine="425"/>
        <w:rPr>
          <w:strike w:val="0"/>
        </w:rPr>
      </w:pPr>
      <w:r w:rsidRPr="00EB379F">
        <w:rPr>
          <w:strike w:val="0"/>
        </w:rPr>
        <w:t>Заявление о предоставлении разрешения на условно разрешенный вид использ</w:t>
      </w:r>
      <w:r w:rsidRPr="00EB379F">
        <w:rPr>
          <w:strike w:val="0"/>
        </w:rPr>
        <w:t>о</w:t>
      </w:r>
      <w:r w:rsidRPr="00EB379F">
        <w:rPr>
          <w:strike w:val="0"/>
        </w:rPr>
        <w:t>вания может быть направлено в форме электронного документа, подписанного эле</w:t>
      </w:r>
      <w:r w:rsidRPr="00EB379F">
        <w:rPr>
          <w:strike w:val="0"/>
        </w:rPr>
        <w:t>к</w:t>
      </w:r>
      <w:r w:rsidRPr="00EB379F">
        <w:rPr>
          <w:strike w:val="0"/>
        </w:rPr>
        <w:t xml:space="preserve">тронной подписью в соответствии с требованиями Федерального закона от </w:t>
      </w:r>
      <w:r w:rsidR="009524E9" w:rsidRPr="00EB379F">
        <w:rPr>
          <w:strike w:val="0"/>
        </w:rPr>
        <w:t>0</w:t>
      </w:r>
      <w:r w:rsidRPr="00EB379F">
        <w:rPr>
          <w:strike w:val="0"/>
        </w:rPr>
        <w:t>6</w:t>
      </w:r>
      <w:r w:rsidR="009524E9" w:rsidRPr="00EB379F">
        <w:rPr>
          <w:strike w:val="0"/>
        </w:rPr>
        <w:t>.04.</w:t>
      </w:r>
      <w:r w:rsidRPr="00EB379F">
        <w:rPr>
          <w:strike w:val="0"/>
        </w:rPr>
        <w:t xml:space="preserve">2011 года </w:t>
      </w:r>
      <w:r w:rsidR="009524E9" w:rsidRPr="00EB379F">
        <w:rPr>
          <w:strike w:val="0"/>
        </w:rPr>
        <w:t>№</w:t>
      </w:r>
      <w:r w:rsidRPr="00EB379F">
        <w:rPr>
          <w:strike w:val="0"/>
        </w:rPr>
        <w:t xml:space="preserve">63-ФЗ </w:t>
      </w:r>
      <w:r w:rsidR="009524E9" w:rsidRPr="00EB379F">
        <w:rPr>
          <w:strike w:val="0"/>
        </w:rPr>
        <w:t>«</w:t>
      </w:r>
      <w:r w:rsidRPr="00EB379F">
        <w:rPr>
          <w:strike w:val="0"/>
        </w:rPr>
        <w:t>Об электронной подписи</w:t>
      </w:r>
      <w:r w:rsidR="009524E9" w:rsidRPr="00EB379F">
        <w:rPr>
          <w:strike w:val="0"/>
        </w:rPr>
        <w:t>»</w:t>
      </w:r>
      <w:r w:rsidRPr="00EB379F">
        <w:rPr>
          <w:strike w:val="0"/>
        </w:rPr>
        <w:t>.</w:t>
      </w:r>
    </w:p>
    <w:p w14:paraId="25A4D65D" w14:textId="77777777" w:rsidR="005D3F0F" w:rsidRPr="00EB379F" w:rsidRDefault="005D3F0F" w:rsidP="009524E9">
      <w:pPr>
        <w:pStyle w:val="12"/>
        <w:spacing w:before="0" w:after="0"/>
        <w:ind w:firstLine="425"/>
        <w:rPr>
          <w:strike w:val="0"/>
        </w:rPr>
      </w:pPr>
      <w:r w:rsidRPr="00EB379F">
        <w:rPr>
          <w:strike w:val="0"/>
        </w:rPr>
        <w:t>2. Общественные обсуждения, публичные слушания проводятся комиссией с уч</w:t>
      </w:r>
      <w:r w:rsidRPr="00EB379F">
        <w:rPr>
          <w:strike w:val="0"/>
        </w:rPr>
        <w:t>а</w:t>
      </w:r>
      <w:r w:rsidRPr="00EB379F">
        <w:rPr>
          <w:strike w:val="0"/>
        </w:rPr>
        <w:t xml:space="preserve">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3FC0775D" w14:textId="77777777" w:rsidR="005D3F0F" w:rsidRPr="00EB379F" w:rsidRDefault="005D3F0F" w:rsidP="009524E9">
      <w:pPr>
        <w:pStyle w:val="12"/>
        <w:spacing w:before="0" w:after="0"/>
        <w:ind w:firstLine="425"/>
        <w:rPr>
          <w:strike w:val="0"/>
        </w:rPr>
      </w:pPr>
      <w:r w:rsidRPr="00EB379F">
        <w:rPr>
          <w:strike w:val="0"/>
        </w:rPr>
        <w:t xml:space="preserve">3. </w:t>
      </w:r>
      <w:proofErr w:type="gramStart"/>
      <w:r w:rsidRPr="00EB379F">
        <w:rPr>
          <w:strike w:val="0"/>
        </w:rPr>
        <w:t>Комиссия направляет письменные сообщения о проведении общественных о</w:t>
      </w:r>
      <w:r w:rsidRPr="00EB379F">
        <w:rPr>
          <w:strike w:val="0"/>
        </w:rPr>
        <w:t>б</w:t>
      </w:r>
      <w:r w:rsidRPr="00EB379F">
        <w:rPr>
          <w:strike w:val="0"/>
        </w:rPr>
        <w:t>суждений, публичных слушаний по вопросу предоставления соответствующего ра</w:t>
      </w:r>
      <w:r w:rsidRPr="00EB379F">
        <w:rPr>
          <w:strike w:val="0"/>
        </w:rPr>
        <w:t>з</w:t>
      </w:r>
      <w:r w:rsidRPr="00EB379F">
        <w:rPr>
          <w:strike w:val="0"/>
        </w:rPr>
        <w:t>решения правообладателям земельных участков, имеющих общие границы с земел</w:t>
      </w:r>
      <w:r w:rsidRPr="00EB379F">
        <w:rPr>
          <w:strike w:val="0"/>
        </w:rPr>
        <w:t>ь</w:t>
      </w:r>
      <w:r w:rsidRPr="00EB379F">
        <w:rPr>
          <w:strike w:val="0"/>
        </w:rPr>
        <w:t>ным участком, применительно к которому испрашивается разрешение, правооблад</w:t>
      </w:r>
      <w:r w:rsidRPr="00EB379F">
        <w:rPr>
          <w:strike w:val="0"/>
        </w:rPr>
        <w:t>а</w:t>
      </w:r>
      <w:r w:rsidRPr="00EB379F">
        <w:rPr>
          <w:strike w:val="0"/>
        </w:rPr>
        <w:t>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w:t>
      </w:r>
      <w:r w:rsidRPr="00EB379F">
        <w:rPr>
          <w:strike w:val="0"/>
        </w:rPr>
        <w:t>а</w:t>
      </w:r>
      <w:r w:rsidRPr="00EB379F">
        <w:rPr>
          <w:strike w:val="0"/>
        </w:rPr>
        <w:t xml:space="preserve">шивается разрешение, и правообладателям помещений, являющихся частью объекта </w:t>
      </w:r>
      <w:r w:rsidRPr="00EB379F">
        <w:rPr>
          <w:strike w:val="0"/>
        </w:rPr>
        <w:lastRenderedPageBreak/>
        <w:t>капитального строительства, применительно к которому испрашивается</w:t>
      </w:r>
      <w:proofErr w:type="gramEnd"/>
      <w:r w:rsidRPr="00EB379F">
        <w:rPr>
          <w:strike w:val="0"/>
        </w:rPr>
        <w:t xml:space="preserve"> разрешение. В случае если условно разрешенный вид использования земельного участка или об</w:t>
      </w:r>
      <w:r w:rsidRPr="00EB379F">
        <w:rPr>
          <w:strike w:val="0"/>
        </w:rPr>
        <w:t>ъ</w:t>
      </w:r>
      <w:r w:rsidRPr="00EB379F">
        <w:rPr>
          <w:strike w:val="0"/>
        </w:rPr>
        <w:t>екта капитального строительства может оказать негативное воздействие на окруж</w:t>
      </w:r>
      <w:r w:rsidRPr="00EB379F">
        <w:rPr>
          <w:strike w:val="0"/>
        </w:rPr>
        <w:t>а</w:t>
      </w:r>
      <w:r w:rsidRPr="00EB379F">
        <w:rPr>
          <w:strike w:val="0"/>
        </w:rPr>
        <w:t>ющую среду, общественные обсуждения, публичные слушания проводятся с участ</w:t>
      </w:r>
      <w:r w:rsidRPr="00EB379F">
        <w:rPr>
          <w:strike w:val="0"/>
        </w:rPr>
        <w:t>и</w:t>
      </w:r>
      <w:r w:rsidRPr="00EB379F">
        <w:rPr>
          <w:strike w:val="0"/>
        </w:rPr>
        <w:t>ем правообладателей земельных участков и объектов капитального строительства, подверженных риску такого негативного воздействия. В сообщении содержится и</w:t>
      </w:r>
      <w:r w:rsidRPr="00EB379F">
        <w:rPr>
          <w:strike w:val="0"/>
        </w:rPr>
        <w:t>н</w:t>
      </w:r>
      <w:r w:rsidRPr="00EB379F">
        <w:rPr>
          <w:strike w:val="0"/>
        </w:rPr>
        <w:t>формация о виде испрашиваемого разрешения, объекта, в отношении которого оно испрашивается, времени и месте проведения общественных обсуждений, публичных слушаний.</w:t>
      </w:r>
    </w:p>
    <w:p w14:paraId="55B012DC" w14:textId="77777777" w:rsidR="005D3F0F" w:rsidRPr="00EB379F" w:rsidRDefault="005D3F0F" w:rsidP="009524E9">
      <w:pPr>
        <w:pStyle w:val="12"/>
        <w:spacing w:before="0" w:after="0"/>
        <w:ind w:firstLine="425"/>
        <w:rPr>
          <w:strike w:val="0"/>
        </w:rPr>
      </w:pPr>
      <w:r w:rsidRPr="00EB379F">
        <w:rPr>
          <w:strike w:val="0"/>
        </w:rPr>
        <w:t>4. Порядок организации и проведения общественных обсуждений, публичных слушаний, участие в них определяются в соответствии с настоящей главой.</w:t>
      </w:r>
    </w:p>
    <w:p w14:paraId="5ED06739" w14:textId="77777777" w:rsidR="005D3F0F" w:rsidRPr="00EB379F" w:rsidRDefault="005D3F0F" w:rsidP="009524E9">
      <w:pPr>
        <w:pStyle w:val="12"/>
        <w:spacing w:before="0" w:after="0"/>
        <w:ind w:firstLine="425"/>
        <w:rPr>
          <w:strike w:val="0"/>
        </w:rPr>
      </w:pPr>
      <w:r w:rsidRPr="00EB379F">
        <w:rPr>
          <w:strike w:val="0"/>
        </w:rPr>
        <w:t>5. На основании заключения о результатах общественных обсуждений, публи</w:t>
      </w:r>
      <w:r w:rsidRPr="00EB379F">
        <w:rPr>
          <w:strike w:val="0"/>
        </w:rPr>
        <w:t>ч</w:t>
      </w:r>
      <w:r w:rsidRPr="00EB379F">
        <w:rPr>
          <w:strike w:val="0"/>
        </w:rPr>
        <w:t>ных слушаний по вопросу предоставления разрешения комиссия по землепользов</w:t>
      </w:r>
      <w:r w:rsidRPr="00EB379F">
        <w:rPr>
          <w:strike w:val="0"/>
        </w:rPr>
        <w:t>а</w:t>
      </w:r>
      <w:r w:rsidRPr="00EB379F">
        <w:rPr>
          <w:strike w:val="0"/>
        </w:rPr>
        <w:t>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w:t>
      </w:r>
      <w:r w:rsidRPr="00EB379F">
        <w:rPr>
          <w:strike w:val="0"/>
        </w:rPr>
        <w:t>я</w:t>
      </w:r>
      <w:r w:rsidRPr="00EB379F">
        <w:rPr>
          <w:strike w:val="0"/>
        </w:rPr>
        <w:t>того решения и направляет их главе муниципального образования.</w:t>
      </w:r>
    </w:p>
    <w:p w14:paraId="7C14E5B9" w14:textId="77777777" w:rsidR="005D3F0F" w:rsidRPr="00EB379F" w:rsidRDefault="005D3F0F" w:rsidP="009524E9">
      <w:pPr>
        <w:pStyle w:val="12"/>
        <w:spacing w:before="0" w:after="0"/>
        <w:ind w:firstLine="425"/>
        <w:rPr>
          <w:strike w:val="0"/>
        </w:rPr>
      </w:pPr>
      <w:r w:rsidRPr="00EB379F">
        <w:rPr>
          <w:strike w:val="0"/>
        </w:rPr>
        <w:t xml:space="preserve">6. </w:t>
      </w:r>
      <w:proofErr w:type="gramStart"/>
      <w:r w:rsidRPr="00EB379F">
        <w:rPr>
          <w:strike w:val="0"/>
        </w:rPr>
        <w:t>На основании рекомендаций Комиссии Глава в течение трех дней со дня п</w:t>
      </w:r>
      <w:r w:rsidRPr="00EB379F">
        <w:rPr>
          <w:strike w:val="0"/>
        </w:rPr>
        <w:t>о</w:t>
      </w:r>
      <w:r w:rsidRPr="00EB379F">
        <w:rPr>
          <w:strike w:val="0"/>
        </w:rPr>
        <w:t>ступления указанных рекомендаций в отношении предоставления разрешения на условно разрешенный вид</w:t>
      </w:r>
      <w:proofErr w:type="gramEnd"/>
      <w:r w:rsidRPr="00EB379F">
        <w:rPr>
          <w:strike w:val="0"/>
        </w:rPr>
        <w:t xml:space="preserve"> использования земельного участка или объекта капитал</w:t>
      </w:r>
      <w:r w:rsidRPr="00EB379F">
        <w:rPr>
          <w:strike w:val="0"/>
        </w:rPr>
        <w:t>ь</w:t>
      </w:r>
      <w:r w:rsidRPr="00EB379F">
        <w:rPr>
          <w:strike w:val="0"/>
        </w:rPr>
        <w:t>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муниципального образования в сети «Интернет», на информационных стендах, установленных в общедоступных местах.</w:t>
      </w:r>
    </w:p>
    <w:p w14:paraId="48BDD940" w14:textId="77777777" w:rsidR="005D3F0F" w:rsidRPr="00EB379F" w:rsidRDefault="005D3F0F" w:rsidP="009524E9">
      <w:pPr>
        <w:pStyle w:val="12"/>
        <w:spacing w:before="0" w:after="0"/>
        <w:ind w:firstLine="425"/>
        <w:rPr>
          <w:strike w:val="0"/>
        </w:rPr>
      </w:pPr>
      <w:r w:rsidRPr="00EB379F">
        <w:rPr>
          <w:strike w:val="0"/>
        </w:rPr>
        <w:t>7. Физическое или юридическое лицо вправе оспорить в судебном порядке реш</w:t>
      </w:r>
      <w:r w:rsidRPr="00EB379F">
        <w:rPr>
          <w:strike w:val="0"/>
        </w:rPr>
        <w:t>е</w:t>
      </w:r>
      <w:r w:rsidRPr="00EB379F">
        <w:rPr>
          <w:strike w:val="0"/>
        </w:rPr>
        <w:t>ние о предоставлении разрешения на условно разрешенный вид использования или об отказе в предоставлении такого разрешения.</w:t>
      </w:r>
    </w:p>
    <w:p w14:paraId="75612517" w14:textId="45ECB6F1" w:rsidR="005D3F0F" w:rsidRPr="002C6880" w:rsidRDefault="005D3F0F" w:rsidP="002C6880">
      <w:pPr>
        <w:pStyle w:val="ConsNonformat"/>
        <w:spacing w:before="240"/>
        <w:ind w:firstLine="425"/>
        <w:jc w:val="both"/>
        <w:outlineLvl w:val="0"/>
        <w:rPr>
          <w:rFonts w:ascii="Times New Roman" w:hAnsi="Times New Roman" w:cs="Times New Roman"/>
          <w:b/>
          <w:strike w:val="0"/>
          <w:sz w:val="28"/>
          <w:szCs w:val="28"/>
        </w:rPr>
      </w:pPr>
      <w:r w:rsidRPr="002C6880">
        <w:rPr>
          <w:rFonts w:ascii="Times New Roman" w:hAnsi="Times New Roman" w:cs="Times New Roman"/>
          <w:b/>
          <w:strike w:val="0"/>
          <w:sz w:val="28"/>
          <w:szCs w:val="28"/>
        </w:rPr>
        <w:t xml:space="preserve">Статья </w:t>
      </w:r>
      <w:r w:rsidR="009524E9" w:rsidRPr="002C6880">
        <w:rPr>
          <w:rFonts w:ascii="Times New Roman" w:hAnsi="Times New Roman" w:cs="Times New Roman"/>
          <w:b/>
          <w:strike w:val="0"/>
          <w:sz w:val="28"/>
          <w:szCs w:val="28"/>
        </w:rPr>
        <w:t>2</w:t>
      </w:r>
      <w:r w:rsidR="002C6880">
        <w:rPr>
          <w:rFonts w:ascii="Times New Roman" w:hAnsi="Times New Roman" w:cs="Times New Roman"/>
          <w:b/>
          <w:strike w:val="0"/>
          <w:sz w:val="28"/>
          <w:szCs w:val="28"/>
        </w:rPr>
        <w:t>7</w:t>
      </w:r>
      <w:r w:rsidRPr="002C6880">
        <w:rPr>
          <w:rFonts w:ascii="Times New Roman" w:hAnsi="Times New Roman" w:cs="Times New Roman"/>
          <w:b/>
          <w:strike w:val="0"/>
          <w:sz w:val="28"/>
          <w:szCs w:val="28"/>
        </w:rPr>
        <w:t>. Проведение общественных обсуждений,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p w14:paraId="5F08E666" w14:textId="77777777" w:rsidR="005D3F0F" w:rsidRPr="00EB379F" w:rsidRDefault="005D3F0F" w:rsidP="009524E9">
      <w:pPr>
        <w:pStyle w:val="12"/>
        <w:spacing w:before="0" w:after="0"/>
        <w:ind w:firstLine="425"/>
        <w:rPr>
          <w:strike w:val="0"/>
        </w:rPr>
      </w:pPr>
      <w:r w:rsidRPr="00EB379F">
        <w:rPr>
          <w:strike w:val="0"/>
        </w:rPr>
        <w:t>1. Физическое или юридическое лицо, заинтересованное в предоставлении разр</w:t>
      </w:r>
      <w:r w:rsidRPr="00EB379F">
        <w:rPr>
          <w:strike w:val="0"/>
        </w:rPr>
        <w:t>е</w:t>
      </w:r>
      <w:r w:rsidRPr="00EB379F">
        <w:rPr>
          <w:strike w:val="0"/>
        </w:rPr>
        <w:t>шения на отклонение от предельных параметров разрешенного строительства, реко</w:t>
      </w:r>
      <w:r w:rsidRPr="00EB379F">
        <w:rPr>
          <w:strike w:val="0"/>
        </w:rPr>
        <w:t>н</w:t>
      </w:r>
      <w:r w:rsidRPr="00EB379F">
        <w:rPr>
          <w:strike w:val="0"/>
        </w:rPr>
        <w:t>струкции объектов капитального строительства, направляет заявление о проведении общественных обсуждений, публичных слушаний в комиссию.</w:t>
      </w:r>
    </w:p>
    <w:p w14:paraId="737BC93E" w14:textId="77777777" w:rsidR="005D3F0F" w:rsidRPr="00EB379F" w:rsidRDefault="005D3F0F" w:rsidP="009524E9">
      <w:pPr>
        <w:pStyle w:val="12"/>
        <w:spacing w:before="0" w:after="0"/>
        <w:ind w:firstLine="425"/>
        <w:rPr>
          <w:strike w:val="0"/>
        </w:rPr>
      </w:pPr>
      <w:r w:rsidRPr="00EB379F">
        <w:rPr>
          <w:strike w:val="0"/>
        </w:rPr>
        <w:t>2. Общественные обсуждения, публичные слушания проводятся комиссией с уч</w:t>
      </w:r>
      <w:r w:rsidRPr="00EB379F">
        <w:rPr>
          <w:strike w:val="0"/>
        </w:rPr>
        <w:t>а</w:t>
      </w:r>
      <w:r w:rsidRPr="00EB379F">
        <w:rPr>
          <w:strike w:val="0"/>
        </w:rPr>
        <w:t xml:space="preserve">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EE448D4" w14:textId="77777777" w:rsidR="005D3F0F" w:rsidRPr="00EB379F" w:rsidRDefault="005D3F0F" w:rsidP="009524E9">
      <w:pPr>
        <w:pStyle w:val="12"/>
        <w:spacing w:before="0" w:after="0"/>
        <w:ind w:firstLine="425"/>
        <w:rPr>
          <w:strike w:val="0"/>
        </w:rPr>
      </w:pPr>
      <w:r w:rsidRPr="00EB379F">
        <w:rPr>
          <w:strike w:val="0"/>
        </w:rPr>
        <w:t xml:space="preserve">3. </w:t>
      </w:r>
      <w:proofErr w:type="gramStart"/>
      <w:r w:rsidRPr="00EB379F">
        <w:rPr>
          <w:strike w:val="0"/>
        </w:rPr>
        <w:t>Комиссия по землепользованию и застройке направляет письменные сообщ</w:t>
      </w:r>
      <w:r w:rsidRPr="00EB379F">
        <w:rPr>
          <w:strike w:val="0"/>
        </w:rPr>
        <w:t>е</w:t>
      </w:r>
      <w:r w:rsidRPr="00EB379F">
        <w:rPr>
          <w:strike w:val="0"/>
        </w:rPr>
        <w:t>ния о проведении общественных обсуждений, публичных слушаний по вопросу предоставления соответствующего разрешения правообладателям земельных учас</w:t>
      </w:r>
      <w:r w:rsidRPr="00EB379F">
        <w:rPr>
          <w:strike w:val="0"/>
        </w:rPr>
        <w:t>т</w:t>
      </w:r>
      <w:r w:rsidRPr="00EB379F">
        <w:rPr>
          <w:strike w:val="0"/>
        </w:rPr>
        <w:t>ков, имеющих общие границы с земельным участком, применительно к которому и</w:t>
      </w:r>
      <w:r w:rsidRPr="00EB379F">
        <w:rPr>
          <w:strike w:val="0"/>
        </w:rPr>
        <w:t>с</w:t>
      </w:r>
      <w:r w:rsidRPr="00EB379F">
        <w:rPr>
          <w:strike w:val="0"/>
        </w:rPr>
        <w:t>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w:t>
      </w:r>
      <w:r w:rsidRPr="00EB379F">
        <w:rPr>
          <w:strike w:val="0"/>
        </w:rPr>
        <w:t>е</w:t>
      </w:r>
      <w:r w:rsidRPr="00EB379F">
        <w:rPr>
          <w:strike w:val="0"/>
        </w:rPr>
        <w:t>лям помещений, являющихся частью объекта капитального строительства</w:t>
      </w:r>
      <w:proofErr w:type="gramEnd"/>
      <w:r w:rsidRPr="00EB379F">
        <w:rPr>
          <w:strike w:val="0"/>
        </w:rPr>
        <w:t xml:space="preserve">, </w:t>
      </w:r>
      <w:proofErr w:type="gramStart"/>
      <w:r w:rsidRPr="00EB379F">
        <w:rPr>
          <w:strike w:val="0"/>
        </w:rPr>
        <w:t>примен</w:t>
      </w:r>
      <w:r w:rsidRPr="00EB379F">
        <w:rPr>
          <w:strike w:val="0"/>
        </w:rPr>
        <w:t>и</w:t>
      </w:r>
      <w:r w:rsidRPr="00EB379F">
        <w:rPr>
          <w:strike w:val="0"/>
        </w:rPr>
        <w:lastRenderedPageBreak/>
        <w:t>тельно</w:t>
      </w:r>
      <w:proofErr w:type="gramEnd"/>
      <w:r w:rsidRPr="00EB379F">
        <w:rPr>
          <w:strike w:val="0"/>
        </w:rPr>
        <w:t xml:space="preserve"> к которому испрашивается разрешение. В сообщении содержится информация о виде испрашиваемого разрешения, объекта, в отношении которого оно испрашив</w:t>
      </w:r>
      <w:r w:rsidRPr="00EB379F">
        <w:rPr>
          <w:strike w:val="0"/>
        </w:rPr>
        <w:t>а</w:t>
      </w:r>
      <w:r w:rsidRPr="00EB379F">
        <w:rPr>
          <w:strike w:val="0"/>
        </w:rPr>
        <w:t>ется, времени и месте проведения общественных обсуждений, публичных слушаний.</w:t>
      </w:r>
    </w:p>
    <w:p w14:paraId="46CAF037" w14:textId="77777777" w:rsidR="005D3F0F" w:rsidRPr="00EB379F" w:rsidRDefault="005D3F0F" w:rsidP="009524E9">
      <w:pPr>
        <w:pStyle w:val="12"/>
        <w:spacing w:before="0" w:after="0"/>
        <w:ind w:firstLine="425"/>
        <w:rPr>
          <w:strike w:val="0"/>
        </w:rPr>
      </w:pPr>
      <w:r w:rsidRPr="00EB379F">
        <w:rPr>
          <w:strike w:val="0"/>
        </w:rPr>
        <w:t>4. Порядок организации и проведения общественных обсуждений, публичных слушаний, участие в них определяются в соответствии с настоящей главой.</w:t>
      </w:r>
    </w:p>
    <w:p w14:paraId="726E49EA" w14:textId="77777777" w:rsidR="005D3F0F" w:rsidRPr="00EB379F" w:rsidRDefault="005D3F0F" w:rsidP="009524E9">
      <w:pPr>
        <w:pStyle w:val="12"/>
        <w:spacing w:before="0" w:after="0"/>
        <w:ind w:firstLine="425"/>
        <w:rPr>
          <w:strike w:val="0"/>
        </w:rPr>
      </w:pPr>
      <w:r w:rsidRPr="00EB379F">
        <w:rPr>
          <w:strike w:val="0"/>
        </w:rPr>
        <w:t>5. На основании заключения о результатах общественных обсуждений, публи</w:t>
      </w:r>
      <w:r w:rsidRPr="00EB379F">
        <w:rPr>
          <w:strike w:val="0"/>
        </w:rPr>
        <w:t>ч</w:t>
      </w:r>
      <w:r w:rsidRPr="00EB379F">
        <w:rPr>
          <w:strike w:val="0"/>
        </w:rPr>
        <w:t>ных слушаний по вопросу предоставления разрешения комиссия осуществляет по</w:t>
      </w:r>
      <w:r w:rsidRPr="00EB379F">
        <w:rPr>
          <w:strike w:val="0"/>
        </w:rPr>
        <w:t>д</w:t>
      </w:r>
      <w:r w:rsidRPr="00EB379F">
        <w:rPr>
          <w:strike w:val="0"/>
        </w:rPr>
        <w:t>готовку рекомендаций о предоставлении такого разрешения или об отказе в пред</w:t>
      </w:r>
      <w:r w:rsidRPr="00EB379F">
        <w:rPr>
          <w:strike w:val="0"/>
        </w:rPr>
        <w:t>о</w:t>
      </w:r>
      <w:r w:rsidRPr="00EB379F">
        <w:rPr>
          <w:strike w:val="0"/>
        </w:rPr>
        <w:t>ставлении разрешения с указанием причин принятого решения и направляет их главе муниципального образования.</w:t>
      </w:r>
    </w:p>
    <w:p w14:paraId="0C169158" w14:textId="77777777" w:rsidR="005D3F0F" w:rsidRPr="00EB379F" w:rsidRDefault="005D3F0F" w:rsidP="009524E9">
      <w:pPr>
        <w:pStyle w:val="12"/>
        <w:spacing w:before="0" w:after="0"/>
        <w:ind w:firstLine="425"/>
        <w:rPr>
          <w:strike w:val="0"/>
        </w:rPr>
      </w:pPr>
      <w:r w:rsidRPr="00EB379F">
        <w:rPr>
          <w:strike w:val="0"/>
        </w:rPr>
        <w:t xml:space="preserve">6. </w:t>
      </w:r>
      <w:proofErr w:type="gramStart"/>
      <w:r w:rsidRPr="00EB379F">
        <w:rPr>
          <w:strike w:val="0"/>
        </w:rPr>
        <w:t>На основании рекомендаций комиссии Глава в течение семи дней со дня п</w:t>
      </w:r>
      <w:r w:rsidRPr="00EB379F">
        <w:rPr>
          <w:strike w:val="0"/>
        </w:rPr>
        <w:t>о</w:t>
      </w:r>
      <w:r w:rsidRPr="00EB379F">
        <w:rPr>
          <w:strike w:val="0"/>
        </w:rPr>
        <w:t>ступления указанных рекомендаций в отношении предоставления разрешения на о</w:t>
      </w:r>
      <w:r w:rsidRPr="00EB379F">
        <w:rPr>
          <w:strike w:val="0"/>
        </w:rPr>
        <w:t>т</w:t>
      </w:r>
      <w:r w:rsidRPr="00EB379F">
        <w:rPr>
          <w:strike w:val="0"/>
        </w:rPr>
        <w:t>клонение</w:t>
      </w:r>
      <w:proofErr w:type="gramEnd"/>
      <w:r w:rsidRPr="00EB379F">
        <w:rPr>
          <w:strike w:val="0"/>
        </w:rPr>
        <w:t xml:space="preserve"> от предельных параметров разрешенного строительства, реконструкции объектов капитального строительства принимает решение о предоставлении разр</w:t>
      </w:r>
      <w:r w:rsidRPr="00EB379F">
        <w:rPr>
          <w:strike w:val="0"/>
        </w:rPr>
        <w:t>е</w:t>
      </w:r>
      <w:r w:rsidRPr="00EB379F">
        <w:rPr>
          <w:strike w:val="0"/>
        </w:rPr>
        <w:t>шения или об отказе в его предоставлении. Указанное решение подлежит официал</w:t>
      </w:r>
      <w:r w:rsidRPr="00EB379F">
        <w:rPr>
          <w:strike w:val="0"/>
        </w:rPr>
        <w:t>ь</w:t>
      </w:r>
      <w:r w:rsidRPr="00EB379F">
        <w:rPr>
          <w:strike w:val="0"/>
        </w:rPr>
        <w:t>ному опубликованию и размещению на официальном сайте муниципального образ</w:t>
      </w:r>
      <w:r w:rsidRPr="00EB379F">
        <w:rPr>
          <w:strike w:val="0"/>
        </w:rPr>
        <w:t>о</w:t>
      </w:r>
      <w:r w:rsidRPr="00EB379F">
        <w:rPr>
          <w:strike w:val="0"/>
        </w:rPr>
        <w:t>вания в сети «Интернет», на информационных стендах, установленных в общед</w:t>
      </w:r>
      <w:r w:rsidRPr="00EB379F">
        <w:rPr>
          <w:strike w:val="0"/>
        </w:rPr>
        <w:t>о</w:t>
      </w:r>
      <w:r w:rsidRPr="00EB379F">
        <w:rPr>
          <w:strike w:val="0"/>
        </w:rPr>
        <w:t>ступных местах.</w:t>
      </w:r>
    </w:p>
    <w:p w14:paraId="3AC543A2" w14:textId="462C8159" w:rsidR="005D3F0F" w:rsidRDefault="002C6880" w:rsidP="002C6880">
      <w:pPr>
        <w:pStyle w:val="ConsNonformat"/>
        <w:spacing w:before="240"/>
        <w:jc w:val="center"/>
        <w:outlineLvl w:val="0"/>
        <w:rPr>
          <w:rFonts w:ascii="Times New Roman" w:hAnsi="Times New Roman" w:cs="Times New Roman"/>
          <w:b/>
          <w:strike w:val="0"/>
          <w:sz w:val="28"/>
          <w:szCs w:val="28"/>
        </w:rPr>
      </w:pPr>
      <w:r>
        <w:rPr>
          <w:rFonts w:ascii="Times New Roman" w:hAnsi="Times New Roman" w:cs="Times New Roman"/>
          <w:b/>
          <w:strike w:val="0"/>
          <w:sz w:val="28"/>
          <w:szCs w:val="28"/>
        </w:rPr>
        <w:t>ГЛАВА</w:t>
      </w:r>
      <w:r w:rsidR="00EB379F">
        <w:rPr>
          <w:rFonts w:ascii="Times New Roman" w:hAnsi="Times New Roman" w:cs="Times New Roman"/>
          <w:b/>
          <w:strike w:val="0"/>
          <w:sz w:val="28"/>
          <w:szCs w:val="28"/>
        </w:rPr>
        <w:t xml:space="preserve"> </w:t>
      </w:r>
      <w:r w:rsidR="009524E9" w:rsidRPr="00EB379F">
        <w:rPr>
          <w:rFonts w:ascii="Times New Roman" w:hAnsi="Times New Roman" w:cs="Times New Roman"/>
          <w:b/>
          <w:strike w:val="0"/>
          <w:sz w:val="28"/>
          <w:szCs w:val="28"/>
        </w:rPr>
        <w:t>6</w:t>
      </w:r>
      <w:r w:rsidR="005D3F0F" w:rsidRPr="00EB379F">
        <w:rPr>
          <w:rFonts w:ascii="Times New Roman" w:hAnsi="Times New Roman" w:cs="Times New Roman"/>
          <w:b/>
          <w:strike w:val="0"/>
          <w:sz w:val="28"/>
          <w:szCs w:val="28"/>
        </w:rPr>
        <w:t>. Р</w:t>
      </w:r>
      <w:r w:rsidR="00EB379F">
        <w:rPr>
          <w:rFonts w:ascii="Times New Roman" w:hAnsi="Times New Roman" w:cs="Times New Roman"/>
          <w:b/>
          <w:strike w:val="0"/>
          <w:sz w:val="28"/>
          <w:szCs w:val="28"/>
        </w:rPr>
        <w:t xml:space="preserve">егулирование иных вопросов землепользования и застройки </w:t>
      </w:r>
    </w:p>
    <w:p w14:paraId="3D63A27E" w14:textId="3890C5B9" w:rsidR="005D3F0F" w:rsidRPr="002C6880" w:rsidRDefault="005D3F0F" w:rsidP="002C6880">
      <w:pPr>
        <w:pStyle w:val="ConsNonformat"/>
        <w:spacing w:before="240"/>
        <w:ind w:firstLine="425"/>
        <w:jc w:val="both"/>
        <w:outlineLvl w:val="0"/>
        <w:rPr>
          <w:rFonts w:ascii="Times New Roman" w:hAnsi="Times New Roman" w:cs="Times New Roman"/>
          <w:b/>
          <w:strike w:val="0"/>
          <w:sz w:val="28"/>
          <w:szCs w:val="28"/>
        </w:rPr>
      </w:pPr>
      <w:r w:rsidRPr="002C6880">
        <w:rPr>
          <w:rFonts w:ascii="Times New Roman" w:hAnsi="Times New Roman" w:cs="Times New Roman"/>
          <w:b/>
          <w:strike w:val="0"/>
          <w:sz w:val="28"/>
          <w:szCs w:val="28"/>
        </w:rPr>
        <w:t>Статья 2</w:t>
      </w:r>
      <w:r w:rsidR="002C6880">
        <w:rPr>
          <w:rFonts w:ascii="Times New Roman" w:hAnsi="Times New Roman" w:cs="Times New Roman"/>
          <w:b/>
          <w:strike w:val="0"/>
          <w:sz w:val="28"/>
          <w:szCs w:val="28"/>
        </w:rPr>
        <w:t>8</w:t>
      </w:r>
      <w:r w:rsidRPr="002C6880">
        <w:rPr>
          <w:rFonts w:ascii="Times New Roman" w:hAnsi="Times New Roman" w:cs="Times New Roman"/>
          <w:b/>
          <w:strike w:val="0"/>
          <w:sz w:val="28"/>
          <w:szCs w:val="28"/>
        </w:rPr>
        <w:t>. Комплексное развитие территорий</w:t>
      </w:r>
    </w:p>
    <w:p w14:paraId="4A8F41BA" w14:textId="4E060268" w:rsidR="005D3F0F" w:rsidRPr="00EB379F" w:rsidRDefault="009524E9" w:rsidP="009524E9">
      <w:pPr>
        <w:pStyle w:val="12"/>
        <w:spacing w:before="0" w:after="0"/>
        <w:ind w:firstLine="425"/>
        <w:rPr>
          <w:strike w:val="0"/>
        </w:rPr>
      </w:pPr>
      <w:r w:rsidRPr="00EB379F">
        <w:rPr>
          <w:strike w:val="0"/>
        </w:rPr>
        <w:t xml:space="preserve">1. </w:t>
      </w:r>
      <w:r w:rsidR="005D3F0F" w:rsidRPr="00EB379F">
        <w:rPr>
          <w:strike w:val="0"/>
        </w:rPr>
        <w:t>Комплексное развитие территорий – совокупность мероприятий, выполняемых в соответствии с утвержденной документацией по планировке территории и напра</w:t>
      </w:r>
      <w:r w:rsidR="005D3F0F" w:rsidRPr="00EB379F">
        <w:rPr>
          <w:strike w:val="0"/>
        </w:rPr>
        <w:t>в</w:t>
      </w:r>
      <w:r w:rsidR="005D3F0F" w:rsidRPr="00EB379F">
        <w:rPr>
          <w:strike w:val="0"/>
        </w:rPr>
        <w:t>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74D948EB" w14:textId="19336FC8" w:rsidR="005D3F0F" w:rsidRPr="00EB379F" w:rsidRDefault="00BB001A" w:rsidP="00BB001A">
      <w:pPr>
        <w:pStyle w:val="12"/>
        <w:spacing w:before="0" w:after="0"/>
        <w:ind w:firstLine="425"/>
        <w:rPr>
          <w:strike w:val="0"/>
        </w:rPr>
      </w:pPr>
      <w:r w:rsidRPr="00EB379F">
        <w:rPr>
          <w:strike w:val="0"/>
        </w:rPr>
        <w:t xml:space="preserve">2. </w:t>
      </w:r>
      <w:r w:rsidR="005D3F0F" w:rsidRPr="00EB379F">
        <w:rPr>
          <w:strike w:val="0"/>
        </w:rPr>
        <w:t>Целями комплексного развития территории являются:</w:t>
      </w:r>
    </w:p>
    <w:p w14:paraId="4ECF6318" w14:textId="22CBF6AD" w:rsidR="005D3F0F" w:rsidRPr="00EB379F" w:rsidRDefault="005D3F0F" w:rsidP="00BB001A">
      <w:pPr>
        <w:pStyle w:val="12"/>
        <w:spacing w:before="0" w:after="0"/>
        <w:ind w:firstLine="425"/>
        <w:rPr>
          <w:strike w:val="0"/>
        </w:rPr>
      </w:pPr>
      <w:r w:rsidRPr="00EB379F">
        <w:rPr>
          <w:strike w:val="0"/>
        </w:rPr>
        <w:t>1)</w:t>
      </w:r>
      <w:r w:rsidR="00BB001A" w:rsidRPr="00EB379F">
        <w:rPr>
          <w:strike w:val="0"/>
        </w:rPr>
        <w:t xml:space="preserve"> </w:t>
      </w:r>
      <w:r w:rsidRPr="00EB379F">
        <w:rPr>
          <w:strike w:val="0"/>
        </w:rPr>
        <w:t xml:space="preserve">обеспечение сбалансированного и устойчивого развития </w:t>
      </w:r>
      <w:r w:rsidR="00BB001A" w:rsidRPr="00EB379F">
        <w:rPr>
          <w:strike w:val="0"/>
        </w:rPr>
        <w:t xml:space="preserve">территории МО </w:t>
      </w:r>
      <w:proofErr w:type="spellStart"/>
      <w:r w:rsidR="00BB001A" w:rsidRPr="00EB379F">
        <w:rPr>
          <w:strike w:val="0"/>
        </w:rPr>
        <w:t>п</w:t>
      </w:r>
      <w:proofErr w:type="gramStart"/>
      <w:r w:rsidR="00BB001A" w:rsidRPr="00EB379F">
        <w:rPr>
          <w:strike w:val="0"/>
        </w:rPr>
        <w:t>.Е</w:t>
      </w:r>
      <w:proofErr w:type="gramEnd"/>
      <w:r w:rsidR="00BB001A" w:rsidRPr="00EB379F">
        <w:rPr>
          <w:strike w:val="0"/>
        </w:rPr>
        <w:t>ссей</w:t>
      </w:r>
      <w:proofErr w:type="spellEnd"/>
      <w:r w:rsidRPr="00EB379F">
        <w:rPr>
          <w:strike w:val="0"/>
        </w:rPr>
        <w:t xml:space="preserve"> путем повышения качества городской среды и улучшения внешнего облика, архитектурно-стилистических и иных характеристик объектов капитального стро</w:t>
      </w:r>
      <w:r w:rsidRPr="00EB379F">
        <w:rPr>
          <w:strike w:val="0"/>
        </w:rPr>
        <w:t>и</w:t>
      </w:r>
      <w:r w:rsidRPr="00EB379F">
        <w:rPr>
          <w:strike w:val="0"/>
        </w:rPr>
        <w:t>тельства;</w:t>
      </w:r>
    </w:p>
    <w:p w14:paraId="05197626" w14:textId="3B16BE33" w:rsidR="005D3F0F" w:rsidRPr="00EB379F" w:rsidRDefault="005D3F0F" w:rsidP="00BB001A">
      <w:pPr>
        <w:pStyle w:val="12"/>
        <w:spacing w:before="0" w:after="0"/>
        <w:ind w:firstLine="425"/>
        <w:rPr>
          <w:strike w:val="0"/>
        </w:rPr>
      </w:pPr>
      <w:r w:rsidRPr="00EB379F">
        <w:rPr>
          <w:strike w:val="0"/>
        </w:rPr>
        <w:t>2)</w:t>
      </w:r>
      <w:r w:rsidR="00BB001A" w:rsidRPr="00EB379F">
        <w:rPr>
          <w:strike w:val="0"/>
        </w:rPr>
        <w:t xml:space="preserve"> </w:t>
      </w:r>
      <w:r w:rsidRPr="00EB379F">
        <w:rPr>
          <w:strike w:val="0"/>
        </w:rPr>
        <w:t>обеспечение достижения показателей, в том числе в сфере жилищного стро</w:t>
      </w:r>
      <w:r w:rsidRPr="00EB379F">
        <w:rPr>
          <w:strike w:val="0"/>
        </w:rPr>
        <w:t>и</w:t>
      </w:r>
      <w:r w:rsidRPr="00EB379F">
        <w:rPr>
          <w:strike w:val="0"/>
        </w:rPr>
        <w:t>тельства и улучшения жилищных условий граждан, в соответствии с указами През</w:t>
      </w:r>
      <w:r w:rsidRPr="00EB379F">
        <w:rPr>
          <w:strike w:val="0"/>
        </w:rPr>
        <w:t>и</w:t>
      </w:r>
      <w:r w:rsidRPr="00EB379F">
        <w:rPr>
          <w:strike w:val="0"/>
        </w:rPr>
        <w:t>дента Р</w:t>
      </w:r>
      <w:r w:rsidR="00BB001A" w:rsidRPr="00EB379F">
        <w:rPr>
          <w:strike w:val="0"/>
        </w:rPr>
        <w:t>Ф</w:t>
      </w:r>
      <w:r w:rsidRPr="00EB379F">
        <w:rPr>
          <w:strike w:val="0"/>
        </w:rPr>
        <w:t>, национальными проектами, государственными программами;</w:t>
      </w:r>
    </w:p>
    <w:p w14:paraId="3CD64EE5" w14:textId="60B654FB" w:rsidR="005D3F0F" w:rsidRPr="00EB379F" w:rsidRDefault="005D3F0F" w:rsidP="00BB001A">
      <w:pPr>
        <w:pStyle w:val="12"/>
        <w:spacing w:before="0" w:after="0"/>
        <w:ind w:firstLine="425"/>
        <w:rPr>
          <w:strike w:val="0"/>
        </w:rPr>
      </w:pPr>
      <w:r w:rsidRPr="00EB379F">
        <w:rPr>
          <w:strike w:val="0"/>
        </w:rPr>
        <w:t>3)</w:t>
      </w:r>
      <w:r w:rsidR="00BB001A" w:rsidRPr="00EB379F">
        <w:rPr>
          <w:strike w:val="0"/>
        </w:rPr>
        <w:t xml:space="preserve"> </w:t>
      </w:r>
      <w:r w:rsidRPr="00EB379F">
        <w:rPr>
          <w:strike w:val="0"/>
        </w:rPr>
        <w:t>создание необходимых условий для развития транспортной, социальной, инж</w:t>
      </w:r>
      <w:r w:rsidRPr="00EB379F">
        <w:rPr>
          <w:strike w:val="0"/>
        </w:rPr>
        <w:t>е</w:t>
      </w:r>
      <w:r w:rsidRPr="00EB379F">
        <w:rPr>
          <w:strike w:val="0"/>
        </w:rPr>
        <w:t xml:space="preserve">нерной инфраструктур, благоустройства территории </w:t>
      </w:r>
      <w:r w:rsidR="00BB001A" w:rsidRPr="00EB379F">
        <w:rPr>
          <w:strike w:val="0"/>
        </w:rPr>
        <w:t xml:space="preserve">МО </w:t>
      </w:r>
      <w:proofErr w:type="spellStart"/>
      <w:r w:rsidR="00BB001A" w:rsidRPr="00EB379F">
        <w:rPr>
          <w:strike w:val="0"/>
        </w:rPr>
        <w:t>п</w:t>
      </w:r>
      <w:proofErr w:type="gramStart"/>
      <w:r w:rsidR="00BB001A" w:rsidRPr="00EB379F">
        <w:rPr>
          <w:strike w:val="0"/>
        </w:rPr>
        <w:t>.Е</w:t>
      </w:r>
      <w:proofErr w:type="gramEnd"/>
      <w:r w:rsidR="00BB001A" w:rsidRPr="00EB379F">
        <w:rPr>
          <w:strike w:val="0"/>
        </w:rPr>
        <w:t>ссей</w:t>
      </w:r>
      <w:proofErr w:type="spellEnd"/>
      <w:r w:rsidRPr="00EB379F">
        <w:rPr>
          <w:strike w:val="0"/>
        </w:rPr>
        <w:t>, повышения терр</w:t>
      </w:r>
      <w:r w:rsidRPr="00EB379F">
        <w:rPr>
          <w:strike w:val="0"/>
        </w:rPr>
        <w:t>и</w:t>
      </w:r>
      <w:r w:rsidRPr="00EB379F">
        <w:rPr>
          <w:strike w:val="0"/>
        </w:rPr>
        <w:t>ториальной доступности таких инфраструктур;</w:t>
      </w:r>
    </w:p>
    <w:p w14:paraId="049D7EC9" w14:textId="3061C065" w:rsidR="005D3F0F" w:rsidRPr="00EB379F" w:rsidRDefault="005D3F0F" w:rsidP="00BB001A">
      <w:pPr>
        <w:pStyle w:val="12"/>
        <w:spacing w:before="0" w:after="0"/>
        <w:ind w:firstLine="425"/>
        <w:rPr>
          <w:strike w:val="0"/>
        </w:rPr>
      </w:pPr>
      <w:r w:rsidRPr="00EB379F">
        <w:rPr>
          <w:strike w:val="0"/>
        </w:rPr>
        <w:t>4)</w:t>
      </w:r>
      <w:r w:rsidR="00BB001A" w:rsidRPr="00EB379F">
        <w:rPr>
          <w:strike w:val="0"/>
        </w:rPr>
        <w:t xml:space="preserve"> </w:t>
      </w:r>
      <w:r w:rsidRPr="00EB379F">
        <w:rPr>
          <w:strike w:val="0"/>
        </w:rPr>
        <w:t xml:space="preserve">повышение эффективности использования территории </w:t>
      </w:r>
      <w:r w:rsidR="00BB001A" w:rsidRPr="00EB379F">
        <w:rPr>
          <w:strike w:val="0"/>
        </w:rPr>
        <w:t xml:space="preserve">МО </w:t>
      </w:r>
      <w:proofErr w:type="spellStart"/>
      <w:r w:rsidR="00BB001A" w:rsidRPr="00EB379F">
        <w:rPr>
          <w:strike w:val="0"/>
        </w:rPr>
        <w:t>п</w:t>
      </w:r>
      <w:proofErr w:type="gramStart"/>
      <w:r w:rsidR="00BB001A" w:rsidRPr="00EB379F">
        <w:rPr>
          <w:strike w:val="0"/>
        </w:rPr>
        <w:t>.Е</w:t>
      </w:r>
      <w:proofErr w:type="gramEnd"/>
      <w:r w:rsidR="00BB001A" w:rsidRPr="00EB379F">
        <w:rPr>
          <w:strike w:val="0"/>
        </w:rPr>
        <w:t>ссей</w:t>
      </w:r>
      <w:proofErr w:type="spellEnd"/>
      <w:r w:rsidRPr="00EB379F">
        <w:rPr>
          <w:strike w:val="0"/>
        </w:rPr>
        <w:t>, в том числе формирование комфортной среды, создание мест обслуживания и мест приложения труда;</w:t>
      </w:r>
    </w:p>
    <w:p w14:paraId="2915A576" w14:textId="014AE092" w:rsidR="005D3F0F" w:rsidRPr="00EB379F" w:rsidRDefault="005D3F0F" w:rsidP="00BB001A">
      <w:pPr>
        <w:pStyle w:val="12"/>
        <w:spacing w:before="0" w:after="0"/>
        <w:ind w:firstLine="425"/>
        <w:rPr>
          <w:strike w:val="0"/>
        </w:rPr>
      </w:pPr>
      <w:r w:rsidRPr="00EB379F">
        <w:rPr>
          <w:strike w:val="0"/>
        </w:rPr>
        <w:t>5)</w:t>
      </w:r>
      <w:r w:rsidR="00BB001A" w:rsidRPr="00EB379F">
        <w:rPr>
          <w:strike w:val="0"/>
        </w:rPr>
        <w:t xml:space="preserve"> </w:t>
      </w:r>
      <w:r w:rsidRPr="00EB379F">
        <w:rPr>
          <w:strike w:val="0"/>
        </w:rPr>
        <w:t>создание условий для привлечения внебюджетных источников финансирования обновления застроенных территорий.</w:t>
      </w:r>
    </w:p>
    <w:p w14:paraId="3E795B70" w14:textId="4295D9E5" w:rsidR="005D3F0F" w:rsidRPr="00EB379F" w:rsidRDefault="00BB001A" w:rsidP="00BB001A">
      <w:pPr>
        <w:pStyle w:val="12"/>
        <w:spacing w:before="0" w:after="0"/>
        <w:ind w:firstLine="425"/>
        <w:rPr>
          <w:strike w:val="0"/>
        </w:rPr>
      </w:pPr>
      <w:r w:rsidRPr="00EB379F">
        <w:rPr>
          <w:strike w:val="0"/>
        </w:rPr>
        <w:t xml:space="preserve">3. </w:t>
      </w:r>
      <w:r w:rsidR="005D3F0F" w:rsidRPr="00EB379F">
        <w:rPr>
          <w:strike w:val="0"/>
        </w:rPr>
        <w:t>Комплексное развитие территории осуществляется в соответствии с положен</w:t>
      </w:r>
      <w:r w:rsidR="005D3F0F" w:rsidRPr="00EB379F">
        <w:rPr>
          <w:strike w:val="0"/>
        </w:rPr>
        <w:t>и</w:t>
      </w:r>
      <w:r w:rsidR="005D3F0F" w:rsidRPr="00EB379F">
        <w:rPr>
          <w:strike w:val="0"/>
        </w:rPr>
        <w:t>ями Градостроительного кодекса Р</w:t>
      </w:r>
      <w:r w:rsidRPr="00EB379F">
        <w:rPr>
          <w:strike w:val="0"/>
        </w:rPr>
        <w:t>Ф</w:t>
      </w:r>
      <w:r w:rsidR="005D3F0F" w:rsidRPr="00EB379F">
        <w:rPr>
          <w:strike w:val="0"/>
        </w:rPr>
        <w:t>, а также с гражданским законодательством, ж</w:t>
      </w:r>
      <w:r w:rsidR="005D3F0F" w:rsidRPr="00EB379F">
        <w:rPr>
          <w:strike w:val="0"/>
        </w:rPr>
        <w:t>и</w:t>
      </w:r>
      <w:r w:rsidR="005D3F0F" w:rsidRPr="00EB379F">
        <w:rPr>
          <w:strike w:val="0"/>
        </w:rPr>
        <w:t xml:space="preserve">лищным законодательством, земельным законодательством, законодательством об </w:t>
      </w:r>
      <w:r w:rsidR="005D3F0F" w:rsidRPr="00EB379F">
        <w:rPr>
          <w:strike w:val="0"/>
        </w:rPr>
        <w:lastRenderedPageBreak/>
        <w:t>охране объектов культурного наследия (памятников истории и культуры) народов РФ, законодательством в области охраны окружающей среды.</w:t>
      </w:r>
    </w:p>
    <w:p w14:paraId="50B59AAC" w14:textId="0EE82E60" w:rsidR="005D3F0F" w:rsidRPr="00EB379F" w:rsidRDefault="00BB001A" w:rsidP="00BB001A">
      <w:pPr>
        <w:pStyle w:val="12"/>
        <w:spacing w:before="0" w:after="0"/>
        <w:ind w:firstLine="425"/>
        <w:rPr>
          <w:strike w:val="0"/>
        </w:rPr>
      </w:pPr>
      <w:r w:rsidRPr="00EB379F">
        <w:rPr>
          <w:strike w:val="0"/>
        </w:rPr>
        <w:t xml:space="preserve">4. </w:t>
      </w:r>
      <w:r w:rsidR="005D3F0F" w:rsidRPr="00EB379F">
        <w:rPr>
          <w:strike w:val="0"/>
        </w:rPr>
        <w:t>Виды комплексного развития территории:</w:t>
      </w:r>
    </w:p>
    <w:p w14:paraId="61FBA128" w14:textId="43A77B07" w:rsidR="005D3F0F" w:rsidRPr="00EB379F" w:rsidRDefault="00BB001A" w:rsidP="00BB001A">
      <w:pPr>
        <w:pStyle w:val="12"/>
        <w:spacing w:before="0" w:after="0"/>
        <w:ind w:firstLine="425"/>
        <w:rPr>
          <w:strike w:val="0"/>
        </w:rPr>
      </w:pPr>
      <w:r w:rsidRPr="00EB379F">
        <w:rPr>
          <w:strike w:val="0"/>
        </w:rPr>
        <w:t xml:space="preserve">1) </w:t>
      </w:r>
      <w:r w:rsidR="005D3F0F" w:rsidRPr="00EB379F">
        <w:rPr>
          <w:strike w:val="0"/>
        </w:rPr>
        <w:t xml:space="preserve">комплексное развитие территории жилой застройки </w:t>
      </w:r>
      <w:r w:rsidR="005D3F0F" w:rsidRPr="00EB379F">
        <w:rPr>
          <w:iCs/>
          <w:strike w:val="0"/>
        </w:rPr>
        <w:t>–</w:t>
      </w:r>
      <w:r w:rsidR="005D3F0F" w:rsidRPr="00EB379F">
        <w:rPr>
          <w:strike w:val="0"/>
        </w:rPr>
        <w:t xml:space="preserve"> комплексное развитие территории, осуществляемое в границах одного или нескольких элементов планир</w:t>
      </w:r>
      <w:r w:rsidR="005D3F0F" w:rsidRPr="00EB379F">
        <w:rPr>
          <w:strike w:val="0"/>
        </w:rPr>
        <w:t>о</w:t>
      </w:r>
      <w:r w:rsidR="005D3F0F" w:rsidRPr="00EB379F">
        <w:rPr>
          <w:strike w:val="0"/>
        </w:rPr>
        <w:t>вочной структуры, их частей, в которых расположены многоквартирные дома, в том числе:</w:t>
      </w:r>
    </w:p>
    <w:p w14:paraId="0D627239" w14:textId="09723894" w:rsidR="005D3F0F" w:rsidRPr="00EB379F" w:rsidRDefault="005D3F0F" w:rsidP="00BB001A">
      <w:pPr>
        <w:pStyle w:val="12"/>
        <w:spacing w:before="0" w:after="0"/>
        <w:ind w:firstLine="425"/>
        <w:rPr>
          <w:strike w:val="0"/>
        </w:rPr>
      </w:pPr>
      <w:r w:rsidRPr="00EB379F">
        <w:rPr>
          <w:strike w:val="0"/>
        </w:rPr>
        <w:t>-</w:t>
      </w:r>
      <w:r w:rsidR="00BB001A" w:rsidRPr="00EB379F">
        <w:rPr>
          <w:strike w:val="0"/>
        </w:rPr>
        <w:t xml:space="preserve"> </w:t>
      </w:r>
      <w:r w:rsidRPr="00EB379F">
        <w:rPr>
          <w:strike w:val="0"/>
        </w:rPr>
        <w:t>многоквартирные дома, признанные аварийными и подлежащими сносу или р</w:t>
      </w:r>
      <w:r w:rsidRPr="00EB379F">
        <w:rPr>
          <w:strike w:val="0"/>
        </w:rPr>
        <w:t>е</w:t>
      </w:r>
      <w:r w:rsidRPr="00EB379F">
        <w:rPr>
          <w:strike w:val="0"/>
        </w:rPr>
        <w:t>конструкции;</w:t>
      </w:r>
    </w:p>
    <w:p w14:paraId="14C49D65" w14:textId="610E51C1" w:rsidR="005D3F0F" w:rsidRPr="00EB379F" w:rsidRDefault="005D3F0F" w:rsidP="00BB001A">
      <w:pPr>
        <w:pStyle w:val="12"/>
        <w:spacing w:before="0" w:after="0"/>
        <w:ind w:firstLine="425"/>
        <w:rPr>
          <w:strike w:val="0"/>
        </w:rPr>
      </w:pPr>
      <w:proofErr w:type="gramStart"/>
      <w:r w:rsidRPr="00EB379F">
        <w:rPr>
          <w:strike w:val="0"/>
        </w:rPr>
        <w:t>-</w:t>
      </w:r>
      <w:r w:rsidR="00BB001A" w:rsidRPr="00EB379F">
        <w:rPr>
          <w:strike w:val="0"/>
        </w:rPr>
        <w:t xml:space="preserve"> </w:t>
      </w:r>
      <w:r w:rsidRPr="00EB379F">
        <w:rPr>
          <w:strike w:val="0"/>
        </w:rPr>
        <w:t>многоквартирные дома, которые не признаны аварийными и подлежащими сн</w:t>
      </w:r>
      <w:r w:rsidRPr="00EB379F">
        <w:rPr>
          <w:strike w:val="0"/>
        </w:rPr>
        <w:t>о</w:t>
      </w:r>
      <w:r w:rsidRPr="00EB379F">
        <w:rPr>
          <w:strike w:val="0"/>
        </w:rPr>
        <w:t>су или реконструкции и которые соответствуют критериям, установленным норм</w:t>
      </w:r>
      <w:r w:rsidRPr="00EB379F">
        <w:rPr>
          <w:strike w:val="0"/>
        </w:rPr>
        <w:t>а</w:t>
      </w:r>
      <w:r w:rsidRPr="00EB379F">
        <w:rPr>
          <w:strike w:val="0"/>
        </w:rPr>
        <w:t xml:space="preserve">тивным правовым актом </w:t>
      </w:r>
      <w:r w:rsidR="00BB001A" w:rsidRPr="00EB379F">
        <w:rPr>
          <w:strike w:val="0"/>
        </w:rPr>
        <w:t>Красноярского края</w:t>
      </w:r>
      <w:r w:rsidRPr="00EB379F">
        <w:rPr>
          <w:strike w:val="0"/>
        </w:rPr>
        <w:t>; такие критерии устанавливаются исх</w:t>
      </w:r>
      <w:r w:rsidRPr="00EB379F">
        <w:rPr>
          <w:strike w:val="0"/>
        </w:rPr>
        <w:t>о</w:t>
      </w:r>
      <w:r w:rsidRPr="00EB379F">
        <w:rPr>
          <w:strike w:val="0"/>
        </w:rPr>
        <w:t>дя из одного или нескольких требований, предусмотренных п</w:t>
      </w:r>
      <w:r w:rsidR="00BB001A" w:rsidRPr="00EB379F">
        <w:rPr>
          <w:strike w:val="0"/>
        </w:rPr>
        <w:t>.</w:t>
      </w:r>
      <w:r w:rsidRPr="00EB379F">
        <w:rPr>
          <w:strike w:val="0"/>
        </w:rPr>
        <w:t>2 ч</w:t>
      </w:r>
      <w:r w:rsidR="00BB001A" w:rsidRPr="00EB379F">
        <w:rPr>
          <w:strike w:val="0"/>
        </w:rPr>
        <w:t>.</w:t>
      </w:r>
      <w:r w:rsidRPr="00EB379F">
        <w:rPr>
          <w:strike w:val="0"/>
        </w:rPr>
        <w:t>2 ст</w:t>
      </w:r>
      <w:r w:rsidR="00BB001A" w:rsidRPr="00EB379F">
        <w:rPr>
          <w:strike w:val="0"/>
        </w:rPr>
        <w:t>.</w:t>
      </w:r>
      <w:r w:rsidRPr="00EB379F">
        <w:rPr>
          <w:strike w:val="0"/>
        </w:rPr>
        <w:t xml:space="preserve"> 65 Градостр</w:t>
      </w:r>
      <w:r w:rsidRPr="00EB379F">
        <w:rPr>
          <w:strike w:val="0"/>
        </w:rPr>
        <w:t>о</w:t>
      </w:r>
      <w:r w:rsidRPr="00EB379F">
        <w:rPr>
          <w:strike w:val="0"/>
        </w:rPr>
        <w:t>ительного кодекса РФ;</w:t>
      </w:r>
      <w:proofErr w:type="gramEnd"/>
    </w:p>
    <w:p w14:paraId="55D6F75E" w14:textId="66B286E2" w:rsidR="005D3F0F" w:rsidRPr="00EB379F" w:rsidRDefault="005D3F0F" w:rsidP="00BB001A">
      <w:pPr>
        <w:pStyle w:val="12"/>
        <w:spacing w:before="0" w:after="0"/>
        <w:ind w:firstLine="425"/>
        <w:rPr>
          <w:strike w:val="0"/>
        </w:rPr>
      </w:pPr>
      <w:r w:rsidRPr="00EB379F">
        <w:rPr>
          <w:strike w:val="0"/>
        </w:rPr>
        <w:t>2)</w:t>
      </w:r>
      <w:r w:rsidR="00BB001A" w:rsidRPr="00EB379F">
        <w:rPr>
          <w:strike w:val="0"/>
        </w:rPr>
        <w:t xml:space="preserve"> </w:t>
      </w:r>
      <w:r w:rsidRPr="00EB379F">
        <w:rPr>
          <w:strike w:val="0"/>
        </w:rPr>
        <w:t xml:space="preserve">комплексное развитие территории нежилой застройки </w:t>
      </w:r>
      <w:r w:rsidRPr="00EB379F">
        <w:rPr>
          <w:iCs/>
          <w:strike w:val="0"/>
        </w:rPr>
        <w:t>–</w:t>
      </w:r>
      <w:r w:rsidRPr="00EB379F">
        <w:rPr>
          <w:strike w:val="0"/>
        </w:rPr>
        <w:t xml:space="preserve"> комплексное развитие территории, осуществляемое в границах одного или нескольких элементов планир</w:t>
      </w:r>
      <w:r w:rsidRPr="00EB379F">
        <w:rPr>
          <w:strike w:val="0"/>
        </w:rPr>
        <w:t>о</w:t>
      </w:r>
      <w:r w:rsidRPr="00EB379F">
        <w:rPr>
          <w:strike w:val="0"/>
        </w:rPr>
        <w:t>вочной структуры, их частей, в которых расположены объекты капитального стро</w:t>
      </w:r>
      <w:r w:rsidRPr="00EB379F">
        <w:rPr>
          <w:strike w:val="0"/>
        </w:rPr>
        <w:t>и</w:t>
      </w:r>
      <w:r w:rsidRPr="00EB379F">
        <w:rPr>
          <w:strike w:val="0"/>
        </w:rPr>
        <w:t>тельства, указанные в ч</w:t>
      </w:r>
      <w:r w:rsidR="00BB001A" w:rsidRPr="00EB379F">
        <w:rPr>
          <w:strike w:val="0"/>
        </w:rPr>
        <w:t>.</w:t>
      </w:r>
      <w:r w:rsidRPr="00EB379F">
        <w:rPr>
          <w:strike w:val="0"/>
        </w:rPr>
        <w:t>4 ст</w:t>
      </w:r>
      <w:r w:rsidR="00BB001A" w:rsidRPr="00EB379F">
        <w:rPr>
          <w:strike w:val="0"/>
        </w:rPr>
        <w:t>.</w:t>
      </w:r>
      <w:r w:rsidRPr="00EB379F">
        <w:rPr>
          <w:strike w:val="0"/>
        </w:rPr>
        <w:t>65 Градостроительного кодекса РФ;</w:t>
      </w:r>
    </w:p>
    <w:p w14:paraId="32DCBC86" w14:textId="161671F1" w:rsidR="005D3F0F" w:rsidRPr="00EB379F" w:rsidRDefault="005D3F0F" w:rsidP="00BB001A">
      <w:pPr>
        <w:pStyle w:val="12"/>
        <w:spacing w:before="0" w:after="0"/>
        <w:ind w:firstLine="425"/>
        <w:rPr>
          <w:strike w:val="0"/>
        </w:rPr>
      </w:pPr>
      <w:proofErr w:type="gramStart"/>
      <w:r w:rsidRPr="00EB379F">
        <w:rPr>
          <w:strike w:val="0"/>
        </w:rPr>
        <w:t>3)</w:t>
      </w:r>
      <w:r w:rsidR="00BB001A" w:rsidRPr="00EB379F">
        <w:rPr>
          <w:strike w:val="0"/>
        </w:rPr>
        <w:t xml:space="preserve"> </w:t>
      </w:r>
      <w:r w:rsidRPr="00EB379F">
        <w:rPr>
          <w:strike w:val="0"/>
        </w:rPr>
        <w:t xml:space="preserve">комплексное развитие незастроенной территории </w:t>
      </w:r>
      <w:r w:rsidRPr="00EB379F">
        <w:rPr>
          <w:iCs/>
          <w:strike w:val="0"/>
        </w:rPr>
        <w:t>–</w:t>
      </w:r>
      <w:r w:rsidRPr="00EB379F">
        <w:rPr>
          <w:strike w:val="0"/>
        </w:rPr>
        <w:t xml:space="preserve"> комплексное развитие те</w:t>
      </w:r>
      <w:r w:rsidRPr="00EB379F">
        <w:rPr>
          <w:strike w:val="0"/>
        </w:rPr>
        <w:t>р</w:t>
      </w:r>
      <w:r w:rsidRPr="00EB379F">
        <w:rPr>
          <w:strike w:val="0"/>
        </w:rPr>
        <w:t>ритории, осуществляемое в границах одного или нескольких элементов планирово</w:t>
      </w:r>
      <w:r w:rsidRPr="00EB379F">
        <w:rPr>
          <w:strike w:val="0"/>
        </w:rPr>
        <w:t>ч</w:t>
      </w:r>
      <w:r w:rsidRPr="00EB379F">
        <w:rPr>
          <w:strike w:val="0"/>
        </w:rPr>
        <w:t>ной структуры, их частей, в которых расположены земельные участки, которые нах</w:t>
      </w:r>
      <w:r w:rsidRPr="00EB379F">
        <w:rPr>
          <w:strike w:val="0"/>
        </w:rPr>
        <w:t>о</w:t>
      </w:r>
      <w:r w:rsidRPr="00EB379F">
        <w:rPr>
          <w:strike w:val="0"/>
        </w:rPr>
        <w:t>дятся в государственной либо муниципальной собственности, либо земельные учас</w:t>
      </w:r>
      <w:r w:rsidRPr="00EB379F">
        <w:rPr>
          <w:strike w:val="0"/>
        </w:rPr>
        <w:t>т</w:t>
      </w:r>
      <w:r w:rsidRPr="00EB379F">
        <w:rPr>
          <w:strike w:val="0"/>
        </w:rPr>
        <w:t>ки, государственная собственность на которые не разграничена, в том числе с расп</w:t>
      </w:r>
      <w:r w:rsidRPr="00EB379F">
        <w:rPr>
          <w:strike w:val="0"/>
        </w:rPr>
        <w:t>о</w:t>
      </w:r>
      <w:r w:rsidRPr="00EB379F">
        <w:rPr>
          <w:strike w:val="0"/>
        </w:rPr>
        <w:t>ложенными на них объектами капитального строительства, при условии, что такие земельные участки, объекты капитального строительства не</w:t>
      </w:r>
      <w:proofErr w:type="gramEnd"/>
      <w:r w:rsidRPr="00EB379F">
        <w:rPr>
          <w:strike w:val="0"/>
        </w:rPr>
        <w:t xml:space="preserve"> </w:t>
      </w:r>
      <w:proofErr w:type="gramStart"/>
      <w:r w:rsidRPr="00EB379F">
        <w:rPr>
          <w:strike w:val="0"/>
        </w:rPr>
        <w:t>обременены</w:t>
      </w:r>
      <w:proofErr w:type="gramEnd"/>
      <w:r w:rsidRPr="00EB379F">
        <w:rPr>
          <w:strike w:val="0"/>
        </w:rPr>
        <w:t xml:space="preserve"> правами третьих лиц;</w:t>
      </w:r>
    </w:p>
    <w:p w14:paraId="59391F52" w14:textId="55CAECA1" w:rsidR="005D3F0F" w:rsidRPr="00EB379F" w:rsidRDefault="005D3F0F" w:rsidP="00BB001A">
      <w:pPr>
        <w:pStyle w:val="12"/>
        <w:spacing w:before="0" w:after="0"/>
        <w:ind w:firstLine="425"/>
        <w:rPr>
          <w:strike w:val="0"/>
        </w:rPr>
      </w:pPr>
      <w:r w:rsidRPr="00EB379F">
        <w:rPr>
          <w:strike w:val="0"/>
        </w:rPr>
        <w:t>4)</w:t>
      </w:r>
      <w:r w:rsidR="00BB001A" w:rsidRPr="00EB379F">
        <w:rPr>
          <w:strike w:val="0"/>
        </w:rPr>
        <w:t xml:space="preserve"> </w:t>
      </w:r>
      <w:r w:rsidRPr="00EB379F">
        <w:rPr>
          <w:strike w:val="0"/>
        </w:rPr>
        <w:t xml:space="preserve">комплексное развитие территории по инициативе правообладателей </w:t>
      </w:r>
      <w:r w:rsidRPr="00EB379F">
        <w:rPr>
          <w:iCs/>
          <w:strike w:val="0"/>
        </w:rPr>
        <w:t>–</w:t>
      </w:r>
      <w:r w:rsidRPr="00EB379F">
        <w:rPr>
          <w:strike w:val="0"/>
        </w:rPr>
        <w:t xml:space="preserve"> ко</w:t>
      </w:r>
      <w:r w:rsidRPr="00EB379F">
        <w:rPr>
          <w:strike w:val="0"/>
        </w:rPr>
        <w:t>м</w:t>
      </w:r>
      <w:r w:rsidRPr="00EB379F">
        <w:rPr>
          <w:strike w:val="0"/>
        </w:rPr>
        <w:t>плексное разви</w:t>
      </w:r>
      <w:r w:rsidR="00BB001A" w:rsidRPr="00EB379F">
        <w:rPr>
          <w:strike w:val="0"/>
        </w:rPr>
        <w:t xml:space="preserve">тие территории, осуществляемое </w:t>
      </w:r>
      <w:r w:rsidRPr="00EB379F">
        <w:rPr>
          <w:strike w:val="0"/>
        </w:rPr>
        <w:t>по инициативе правообладателей з</w:t>
      </w:r>
      <w:r w:rsidRPr="00EB379F">
        <w:rPr>
          <w:strike w:val="0"/>
        </w:rPr>
        <w:t>е</w:t>
      </w:r>
      <w:r w:rsidRPr="00EB379F">
        <w:rPr>
          <w:strike w:val="0"/>
        </w:rPr>
        <w:t>мельных участков и (или) расположенных на них объектов недвижимости.</w:t>
      </w:r>
    </w:p>
    <w:p w14:paraId="7F7360EE" w14:textId="080E235A" w:rsidR="005D3F0F" w:rsidRPr="00EB379F" w:rsidRDefault="00BB001A" w:rsidP="00BB001A">
      <w:pPr>
        <w:pStyle w:val="12"/>
        <w:spacing w:before="0" w:after="0"/>
        <w:ind w:firstLine="425"/>
        <w:rPr>
          <w:strike w:val="0"/>
        </w:rPr>
      </w:pPr>
      <w:r w:rsidRPr="00EB379F">
        <w:rPr>
          <w:strike w:val="0"/>
        </w:rPr>
        <w:t xml:space="preserve">5. </w:t>
      </w:r>
      <w:r w:rsidR="005D3F0F" w:rsidRPr="00EB379F">
        <w:rPr>
          <w:strike w:val="0"/>
        </w:rPr>
        <w:t>В границы территории, в отношении которой принимается решение о ко</w:t>
      </w:r>
      <w:r w:rsidR="005D3F0F" w:rsidRPr="00EB379F">
        <w:rPr>
          <w:strike w:val="0"/>
        </w:rPr>
        <w:t>м</w:t>
      </w:r>
      <w:r w:rsidR="005D3F0F" w:rsidRPr="00EB379F">
        <w:rPr>
          <w:strike w:val="0"/>
        </w:rPr>
        <w:t>плексном развитии территории жилой застройки, могут быть включены иные земел</w:t>
      </w:r>
      <w:r w:rsidR="005D3F0F" w:rsidRPr="00EB379F">
        <w:rPr>
          <w:strike w:val="0"/>
        </w:rPr>
        <w:t>ь</w:t>
      </w:r>
      <w:r w:rsidR="005D3F0F" w:rsidRPr="00EB379F">
        <w:rPr>
          <w:strike w:val="0"/>
        </w:rPr>
        <w:t>ные участки и (или) расположенные на них объекты недвижимого имущества при условии, что такие земельные участки и (</w:t>
      </w:r>
      <w:proofErr w:type="gramStart"/>
      <w:r w:rsidR="005D3F0F" w:rsidRPr="00EB379F">
        <w:rPr>
          <w:strike w:val="0"/>
        </w:rPr>
        <w:t xml:space="preserve">или) </w:t>
      </w:r>
      <w:proofErr w:type="gramEnd"/>
      <w:r w:rsidR="005D3F0F" w:rsidRPr="00EB379F">
        <w:rPr>
          <w:strike w:val="0"/>
        </w:rPr>
        <w:t>объекты недвижимого имущества ра</w:t>
      </w:r>
      <w:r w:rsidR="005D3F0F" w:rsidRPr="00EB379F">
        <w:rPr>
          <w:strike w:val="0"/>
        </w:rPr>
        <w:t>с</w:t>
      </w:r>
      <w:r w:rsidR="005D3F0F" w:rsidRPr="00EB379F">
        <w:rPr>
          <w:strike w:val="0"/>
        </w:rPr>
        <w:t xml:space="preserve">положены в границах элемента планировочной структуры </w:t>
      </w:r>
      <w:r w:rsidRPr="00EB379F">
        <w:rPr>
          <w:strike w:val="0"/>
        </w:rPr>
        <w:t>МО п. Ессей</w:t>
      </w:r>
      <w:r w:rsidR="005D3F0F" w:rsidRPr="00EB379F">
        <w:rPr>
          <w:strike w:val="0"/>
        </w:rPr>
        <w:t>, в котором расположены многоквартирные дома.</w:t>
      </w:r>
    </w:p>
    <w:p w14:paraId="085A89FE" w14:textId="216EE2C1" w:rsidR="005D3F0F" w:rsidRPr="00EB379F" w:rsidRDefault="00BB001A" w:rsidP="00BB001A">
      <w:pPr>
        <w:pStyle w:val="12"/>
        <w:spacing w:before="0" w:after="0"/>
        <w:ind w:firstLine="425"/>
        <w:rPr>
          <w:strike w:val="0"/>
        </w:rPr>
      </w:pPr>
      <w:r w:rsidRPr="00EB379F">
        <w:rPr>
          <w:strike w:val="0"/>
        </w:rPr>
        <w:t xml:space="preserve">6. </w:t>
      </w:r>
      <w:r w:rsidR="005D3F0F" w:rsidRPr="00EB379F">
        <w:rPr>
          <w:strike w:val="0"/>
        </w:rPr>
        <w:t>В границы территории, в отношении которой принимается решение о ко</w:t>
      </w:r>
      <w:r w:rsidR="005D3F0F" w:rsidRPr="00EB379F">
        <w:rPr>
          <w:strike w:val="0"/>
        </w:rPr>
        <w:t>м</w:t>
      </w:r>
      <w:r w:rsidR="005D3F0F" w:rsidRPr="00EB379F">
        <w:rPr>
          <w:strike w:val="0"/>
        </w:rPr>
        <w:t>плексном развитии территории нежилой застройки, могут быть включены иные з</w:t>
      </w:r>
      <w:r w:rsidR="005D3F0F" w:rsidRPr="00EB379F">
        <w:rPr>
          <w:strike w:val="0"/>
        </w:rPr>
        <w:t>е</w:t>
      </w:r>
      <w:r w:rsidR="005D3F0F" w:rsidRPr="00EB379F">
        <w:rPr>
          <w:strike w:val="0"/>
        </w:rPr>
        <w:t>мельные участки и (или) расположенные на них объекты недвижимого имущества при условии, что такие земельные участки и (</w:t>
      </w:r>
      <w:proofErr w:type="gramStart"/>
      <w:r w:rsidR="005D3F0F" w:rsidRPr="00EB379F">
        <w:rPr>
          <w:strike w:val="0"/>
        </w:rPr>
        <w:t xml:space="preserve">или) </w:t>
      </w:r>
      <w:proofErr w:type="gramEnd"/>
      <w:r w:rsidR="005D3F0F" w:rsidRPr="00EB379F">
        <w:rPr>
          <w:strike w:val="0"/>
        </w:rPr>
        <w:t>объекты недвижимого имущества расположены в границах одного элемента планировочной структуры с земельными участками, предусмотренными для комплексного развития территории нежилой з</w:t>
      </w:r>
      <w:r w:rsidR="005D3F0F" w:rsidRPr="00EB379F">
        <w:rPr>
          <w:strike w:val="0"/>
        </w:rPr>
        <w:t>а</w:t>
      </w:r>
      <w:r w:rsidR="005D3F0F" w:rsidRPr="00EB379F">
        <w:rPr>
          <w:strike w:val="0"/>
        </w:rPr>
        <w:t>стройки.</w:t>
      </w:r>
    </w:p>
    <w:p w14:paraId="146C8EBF" w14:textId="789FA37E" w:rsidR="005D3F0F" w:rsidRPr="00EB379F" w:rsidRDefault="00BB001A" w:rsidP="00BB001A">
      <w:pPr>
        <w:pStyle w:val="12"/>
        <w:spacing w:before="0" w:after="0"/>
        <w:ind w:firstLine="425"/>
        <w:rPr>
          <w:strike w:val="0"/>
        </w:rPr>
      </w:pPr>
      <w:r w:rsidRPr="00EB379F">
        <w:rPr>
          <w:strike w:val="0"/>
        </w:rPr>
        <w:t xml:space="preserve">7. </w:t>
      </w:r>
      <w:r w:rsidR="005D3F0F" w:rsidRPr="00EB379F">
        <w:rPr>
          <w:strike w:val="0"/>
        </w:rPr>
        <w:t>При осуществлении комплексного развития территории нежилой застройки в границы такой территории не могут быть включены многоквартирные дома, жилые дома блокированной застройки, объекты индивидуального жилищного строител</w:t>
      </w:r>
      <w:r w:rsidR="005D3F0F" w:rsidRPr="00EB379F">
        <w:rPr>
          <w:strike w:val="0"/>
        </w:rPr>
        <w:t>ь</w:t>
      </w:r>
      <w:r w:rsidR="005D3F0F" w:rsidRPr="00EB379F">
        <w:rPr>
          <w:strike w:val="0"/>
        </w:rPr>
        <w:t xml:space="preserve">ства, садовые дома, иные объекты капитального строительства, расположенные на </w:t>
      </w:r>
      <w:r w:rsidR="005D3F0F" w:rsidRPr="00EB379F">
        <w:rPr>
          <w:strike w:val="0"/>
        </w:rPr>
        <w:lastRenderedPageBreak/>
        <w:t>земельных участках, предназначенных для индивидуального жилищного строител</w:t>
      </w:r>
      <w:r w:rsidR="005D3F0F" w:rsidRPr="00EB379F">
        <w:rPr>
          <w:strike w:val="0"/>
        </w:rPr>
        <w:t>ь</w:t>
      </w:r>
      <w:r w:rsidR="005D3F0F" w:rsidRPr="00EB379F">
        <w:rPr>
          <w:strike w:val="0"/>
        </w:rPr>
        <w:t>ства, ведения личного подсобного хозяйства, садоводства.</w:t>
      </w:r>
    </w:p>
    <w:p w14:paraId="23ACF514" w14:textId="578F126E" w:rsidR="005D3F0F" w:rsidRPr="00EB379F" w:rsidRDefault="00BB001A" w:rsidP="00BB001A">
      <w:pPr>
        <w:pStyle w:val="12"/>
        <w:spacing w:before="0" w:after="0"/>
        <w:ind w:firstLine="425"/>
        <w:rPr>
          <w:strike w:val="0"/>
        </w:rPr>
      </w:pPr>
      <w:r w:rsidRPr="00EB379F">
        <w:rPr>
          <w:strike w:val="0"/>
        </w:rPr>
        <w:t xml:space="preserve">8. </w:t>
      </w:r>
      <w:proofErr w:type="gramStart"/>
      <w:r w:rsidR="005D3F0F" w:rsidRPr="00EB379F">
        <w:rPr>
          <w:strike w:val="0"/>
        </w:rPr>
        <w:t>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w:t>
      </w:r>
      <w:r w:rsidR="005D3F0F" w:rsidRPr="00EB379F">
        <w:rPr>
          <w:strike w:val="0"/>
        </w:rPr>
        <w:t>а</w:t>
      </w:r>
      <w:r w:rsidR="005D3F0F" w:rsidRPr="00EB379F">
        <w:rPr>
          <w:strike w:val="0"/>
        </w:rPr>
        <w:t>новленном земельным и градостроительным законодательством.</w:t>
      </w:r>
      <w:proofErr w:type="gramEnd"/>
    </w:p>
    <w:p w14:paraId="3D42C2E1" w14:textId="2530B18D" w:rsidR="005D3F0F" w:rsidRPr="00EB379F" w:rsidRDefault="00BB001A" w:rsidP="00BB001A">
      <w:pPr>
        <w:pStyle w:val="12"/>
        <w:spacing w:before="0" w:after="0"/>
        <w:ind w:firstLine="425"/>
        <w:rPr>
          <w:strike w:val="0"/>
        </w:rPr>
      </w:pPr>
      <w:r w:rsidRPr="00EB379F">
        <w:rPr>
          <w:strike w:val="0"/>
        </w:rPr>
        <w:t xml:space="preserve">9. </w:t>
      </w:r>
      <w:r w:rsidR="005D3F0F" w:rsidRPr="00EB379F">
        <w:rPr>
          <w:strike w:val="0"/>
        </w:rPr>
        <w:t>В целях комплексного развития территории жилой застройки не могут быть изъяты для государственных или муниципальных нужд в целях комплексного разв</w:t>
      </w:r>
      <w:r w:rsidR="005D3F0F" w:rsidRPr="00EB379F">
        <w:rPr>
          <w:strike w:val="0"/>
        </w:rPr>
        <w:t>и</w:t>
      </w:r>
      <w:r w:rsidR="005D3F0F" w:rsidRPr="00EB379F">
        <w:rPr>
          <w:strike w:val="0"/>
        </w:rPr>
        <w:t>тия территории:</w:t>
      </w:r>
    </w:p>
    <w:p w14:paraId="453AF792" w14:textId="3407E0FC" w:rsidR="005D3F0F" w:rsidRPr="00EB379F" w:rsidRDefault="005D3F0F" w:rsidP="00BB001A">
      <w:pPr>
        <w:pStyle w:val="12"/>
        <w:spacing w:before="0" w:after="0"/>
        <w:ind w:firstLine="425"/>
        <w:rPr>
          <w:strike w:val="0"/>
        </w:rPr>
      </w:pPr>
      <w:proofErr w:type="gramStart"/>
      <w:r w:rsidRPr="00EB379F">
        <w:rPr>
          <w:strike w:val="0"/>
        </w:rPr>
        <w:t>1)</w:t>
      </w:r>
      <w:r w:rsidR="00BB001A" w:rsidRPr="00EB379F">
        <w:rPr>
          <w:strike w:val="0"/>
        </w:rPr>
        <w:t xml:space="preserve"> </w:t>
      </w:r>
      <w:r w:rsidRPr="00EB379F">
        <w:rPr>
          <w:strike w:val="0"/>
        </w:rPr>
        <w:t>расположенные в границах такой территории земельные участки, предназн</w:t>
      </w:r>
      <w:r w:rsidRPr="00EB379F">
        <w:rPr>
          <w:strike w:val="0"/>
        </w:rPr>
        <w:t>а</w:t>
      </w:r>
      <w:r w:rsidRPr="00EB379F">
        <w:rPr>
          <w:strike w:val="0"/>
        </w:rPr>
        <w:t>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w:t>
      </w:r>
      <w:r w:rsidRPr="00EB379F">
        <w:rPr>
          <w:strike w:val="0"/>
        </w:rPr>
        <w:t>ю</w:t>
      </w:r>
      <w:r w:rsidRPr="00EB379F">
        <w:rPr>
          <w:strike w:val="0"/>
        </w:rPr>
        <w:t>чения указанных земельных участков в границы территории, подлежащей комплек</w:t>
      </w:r>
      <w:r w:rsidRPr="00EB379F">
        <w:rPr>
          <w:strike w:val="0"/>
        </w:rPr>
        <w:t>с</w:t>
      </w:r>
      <w:r w:rsidRPr="00EB379F">
        <w:rPr>
          <w:strike w:val="0"/>
        </w:rPr>
        <w:t>ному развитию, с федеральными органами исполнительной власти, иными организ</w:t>
      </w:r>
      <w:r w:rsidRPr="00EB379F">
        <w:rPr>
          <w:strike w:val="0"/>
        </w:rPr>
        <w:t>а</w:t>
      </w:r>
      <w:r w:rsidRPr="00EB379F">
        <w:rPr>
          <w:strike w:val="0"/>
        </w:rPr>
        <w:t>циями, которым в соответствии с федеральными законами и решениями Правител</w:t>
      </w:r>
      <w:r w:rsidRPr="00EB379F">
        <w:rPr>
          <w:strike w:val="0"/>
        </w:rPr>
        <w:t>ь</w:t>
      </w:r>
      <w:r w:rsidRPr="00EB379F">
        <w:rPr>
          <w:strike w:val="0"/>
        </w:rPr>
        <w:t>ства РФ предоставлены полномочия по распоряжению указанными земельными</w:t>
      </w:r>
      <w:proofErr w:type="gramEnd"/>
      <w:r w:rsidRPr="00EB379F">
        <w:rPr>
          <w:strike w:val="0"/>
        </w:rPr>
        <w:t xml:space="preserve"> участками; порядок такого согласования устанавливается Правительством РФ;</w:t>
      </w:r>
    </w:p>
    <w:p w14:paraId="023880F9" w14:textId="5C7C8080" w:rsidR="005D3F0F" w:rsidRPr="00EB379F" w:rsidRDefault="005D3F0F" w:rsidP="00BB001A">
      <w:pPr>
        <w:pStyle w:val="12"/>
        <w:spacing w:before="0" w:after="0"/>
        <w:ind w:firstLine="425"/>
        <w:rPr>
          <w:strike w:val="0"/>
        </w:rPr>
      </w:pPr>
      <w:r w:rsidRPr="00EB379F">
        <w:rPr>
          <w:strike w:val="0"/>
        </w:rPr>
        <w:t>2)</w:t>
      </w:r>
      <w:r w:rsidR="00BB001A" w:rsidRPr="00EB379F">
        <w:rPr>
          <w:strike w:val="0"/>
        </w:rPr>
        <w:t xml:space="preserve"> </w:t>
      </w:r>
      <w:r w:rsidRPr="00EB379F">
        <w:rPr>
          <w:strike w:val="0"/>
        </w:rPr>
        <w:t>земельные участки с расположенными на них многоквартирными домами, не предусмотренными п</w:t>
      </w:r>
      <w:r w:rsidR="00BB001A" w:rsidRPr="00EB379F">
        <w:rPr>
          <w:strike w:val="0"/>
        </w:rPr>
        <w:t>.</w:t>
      </w:r>
      <w:r w:rsidRPr="00EB379F">
        <w:rPr>
          <w:strike w:val="0"/>
        </w:rPr>
        <w:t>2 ч</w:t>
      </w:r>
      <w:r w:rsidR="00BB001A" w:rsidRPr="00EB379F">
        <w:rPr>
          <w:strike w:val="0"/>
        </w:rPr>
        <w:t>.</w:t>
      </w:r>
      <w:r w:rsidRPr="00EB379F">
        <w:rPr>
          <w:strike w:val="0"/>
        </w:rPr>
        <w:t>2 ст</w:t>
      </w:r>
      <w:r w:rsidR="00BB001A" w:rsidRPr="00EB379F">
        <w:rPr>
          <w:strike w:val="0"/>
        </w:rPr>
        <w:t>.65 Градостроительного кодекса Р</w:t>
      </w:r>
      <w:r w:rsidRPr="00EB379F">
        <w:rPr>
          <w:strike w:val="0"/>
        </w:rPr>
        <w:t>Ф, а также жилые п</w:t>
      </w:r>
      <w:r w:rsidRPr="00EB379F">
        <w:rPr>
          <w:strike w:val="0"/>
        </w:rPr>
        <w:t>о</w:t>
      </w:r>
      <w:r w:rsidRPr="00EB379F">
        <w:rPr>
          <w:strike w:val="0"/>
        </w:rPr>
        <w:t>мещения в таких многоквартирных домах;</w:t>
      </w:r>
    </w:p>
    <w:p w14:paraId="4CB87745" w14:textId="12F10D02" w:rsidR="005D3F0F" w:rsidRPr="00EB379F" w:rsidRDefault="00BB001A" w:rsidP="00BB001A">
      <w:pPr>
        <w:pStyle w:val="12"/>
        <w:spacing w:before="0" w:after="0"/>
        <w:ind w:firstLine="425"/>
        <w:rPr>
          <w:strike w:val="0"/>
        </w:rPr>
      </w:pPr>
      <w:proofErr w:type="gramStart"/>
      <w:r w:rsidRPr="00EB379F">
        <w:rPr>
          <w:strike w:val="0"/>
        </w:rPr>
        <w:t xml:space="preserve">3) </w:t>
      </w:r>
      <w:r w:rsidR="005D3F0F" w:rsidRPr="00EB379F">
        <w:rPr>
          <w:strike w:val="0"/>
        </w:rPr>
        <w:t>земельные участки с расположенными на них жилыми домами блокированной застройки, объектами индивидуального жилищного строительства, садовыми дом</w:t>
      </w:r>
      <w:r w:rsidR="005D3F0F" w:rsidRPr="00EB379F">
        <w:rPr>
          <w:strike w:val="0"/>
        </w:rPr>
        <w:t>а</w:t>
      </w:r>
      <w:r w:rsidR="005D3F0F" w:rsidRPr="00EB379F">
        <w:rPr>
          <w:strike w:val="0"/>
        </w:rPr>
        <w:t>ми, за исключением земельных участков с расположенными на них объектами, кот</w:t>
      </w:r>
      <w:r w:rsidR="005D3F0F" w:rsidRPr="00EB379F">
        <w:rPr>
          <w:strike w:val="0"/>
        </w:rPr>
        <w:t>о</w:t>
      </w:r>
      <w:r w:rsidR="005D3F0F" w:rsidRPr="00EB379F">
        <w:rPr>
          <w:strike w:val="0"/>
        </w:rPr>
        <w:t xml:space="preserve">рые признаны аварийными или которые соответствуют критериям, установленным высшим исполнительным органом государственной власти </w:t>
      </w:r>
      <w:r w:rsidR="003F239E" w:rsidRPr="00EB379F">
        <w:rPr>
          <w:strike w:val="0"/>
        </w:rPr>
        <w:t xml:space="preserve">Красноярского края </w:t>
      </w:r>
      <w:r w:rsidR="005D3F0F" w:rsidRPr="00EB379F">
        <w:rPr>
          <w:strike w:val="0"/>
        </w:rPr>
        <w:t>и х</w:t>
      </w:r>
      <w:r w:rsidR="005D3F0F" w:rsidRPr="00EB379F">
        <w:rPr>
          <w:strike w:val="0"/>
        </w:rPr>
        <w:t>а</w:t>
      </w:r>
      <w:r w:rsidR="005D3F0F" w:rsidRPr="00EB379F">
        <w:rPr>
          <w:strike w:val="0"/>
        </w:rPr>
        <w:t>рактеризующим их высокий уровень износа, ненадлежащее техническое состояние или отсутствие систем инженерно-технического обеспечения;</w:t>
      </w:r>
      <w:proofErr w:type="gramEnd"/>
    </w:p>
    <w:p w14:paraId="5BC46F5A" w14:textId="7571B6E6" w:rsidR="005D3F0F" w:rsidRPr="00EB379F" w:rsidRDefault="003F239E" w:rsidP="00BB001A">
      <w:pPr>
        <w:pStyle w:val="12"/>
        <w:spacing w:before="0" w:after="0"/>
        <w:ind w:firstLine="425"/>
        <w:rPr>
          <w:strike w:val="0"/>
        </w:rPr>
      </w:pPr>
      <w:r w:rsidRPr="00EB379F">
        <w:rPr>
          <w:strike w:val="0"/>
        </w:rPr>
        <w:t xml:space="preserve">4) </w:t>
      </w:r>
      <w:r w:rsidR="005D3F0F" w:rsidRPr="00EB379F">
        <w:rPr>
          <w:strike w:val="0"/>
        </w:rPr>
        <w:t xml:space="preserve">иные объекты недвижимого имущества, определенные Правительством РФ, нормативным правовым актом </w:t>
      </w:r>
      <w:r w:rsidRPr="00EB379F">
        <w:rPr>
          <w:strike w:val="0"/>
        </w:rPr>
        <w:t>Красноярского края</w:t>
      </w:r>
      <w:r w:rsidR="005D3F0F" w:rsidRPr="00EB379F">
        <w:rPr>
          <w:strike w:val="0"/>
        </w:rPr>
        <w:t>.</w:t>
      </w:r>
    </w:p>
    <w:p w14:paraId="19F0C602" w14:textId="77671887" w:rsidR="005D3F0F" w:rsidRPr="00EB379F" w:rsidRDefault="003F239E" w:rsidP="003F239E">
      <w:pPr>
        <w:pStyle w:val="12"/>
        <w:spacing w:before="0" w:after="0"/>
        <w:ind w:firstLine="425"/>
        <w:rPr>
          <w:strike w:val="0"/>
        </w:rPr>
      </w:pPr>
      <w:r w:rsidRPr="00EB379F">
        <w:rPr>
          <w:strike w:val="0"/>
        </w:rPr>
        <w:t xml:space="preserve">10. </w:t>
      </w:r>
      <w:r w:rsidR="005D3F0F" w:rsidRPr="00EB379F">
        <w:rPr>
          <w:strike w:val="0"/>
        </w:rPr>
        <w:t xml:space="preserve">Правительством Российской Федерации, нормативным правовым актом </w:t>
      </w:r>
      <w:r w:rsidRPr="00EB379F">
        <w:rPr>
          <w:strike w:val="0"/>
        </w:rPr>
        <w:t>Кра</w:t>
      </w:r>
      <w:r w:rsidRPr="00EB379F">
        <w:rPr>
          <w:strike w:val="0"/>
        </w:rPr>
        <w:t>с</w:t>
      </w:r>
      <w:r w:rsidRPr="00EB379F">
        <w:rPr>
          <w:strike w:val="0"/>
        </w:rPr>
        <w:t xml:space="preserve">ноярского края </w:t>
      </w:r>
      <w:r w:rsidR="005D3F0F" w:rsidRPr="00EB379F">
        <w:rPr>
          <w:strike w:val="0"/>
        </w:rPr>
        <w:t>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4E90D4C" w14:textId="335B60B8" w:rsidR="005D3F0F" w:rsidRPr="00EB379F" w:rsidRDefault="003F239E" w:rsidP="003F239E">
      <w:pPr>
        <w:pStyle w:val="12"/>
        <w:spacing w:before="0" w:after="0"/>
        <w:ind w:firstLine="425"/>
        <w:rPr>
          <w:strike w:val="0"/>
        </w:rPr>
      </w:pPr>
      <w:r w:rsidRPr="00EB379F">
        <w:rPr>
          <w:strike w:val="0"/>
        </w:rPr>
        <w:t xml:space="preserve">11. </w:t>
      </w:r>
      <w:proofErr w:type="gramStart"/>
      <w:r w:rsidR="005D3F0F" w:rsidRPr="00EB379F">
        <w:rPr>
          <w:strike w:val="0"/>
        </w:rPr>
        <w:t>Включение в границы территории, в отношении которой решение о ее ко</w:t>
      </w:r>
      <w:r w:rsidR="005D3F0F" w:rsidRPr="00EB379F">
        <w:rPr>
          <w:strike w:val="0"/>
        </w:rPr>
        <w:t>м</w:t>
      </w:r>
      <w:r w:rsidR="005D3F0F" w:rsidRPr="00EB379F">
        <w:rPr>
          <w:strike w:val="0"/>
        </w:rPr>
        <w:t xml:space="preserve">плексном развитии принимается высшим исполнительным органом государственной власти </w:t>
      </w:r>
      <w:r w:rsidRPr="00EB379F">
        <w:rPr>
          <w:strike w:val="0"/>
        </w:rPr>
        <w:t xml:space="preserve">Красноярского края </w:t>
      </w:r>
      <w:r w:rsidR="005D3F0F" w:rsidRPr="00EB379F">
        <w:rPr>
          <w:strike w:val="0"/>
        </w:rPr>
        <w:t xml:space="preserve">или </w:t>
      </w:r>
      <w:r w:rsidRPr="00EB379F">
        <w:rPr>
          <w:strike w:val="0"/>
        </w:rPr>
        <w:t>Главой Эвенкийского муниципального района Кра</w:t>
      </w:r>
      <w:r w:rsidRPr="00EB379F">
        <w:rPr>
          <w:strike w:val="0"/>
        </w:rPr>
        <w:t>с</w:t>
      </w:r>
      <w:r w:rsidRPr="00EB379F">
        <w:rPr>
          <w:strike w:val="0"/>
        </w:rPr>
        <w:t>ноярского края</w:t>
      </w:r>
      <w:r w:rsidR="005D3F0F" w:rsidRPr="00EB379F">
        <w:rPr>
          <w:strike w:val="0"/>
        </w:rPr>
        <w:t>, земельных участков, предназначенных для размещения объектов ф</w:t>
      </w:r>
      <w:r w:rsidR="005D3F0F" w:rsidRPr="00EB379F">
        <w:rPr>
          <w:strike w:val="0"/>
        </w:rPr>
        <w:t>е</w:t>
      </w:r>
      <w:r w:rsidR="005D3F0F" w:rsidRPr="00EB379F">
        <w:rPr>
          <w:strike w:val="0"/>
        </w:rPr>
        <w:t>дерального значения в соответствии с документацией по планировке территории, з</w:t>
      </w:r>
      <w:r w:rsidR="005D3F0F" w:rsidRPr="00EB379F">
        <w:rPr>
          <w:strike w:val="0"/>
        </w:rPr>
        <w:t>е</w:t>
      </w:r>
      <w:r w:rsidR="005D3F0F" w:rsidRPr="00EB379F">
        <w:rPr>
          <w:strike w:val="0"/>
        </w:rPr>
        <w:t>мельных участков, на которых расположены такие объекты, не допускается, за и</w:t>
      </w:r>
      <w:r w:rsidR="005D3F0F" w:rsidRPr="00EB379F">
        <w:rPr>
          <w:strike w:val="0"/>
        </w:rPr>
        <w:t>с</w:t>
      </w:r>
      <w:r w:rsidR="005D3F0F" w:rsidRPr="00EB379F">
        <w:rPr>
          <w:strike w:val="0"/>
        </w:rPr>
        <w:t>ключением случаев, установленных ст</w:t>
      </w:r>
      <w:r w:rsidRPr="00EB379F">
        <w:rPr>
          <w:strike w:val="0"/>
        </w:rPr>
        <w:t>.</w:t>
      </w:r>
      <w:r w:rsidR="005D3F0F" w:rsidRPr="00EB379F">
        <w:rPr>
          <w:strike w:val="0"/>
        </w:rPr>
        <w:t>65 Градостроительного кодекса РФ</w:t>
      </w:r>
      <w:proofErr w:type="gramEnd"/>
      <w:r w:rsidR="005D3F0F" w:rsidRPr="00EB379F">
        <w:rPr>
          <w:strike w:val="0"/>
        </w:rPr>
        <w:t xml:space="preserve">. </w:t>
      </w:r>
      <w:proofErr w:type="gramStart"/>
      <w:r w:rsidR="005D3F0F" w:rsidRPr="00EB379F">
        <w:rPr>
          <w:strike w:val="0"/>
        </w:rPr>
        <w:t>Включ</w:t>
      </w:r>
      <w:r w:rsidR="005D3F0F" w:rsidRPr="00EB379F">
        <w:rPr>
          <w:strike w:val="0"/>
        </w:rPr>
        <w:t>е</w:t>
      </w:r>
      <w:r w:rsidR="005D3F0F" w:rsidRPr="00EB379F">
        <w:rPr>
          <w:strike w:val="0"/>
        </w:rPr>
        <w:t xml:space="preserve">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w:t>
      </w:r>
      <w:r w:rsidRPr="00EB379F">
        <w:rPr>
          <w:strike w:val="0"/>
        </w:rPr>
        <w:t>Красноярского края</w:t>
      </w:r>
      <w:r w:rsidR="005D3F0F" w:rsidRPr="00EB379F">
        <w:rPr>
          <w:strike w:val="0"/>
        </w:rPr>
        <w:t xml:space="preserve">, </w:t>
      </w:r>
      <w:r w:rsidRPr="00EB379F">
        <w:rPr>
          <w:strike w:val="0"/>
        </w:rPr>
        <w:t>Эвенкийского муниципального района Красноя</w:t>
      </w:r>
      <w:r w:rsidRPr="00EB379F">
        <w:rPr>
          <w:strike w:val="0"/>
        </w:rPr>
        <w:t>р</w:t>
      </w:r>
      <w:r w:rsidRPr="00EB379F">
        <w:rPr>
          <w:strike w:val="0"/>
        </w:rPr>
        <w:t>ского края</w:t>
      </w:r>
      <w:r w:rsidR="005D3F0F" w:rsidRPr="00EB379F">
        <w:rPr>
          <w:strike w:val="0"/>
        </w:rPr>
        <w:t>, допускается по согласованию с уполномоченными федеральными орг</w:t>
      </w:r>
      <w:r w:rsidR="005D3F0F" w:rsidRPr="00EB379F">
        <w:rPr>
          <w:strike w:val="0"/>
        </w:rPr>
        <w:t>а</w:t>
      </w:r>
      <w:r w:rsidR="005D3F0F" w:rsidRPr="00EB379F">
        <w:rPr>
          <w:strike w:val="0"/>
        </w:rPr>
        <w:lastRenderedPageBreak/>
        <w:t xml:space="preserve">нами исполнительной власти, органами исполнительной власти </w:t>
      </w:r>
      <w:r w:rsidRPr="00EB379F">
        <w:rPr>
          <w:strike w:val="0"/>
        </w:rPr>
        <w:t>Красноярского края</w:t>
      </w:r>
      <w:r w:rsidR="005D3F0F" w:rsidRPr="00EB379F">
        <w:rPr>
          <w:strike w:val="0"/>
        </w:rPr>
        <w:t xml:space="preserve">, органами местного самоуправления </w:t>
      </w:r>
      <w:r w:rsidRPr="00EB379F">
        <w:rPr>
          <w:strike w:val="0"/>
        </w:rPr>
        <w:t>Эвенкийского муниципального района Красн</w:t>
      </w:r>
      <w:r w:rsidRPr="00EB379F">
        <w:rPr>
          <w:strike w:val="0"/>
        </w:rPr>
        <w:t>о</w:t>
      </w:r>
      <w:r w:rsidRPr="00EB379F">
        <w:rPr>
          <w:strike w:val="0"/>
        </w:rPr>
        <w:t>ярского края</w:t>
      </w:r>
      <w:r w:rsidR="005D3F0F" w:rsidRPr="00EB379F">
        <w:rPr>
          <w:strike w:val="0"/>
        </w:rPr>
        <w:t xml:space="preserve"> в порядке, установленном Правительством РФ.</w:t>
      </w:r>
      <w:proofErr w:type="gramEnd"/>
    </w:p>
    <w:p w14:paraId="3BAFFCE5" w14:textId="5975559F" w:rsidR="005D3F0F" w:rsidRPr="00EB379F" w:rsidRDefault="003F239E" w:rsidP="003F239E">
      <w:pPr>
        <w:pStyle w:val="12"/>
        <w:spacing w:before="0" w:after="0"/>
        <w:ind w:firstLine="425"/>
        <w:rPr>
          <w:strike w:val="0"/>
        </w:rPr>
      </w:pPr>
      <w:r w:rsidRPr="00EB379F">
        <w:rPr>
          <w:strike w:val="0"/>
        </w:rPr>
        <w:t xml:space="preserve">12. </w:t>
      </w:r>
      <w:r w:rsidR="005D3F0F" w:rsidRPr="00EB379F">
        <w:rPr>
          <w:strike w:val="0"/>
        </w:rPr>
        <w:t>Реализация комплексного развития территории по инициативе правообладат</w:t>
      </w:r>
      <w:r w:rsidR="005D3F0F" w:rsidRPr="00EB379F">
        <w:rPr>
          <w:strike w:val="0"/>
        </w:rPr>
        <w:t>е</w:t>
      </w:r>
      <w:r w:rsidR="005D3F0F" w:rsidRPr="00EB379F">
        <w:rPr>
          <w:strike w:val="0"/>
        </w:rPr>
        <w:t>лей осуществляется в соответствии со ст</w:t>
      </w:r>
      <w:r w:rsidRPr="00EB379F">
        <w:rPr>
          <w:strike w:val="0"/>
        </w:rPr>
        <w:t>.</w:t>
      </w:r>
      <w:r w:rsidR="005D3F0F" w:rsidRPr="00EB379F">
        <w:rPr>
          <w:strike w:val="0"/>
        </w:rPr>
        <w:t>70 Градостроительного кодекса РФ.</w:t>
      </w:r>
    </w:p>
    <w:p w14:paraId="6985A053" w14:textId="2019AD2E" w:rsidR="005D3F0F" w:rsidRPr="00EB379F" w:rsidRDefault="003F239E" w:rsidP="003F239E">
      <w:pPr>
        <w:pStyle w:val="12"/>
        <w:spacing w:before="0" w:after="0"/>
        <w:ind w:firstLine="425"/>
        <w:rPr>
          <w:strike w:val="0"/>
        </w:rPr>
      </w:pPr>
      <w:r w:rsidRPr="00EB379F">
        <w:rPr>
          <w:strike w:val="0"/>
        </w:rPr>
        <w:t xml:space="preserve">13. </w:t>
      </w:r>
      <w:proofErr w:type="gramStart"/>
      <w:r w:rsidR="005D3F0F" w:rsidRPr="00EB379F">
        <w:rPr>
          <w:strike w:val="0"/>
        </w:rPr>
        <w:t>Решение о комплексном развитии территории может быть принято в отнош</w:t>
      </w:r>
      <w:r w:rsidR="005D3F0F" w:rsidRPr="00EB379F">
        <w:rPr>
          <w:strike w:val="0"/>
        </w:rPr>
        <w:t>е</w:t>
      </w:r>
      <w:r w:rsidR="005D3F0F" w:rsidRPr="00EB379F">
        <w:rPr>
          <w:strike w:val="0"/>
        </w:rPr>
        <w:t>нии территории, которая в соответствии с настоящими Правилами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настоящих Правилах в качестве территории, в отношении которой допускается ос</w:t>
      </w:r>
      <w:r w:rsidR="005D3F0F" w:rsidRPr="00EB379F">
        <w:rPr>
          <w:strike w:val="0"/>
        </w:rPr>
        <w:t>у</w:t>
      </w:r>
      <w:r w:rsidR="005D3F0F" w:rsidRPr="00EB379F">
        <w:rPr>
          <w:strike w:val="0"/>
        </w:rPr>
        <w:t>ществление деятельности по ее комплексному развитию.</w:t>
      </w:r>
      <w:proofErr w:type="gramEnd"/>
    </w:p>
    <w:p w14:paraId="1992D549" w14:textId="5E7E63B4" w:rsidR="005D3F0F" w:rsidRPr="00107CA3" w:rsidRDefault="005D3F0F" w:rsidP="00107CA3">
      <w:pPr>
        <w:pStyle w:val="ConsNonformat"/>
        <w:spacing w:before="240"/>
        <w:ind w:firstLine="425"/>
        <w:jc w:val="both"/>
        <w:outlineLvl w:val="0"/>
        <w:rPr>
          <w:rFonts w:ascii="Times New Roman" w:hAnsi="Times New Roman" w:cs="Times New Roman"/>
          <w:b/>
          <w:strike w:val="0"/>
          <w:sz w:val="28"/>
          <w:szCs w:val="28"/>
        </w:rPr>
      </w:pPr>
      <w:r w:rsidRPr="00107CA3">
        <w:rPr>
          <w:rFonts w:ascii="Times New Roman" w:hAnsi="Times New Roman" w:cs="Times New Roman"/>
          <w:b/>
          <w:strike w:val="0"/>
          <w:sz w:val="28"/>
          <w:szCs w:val="28"/>
        </w:rPr>
        <w:t>Статья 2</w:t>
      </w:r>
      <w:r w:rsidR="00107CA3">
        <w:rPr>
          <w:rFonts w:ascii="Times New Roman" w:hAnsi="Times New Roman" w:cs="Times New Roman"/>
          <w:b/>
          <w:strike w:val="0"/>
          <w:sz w:val="28"/>
          <w:szCs w:val="28"/>
        </w:rPr>
        <w:t>9</w:t>
      </w:r>
      <w:r w:rsidRPr="00107CA3">
        <w:rPr>
          <w:rFonts w:ascii="Times New Roman" w:hAnsi="Times New Roman" w:cs="Times New Roman"/>
          <w:b/>
          <w:strike w:val="0"/>
          <w:sz w:val="28"/>
          <w:szCs w:val="28"/>
        </w:rPr>
        <w:t>. Обеспечение беспрепятственного доступа маломобильных групп населения при осуществлении строительства (реконструкции) объектов соц</w:t>
      </w:r>
      <w:r w:rsidRPr="00107CA3">
        <w:rPr>
          <w:rFonts w:ascii="Times New Roman" w:hAnsi="Times New Roman" w:cs="Times New Roman"/>
          <w:b/>
          <w:strike w:val="0"/>
          <w:sz w:val="28"/>
          <w:szCs w:val="28"/>
        </w:rPr>
        <w:t>и</w:t>
      </w:r>
      <w:r w:rsidRPr="00107CA3">
        <w:rPr>
          <w:rFonts w:ascii="Times New Roman" w:hAnsi="Times New Roman" w:cs="Times New Roman"/>
          <w:b/>
          <w:strike w:val="0"/>
          <w:sz w:val="28"/>
          <w:szCs w:val="28"/>
        </w:rPr>
        <w:t>альной инфраструктуры, объектов жилищного строительства</w:t>
      </w:r>
    </w:p>
    <w:p w14:paraId="5FC40B6C" w14:textId="6B407DC2" w:rsidR="005D3F0F" w:rsidRPr="00EB379F" w:rsidRDefault="003F239E" w:rsidP="003F239E">
      <w:pPr>
        <w:pStyle w:val="12"/>
        <w:spacing w:before="0" w:after="0"/>
        <w:ind w:firstLine="425"/>
        <w:rPr>
          <w:strike w:val="0"/>
        </w:rPr>
      </w:pPr>
      <w:r w:rsidRPr="00EB379F">
        <w:rPr>
          <w:strike w:val="0"/>
        </w:rPr>
        <w:t>1.</w:t>
      </w:r>
      <w:r w:rsidR="005D3F0F" w:rsidRPr="00EB379F">
        <w:rPr>
          <w:strike w:val="0"/>
        </w:rPr>
        <w:t xml:space="preserve"> При планировке и застройке территорий необходимо обеспечивать доступность объектов социальной инфраструктуры для инвалидов и других маломобильных групп населения в соответствии с Федеральным законом от 24 ноября 1995 года № 181-ФЗ «О социальной защите инвалидов в Российской Федерации».</w:t>
      </w:r>
    </w:p>
    <w:p w14:paraId="7EF716C1" w14:textId="08BBD40F" w:rsidR="005D3F0F" w:rsidRPr="00EB379F" w:rsidRDefault="007830F9" w:rsidP="003F239E">
      <w:pPr>
        <w:pStyle w:val="12"/>
        <w:spacing w:before="0" w:after="0"/>
        <w:ind w:firstLine="425"/>
        <w:rPr>
          <w:strike w:val="0"/>
        </w:rPr>
      </w:pPr>
      <w:r w:rsidRPr="00EB379F">
        <w:rPr>
          <w:strike w:val="0"/>
        </w:rPr>
        <w:t xml:space="preserve">2. </w:t>
      </w:r>
      <w:r w:rsidR="005D3F0F" w:rsidRPr="00EB379F">
        <w:rPr>
          <w:strike w:val="0"/>
        </w:rPr>
        <w:t>При проектировании и реконст</w:t>
      </w:r>
      <w:r w:rsidRPr="00EB379F">
        <w:rPr>
          <w:strike w:val="0"/>
        </w:rPr>
        <w:t xml:space="preserve">рукции общественных, жилых </w:t>
      </w:r>
      <w:r w:rsidR="005D3F0F" w:rsidRPr="00EB379F">
        <w:rPr>
          <w:strike w:val="0"/>
        </w:rPr>
        <w:t>и промышленных зданий следует предусматривать для инвалидов и других маломобильных групп населения условия жизнедеятельности, равные условиям для остальных категорий населения, в соответствии с требованиями:</w:t>
      </w:r>
    </w:p>
    <w:p w14:paraId="6830F939" w14:textId="6F558B27" w:rsidR="005D3F0F" w:rsidRPr="00067457" w:rsidRDefault="007830F9" w:rsidP="003F239E">
      <w:pPr>
        <w:pStyle w:val="12"/>
        <w:spacing w:before="0" w:after="0"/>
        <w:ind w:firstLine="425"/>
        <w:rPr>
          <w:strike w:val="0"/>
        </w:rPr>
      </w:pPr>
      <w:r w:rsidRPr="00067457">
        <w:rPr>
          <w:strike w:val="0"/>
        </w:rPr>
        <w:t xml:space="preserve">1) </w:t>
      </w:r>
      <w:r w:rsidR="005D3F0F" w:rsidRPr="00067457">
        <w:rPr>
          <w:strike w:val="0"/>
        </w:rPr>
        <w:t>СП 31-102-99 «Свод правил по проектированию и строительству. Требования доступности общественных зданий и сооружений для инвалидов и других малом</w:t>
      </w:r>
      <w:r w:rsidR="005D3F0F" w:rsidRPr="00067457">
        <w:rPr>
          <w:strike w:val="0"/>
        </w:rPr>
        <w:t>о</w:t>
      </w:r>
      <w:r w:rsidR="005D3F0F" w:rsidRPr="00067457">
        <w:rPr>
          <w:strike w:val="0"/>
        </w:rPr>
        <w:t>бильных посетителей», принятого и рекомендованного к применению постановлен</w:t>
      </w:r>
      <w:r w:rsidR="005D3F0F" w:rsidRPr="00067457">
        <w:rPr>
          <w:strike w:val="0"/>
        </w:rPr>
        <w:t>и</w:t>
      </w:r>
      <w:r w:rsidR="005D3F0F" w:rsidRPr="00067457">
        <w:rPr>
          <w:strike w:val="0"/>
        </w:rPr>
        <w:t>ем Государственного комитета РФ по строительству и ж</w:t>
      </w:r>
      <w:r w:rsidRPr="00067457">
        <w:rPr>
          <w:strike w:val="0"/>
        </w:rPr>
        <w:t xml:space="preserve">илищно-коммунальному комплексу </w:t>
      </w:r>
      <w:r w:rsidR="005D3F0F" w:rsidRPr="00067457">
        <w:rPr>
          <w:strike w:val="0"/>
        </w:rPr>
        <w:t xml:space="preserve">от 29 ноября 1999 года № 73; </w:t>
      </w:r>
    </w:p>
    <w:p w14:paraId="39D5FD83" w14:textId="2246AD6A" w:rsidR="005D3F0F" w:rsidRPr="00067457" w:rsidRDefault="005D3F0F" w:rsidP="003F239E">
      <w:pPr>
        <w:pStyle w:val="12"/>
        <w:spacing w:before="0" w:after="0"/>
        <w:ind w:firstLine="425"/>
        <w:rPr>
          <w:strike w:val="0"/>
        </w:rPr>
      </w:pPr>
      <w:r w:rsidRPr="00067457">
        <w:rPr>
          <w:strike w:val="0"/>
        </w:rPr>
        <w:t>2)</w:t>
      </w:r>
      <w:r w:rsidR="007830F9" w:rsidRPr="00067457">
        <w:rPr>
          <w:strike w:val="0"/>
        </w:rPr>
        <w:t xml:space="preserve"> </w:t>
      </w:r>
      <w:r w:rsidRPr="00067457">
        <w:rPr>
          <w:strike w:val="0"/>
        </w:rPr>
        <w:t>СП 35-104-2001 «Свод правил по проектированию и строительству. Здания и помещения с местами труда для инвалидов», одобренного и рекомендованного к применению постановлением Государственного</w:t>
      </w:r>
      <w:r w:rsidR="007830F9" w:rsidRPr="00067457">
        <w:rPr>
          <w:strike w:val="0"/>
        </w:rPr>
        <w:t xml:space="preserve"> </w:t>
      </w:r>
      <w:r w:rsidRPr="00067457">
        <w:rPr>
          <w:strike w:val="0"/>
        </w:rPr>
        <w:t>комитета РФ по строительству и ж</w:t>
      </w:r>
      <w:r w:rsidRPr="00067457">
        <w:rPr>
          <w:strike w:val="0"/>
        </w:rPr>
        <w:t>и</w:t>
      </w:r>
      <w:r w:rsidRPr="00067457">
        <w:rPr>
          <w:strike w:val="0"/>
        </w:rPr>
        <w:t>лищно-коммунальному комплексу от 16 июля 2001 года № 69;</w:t>
      </w:r>
    </w:p>
    <w:p w14:paraId="616B6374" w14:textId="3B10FC5B" w:rsidR="005D3F0F" w:rsidRPr="00067457" w:rsidRDefault="007830F9" w:rsidP="003F239E">
      <w:pPr>
        <w:pStyle w:val="12"/>
        <w:spacing w:before="0" w:after="0"/>
        <w:ind w:firstLine="425"/>
        <w:rPr>
          <w:strike w:val="0"/>
        </w:rPr>
      </w:pPr>
      <w:r w:rsidRPr="00067457">
        <w:rPr>
          <w:strike w:val="0"/>
        </w:rPr>
        <w:t xml:space="preserve">3) </w:t>
      </w:r>
      <w:r w:rsidR="005D3F0F" w:rsidRPr="00067457">
        <w:rPr>
          <w:strike w:val="0"/>
        </w:rPr>
        <w:t>СП 35-101-2001 «Свод правил по проектированию и строительству. Проект</w:t>
      </w:r>
      <w:r w:rsidR="005D3F0F" w:rsidRPr="00067457">
        <w:rPr>
          <w:strike w:val="0"/>
        </w:rPr>
        <w:t>и</w:t>
      </w:r>
      <w:r w:rsidR="005D3F0F" w:rsidRPr="00067457">
        <w:rPr>
          <w:strike w:val="0"/>
        </w:rPr>
        <w:t>рование зданий и сооружений с учетом доступности для маломобильных групп нас</w:t>
      </w:r>
      <w:r w:rsidR="005D3F0F" w:rsidRPr="00067457">
        <w:rPr>
          <w:strike w:val="0"/>
        </w:rPr>
        <w:t>е</w:t>
      </w:r>
      <w:r w:rsidR="005D3F0F" w:rsidRPr="00067457">
        <w:rPr>
          <w:strike w:val="0"/>
        </w:rPr>
        <w:t>ления. Общие положения», одобренного и рекомендованного к применению пост</w:t>
      </w:r>
      <w:r w:rsidR="005D3F0F" w:rsidRPr="00067457">
        <w:rPr>
          <w:strike w:val="0"/>
        </w:rPr>
        <w:t>а</w:t>
      </w:r>
      <w:r w:rsidR="005D3F0F" w:rsidRPr="00067457">
        <w:rPr>
          <w:strike w:val="0"/>
        </w:rPr>
        <w:t>новлением Государственного комитета РФ по строительству и жилищно-коммунальному комплексу от 16 июля 2001 года № 70;</w:t>
      </w:r>
    </w:p>
    <w:p w14:paraId="6FD34350" w14:textId="78493C93" w:rsidR="005D3F0F" w:rsidRPr="00067457" w:rsidRDefault="005D3F0F" w:rsidP="003F239E">
      <w:pPr>
        <w:pStyle w:val="12"/>
        <w:spacing w:before="0" w:after="0"/>
        <w:ind w:firstLine="425"/>
        <w:rPr>
          <w:strike w:val="0"/>
        </w:rPr>
      </w:pPr>
      <w:r w:rsidRPr="00067457">
        <w:rPr>
          <w:strike w:val="0"/>
        </w:rPr>
        <w:t>4)</w:t>
      </w:r>
      <w:r w:rsidR="007830F9" w:rsidRPr="00067457">
        <w:rPr>
          <w:strike w:val="0"/>
        </w:rPr>
        <w:t xml:space="preserve"> </w:t>
      </w:r>
      <w:r w:rsidRPr="00067457">
        <w:rPr>
          <w:strike w:val="0"/>
        </w:rPr>
        <w:t>СП 35-102-2001 «Свод правил по проектированию и строительству. Жилая ср</w:t>
      </w:r>
      <w:r w:rsidRPr="00067457">
        <w:rPr>
          <w:strike w:val="0"/>
        </w:rPr>
        <w:t>е</w:t>
      </w:r>
      <w:r w:rsidRPr="00067457">
        <w:rPr>
          <w:strike w:val="0"/>
        </w:rPr>
        <w:t>да с планировочными элементами, доступными инвалидам», одобренного и рекоме</w:t>
      </w:r>
      <w:r w:rsidRPr="00067457">
        <w:rPr>
          <w:strike w:val="0"/>
        </w:rPr>
        <w:t>н</w:t>
      </w:r>
      <w:r w:rsidRPr="00067457">
        <w:rPr>
          <w:strike w:val="0"/>
        </w:rPr>
        <w:t>дованного к применению постановлением Государственного комитета РФ по стро</w:t>
      </w:r>
      <w:r w:rsidRPr="00067457">
        <w:rPr>
          <w:strike w:val="0"/>
        </w:rPr>
        <w:t>и</w:t>
      </w:r>
      <w:r w:rsidRPr="00067457">
        <w:rPr>
          <w:strike w:val="0"/>
        </w:rPr>
        <w:t>тельству и жилищно-коммунальному комплексу от 16 июля 2001 года № 71;</w:t>
      </w:r>
    </w:p>
    <w:p w14:paraId="16CA3CAA" w14:textId="796257FC" w:rsidR="005D3F0F" w:rsidRPr="00067457" w:rsidRDefault="005D3F0F" w:rsidP="003F239E">
      <w:pPr>
        <w:pStyle w:val="12"/>
        <w:spacing w:before="0" w:after="0"/>
        <w:ind w:firstLine="425"/>
        <w:rPr>
          <w:strike w:val="0"/>
        </w:rPr>
      </w:pPr>
      <w:r w:rsidRPr="00067457">
        <w:rPr>
          <w:strike w:val="0"/>
        </w:rPr>
        <w:t>5)</w:t>
      </w:r>
      <w:r w:rsidR="007830F9" w:rsidRPr="00067457">
        <w:rPr>
          <w:strike w:val="0"/>
        </w:rPr>
        <w:t xml:space="preserve"> </w:t>
      </w:r>
      <w:r w:rsidRPr="00067457">
        <w:rPr>
          <w:strike w:val="0"/>
        </w:rPr>
        <w:t>СП 35-103-2001 «Свод правил по проектированию и строительству. Общ</w:t>
      </w:r>
      <w:r w:rsidRPr="00067457">
        <w:rPr>
          <w:strike w:val="0"/>
        </w:rPr>
        <w:t>е</w:t>
      </w:r>
      <w:r w:rsidRPr="00067457">
        <w:rPr>
          <w:strike w:val="0"/>
        </w:rPr>
        <w:t>ственные здания и сооружения, доступные маломобильным посетителям», одобре</w:t>
      </w:r>
      <w:r w:rsidRPr="00067457">
        <w:rPr>
          <w:strike w:val="0"/>
        </w:rPr>
        <w:t>н</w:t>
      </w:r>
      <w:r w:rsidRPr="00067457">
        <w:rPr>
          <w:strike w:val="0"/>
        </w:rPr>
        <w:t>ного и рекомендованного к применению постановлением Государственного комитета РФ по строительству и жилищно-коммунальному комплексу от 16 июля 2001 года № 72;</w:t>
      </w:r>
    </w:p>
    <w:p w14:paraId="67860F1C" w14:textId="7779419C" w:rsidR="005D3F0F" w:rsidRPr="00067457" w:rsidRDefault="005D3F0F" w:rsidP="003F239E">
      <w:pPr>
        <w:pStyle w:val="12"/>
        <w:spacing w:before="0" w:after="0"/>
        <w:ind w:firstLine="425"/>
        <w:rPr>
          <w:strike w:val="0"/>
        </w:rPr>
      </w:pPr>
      <w:r w:rsidRPr="00067457">
        <w:rPr>
          <w:strike w:val="0"/>
        </w:rPr>
        <w:lastRenderedPageBreak/>
        <w:t>6)</w:t>
      </w:r>
      <w:r w:rsidR="007830F9" w:rsidRPr="00067457">
        <w:rPr>
          <w:strike w:val="0"/>
        </w:rPr>
        <w:t xml:space="preserve"> </w:t>
      </w:r>
      <w:r w:rsidRPr="00067457">
        <w:rPr>
          <w:strike w:val="0"/>
        </w:rPr>
        <w:t>СП 35-106-2003 «Свод правил по проектированию и строительству. Расчет и размещение учреждений социального обслуживания пожилых людей», одобренного и рекомендованного к применению постановлением Государственного комитета Ро</w:t>
      </w:r>
      <w:r w:rsidRPr="00067457">
        <w:rPr>
          <w:strike w:val="0"/>
        </w:rPr>
        <w:t>с</w:t>
      </w:r>
      <w:r w:rsidRPr="00067457">
        <w:rPr>
          <w:strike w:val="0"/>
        </w:rPr>
        <w:t>сийской Федерации по строительству жилищно-коммунальному комплексу от 22 се</w:t>
      </w:r>
      <w:r w:rsidRPr="00067457">
        <w:rPr>
          <w:strike w:val="0"/>
        </w:rPr>
        <w:t>н</w:t>
      </w:r>
      <w:r w:rsidRPr="00067457">
        <w:rPr>
          <w:strike w:val="0"/>
        </w:rPr>
        <w:t>тября 2003 года № 166;</w:t>
      </w:r>
    </w:p>
    <w:p w14:paraId="1CFE9EB5" w14:textId="109EDC92" w:rsidR="005D3F0F" w:rsidRPr="00067457" w:rsidRDefault="005D3F0F" w:rsidP="003F239E">
      <w:pPr>
        <w:pStyle w:val="12"/>
        <w:spacing w:before="0" w:after="0"/>
        <w:ind w:firstLine="425"/>
        <w:rPr>
          <w:strike w:val="0"/>
        </w:rPr>
      </w:pPr>
      <w:r w:rsidRPr="00067457">
        <w:rPr>
          <w:strike w:val="0"/>
        </w:rPr>
        <w:t>7)</w:t>
      </w:r>
      <w:r w:rsidR="007830F9" w:rsidRPr="00067457">
        <w:rPr>
          <w:strike w:val="0"/>
        </w:rPr>
        <w:t xml:space="preserve"> </w:t>
      </w:r>
      <w:r w:rsidRPr="00067457">
        <w:rPr>
          <w:strike w:val="0"/>
        </w:rPr>
        <w:t>СП 35-112-2005 «Свод правил по проектированию и строительству. Дома-интернаты», одобренного и рекомендованного к применению письмом Госуда</w:t>
      </w:r>
      <w:r w:rsidRPr="00067457">
        <w:rPr>
          <w:strike w:val="0"/>
        </w:rPr>
        <w:t>р</w:t>
      </w:r>
      <w:r w:rsidRPr="00067457">
        <w:rPr>
          <w:strike w:val="0"/>
        </w:rPr>
        <w:t>ственного комитета РФ строительству и жилищно-коммунальному комплексу от 30 апреля 2004 года № ЛБ-323/9;</w:t>
      </w:r>
    </w:p>
    <w:p w14:paraId="6F1B510E" w14:textId="2EC89F08" w:rsidR="005D3F0F" w:rsidRPr="00067457" w:rsidRDefault="005D3F0F" w:rsidP="003F239E">
      <w:pPr>
        <w:pStyle w:val="12"/>
        <w:spacing w:before="0" w:after="0"/>
        <w:ind w:firstLine="425"/>
        <w:rPr>
          <w:strike w:val="0"/>
        </w:rPr>
      </w:pPr>
      <w:r w:rsidRPr="00067457">
        <w:rPr>
          <w:strike w:val="0"/>
        </w:rPr>
        <w:t>8)</w:t>
      </w:r>
      <w:r w:rsidR="007830F9" w:rsidRPr="00067457">
        <w:rPr>
          <w:strike w:val="0"/>
        </w:rPr>
        <w:t xml:space="preserve"> </w:t>
      </w:r>
      <w:r w:rsidRPr="00067457">
        <w:rPr>
          <w:strike w:val="0"/>
        </w:rPr>
        <w:t>СП 35-116-2006 «Свод правил по проектированию и строительству. Реабилит</w:t>
      </w:r>
      <w:r w:rsidRPr="00067457">
        <w:rPr>
          <w:strike w:val="0"/>
        </w:rPr>
        <w:t>а</w:t>
      </w:r>
      <w:r w:rsidRPr="00067457">
        <w:rPr>
          <w:strike w:val="0"/>
        </w:rPr>
        <w:t>ционные центры для детей и подростков с ограниченными возможностями», одо</w:t>
      </w:r>
      <w:r w:rsidRPr="00067457">
        <w:rPr>
          <w:strike w:val="0"/>
        </w:rPr>
        <w:t>б</w:t>
      </w:r>
      <w:r w:rsidRPr="00067457">
        <w:rPr>
          <w:strike w:val="0"/>
        </w:rPr>
        <w:t>ренного и зарегистрированного Министерством регионального развития РФ</w:t>
      </w:r>
      <w:r w:rsidR="007830F9" w:rsidRPr="00067457">
        <w:rPr>
          <w:strike w:val="0"/>
        </w:rPr>
        <w:t xml:space="preserve"> от 12 а</w:t>
      </w:r>
      <w:r w:rsidR="007830F9" w:rsidRPr="00067457">
        <w:rPr>
          <w:strike w:val="0"/>
        </w:rPr>
        <w:t>п</w:t>
      </w:r>
      <w:r w:rsidR="007830F9" w:rsidRPr="00067457">
        <w:rPr>
          <w:strike w:val="0"/>
        </w:rPr>
        <w:t xml:space="preserve">реля 2006 года </w:t>
      </w:r>
      <w:r w:rsidRPr="00067457">
        <w:rPr>
          <w:strike w:val="0"/>
        </w:rPr>
        <w:t>№ 2621-РМ/07;</w:t>
      </w:r>
    </w:p>
    <w:p w14:paraId="060174FC" w14:textId="234675F3" w:rsidR="005D3F0F" w:rsidRPr="00EB379F" w:rsidRDefault="005D3F0F" w:rsidP="003F239E">
      <w:pPr>
        <w:pStyle w:val="12"/>
        <w:spacing w:before="0" w:after="0"/>
        <w:ind w:firstLine="425"/>
        <w:rPr>
          <w:strike w:val="0"/>
        </w:rPr>
      </w:pPr>
      <w:r w:rsidRPr="00067457">
        <w:rPr>
          <w:strike w:val="0"/>
        </w:rPr>
        <w:t>9)</w:t>
      </w:r>
      <w:r w:rsidR="007830F9" w:rsidRPr="00067457">
        <w:rPr>
          <w:strike w:val="0"/>
        </w:rPr>
        <w:t xml:space="preserve"> </w:t>
      </w:r>
      <w:r w:rsidRPr="00067457">
        <w:rPr>
          <w:strike w:val="0"/>
        </w:rPr>
        <w:t>СП 59.13330.2020 «Свод правил. Доступность зданий и сооружений для мал</w:t>
      </w:r>
      <w:r w:rsidRPr="00067457">
        <w:rPr>
          <w:strike w:val="0"/>
        </w:rPr>
        <w:t>о</w:t>
      </w:r>
      <w:r w:rsidRPr="00067457">
        <w:rPr>
          <w:strike w:val="0"/>
        </w:rPr>
        <w:t>мобильных групп населения. СНиП 35-01-2001», утвержденного и введенного в де</w:t>
      </w:r>
      <w:r w:rsidRPr="00067457">
        <w:rPr>
          <w:strike w:val="0"/>
        </w:rPr>
        <w:t>й</w:t>
      </w:r>
      <w:r w:rsidRPr="00067457">
        <w:rPr>
          <w:strike w:val="0"/>
        </w:rPr>
        <w:t xml:space="preserve">ствие приказом Министерства строительства и жилищно-коммунального </w:t>
      </w:r>
      <w:r w:rsidRPr="00EB379F">
        <w:rPr>
          <w:strike w:val="0"/>
        </w:rPr>
        <w:t>хозяйства РФ от 30 декабря 2020 года № 904/пр.</w:t>
      </w:r>
    </w:p>
    <w:p w14:paraId="00F1946F" w14:textId="67ABCC9D" w:rsidR="005D3F0F" w:rsidRPr="00EB379F" w:rsidRDefault="000D7FEE" w:rsidP="007830F9">
      <w:pPr>
        <w:pStyle w:val="12"/>
        <w:spacing w:before="0" w:after="0"/>
        <w:ind w:firstLine="425"/>
        <w:rPr>
          <w:strike w:val="0"/>
        </w:rPr>
      </w:pPr>
      <w:r w:rsidRPr="00EB379F">
        <w:rPr>
          <w:strike w:val="0"/>
        </w:rPr>
        <w:t xml:space="preserve">3. </w:t>
      </w:r>
      <w:r w:rsidR="005D3F0F" w:rsidRPr="00EB379F">
        <w:rPr>
          <w:strike w:val="0"/>
        </w:rPr>
        <w:t>К объектам, подлежащим оснащению специальными приспособлениями и об</w:t>
      </w:r>
      <w:r w:rsidR="005D3F0F" w:rsidRPr="00EB379F">
        <w:rPr>
          <w:strike w:val="0"/>
        </w:rPr>
        <w:t>о</w:t>
      </w:r>
      <w:r w:rsidR="005D3F0F" w:rsidRPr="00EB379F">
        <w:rPr>
          <w:strike w:val="0"/>
        </w:rPr>
        <w:t>рудованием для свободного передвижения и доступа инвалидов и маломобильных граждан, относятся:</w:t>
      </w:r>
    </w:p>
    <w:p w14:paraId="4ED8123B" w14:textId="7692DAF8" w:rsidR="005D3F0F" w:rsidRPr="00EB379F" w:rsidRDefault="005D3F0F" w:rsidP="007830F9">
      <w:pPr>
        <w:pStyle w:val="12"/>
        <w:spacing w:before="0" w:after="0"/>
        <w:ind w:firstLine="425"/>
        <w:rPr>
          <w:strike w:val="0"/>
        </w:rPr>
      </w:pPr>
      <w:r w:rsidRPr="00EB379F">
        <w:rPr>
          <w:strike w:val="0"/>
        </w:rPr>
        <w:t>1)</w:t>
      </w:r>
      <w:r w:rsidR="007830F9" w:rsidRPr="00EB379F">
        <w:rPr>
          <w:strike w:val="0"/>
        </w:rPr>
        <w:t xml:space="preserve"> </w:t>
      </w:r>
      <w:r w:rsidRPr="00EB379F">
        <w:rPr>
          <w:strike w:val="0"/>
        </w:rPr>
        <w:t xml:space="preserve">жилые и административные здания и сооружения; </w:t>
      </w:r>
    </w:p>
    <w:p w14:paraId="52404C35" w14:textId="1A2591D7" w:rsidR="005D3F0F" w:rsidRPr="00EB379F" w:rsidRDefault="005D3F0F" w:rsidP="007830F9">
      <w:pPr>
        <w:pStyle w:val="12"/>
        <w:spacing w:before="0" w:after="0"/>
        <w:ind w:firstLine="425"/>
        <w:rPr>
          <w:strike w:val="0"/>
        </w:rPr>
      </w:pPr>
      <w:r w:rsidRPr="00EB379F">
        <w:rPr>
          <w:strike w:val="0"/>
        </w:rPr>
        <w:t>2)</w:t>
      </w:r>
      <w:r w:rsidR="007830F9" w:rsidRPr="00EB379F">
        <w:rPr>
          <w:strike w:val="0"/>
        </w:rPr>
        <w:t xml:space="preserve"> </w:t>
      </w:r>
      <w:r w:rsidRPr="00EB379F">
        <w:rPr>
          <w:strike w:val="0"/>
        </w:rPr>
        <w:t xml:space="preserve">объекты культуры и культурно-зрелищные сооружения (театры, библиотеки, музеи, места отправления религиозных обрядов и другие); </w:t>
      </w:r>
    </w:p>
    <w:p w14:paraId="07B86C57" w14:textId="69D0EB1E" w:rsidR="005D3F0F" w:rsidRPr="00EB379F" w:rsidRDefault="005D3F0F" w:rsidP="007830F9">
      <w:pPr>
        <w:pStyle w:val="12"/>
        <w:spacing w:before="0" w:after="0"/>
        <w:ind w:firstLine="425"/>
        <w:rPr>
          <w:strike w:val="0"/>
        </w:rPr>
      </w:pPr>
      <w:r w:rsidRPr="00EB379F">
        <w:rPr>
          <w:strike w:val="0"/>
        </w:rPr>
        <w:t>3)</w:t>
      </w:r>
      <w:r w:rsidR="007830F9" w:rsidRPr="00EB379F">
        <w:rPr>
          <w:strike w:val="0"/>
        </w:rPr>
        <w:t xml:space="preserve"> </w:t>
      </w:r>
      <w:r w:rsidRPr="00EB379F">
        <w:rPr>
          <w:strike w:val="0"/>
        </w:rPr>
        <w:t xml:space="preserve">объекты и учреждения образования и науки, здравоохранения и социальной защиты населения; </w:t>
      </w:r>
    </w:p>
    <w:p w14:paraId="49210C56" w14:textId="193A457A" w:rsidR="005D3F0F" w:rsidRPr="00EB379F" w:rsidRDefault="007830F9" w:rsidP="007830F9">
      <w:pPr>
        <w:pStyle w:val="12"/>
        <w:spacing w:before="0" w:after="0"/>
        <w:ind w:firstLine="425"/>
        <w:rPr>
          <w:strike w:val="0"/>
        </w:rPr>
      </w:pPr>
      <w:r w:rsidRPr="00EB379F">
        <w:rPr>
          <w:strike w:val="0"/>
        </w:rPr>
        <w:t xml:space="preserve">4) </w:t>
      </w:r>
      <w:r w:rsidR="005D3F0F" w:rsidRPr="00EB379F">
        <w:rPr>
          <w:strike w:val="0"/>
        </w:rPr>
        <w:t>объекты торговли, общественного питания и бытового обслуживания насел</w:t>
      </w:r>
      <w:r w:rsidR="005D3F0F" w:rsidRPr="00EB379F">
        <w:rPr>
          <w:strike w:val="0"/>
        </w:rPr>
        <w:t>е</w:t>
      </w:r>
      <w:r w:rsidR="005D3F0F" w:rsidRPr="00EB379F">
        <w:rPr>
          <w:strike w:val="0"/>
        </w:rPr>
        <w:t>ния (парикмахерские, прачечные, общественные бани и другие);</w:t>
      </w:r>
    </w:p>
    <w:p w14:paraId="13E32B11" w14:textId="5E9BF18E" w:rsidR="005D3F0F" w:rsidRPr="00EB379F" w:rsidRDefault="005D3F0F" w:rsidP="007830F9">
      <w:pPr>
        <w:pStyle w:val="12"/>
        <w:spacing w:before="0" w:after="0"/>
        <w:ind w:firstLine="425"/>
        <w:rPr>
          <w:strike w:val="0"/>
        </w:rPr>
      </w:pPr>
      <w:r w:rsidRPr="00EB379F">
        <w:rPr>
          <w:strike w:val="0"/>
        </w:rPr>
        <w:t>5)</w:t>
      </w:r>
      <w:r w:rsidR="007830F9" w:rsidRPr="00EB379F">
        <w:rPr>
          <w:strike w:val="0"/>
        </w:rPr>
        <w:t xml:space="preserve"> </w:t>
      </w:r>
      <w:r w:rsidRPr="00EB379F">
        <w:rPr>
          <w:strike w:val="0"/>
        </w:rPr>
        <w:t>финансово-банковские учреждения;</w:t>
      </w:r>
    </w:p>
    <w:p w14:paraId="0CF7ED44" w14:textId="40C351E4" w:rsidR="005D3F0F" w:rsidRPr="00EB379F" w:rsidRDefault="005D3F0F" w:rsidP="007830F9">
      <w:pPr>
        <w:pStyle w:val="12"/>
        <w:spacing w:before="0" w:after="0"/>
        <w:ind w:firstLine="425"/>
        <w:rPr>
          <w:strike w:val="0"/>
        </w:rPr>
      </w:pPr>
      <w:r w:rsidRPr="00EB379F">
        <w:rPr>
          <w:strike w:val="0"/>
        </w:rPr>
        <w:t>6)</w:t>
      </w:r>
      <w:r w:rsidR="007830F9" w:rsidRPr="00EB379F">
        <w:rPr>
          <w:strike w:val="0"/>
        </w:rPr>
        <w:t xml:space="preserve"> </w:t>
      </w:r>
      <w:r w:rsidRPr="00EB379F">
        <w:rPr>
          <w:strike w:val="0"/>
        </w:rPr>
        <w:t>гостиницы, отели, иные места временного проживания;</w:t>
      </w:r>
    </w:p>
    <w:p w14:paraId="1E560520" w14:textId="6E4E5D92" w:rsidR="005D3F0F" w:rsidRPr="00EB379F" w:rsidRDefault="005D3F0F" w:rsidP="007830F9">
      <w:pPr>
        <w:pStyle w:val="12"/>
        <w:spacing w:before="0" w:after="0"/>
        <w:ind w:firstLine="425"/>
        <w:rPr>
          <w:strike w:val="0"/>
        </w:rPr>
      </w:pPr>
      <w:r w:rsidRPr="00EB379F">
        <w:rPr>
          <w:strike w:val="0"/>
        </w:rPr>
        <w:t>7)</w:t>
      </w:r>
      <w:r w:rsidR="007830F9" w:rsidRPr="00EB379F">
        <w:rPr>
          <w:strike w:val="0"/>
        </w:rPr>
        <w:t xml:space="preserve"> </w:t>
      </w:r>
      <w:r w:rsidRPr="00EB379F">
        <w:rPr>
          <w:strike w:val="0"/>
        </w:rPr>
        <w:t>физкультурно-оздоровительные, спортивные здания и сооружения, места отд</w:t>
      </w:r>
      <w:r w:rsidRPr="00EB379F">
        <w:rPr>
          <w:strike w:val="0"/>
        </w:rPr>
        <w:t>ы</w:t>
      </w:r>
      <w:r w:rsidRPr="00EB379F">
        <w:rPr>
          <w:strike w:val="0"/>
        </w:rPr>
        <w:t>ха, парки, сады, лесопарки, пляжи, объекты и сооружения оздоровительного и рекр</w:t>
      </w:r>
      <w:r w:rsidRPr="00EB379F">
        <w:rPr>
          <w:strike w:val="0"/>
        </w:rPr>
        <w:t>е</w:t>
      </w:r>
      <w:r w:rsidRPr="00EB379F">
        <w:rPr>
          <w:strike w:val="0"/>
        </w:rPr>
        <w:t>ационного назначения, аллеи и пешеходные дорожки;</w:t>
      </w:r>
    </w:p>
    <w:p w14:paraId="650F51AC" w14:textId="5FA1FA9F" w:rsidR="005D3F0F" w:rsidRPr="00EB379F" w:rsidRDefault="007830F9" w:rsidP="007830F9">
      <w:pPr>
        <w:pStyle w:val="12"/>
        <w:spacing w:before="0" w:after="0"/>
        <w:ind w:firstLine="425"/>
        <w:rPr>
          <w:strike w:val="0"/>
        </w:rPr>
      </w:pPr>
      <w:r w:rsidRPr="00EB379F">
        <w:rPr>
          <w:strike w:val="0"/>
        </w:rPr>
        <w:t xml:space="preserve">8) </w:t>
      </w:r>
      <w:r w:rsidR="005D3F0F" w:rsidRPr="00EB379F">
        <w:rPr>
          <w:strike w:val="0"/>
        </w:rPr>
        <w:t>объекты и сооружения транспортного обслуживания населения, связи и и</w:t>
      </w:r>
      <w:r w:rsidR="005D3F0F" w:rsidRPr="00EB379F">
        <w:rPr>
          <w:strike w:val="0"/>
        </w:rPr>
        <w:t>н</w:t>
      </w:r>
      <w:r w:rsidR="005D3F0F" w:rsidRPr="00EB379F">
        <w:rPr>
          <w:strike w:val="0"/>
        </w:rPr>
        <w:t>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объекты, производственные объекты);</w:t>
      </w:r>
    </w:p>
    <w:p w14:paraId="17BD2467" w14:textId="43DF1421" w:rsidR="005D3F0F" w:rsidRPr="00EB379F" w:rsidRDefault="005D3F0F" w:rsidP="007830F9">
      <w:pPr>
        <w:pStyle w:val="12"/>
        <w:spacing w:before="0" w:after="0"/>
        <w:ind w:firstLine="425"/>
        <w:rPr>
          <w:strike w:val="0"/>
        </w:rPr>
      </w:pPr>
      <w:r w:rsidRPr="00EB379F">
        <w:rPr>
          <w:strike w:val="0"/>
        </w:rPr>
        <w:t>9)</w:t>
      </w:r>
      <w:r w:rsidR="000D7FEE" w:rsidRPr="00EB379F">
        <w:rPr>
          <w:strike w:val="0"/>
        </w:rPr>
        <w:t xml:space="preserve"> </w:t>
      </w:r>
      <w:r w:rsidRPr="00EB379F">
        <w:rPr>
          <w:strike w:val="0"/>
        </w:rPr>
        <w:t>объекты малого бизнеса и другие места приложения труда;</w:t>
      </w:r>
    </w:p>
    <w:p w14:paraId="4E2A52FE" w14:textId="102B2BB1" w:rsidR="005D3F0F" w:rsidRPr="00EB379F" w:rsidRDefault="000D7FEE" w:rsidP="007830F9">
      <w:pPr>
        <w:pStyle w:val="12"/>
        <w:spacing w:before="0" w:after="0"/>
        <w:ind w:firstLine="425"/>
        <w:rPr>
          <w:strike w:val="0"/>
        </w:rPr>
      </w:pPr>
      <w:r w:rsidRPr="00EB379F">
        <w:rPr>
          <w:strike w:val="0"/>
        </w:rPr>
        <w:t xml:space="preserve">10) </w:t>
      </w:r>
      <w:r w:rsidR="005D3F0F" w:rsidRPr="00EB379F">
        <w:rPr>
          <w:strike w:val="0"/>
        </w:rPr>
        <w:t>тротуары, переходы улиц, дорог и магистралей;</w:t>
      </w:r>
    </w:p>
    <w:p w14:paraId="48BEB05E" w14:textId="7934F1E0" w:rsidR="005D3F0F" w:rsidRPr="00EB379F" w:rsidRDefault="000D7FEE" w:rsidP="007830F9">
      <w:pPr>
        <w:pStyle w:val="12"/>
        <w:spacing w:before="0" w:after="0"/>
        <w:ind w:firstLine="425"/>
        <w:rPr>
          <w:strike w:val="0"/>
        </w:rPr>
      </w:pPr>
      <w:r w:rsidRPr="00EB379F">
        <w:rPr>
          <w:strike w:val="0"/>
        </w:rPr>
        <w:t xml:space="preserve">11) </w:t>
      </w:r>
      <w:r w:rsidR="005D3F0F" w:rsidRPr="00EB379F">
        <w:rPr>
          <w:strike w:val="0"/>
        </w:rPr>
        <w:t>прилегающие к вышеперечисленным зданиям и сооружениям территории и площади.</w:t>
      </w:r>
    </w:p>
    <w:p w14:paraId="5680D4AC" w14:textId="00F2456E" w:rsidR="005D3F0F" w:rsidRPr="00EB379F" w:rsidRDefault="000D7FEE" w:rsidP="000D7FEE">
      <w:pPr>
        <w:pStyle w:val="12"/>
        <w:spacing w:before="0" w:after="0"/>
        <w:ind w:firstLine="425"/>
        <w:rPr>
          <w:strike w:val="0"/>
        </w:rPr>
      </w:pPr>
      <w:r w:rsidRPr="00EB379F">
        <w:rPr>
          <w:strike w:val="0"/>
        </w:rPr>
        <w:t xml:space="preserve">4. </w:t>
      </w:r>
      <w:r w:rsidR="005D3F0F" w:rsidRPr="00EB379F">
        <w:rPr>
          <w:strike w:val="0"/>
        </w:rPr>
        <w:t>Проектные решения объектов, доступных для маломобильных групп населения, должны обеспечивать:</w:t>
      </w:r>
    </w:p>
    <w:p w14:paraId="276BB21D" w14:textId="5DC71249" w:rsidR="005D3F0F" w:rsidRPr="00EB379F" w:rsidRDefault="005D3F0F" w:rsidP="000D7FEE">
      <w:pPr>
        <w:pStyle w:val="12"/>
        <w:spacing w:before="0" w:after="0"/>
        <w:ind w:firstLine="425"/>
        <w:rPr>
          <w:strike w:val="0"/>
        </w:rPr>
      </w:pPr>
      <w:r w:rsidRPr="00EB379F">
        <w:rPr>
          <w:strike w:val="0"/>
        </w:rPr>
        <w:t>1)</w:t>
      </w:r>
      <w:r w:rsidR="000D7FEE" w:rsidRPr="00EB379F">
        <w:rPr>
          <w:strike w:val="0"/>
        </w:rPr>
        <w:t xml:space="preserve"> </w:t>
      </w:r>
      <w:r w:rsidRPr="00EB379F">
        <w:rPr>
          <w:strike w:val="0"/>
        </w:rPr>
        <w:t>досягаемость мест целевого посещения и беспрепятственность перемещения внутри зданий и сооружений;</w:t>
      </w:r>
    </w:p>
    <w:p w14:paraId="699CBE07" w14:textId="033DD47E" w:rsidR="005D3F0F" w:rsidRPr="00EB379F" w:rsidRDefault="005D3F0F" w:rsidP="000D7FEE">
      <w:pPr>
        <w:pStyle w:val="12"/>
        <w:spacing w:before="0" w:after="0"/>
        <w:ind w:firstLine="425"/>
        <w:rPr>
          <w:strike w:val="0"/>
        </w:rPr>
      </w:pPr>
      <w:r w:rsidRPr="00EB379F">
        <w:rPr>
          <w:strike w:val="0"/>
        </w:rPr>
        <w:lastRenderedPageBreak/>
        <w:t>2)</w:t>
      </w:r>
      <w:r w:rsidR="000D7FEE" w:rsidRPr="00EB379F">
        <w:rPr>
          <w:strike w:val="0"/>
        </w:rPr>
        <w:t xml:space="preserve"> </w:t>
      </w:r>
      <w:r w:rsidRPr="00EB379F">
        <w:rPr>
          <w:strike w:val="0"/>
        </w:rPr>
        <w:t>безопасность путей движения (в том числе эвакуационных), а также мест пр</w:t>
      </w:r>
      <w:r w:rsidRPr="00EB379F">
        <w:rPr>
          <w:strike w:val="0"/>
        </w:rPr>
        <w:t>о</w:t>
      </w:r>
      <w:r w:rsidRPr="00EB379F">
        <w:rPr>
          <w:strike w:val="0"/>
        </w:rPr>
        <w:t>живания, обслуживания и приложения труда;</w:t>
      </w:r>
    </w:p>
    <w:p w14:paraId="3D32F4ED" w14:textId="12E32B5C" w:rsidR="005D3F0F" w:rsidRPr="00EB379F" w:rsidRDefault="005D3F0F" w:rsidP="000D7FEE">
      <w:pPr>
        <w:pStyle w:val="12"/>
        <w:spacing w:before="0" w:after="0"/>
        <w:ind w:firstLine="425"/>
        <w:rPr>
          <w:strike w:val="0"/>
        </w:rPr>
      </w:pPr>
      <w:r w:rsidRPr="00EB379F">
        <w:rPr>
          <w:strike w:val="0"/>
        </w:rPr>
        <w:t>3)</w:t>
      </w:r>
      <w:r w:rsidR="000D7FEE" w:rsidRPr="00EB379F">
        <w:rPr>
          <w:strike w:val="0"/>
        </w:rPr>
        <w:t xml:space="preserve"> </w:t>
      </w:r>
      <w:r w:rsidRPr="00EB379F">
        <w:rPr>
          <w:strike w:val="0"/>
        </w:rPr>
        <w:t>своевременное получение полноценной и качественной информации, позвол</w:t>
      </w:r>
      <w:r w:rsidRPr="00EB379F">
        <w:rPr>
          <w:strike w:val="0"/>
        </w:rPr>
        <w:t>я</w:t>
      </w:r>
      <w:r w:rsidRPr="00EB379F">
        <w:rPr>
          <w:strike w:val="0"/>
        </w:rPr>
        <w:t xml:space="preserve">ющей ориентироваться в пространстве, использовать оборудование </w:t>
      </w:r>
      <w:r w:rsidR="000D7FEE" w:rsidRPr="00EB379F">
        <w:rPr>
          <w:strike w:val="0"/>
        </w:rPr>
        <w:t>(</w:t>
      </w:r>
      <w:r w:rsidRPr="00EB379F">
        <w:rPr>
          <w:strike w:val="0"/>
        </w:rPr>
        <w:t>в том числе для самообслуживания), получать услуги, участвовать в трудовом и учебном процессе и прочие;</w:t>
      </w:r>
    </w:p>
    <w:p w14:paraId="66EAEE87" w14:textId="5D59B0FA" w:rsidR="005D3F0F" w:rsidRPr="00EB379F" w:rsidRDefault="000D7FEE" w:rsidP="000D7FEE">
      <w:pPr>
        <w:pStyle w:val="12"/>
        <w:spacing w:before="0" w:after="0"/>
        <w:ind w:firstLine="425"/>
        <w:rPr>
          <w:strike w:val="0"/>
        </w:rPr>
      </w:pPr>
      <w:r w:rsidRPr="00EB379F">
        <w:rPr>
          <w:strike w:val="0"/>
        </w:rPr>
        <w:t xml:space="preserve">4) </w:t>
      </w:r>
      <w:r w:rsidR="005D3F0F" w:rsidRPr="00EB379F">
        <w:rPr>
          <w:strike w:val="0"/>
        </w:rPr>
        <w:t>удобство и комфорт среды жизнедеятельности;</w:t>
      </w:r>
    </w:p>
    <w:p w14:paraId="5DCDA75A" w14:textId="4ACFF537" w:rsidR="005D3F0F" w:rsidRPr="00EB379F" w:rsidRDefault="005D3F0F" w:rsidP="000D7FEE">
      <w:pPr>
        <w:pStyle w:val="12"/>
        <w:spacing w:before="0" w:after="0"/>
        <w:ind w:firstLine="425"/>
        <w:rPr>
          <w:strike w:val="0"/>
        </w:rPr>
      </w:pPr>
      <w:r w:rsidRPr="00EB379F">
        <w:rPr>
          <w:strike w:val="0"/>
        </w:rPr>
        <w:t>5)</w:t>
      </w:r>
      <w:r w:rsidR="000D7FEE" w:rsidRPr="00EB379F">
        <w:rPr>
          <w:strike w:val="0"/>
        </w:rPr>
        <w:t xml:space="preserve"> </w:t>
      </w:r>
      <w:r w:rsidRPr="00EB379F">
        <w:rPr>
          <w:strike w:val="0"/>
        </w:rPr>
        <w:t>условия беспрепятственного и удобного передвижения маломобильных групп населения по участку к зданию или по территории предприятия, комплекса сооруж</w:t>
      </w:r>
      <w:r w:rsidRPr="00EB379F">
        <w:rPr>
          <w:strike w:val="0"/>
        </w:rPr>
        <w:t>е</w:t>
      </w:r>
      <w:r w:rsidRPr="00EB379F">
        <w:rPr>
          <w:strike w:val="0"/>
        </w:rPr>
        <w:t>ний.</w:t>
      </w:r>
    </w:p>
    <w:p w14:paraId="74E2A0C5" w14:textId="4DBECEF0" w:rsidR="005D3F0F" w:rsidRPr="00107CA3" w:rsidRDefault="005D3F0F" w:rsidP="00107CA3">
      <w:pPr>
        <w:pStyle w:val="ConsNonformat"/>
        <w:spacing w:before="240"/>
        <w:ind w:firstLine="425"/>
        <w:jc w:val="both"/>
        <w:outlineLvl w:val="0"/>
        <w:rPr>
          <w:rFonts w:ascii="Times New Roman" w:hAnsi="Times New Roman" w:cs="Times New Roman"/>
          <w:b/>
          <w:strike w:val="0"/>
          <w:sz w:val="28"/>
          <w:szCs w:val="28"/>
        </w:rPr>
      </w:pPr>
      <w:r w:rsidRPr="00107CA3">
        <w:rPr>
          <w:rFonts w:ascii="Times New Roman" w:hAnsi="Times New Roman" w:cs="Times New Roman"/>
          <w:b/>
          <w:strike w:val="0"/>
          <w:sz w:val="28"/>
          <w:szCs w:val="28"/>
        </w:rPr>
        <w:t xml:space="preserve">Статья </w:t>
      </w:r>
      <w:r w:rsidR="00107CA3">
        <w:rPr>
          <w:rFonts w:ascii="Times New Roman" w:hAnsi="Times New Roman" w:cs="Times New Roman"/>
          <w:b/>
          <w:strike w:val="0"/>
          <w:sz w:val="28"/>
          <w:szCs w:val="28"/>
        </w:rPr>
        <w:t>30</w:t>
      </w:r>
      <w:r w:rsidRPr="00107CA3">
        <w:rPr>
          <w:rFonts w:ascii="Times New Roman" w:hAnsi="Times New Roman" w:cs="Times New Roman"/>
          <w:b/>
          <w:strike w:val="0"/>
          <w:sz w:val="28"/>
          <w:szCs w:val="28"/>
        </w:rPr>
        <w:t xml:space="preserve">. Особенности осуществления градостроительной деятельности </w:t>
      </w:r>
    </w:p>
    <w:p w14:paraId="3C034F6D" w14:textId="40B5E62B" w:rsidR="005D3F0F" w:rsidRPr="00EB379F" w:rsidRDefault="000D7FEE" w:rsidP="000D7FEE">
      <w:pPr>
        <w:pStyle w:val="12"/>
        <w:spacing w:before="0" w:after="0"/>
        <w:ind w:firstLine="425"/>
        <w:rPr>
          <w:strike w:val="0"/>
        </w:rPr>
      </w:pPr>
      <w:r w:rsidRPr="00EB379F">
        <w:rPr>
          <w:strike w:val="0"/>
        </w:rPr>
        <w:t xml:space="preserve">1. </w:t>
      </w:r>
      <w:r w:rsidR="005D3F0F" w:rsidRPr="00EB379F">
        <w:rPr>
          <w:strike w:val="0"/>
        </w:rPr>
        <w:t>В соответствии со статьей 7 Федерального закона от 14</w:t>
      </w:r>
      <w:r w:rsidRPr="00EB379F">
        <w:rPr>
          <w:strike w:val="0"/>
        </w:rPr>
        <w:t>.03.</w:t>
      </w:r>
      <w:r w:rsidR="005D3F0F" w:rsidRPr="00EB379F">
        <w:rPr>
          <w:strike w:val="0"/>
        </w:rPr>
        <w:t>2022 года № 58-ФЗ «О внесении изменений в отельные законодательные акты РФ» в период, определе</w:t>
      </w:r>
      <w:r w:rsidR="005D3F0F" w:rsidRPr="00EB379F">
        <w:rPr>
          <w:strike w:val="0"/>
        </w:rPr>
        <w:t>н</w:t>
      </w:r>
      <w:r w:rsidR="005D3F0F" w:rsidRPr="00EB379F">
        <w:rPr>
          <w:strike w:val="0"/>
        </w:rPr>
        <w:t>ный указанным Федеральным законом, при осуществлении градостроительной де</w:t>
      </w:r>
      <w:r w:rsidR="005D3F0F" w:rsidRPr="00EB379F">
        <w:rPr>
          <w:strike w:val="0"/>
        </w:rPr>
        <w:t>я</w:t>
      </w:r>
      <w:r w:rsidR="005D3F0F" w:rsidRPr="00EB379F">
        <w:rPr>
          <w:strike w:val="0"/>
        </w:rPr>
        <w:t>тельности устанавливаются следующие особенности:</w:t>
      </w:r>
    </w:p>
    <w:p w14:paraId="660AD0AD" w14:textId="50DC0D45" w:rsidR="005D3F0F" w:rsidRPr="00EB379F" w:rsidRDefault="005D3F0F" w:rsidP="000D7FEE">
      <w:pPr>
        <w:pStyle w:val="12"/>
        <w:spacing w:before="0" w:after="0"/>
        <w:ind w:firstLine="425"/>
        <w:rPr>
          <w:strike w:val="0"/>
        </w:rPr>
      </w:pPr>
      <w:proofErr w:type="gramStart"/>
      <w:r w:rsidRPr="00EB379F">
        <w:rPr>
          <w:strike w:val="0"/>
        </w:rPr>
        <w:t>1)</w:t>
      </w:r>
      <w:r w:rsidR="000D7FEE" w:rsidRPr="00EB379F">
        <w:rPr>
          <w:strike w:val="0"/>
        </w:rPr>
        <w:t xml:space="preserve"> </w:t>
      </w:r>
      <w:r w:rsidRPr="00EB379F">
        <w:rPr>
          <w:strike w:val="0"/>
        </w:rPr>
        <w:t>срок проведения общественных обсуждений или публичных слушаний по пр</w:t>
      </w:r>
      <w:r w:rsidRPr="00EB379F">
        <w:rPr>
          <w:strike w:val="0"/>
        </w:rPr>
        <w:t>о</w:t>
      </w:r>
      <w:r w:rsidRPr="00EB379F">
        <w:rPr>
          <w:strike w:val="0"/>
        </w:rPr>
        <w:t>ектам правил, проектам планировки территории, проектам межевания территории, проектам, предусматривающим внесение изменений в один из указанных утвержде</w:t>
      </w:r>
      <w:r w:rsidRPr="00EB379F">
        <w:rPr>
          <w:strike w:val="0"/>
        </w:rPr>
        <w:t>н</w:t>
      </w:r>
      <w:r w:rsidRPr="00EB379F">
        <w:rPr>
          <w:strike w:val="0"/>
        </w:rPr>
        <w:t>ных документов, с момента оповещения жителей муниципального образования о проведении таких общественных обсуждений или публичных слушаний до дня опу</w:t>
      </w:r>
      <w:r w:rsidRPr="00EB379F">
        <w:rPr>
          <w:strike w:val="0"/>
        </w:rPr>
        <w:t>б</w:t>
      </w:r>
      <w:r w:rsidRPr="00EB379F">
        <w:rPr>
          <w:strike w:val="0"/>
        </w:rPr>
        <w:t>ликования заключения о результатах общественных обсуждений или публичных слушаний не может превышать один месяц.</w:t>
      </w:r>
      <w:proofErr w:type="gramEnd"/>
      <w:r w:rsidRPr="00EB379F">
        <w:rPr>
          <w:strike w:val="0"/>
        </w:rPr>
        <w:t xml:space="preserve"> При этом нормативными правовыми а</w:t>
      </w:r>
      <w:r w:rsidRPr="00EB379F">
        <w:rPr>
          <w:strike w:val="0"/>
        </w:rPr>
        <w:t>к</w:t>
      </w:r>
      <w:r w:rsidRPr="00EB379F">
        <w:rPr>
          <w:strike w:val="0"/>
        </w:rPr>
        <w:t>тами Правительства РФ, высших исполнительных органов государственной власти субъектов Р</w:t>
      </w:r>
      <w:r w:rsidR="000D7FEE" w:rsidRPr="00EB379F">
        <w:rPr>
          <w:strike w:val="0"/>
        </w:rPr>
        <w:t>Ф</w:t>
      </w:r>
      <w:r w:rsidRPr="00EB379F">
        <w:rPr>
          <w:strike w:val="0"/>
        </w:rPr>
        <w:t xml:space="preserve"> наряду со случаями, предусмотренными законодательством о град</w:t>
      </w:r>
      <w:r w:rsidRPr="00EB379F">
        <w:rPr>
          <w:strike w:val="0"/>
        </w:rPr>
        <w:t>о</w:t>
      </w:r>
      <w:r w:rsidRPr="00EB379F">
        <w:rPr>
          <w:strike w:val="0"/>
        </w:rPr>
        <w:t>строительной деятельности, могут быть установлены случаи утверждения проектов правил, проектов внесения изменений в правила без проведения общественных о</w:t>
      </w:r>
      <w:r w:rsidRPr="00EB379F">
        <w:rPr>
          <w:strike w:val="0"/>
        </w:rPr>
        <w:t>б</w:t>
      </w:r>
      <w:r w:rsidRPr="00EB379F">
        <w:rPr>
          <w:strike w:val="0"/>
        </w:rPr>
        <w:t>суждений или публичных слушаний;</w:t>
      </w:r>
    </w:p>
    <w:p w14:paraId="47F47302" w14:textId="79CB6966" w:rsidR="005D3F0F" w:rsidRPr="00EB379F" w:rsidRDefault="005D3F0F" w:rsidP="000D7FEE">
      <w:pPr>
        <w:pStyle w:val="12"/>
        <w:spacing w:before="0" w:after="0"/>
        <w:ind w:firstLine="425"/>
        <w:rPr>
          <w:strike w:val="0"/>
        </w:rPr>
      </w:pPr>
      <w:r w:rsidRPr="00EB379F">
        <w:rPr>
          <w:strike w:val="0"/>
        </w:rPr>
        <w:t>2)</w:t>
      </w:r>
      <w:r w:rsidR="000D7FEE" w:rsidRPr="00EB379F">
        <w:rPr>
          <w:strike w:val="0"/>
        </w:rPr>
        <w:t xml:space="preserve"> </w:t>
      </w:r>
      <w:r w:rsidRPr="00EB379F">
        <w:rPr>
          <w:strike w:val="0"/>
        </w:rPr>
        <w:t>подготовка проектов изменений в правила может осуществляться одновреме</w:t>
      </w:r>
      <w:r w:rsidRPr="00EB379F">
        <w:rPr>
          <w:strike w:val="0"/>
        </w:rPr>
        <w:t>н</w:t>
      </w:r>
      <w:r w:rsidRPr="00EB379F">
        <w:rPr>
          <w:strike w:val="0"/>
        </w:rPr>
        <w:t>но с разработкой документации по планировке территории. В этом случае проведение общественных обсуждений или публичных слушаний по всем таким проектам ос</w:t>
      </w:r>
      <w:r w:rsidRPr="00EB379F">
        <w:rPr>
          <w:strike w:val="0"/>
        </w:rPr>
        <w:t>у</w:t>
      </w:r>
      <w:r w:rsidRPr="00EB379F">
        <w:rPr>
          <w:strike w:val="0"/>
        </w:rPr>
        <w:t>ществляется одновременно;</w:t>
      </w:r>
    </w:p>
    <w:p w14:paraId="07ECFEBA" w14:textId="4B736B77" w:rsidR="005D3F0F" w:rsidRDefault="005D3F0F" w:rsidP="000D7FEE">
      <w:pPr>
        <w:pStyle w:val="12"/>
        <w:spacing w:before="0" w:after="0"/>
        <w:ind w:firstLine="425"/>
        <w:rPr>
          <w:strike w:val="0"/>
        </w:rPr>
      </w:pPr>
      <w:r w:rsidRPr="00EB379F">
        <w:rPr>
          <w:strike w:val="0"/>
        </w:rPr>
        <w:t>3)</w:t>
      </w:r>
      <w:r w:rsidR="000D7FEE" w:rsidRPr="00EB379F">
        <w:rPr>
          <w:strike w:val="0"/>
        </w:rPr>
        <w:t xml:space="preserve"> </w:t>
      </w:r>
      <w:r w:rsidRPr="00EB379F">
        <w:rPr>
          <w:strike w:val="0"/>
        </w:rPr>
        <w:t xml:space="preserve">в случае подготовки проектов внесения изменений в </w:t>
      </w:r>
      <w:proofErr w:type="gramStart"/>
      <w:r w:rsidRPr="00EB379F">
        <w:rPr>
          <w:strike w:val="0"/>
        </w:rPr>
        <w:t>правила</w:t>
      </w:r>
      <w:proofErr w:type="gramEnd"/>
      <w:r w:rsidRPr="00EB379F">
        <w:rPr>
          <w:strike w:val="0"/>
        </w:rPr>
        <w:t xml:space="preserve"> общественные о</w:t>
      </w:r>
      <w:r w:rsidRPr="00EB379F">
        <w:rPr>
          <w:strike w:val="0"/>
        </w:rPr>
        <w:t>б</w:t>
      </w:r>
      <w:r w:rsidRPr="00EB379F">
        <w:rPr>
          <w:strike w:val="0"/>
        </w:rPr>
        <w:t>суждения или публичные слушания по проектам внесения изменений в правила пр</w:t>
      </w:r>
      <w:r w:rsidRPr="00EB379F">
        <w:rPr>
          <w:strike w:val="0"/>
        </w:rPr>
        <w:t>о</w:t>
      </w:r>
      <w:r w:rsidRPr="00EB379F">
        <w:rPr>
          <w:strike w:val="0"/>
        </w:rPr>
        <w:t xml:space="preserve">водятся в границах населенного пункта, в отношении которого подготовлен такой проект, а в случае подготовки проектов внесения изменений в правила в отношении территории за границами населенных пунктов </w:t>
      </w:r>
      <w:r w:rsidRPr="00EB379F">
        <w:rPr>
          <w:iCs/>
          <w:strike w:val="0"/>
        </w:rPr>
        <w:t>–</w:t>
      </w:r>
      <w:r w:rsidRPr="00EB379F">
        <w:rPr>
          <w:strike w:val="0"/>
        </w:rPr>
        <w:t xml:space="preserve"> в границах ближайшего населенного пункта с участием правообладателей земельных участков, имеющих общую границу с таким населенным пунктом, и (или) расположенных на них объектов капитального строительства, а также правообладателей помещений, являющихся частью указанных объектов капитального строительства.</w:t>
      </w:r>
    </w:p>
    <w:p w14:paraId="639FF635" w14:textId="77777777" w:rsidR="006803C4" w:rsidRDefault="006803C4" w:rsidP="000D7FEE">
      <w:pPr>
        <w:pStyle w:val="12"/>
        <w:spacing w:before="0" w:after="0"/>
        <w:ind w:firstLine="425"/>
        <w:rPr>
          <w:strike w:val="0"/>
        </w:rPr>
      </w:pPr>
    </w:p>
    <w:p w14:paraId="0AB53CBA" w14:textId="77777777" w:rsidR="006803C4" w:rsidRDefault="006803C4" w:rsidP="000D7FEE">
      <w:pPr>
        <w:pStyle w:val="12"/>
        <w:spacing w:before="0" w:after="0"/>
        <w:ind w:firstLine="425"/>
        <w:rPr>
          <w:strike w:val="0"/>
        </w:rPr>
      </w:pPr>
    </w:p>
    <w:p w14:paraId="65E76D81" w14:textId="77777777" w:rsidR="006803C4" w:rsidRDefault="006803C4" w:rsidP="000D7FEE">
      <w:pPr>
        <w:pStyle w:val="12"/>
        <w:spacing w:before="0" w:after="0"/>
        <w:ind w:firstLine="425"/>
        <w:rPr>
          <w:strike w:val="0"/>
        </w:rPr>
      </w:pPr>
    </w:p>
    <w:p w14:paraId="7A60E811" w14:textId="77777777" w:rsidR="006803C4" w:rsidRDefault="006803C4" w:rsidP="000D7FEE">
      <w:pPr>
        <w:pStyle w:val="12"/>
        <w:spacing w:before="0" w:after="0"/>
        <w:ind w:firstLine="425"/>
        <w:rPr>
          <w:strike w:val="0"/>
        </w:rPr>
      </w:pPr>
    </w:p>
    <w:p w14:paraId="72B3DE31" w14:textId="77777777" w:rsidR="006803C4" w:rsidRDefault="006803C4" w:rsidP="000D7FEE">
      <w:pPr>
        <w:pStyle w:val="12"/>
        <w:spacing w:before="0" w:after="0"/>
        <w:ind w:firstLine="425"/>
        <w:rPr>
          <w:strike w:val="0"/>
        </w:rPr>
      </w:pPr>
    </w:p>
    <w:p w14:paraId="2DA5F7EB" w14:textId="55A37865" w:rsidR="00B84CD4" w:rsidRPr="00B84CD4" w:rsidRDefault="00B84CD4" w:rsidP="00B84CD4">
      <w:pPr>
        <w:pStyle w:val="ConsNonformat"/>
        <w:spacing w:before="2040"/>
        <w:jc w:val="center"/>
        <w:outlineLvl w:val="0"/>
        <w:rPr>
          <w:rFonts w:ascii="Times New Roman" w:hAnsi="Times New Roman" w:cs="Times New Roman"/>
          <w:b/>
          <w:strike w:val="0"/>
          <w:sz w:val="32"/>
          <w:szCs w:val="32"/>
        </w:rPr>
      </w:pPr>
      <w:r w:rsidRPr="00B84CD4">
        <w:rPr>
          <w:rFonts w:ascii="Times New Roman" w:hAnsi="Times New Roman" w:cs="Times New Roman"/>
          <w:b/>
          <w:strike w:val="0"/>
          <w:sz w:val="32"/>
          <w:szCs w:val="32"/>
        </w:rPr>
        <w:lastRenderedPageBreak/>
        <w:t>Часть II. ГРАДОСТРОИТЕЛЬНОЕ ЗОНИРОВАНИЕ. ГРАДОСТР</w:t>
      </w:r>
      <w:r w:rsidRPr="00B84CD4">
        <w:rPr>
          <w:rFonts w:ascii="Times New Roman" w:hAnsi="Times New Roman" w:cs="Times New Roman"/>
          <w:b/>
          <w:strike w:val="0"/>
          <w:sz w:val="32"/>
          <w:szCs w:val="32"/>
        </w:rPr>
        <w:t>О</w:t>
      </w:r>
      <w:r w:rsidRPr="00B84CD4">
        <w:rPr>
          <w:rFonts w:ascii="Times New Roman" w:hAnsi="Times New Roman" w:cs="Times New Roman"/>
          <w:b/>
          <w:strike w:val="0"/>
          <w:sz w:val="32"/>
          <w:szCs w:val="32"/>
        </w:rPr>
        <w:t>ИТЕЛЬНЫЕ РЕГЛАМЕНТЫ</w:t>
      </w:r>
    </w:p>
    <w:p w14:paraId="45BB054A" w14:textId="3431E950" w:rsidR="00B84CD4" w:rsidRPr="00B84CD4" w:rsidRDefault="00B84CD4" w:rsidP="00B84CD4">
      <w:pPr>
        <w:pStyle w:val="ConsNonformat"/>
        <w:spacing w:before="240"/>
        <w:jc w:val="center"/>
        <w:outlineLvl w:val="0"/>
        <w:rPr>
          <w:rFonts w:ascii="Times New Roman" w:hAnsi="Times New Roman" w:cs="Times New Roman"/>
          <w:b/>
          <w:strike w:val="0"/>
          <w:sz w:val="28"/>
          <w:szCs w:val="28"/>
        </w:rPr>
      </w:pPr>
      <w:bookmarkStart w:id="8" w:name="_Toc46693516"/>
      <w:r>
        <w:rPr>
          <w:rFonts w:ascii="Times New Roman" w:hAnsi="Times New Roman" w:cs="Times New Roman"/>
          <w:b/>
          <w:strike w:val="0"/>
          <w:sz w:val="28"/>
          <w:szCs w:val="28"/>
        </w:rPr>
        <w:t>ГЛАВА</w:t>
      </w:r>
      <w:r w:rsidRPr="00B84CD4">
        <w:rPr>
          <w:rFonts w:ascii="Times New Roman" w:hAnsi="Times New Roman" w:cs="Times New Roman"/>
          <w:b/>
          <w:strike w:val="0"/>
          <w:sz w:val="28"/>
          <w:szCs w:val="28"/>
        </w:rPr>
        <w:t xml:space="preserve"> 7. Карта градостроительного зонирования</w:t>
      </w:r>
    </w:p>
    <w:p w14:paraId="0DF168A9" w14:textId="4557A355" w:rsidR="00B84CD4" w:rsidRPr="00B84CD4" w:rsidRDefault="00B84CD4" w:rsidP="00B84CD4">
      <w:pPr>
        <w:pStyle w:val="ConsNonformat"/>
        <w:spacing w:before="240"/>
        <w:ind w:firstLine="425"/>
        <w:jc w:val="both"/>
        <w:outlineLvl w:val="0"/>
        <w:rPr>
          <w:rFonts w:ascii="Times New Roman" w:hAnsi="Times New Roman" w:cs="Times New Roman"/>
          <w:b/>
          <w:strike w:val="0"/>
          <w:sz w:val="28"/>
          <w:szCs w:val="28"/>
        </w:rPr>
      </w:pPr>
      <w:bookmarkStart w:id="9" w:name="_Toc46693517"/>
      <w:bookmarkEnd w:id="8"/>
      <w:r w:rsidRPr="00B84CD4">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31</w:t>
      </w:r>
      <w:r w:rsidRPr="00B84CD4">
        <w:rPr>
          <w:rFonts w:ascii="Times New Roman" w:hAnsi="Times New Roman" w:cs="Times New Roman"/>
          <w:b/>
          <w:strike w:val="0"/>
          <w:sz w:val="28"/>
          <w:szCs w:val="28"/>
        </w:rPr>
        <w:t>. Состав и содержание карты градостроительного зонирования</w:t>
      </w:r>
      <w:bookmarkEnd w:id="9"/>
    </w:p>
    <w:p w14:paraId="0148C0CA" w14:textId="77777777" w:rsidR="00B84CD4" w:rsidRPr="002134FC" w:rsidRDefault="00B84CD4" w:rsidP="00B84CD4">
      <w:pPr>
        <w:pStyle w:val="12"/>
        <w:spacing w:before="0" w:after="0"/>
        <w:ind w:firstLine="425"/>
        <w:rPr>
          <w:strike w:val="0"/>
        </w:rPr>
      </w:pPr>
      <w:r w:rsidRPr="002134FC">
        <w:rPr>
          <w:strike w:val="0"/>
        </w:rPr>
        <w:t xml:space="preserve">1. Картой градостроительного зонирования в составе настоящих Правил является графическое отображение границ территориальных зон, границ МО п. Ессей, границ </w:t>
      </w:r>
      <w:proofErr w:type="spellStart"/>
      <w:r w:rsidRPr="002134FC">
        <w:rPr>
          <w:strike w:val="0"/>
        </w:rPr>
        <w:t>п</w:t>
      </w:r>
      <w:proofErr w:type="gramStart"/>
      <w:r w:rsidRPr="002134FC">
        <w:rPr>
          <w:strike w:val="0"/>
        </w:rPr>
        <w:t>.Е</w:t>
      </w:r>
      <w:proofErr w:type="gramEnd"/>
      <w:r w:rsidRPr="002134FC">
        <w:rPr>
          <w:strike w:val="0"/>
        </w:rPr>
        <w:t>ссей</w:t>
      </w:r>
      <w:proofErr w:type="spellEnd"/>
      <w:r w:rsidRPr="002134FC">
        <w:rPr>
          <w:strike w:val="0"/>
        </w:rPr>
        <w:t xml:space="preserve">, входящего в состав МО </w:t>
      </w:r>
      <w:proofErr w:type="spellStart"/>
      <w:r w:rsidRPr="002134FC">
        <w:rPr>
          <w:strike w:val="0"/>
        </w:rPr>
        <w:t>п.Ессей</w:t>
      </w:r>
      <w:proofErr w:type="spellEnd"/>
      <w:r w:rsidRPr="002134FC">
        <w:rPr>
          <w:strike w:val="0"/>
        </w:rPr>
        <w:t>, границ зон с особыми условиями использ</w:t>
      </w:r>
      <w:r w:rsidRPr="002134FC">
        <w:rPr>
          <w:strike w:val="0"/>
        </w:rPr>
        <w:t>о</w:t>
      </w:r>
      <w:r w:rsidRPr="002134FC">
        <w:rPr>
          <w:strike w:val="0"/>
        </w:rPr>
        <w:t xml:space="preserve">вания территорий, состоящее из: </w:t>
      </w:r>
    </w:p>
    <w:p w14:paraId="5F18AAFF" w14:textId="77777777" w:rsidR="00B84CD4" w:rsidRPr="002134FC" w:rsidRDefault="00B84CD4" w:rsidP="00B84CD4">
      <w:pPr>
        <w:pStyle w:val="12"/>
        <w:spacing w:before="0" w:after="0"/>
        <w:ind w:firstLine="425"/>
        <w:rPr>
          <w:strike w:val="0"/>
        </w:rPr>
      </w:pPr>
      <w:r w:rsidRPr="002134FC">
        <w:rPr>
          <w:strike w:val="0"/>
        </w:rPr>
        <w:t>1) карты градостроительного зонирования (приложение №1 к настоящим Прав</w:t>
      </w:r>
      <w:r w:rsidRPr="002134FC">
        <w:rPr>
          <w:strike w:val="0"/>
        </w:rPr>
        <w:t>и</w:t>
      </w:r>
      <w:r w:rsidRPr="002134FC">
        <w:rPr>
          <w:strike w:val="0"/>
        </w:rPr>
        <w:t>лам);</w:t>
      </w:r>
    </w:p>
    <w:p w14:paraId="5064D985" w14:textId="77777777" w:rsidR="00B84CD4" w:rsidRPr="002134FC" w:rsidRDefault="00B84CD4" w:rsidP="00B84CD4">
      <w:pPr>
        <w:pStyle w:val="12"/>
        <w:spacing w:before="0" w:after="0"/>
        <w:ind w:firstLine="425"/>
        <w:rPr>
          <w:strike w:val="0"/>
        </w:rPr>
      </w:pPr>
      <w:r w:rsidRPr="002134FC">
        <w:rPr>
          <w:strike w:val="0"/>
        </w:rPr>
        <w:t>2) карты границ зон с особыми условиями использования территорий (прилож</w:t>
      </w:r>
      <w:r w:rsidRPr="002134FC">
        <w:rPr>
          <w:strike w:val="0"/>
        </w:rPr>
        <w:t>е</w:t>
      </w:r>
      <w:r w:rsidRPr="002134FC">
        <w:rPr>
          <w:strike w:val="0"/>
        </w:rPr>
        <w:t>ние №2 к настоящим Правилам).</w:t>
      </w:r>
    </w:p>
    <w:p w14:paraId="47F9A34D" w14:textId="77777777" w:rsidR="00B84CD4" w:rsidRPr="002134FC" w:rsidRDefault="00B84CD4" w:rsidP="00B84CD4">
      <w:pPr>
        <w:pStyle w:val="12"/>
        <w:spacing w:before="0" w:after="0"/>
        <w:ind w:firstLine="425"/>
        <w:rPr>
          <w:strike w:val="0"/>
        </w:rPr>
      </w:pPr>
      <w:r w:rsidRPr="002134FC">
        <w:rPr>
          <w:strike w:val="0"/>
        </w:rPr>
        <w:t>2. Масштаб карты градостроительного зонирования и карты границ зон с особыми условиями территорий установлен 1:3000.</w:t>
      </w:r>
    </w:p>
    <w:p w14:paraId="7D3D6450" w14:textId="7C0F106A" w:rsidR="00B84CD4" w:rsidRPr="00B84CD4" w:rsidRDefault="00B84CD4" w:rsidP="00B84CD4">
      <w:pPr>
        <w:pStyle w:val="ConsNonformat"/>
        <w:spacing w:before="240"/>
        <w:ind w:firstLine="425"/>
        <w:jc w:val="both"/>
        <w:outlineLvl w:val="0"/>
        <w:rPr>
          <w:rFonts w:ascii="Times New Roman" w:hAnsi="Times New Roman" w:cs="Times New Roman"/>
          <w:b/>
          <w:strike w:val="0"/>
          <w:sz w:val="28"/>
          <w:szCs w:val="28"/>
        </w:rPr>
      </w:pPr>
      <w:bookmarkStart w:id="10" w:name="_Toc523823641"/>
      <w:bookmarkStart w:id="11" w:name="_Toc530394681"/>
      <w:bookmarkStart w:id="12" w:name="_Toc46693518"/>
      <w:r w:rsidRPr="00B84CD4">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32</w:t>
      </w:r>
      <w:r w:rsidRPr="00B84CD4">
        <w:rPr>
          <w:rFonts w:ascii="Times New Roman" w:hAnsi="Times New Roman" w:cs="Times New Roman"/>
          <w:b/>
          <w:strike w:val="0"/>
          <w:sz w:val="28"/>
          <w:szCs w:val="28"/>
        </w:rPr>
        <w:t>. Порядок установления территориальных зон</w:t>
      </w:r>
      <w:bookmarkEnd w:id="10"/>
      <w:bookmarkEnd w:id="11"/>
      <w:bookmarkEnd w:id="12"/>
    </w:p>
    <w:p w14:paraId="373E3E02" w14:textId="77777777" w:rsidR="00B84CD4" w:rsidRPr="002134FC" w:rsidRDefault="00B84CD4" w:rsidP="00B84CD4">
      <w:pPr>
        <w:pStyle w:val="12"/>
        <w:spacing w:before="0" w:after="0"/>
        <w:ind w:firstLine="425"/>
        <w:rPr>
          <w:strike w:val="0"/>
        </w:rPr>
      </w:pPr>
      <w:r w:rsidRPr="002134FC">
        <w:rPr>
          <w:strike w:val="0"/>
        </w:rPr>
        <w:t>1. Границы территориальных зон должны отвечать требованию принадлежности каждого земельного участка только к одной территориальной зоне.</w:t>
      </w:r>
    </w:p>
    <w:p w14:paraId="69DDB0C2" w14:textId="77777777" w:rsidR="00B84CD4" w:rsidRPr="002134FC" w:rsidRDefault="00B84CD4" w:rsidP="00B84CD4">
      <w:pPr>
        <w:pStyle w:val="12"/>
        <w:spacing w:before="0" w:after="0"/>
        <w:ind w:firstLine="425"/>
        <w:rPr>
          <w:strike w:val="0"/>
        </w:rPr>
      </w:pPr>
      <w:r w:rsidRPr="002134FC">
        <w:rPr>
          <w:strike w:val="0"/>
        </w:rPr>
        <w:t>2. Образование одного земельного участка из нескольких земельных участков, расположенных в разных территориальных зонах, не допускается.</w:t>
      </w:r>
    </w:p>
    <w:p w14:paraId="78D3011A" w14:textId="77777777" w:rsidR="00B84CD4" w:rsidRPr="002134FC" w:rsidRDefault="00B84CD4" w:rsidP="00B84CD4">
      <w:pPr>
        <w:pStyle w:val="12"/>
        <w:spacing w:before="0" w:after="0"/>
        <w:ind w:firstLine="425"/>
        <w:rPr>
          <w:strike w:val="0"/>
        </w:rPr>
      </w:pPr>
      <w:r w:rsidRPr="002134FC">
        <w:rPr>
          <w:strike w:val="0"/>
        </w:rPr>
        <w:t>3. Границы территориальных зон устанавливаются с учетом:</w:t>
      </w:r>
    </w:p>
    <w:p w14:paraId="51DE4199" w14:textId="77777777" w:rsidR="00B84CD4" w:rsidRPr="002134FC" w:rsidRDefault="00B84CD4" w:rsidP="00B84CD4">
      <w:pPr>
        <w:pStyle w:val="12"/>
        <w:spacing w:before="0" w:after="0"/>
        <w:ind w:firstLine="425"/>
        <w:rPr>
          <w:strike w:val="0"/>
        </w:rPr>
      </w:pPr>
      <w:r w:rsidRPr="002134FC">
        <w:rPr>
          <w:strike w:val="0"/>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56876DDC" w14:textId="77777777" w:rsidR="00B84CD4" w:rsidRPr="002134FC" w:rsidRDefault="00B84CD4" w:rsidP="00B84CD4">
      <w:pPr>
        <w:pStyle w:val="12"/>
        <w:spacing w:before="0" w:after="0"/>
        <w:ind w:firstLine="425"/>
        <w:rPr>
          <w:strike w:val="0"/>
        </w:rPr>
      </w:pPr>
      <w:r w:rsidRPr="002134FC">
        <w:rPr>
          <w:strike w:val="0"/>
        </w:rPr>
        <w:t>2) функциональных зон и параметров их планируемого развития, определенных Генеральным планом;</w:t>
      </w:r>
    </w:p>
    <w:p w14:paraId="248E849D" w14:textId="77777777" w:rsidR="00B84CD4" w:rsidRPr="002134FC" w:rsidRDefault="00B84CD4" w:rsidP="00B84CD4">
      <w:pPr>
        <w:pStyle w:val="12"/>
        <w:spacing w:before="0" w:after="0"/>
        <w:ind w:firstLine="425"/>
        <w:rPr>
          <w:strike w:val="0"/>
        </w:rPr>
      </w:pPr>
      <w:r w:rsidRPr="002134FC">
        <w:rPr>
          <w:strike w:val="0"/>
        </w:rPr>
        <w:t>3) определенных Градостроительным кодексом РФ территориальных зон;</w:t>
      </w:r>
    </w:p>
    <w:p w14:paraId="0A823FE6" w14:textId="77777777" w:rsidR="00B84CD4" w:rsidRPr="002134FC" w:rsidRDefault="00B84CD4" w:rsidP="00B84CD4">
      <w:pPr>
        <w:pStyle w:val="12"/>
        <w:spacing w:before="0" w:after="0"/>
        <w:ind w:firstLine="425"/>
        <w:rPr>
          <w:strike w:val="0"/>
        </w:rPr>
      </w:pPr>
      <w:r w:rsidRPr="002134FC">
        <w:rPr>
          <w:strike w:val="0"/>
        </w:rPr>
        <w:t>4) сложившейся планировки территории и существующего землепользования;</w:t>
      </w:r>
    </w:p>
    <w:p w14:paraId="41DA0B42" w14:textId="77777777" w:rsidR="00B84CD4" w:rsidRPr="002134FC" w:rsidRDefault="00B84CD4" w:rsidP="00B84CD4">
      <w:pPr>
        <w:pStyle w:val="12"/>
        <w:spacing w:before="0" w:after="0"/>
        <w:ind w:firstLine="425"/>
        <w:rPr>
          <w:strike w:val="0"/>
        </w:rPr>
      </w:pPr>
      <w:r w:rsidRPr="002134FC">
        <w:rPr>
          <w:strike w:val="0"/>
        </w:rPr>
        <w:t>5) планируемых изменений границ земель различных категорий;</w:t>
      </w:r>
    </w:p>
    <w:p w14:paraId="64EEBF5C" w14:textId="77777777" w:rsidR="00B84CD4" w:rsidRPr="002134FC" w:rsidRDefault="00B84CD4" w:rsidP="00B84CD4">
      <w:pPr>
        <w:pStyle w:val="12"/>
        <w:spacing w:before="0" w:after="0"/>
        <w:ind w:firstLine="425"/>
        <w:rPr>
          <w:strike w:val="0"/>
        </w:rPr>
      </w:pPr>
      <w:r w:rsidRPr="002134FC">
        <w:rPr>
          <w:strike w:val="0"/>
        </w:rPr>
        <w:t>6) предотвращения возможности причинения вреда объектам капитального стро</w:t>
      </w:r>
      <w:r w:rsidRPr="002134FC">
        <w:rPr>
          <w:strike w:val="0"/>
        </w:rPr>
        <w:t>и</w:t>
      </w:r>
      <w:r w:rsidRPr="002134FC">
        <w:rPr>
          <w:strike w:val="0"/>
        </w:rPr>
        <w:t>тельства, расположенным на смежных земельных участках.</w:t>
      </w:r>
    </w:p>
    <w:p w14:paraId="36302B34" w14:textId="77777777" w:rsidR="00B84CD4" w:rsidRPr="002134FC" w:rsidRDefault="00B84CD4" w:rsidP="00B84CD4">
      <w:pPr>
        <w:pStyle w:val="12"/>
        <w:spacing w:before="0" w:after="0"/>
        <w:ind w:firstLine="425"/>
        <w:rPr>
          <w:strike w:val="0"/>
        </w:rPr>
      </w:pPr>
      <w:r w:rsidRPr="002134FC">
        <w:rPr>
          <w:strike w:val="0"/>
        </w:rPr>
        <w:t xml:space="preserve">4. Границы территориальных зон могут устанавливаться </w:t>
      </w:r>
      <w:proofErr w:type="gramStart"/>
      <w:r w:rsidRPr="002134FC">
        <w:rPr>
          <w:strike w:val="0"/>
        </w:rPr>
        <w:t>по</w:t>
      </w:r>
      <w:proofErr w:type="gramEnd"/>
      <w:r w:rsidRPr="002134FC">
        <w:rPr>
          <w:strike w:val="0"/>
        </w:rPr>
        <w:t>:</w:t>
      </w:r>
    </w:p>
    <w:p w14:paraId="70F62A40" w14:textId="77777777" w:rsidR="00B84CD4" w:rsidRPr="002134FC" w:rsidRDefault="00B84CD4" w:rsidP="00B84CD4">
      <w:pPr>
        <w:pStyle w:val="12"/>
        <w:spacing w:before="0" w:after="0"/>
        <w:ind w:firstLine="425"/>
        <w:rPr>
          <w:strike w:val="0"/>
        </w:rPr>
      </w:pPr>
      <w:r w:rsidRPr="002134FC">
        <w:rPr>
          <w:strike w:val="0"/>
        </w:rPr>
        <w:t>1) линиям магистралей, улиц, проездов, разделяющим транспортные потоки пр</w:t>
      </w:r>
      <w:r w:rsidRPr="002134FC">
        <w:rPr>
          <w:strike w:val="0"/>
        </w:rPr>
        <w:t>о</w:t>
      </w:r>
      <w:r w:rsidRPr="002134FC">
        <w:rPr>
          <w:strike w:val="0"/>
        </w:rPr>
        <w:t>тивоположных направлений;</w:t>
      </w:r>
    </w:p>
    <w:p w14:paraId="2EBFDA94" w14:textId="77777777" w:rsidR="00B84CD4" w:rsidRPr="002134FC" w:rsidRDefault="00B84CD4" w:rsidP="00B84CD4">
      <w:pPr>
        <w:pStyle w:val="12"/>
        <w:spacing w:before="0" w:after="0"/>
        <w:ind w:firstLine="425"/>
        <w:rPr>
          <w:strike w:val="0"/>
        </w:rPr>
      </w:pPr>
      <w:r w:rsidRPr="002134FC">
        <w:rPr>
          <w:strike w:val="0"/>
        </w:rPr>
        <w:t>2) красным линиям;</w:t>
      </w:r>
    </w:p>
    <w:p w14:paraId="11312707" w14:textId="77777777" w:rsidR="00B84CD4" w:rsidRPr="002134FC" w:rsidRDefault="00B84CD4" w:rsidP="00B84CD4">
      <w:pPr>
        <w:pStyle w:val="12"/>
        <w:spacing w:before="0" w:after="0"/>
        <w:ind w:firstLine="425"/>
        <w:rPr>
          <w:strike w:val="0"/>
        </w:rPr>
      </w:pPr>
      <w:r w:rsidRPr="002134FC">
        <w:rPr>
          <w:strike w:val="0"/>
        </w:rPr>
        <w:t>3) границам земельных участков;</w:t>
      </w:r>
    </w:p>
    <w:p w14:paraId="25B2E10E" w14:textId="77777777" w:rsidR="00B84CD4" w:rsidRPr="002134FC" w:rsidRDefault="00B84CD4" w:rsidP="00B84CD4">
      <w:pPr>
        <w:pStyle w:val="12"/>
        <w:spacing w:before="0" w:after="0"/>
        <w:ind w:firstLine="425"/>
        <w:rPr>
          <w:strike w:val="0"/>
        </w:rPr>
      </w:pPr>
      <w:r w:rsidRPr="002134FC">
        <w:rPr>
          <w:strike w:val="0"/>
        </w:rPr>
        <w:t xml:space="preserve">4) границам населенного пункта в пределах МО </w:t>
      </w:r>
      <w:proofErr w:type="spellStart"/>
      <w:r w:rsidRPr="002134FC">
        <w:rPr>
          <w:strike w:val="0"/>
        </w:rPr>
        <w:t>п</w:t>
      </w:r>
      <w:proofErr w:type="gramStart"/>
      <w:r w:rsidRPr="002134FC">
        <w:rPr>
          <w:strike w:val="0"/>
        </w:rPr>
        <w:t>.Е</w:t>
      </w:r>
      <w:proofErr w:type="gramEnd"/>
      <w:r w:rsidRPr="002134FC">
        <w:rPr>
          <w:strike w:val="0"/>
        </w:rPr>
        <w:t>ссей</w:t>
      </w:r>
      <w:proofErr w:type="spellEnd"/>
      <w:r w:rsidRPr="002134FC">
        <w:rPr>
          <w:strike w:val="0"/>
        </w:rPr>
        <w:t>;</w:t>
      </w:r>
    </w:p>
    <w:p w14:paraId="5A70A1B0" w14:textId="77777777" w:rsidR="00B84CD4" w:rsidRPr="002134FC" w:rsidRDefault="00B84CD4" w:rsidP="00B84CD4">
      <w:pPr>
        <w:pStyle w:val="12"/>
        <w:spacing w:before="0" w:after="0"/>
        <w:ind w:firstLine="425"/>
        <w:rPr>
          <w:strike w:val="0"/>
        </w:rPr>
      </w:pPr>
      <w:r w:rsidRPr="002134FC">
        <w:rPr>
          <w:strike w:val="0"/>
        </w:rPr>
        <w:t>5) естественным границам природных объектов;</w:t>
      </w:r>
    </w:p>
    <w:p w14:paraId="2DF7C158" w14:textId="77777777" w:rsidR="00B84CD4" w:rsidRPr="002134FC" w:rsidRDefault="00B84CD4" w:rsidP="00B84CD4">
      <w:pPr>
        <w:pStyle w:val="12"/>
        <w:spacing w:before="0" w:after="0"/>
        <w:ind w:firstLine="425"/>
        <w:rPr>
          <w:strike w:val="0"/>
        </w:rPr>
      </w:pPr>
      <w:r w:rsidRPr="002134FC">
        <w:rPr>
          <w:strike w:val="0"/>
        </w:rPr>
        <w:t>6) иным границам.</w:t>
      </w:r>
    </w:p>
    <w:p w14:paraId="14C10FBC" w14:textId="77777777" w:rsidR="00B84CD4" w:rsidRPr="002134FC" w:rsidRDefault="00B84CD4" w:rsidP="00B84CD4">
      <w:pPr>
        <w:pStyle w:val="12"/>
        <w:spacing w:before="0" w:after="0"/>
        <w:ind w:firstLine="425"/>
        <w:rPr>
          <w:strike w:val="0"/>
        </w:rPr>
      </w:pPr>
      <w:r w:rsidRPr="002134FC">
        <w:rPr>
          <w:strike w:val="0"/>
        </w:rPr>
        <w:t>5. Границы территориальных зон должны соответствовать следующим требов</w:t>
      </w:r>
      <w:r w:rsidRPr="002134FC">
        <w:rPr>
          <w:strike w:val="0"/>
        </w:rPr>
        <w:t>а</w:t>
      </w:r>
      <w:r w:rsidRPr="002134FC">
        <w:rPr>
          <w:strike w:val="0"/>
        </w:rPr>
        <w:t>ниям:</w:t>
      </w:r>
    </w:p>
    <w:p w14:paraId="4D854CB4" w14:textId="77777777" w:rsidR="00B84CD4" w:rsidRPr="002134FC" w:rsidRDefault="00B84CD4" w:rsidP="00B84CD4">
      <w:pPr>
        <w:pStyle w:val="12"/>
        <w:spacing w:before="0" w:after="0"/>
        <w:ind w:firstLine="425"/>
        <w:rPr>
          <w:strike w:val="0"/>
        </w:rPr>
      </w:pPr>
      <w:proofErr w:type="gramStart"/>
      <w:r w:rsidRPr="002134FC">
        <w:rPr>
          <w:strike w:val="0"/>
        </w:rPr>
        <w:t>1) не допускать пересечений с границами земельных участков (за исключением земельных участков, пересечение границ которых с границами территориальной зоны допускается в соответствии с федеральным законом), населенного пункта, другой территориальной зоны, лесничества, лесопарка, за исключением случая, если гран</w:t>
      </w:r>
      <w:r w:rsidRPr="002134FC">
        <w:rPr>
          <w:strike w:val="0"/>
        </w:rPr>
        <w:t>и</w:t>
      </w:r>
      <w:r w:rsidRPr="002134FC">
        <w:rPr>
          <w:strike w:val="0"/>
        </w:rPr>
        <w:lastRenderedPageBreak/>
        <w:t xml:space="preserve">цы территориальной зоны могут быть изменены путем приведения в соответствие с границами земельных участков по правилам </w:t>
      </w:r>
      <w:hyperlink r:id="rId38" w:history="1">
        <w:r w:rsidRPr="002134FC">
          <w:rPr>
            <w:strike w:val="0"/>
          </w:rPr>
          <w:t>частей 8</w:t>
        </w:r>
      </w:hyperlink>
      <w:r w:rsidRPr="002134FC">
        <w:rPr>
          <w:strike w:val="0"/>
        </w:rPr>
        <w:t xml:space="preserve"> </w:t>
      </w:r>
      <w:r w:rsidRPr="002134FC">
        <w:rPr>
          <w:iCs/>
          <w:strike w:val="0"/>
        </w:rPr>
        <w:t>–</w:t>
      </w:r>
      <w:r w:rsidRPr="002134FC">
        <w:rPr>
          <w:strike w:val="0"/>
        </w:rPr>
        <w:t xml:space="preserve"> </w:t>
      </w:r>
      <w:hyperlink r:id="rId39" w:history="1">
        <w:r w:rsidRPr="002134FC">
          <w:rPr>
            <w:strike w:val="0"/>
          </w:rPr>
          <w:t>11</w:t>
        </w:r>
      </w:hyperlink>
      <w:r w:rsidRPr="002134FC">
        <w:rPr>
          <w:strike w:val="0"/>
        </w:rPr>
        <w:t xml:space="preserve"> ст.34 Федерального закона от</w:t>
      </w:r>
      <w:proofErr w:type="gramEnd"/>
      <w:r w:rsidRPr="002134FC">
        <w:rPr>
          <w:strike w:val="0"/>
        </w:rPr>
        <w:t xml:space="preserve"> 13.07.2015 года № 218-ФЗ «О государственной регистрации недвижимости», а также в случае, если выявлена воспроизведенная в Едином государственном реестре недвижимости ошибка в определении местоположения границ такого населенного пункта, территориальной зоны, лесничества, лесопарка в документах, на основании которых сведения вносились в Единый государственный реестр недвижимости;</w:t>
      </w:r>
    </w:p>
    <w:p w14:paraId="0DDC7215" w14:textId="77777777" w:rsidR="00B84CD4" w:rsidRPr="002134FC" w:rsidRDefault="00B84CD4" w:rsidP="00B84CD4">
      <w:pPr>
        <w:pStyle w:val="12"/>
        <w:spacing w:before="0" w:after="0"/>
        <w:ind w:firstLine="425"/>
        <w:rPr>
          <w:strike w:val="0"/>
        </w:rPr>
      </w:pPr>
      <w:r w:rsidRPr="002134FC">
        <w:rPr>
          <w:strike w:val="0"/>
        </w:rPr>
        <w:t xml:space="preserve">2) быть </w:t>
      </w:r>
      <w:proofErr w:type="spellStart"/>
      <w:r w:rsidRPr="002134FC">
        <w:rPr>
          <w:strike w:val="0"/>
        </w:rPr>
        <w:t>топологически</w:t>
      </w:r>
      <w:proofErr w:type="spellEnd"/>
      <w:r w:rsidRPr="002134FC">
        <w:rPr>
          <w:strike w:val="0"/>
        </w:rPr>
        <w:t xml:space="preserve"> корректными (не допускается наложение смежных зон).</w:t>
      </w:r>
    </w:p>
    <w:p w14:paraId="5D113731" w14:textId="77777777" w:rsidR="00B84CD4" w:rsidRPr="002134FC" w:rsidRDefault="00B84CD4" w:rsidP="00B84CD4">
      <w:pPr>
        <w:pStyle w:val="12"/>
        <w:spacing w:before="0" w:after="0"/>
        <w:ind w:firstLine="425"/>
        <w:rPr>
          <w:strike w:val="0"/>
        </w:rPr>
      </w:pPr>
      <w:r w:rsidRPr="002134FC">
        <w:rPr>
          <w:strike w:val="0"/>
        </w:rPr>
        <w:t>6. Границы зон с особыми условиями использования территорий, границы терр</w:t>
      </w:r>
      <w:r w:rsidRPr="002134FC">
        <w:rPr>
          <w:strike w:val="0"/>
        </w:rPr>
        <w:t>и</w:t>
      </w:r>
      <w:r w:rsidRPr="002134FC">
        <w:rPr>
          <w:strike w:val="0"/>
        </w:rPr>
        <w:t>торий объектов культурного наследия, устанавливаемые  в соответствии с законод</w:t>
      </w:r>
      <w:r w:rsidRPr="002134FC">
        <w:rPr>
          <w:strike w:val="0"/>
        </w:rPr>
        <w:t>а</w:t>
      </w:r>
      <w:r w:rsidRPr="002134FC">
        <w:rPr>
          <w:strike w:val="0"/>
        </w:rPr>
        <w:t>тельством РФ, могут не совпадать с границами территориальных зон.</w:t>
      </w:r>
    </w:p>
    <w:p w14:paraId="41566775" w14:textId="1443B871" w:rsidR="00B84CD4" w:rsidRPr="00B84CD4" w:rsidRDefault="00B84CD4" w:rsidP="00B84CD4">
      <w:pPr>
        <w:pStyle w:val="ConsNonformat"/>
        <w:spacing w:before="240"/>
        <w:ind w:firstLine="425"/>
        <w:jc w:val="both"/>
        <w:outlineLvl w:val="0"/>
        <w:rPr>
          <w:rFonts w:ascii="Times New Roman" w:hAnsi="Times New Roman" w:cs="Times New Roman"/>
          <w:b/>
          <w:strike w:val="0"/>
          <w:sz w:val="28"/>
          <w:szCs w:val="28"/>
        </w:rPr>
      </w:pPr>
      <w:bookmarkStart w:id="13" w:name="_Toc523823642"/>
      <w:bookmarkStart w:id="14" w:name="_Toc530394682"/>
      <w:bookmarkStart w:id="15" w:name="_Toc46693519"/>
      <w:r>
        <w:rPr>
          <w:rFonts w:ascii="Times New Roman" w:hAnsi="Times New Roman" w:cs="Times New Roman"/>
          <w:b/>
          <w:strike w:val="0"/>
          <w:sz w:val="28"/>
          <w:szCs w:val="28"/>
        </w:rPr>
        <w:t>Статья 33</w:t>
      </w:r>
      <w:r w:rsidRPr="00B84CD4">
        <w:rPr>
          <w:rFonts w:ascii="Times New Roman" w:hAnsi="Times New Roman" w:cs="Times New Roman"/>
          <w:b/>
          <w:strike w:val="0"/>
          <w:sz w:val="28"/>
          <w:szCs w:val="28"/>
        </w:rPr>
        <w:t>. Перечень территориальных зон, выделенных на карте градостр</w:t>
      </w:r>
      <w:r w:rsidRPr="00B84CD4">
        <w:rPr>
          <w:rFonts w:ascii="Times New Roman" w:hAnsi="Times New Roman" w:cs="Times New Roman"/>
          <w:b/>
          <w:strike w:val="0"/>
          <w:sz w:val="28"/>
          <w:szCs w:val="28"/>
        </w:rPr>
        <w:t>о</w:t>
      </w:r>
      <w:r w:rsidRPr="00B84CD4">
        <w:rPr>
          <w:rFonts w:ascii="Times New Roman" w:hAnsi="Times New Roman" w:cs="Times New Roman"/>
          <w:b/>
          <w:strike w:val="0"/>
          <w:sz w:val="28"/>
          <w:szCs w:val="28"/>
        </w:rPr>
        <w:t>ительного зонирования</w:t>
      </w:r>
      <w:bookmarkEnd w:id="13"/>
      <w:bookmarkEnd w:id="14"/>
      <w:bookmarkEnd w:id="15"/>
    </w:p>
    <w:p w14:paraId="2ACBD30A" w14:textId="77777777" w:rsidR="00B84CD4" w:rsidRPr="002134FC" w:rsidRDefault="00B84CD4" w:rsidP="00B84CD4">
      <w:pPr>
        <w:pStyle w:val="12"/>
        <w:spacing w:before="0" w:after="0"/>
        <w:ind w:firstLine="425"/>
        <w:rPr>
          <w:strike w:val="0"/>
        </w:rPr>
      </w:pPr>
      <w:r w:rsidRPr="002134FC">
        <w:rPr>
          <w:strike w:val="0"/>
        </w:rPr>
        <w:t>1. С целью создания наиболее благоприятной среды проживания в МО п. Ессей настоящими Правилами предусмотрено градостроительное зонирование всей терр</w:t>
      </w:r>
      <w:r w:rsidRPr="002134FC">
        <w:rPr>
          <w:strike w:val="0"/>
        </w:rPr>
        <w:t>и</w:t>
      </w:r>
      <w:r w:rsidRPr="002134FC">
        <w:rPr>
          <w:strike w:val="0"/>
        </w:rPr>
        <w:t>тории на определенное число территориальных зон. Для всех видов территориальных зон устанавливаются градостроительные регламенты, за исключением территориал</w:t>
      </w:r>
      <w:r w:rsidRPr="002134FC">
        <w:rPr>
          <w:strike w:val="0"/>
        </w:rPr>
        <w:t>ь</w:t>
      </w:r>
      <w:r w:rsidRPr="002134FC">
        <w:rPr>
          <w:strike w:val="0"/>
        </w:rPr>
        <w:t>ных зоны озеленения мест общего пользования.</w:t>
      </w:r>
    </w:p>
    <w:p w14:paraId="686BF0CF" w14:textId="77777777" w:rsidR="00B84CD4" w:rsidRPr="002134FC" w:rsidRDefault="00B84CD4" w:rsidP="00B84CD4">
      <w:pPr>
        <w:pStyle w:val="12"/>
        <w:spacing w:before="0" w:after="0"/>
        <w:ind w:firstLine="425"/>
        <w:rPr>
          <w:strike w:val="0"/>
        </w:rPr>
      </w:pPr>
      <w:r w:rsidRPr="002134FC">
        <w:rPr>
          <w:strike w:val="0"/>
        </w:rPr>
        <w:t>2. Перечень территориальных зон, выделенных на карте градостроительного з</w:t>
      </w:r>
      <w:r w:rsidRPr="002134FC">
        <w:rPr>
          <w:strike w:val="0"/>
        </w:rPr>
        <w:t>о</w:t>
      </w:r>
      <w:r w:rsidRPr="002134FC">
        <w:rPr>
          <w:strike w:val="0"/>
        </w:rPr>
        <w:t>нирования, приведен в Таблице 1.</w:t>
      </w:r>
    </w:p>
    <w:p w14:paraId="13D61C38" w14:textId="77777777" w:rsidR="00BA12F3" w:rsidRPr="002134FC" w:rsidRDefault="00BA12F3" w:rsidP="00BA12F3">
      <w:pPr>
        <w:pStyle w:val="Standard"/>
        <w:tabs>
          <w:tab w:val="left" w:pos="709"/>
        </w:tabs>
        <w:ind w:left="0" w:right="0"/>
        <w:jc w:val="center"/>
        <w:rPr>
          <w:rFonts w:ascii="Times New Roman" w:hAnsi="Times New Roman" w:cs="Times New Roman"/>
          <w:b/>
          <w:sz w:val="28"/>
          <w:szCs w:val="28"/>
        </w:rPr>
      </w:pPr>
      <w:r w:rsidRPr="002134FC">
        <w:rPr>
          <w:rFonts w:ascii="Times New Roman" w:hAnsi="Times New Roman" w:cs="Times New Roman"/>
          <w:b/>
          <w:sz w:val="28"/>
          <w:szCs w:val="28"/>
        </w:rPr>
        <w:t>Перечень территориальных зон</w:t>
      </w:r>
    </w:p>
    <w:p w14:paraId="180541CD" w14:textId="77777777" w:rsidR="00BA12F3" w:rsidRPr="002134FC" w:rsidRDefault="00BA12F3" w:rsidP="00BA12F3">
      <w:pPr>
        <w:pStyle w:val="Standard"/>
        <w:ind w:left="953" w:right="0"/>
        <w:jc w:val="right"/>
        <w:rPr>
          <w:rFonts w:ascii="Times New Roman" w:hAnsi="Times New Roman" w:cs="Times New Roman"/>
          <w:sz w:val="28"/>
          <w:szCs w:val="28"/>
        </w:rPr>
      </w:pPr>
      <w:r w:rsidRPr="002134FC">
        <w:rPr>
          <w:rFonts w:ascii="Times New Roman" w:hAnsi="Times New Roman" w:cs="Times New Roman"/>
          <w:sz w:val="28"/>
          <w:szCs w:val="28"/>
        </w:rPr>
        <w:t>Таблица 1</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25"/>
        <w:gridCol w:w="2482"/>
        <w:gridCol w:w="45"/>
        <w:gridCol w:w="7215"/>
      </w:tblGrid>
      <w:tr w:rsidR="00BA12F3" w:rsidRPr="006E1269" w14:paraId="0614685C" w14:textId="77777777" w:rsidTr="00B50C86">
        <w:tc>
          <w:tcPr>
            <w:tcW w:w="286" w:type="pct"/>
            <w:gridSpan w:val="2"/>
          </w:tcPr>
          <w:p w14:paraId="178758C9" w14:textId="77777777" w:rsidR="00BA12F3" w:rsidRPr="00120888" w:rsidRDefault="00BA12F3" w:rsidP="00B50C86">
            <w:pPr>
              <w:widowControl w:val="0"/>
              <w:spacing w:line="262" w:lineRule="auto"/>
              <w:jc w:val="center"/>
              <w:rPr>
                <w:rFonts w:eastAsia="Calibri"/>
                <w:b/>
                <w:strike w:val="0"/>
                <w:sz w:val="20"/>
                <w:szCs w:val="20"/>
                <w:lang w:eastAsia="en-US"/>
              </w:rPr>
            </w:pPr>
            <w:r>
              <w:rPr>
                <w:rFonts w:eastAsia="Calibri"/>
                <w:b/>
                <w:strike w:val="0"/>
                <w:sz w:val="20"/>
                <w:szCs w:val="20"/>
                <w:lang w:eastAsia="en-US"/>
              </w:rPr>
              <w:t xml:space="preserve">№ </w:t>
            </w:r>
            <w:proofErr w:type="gramStart"/>
            <w:r>
              <w:rPr>
                <w:rFonts w:eastAsia="Calibri"/>
                <w:b/>
                <w:strike w:val="0"/>
                <w:sz w:val="20"/>
                <w:szCs w:val="20"/>
                <w:lang w:eastAsia="en-US"/>
              </w:rPr>
              <w:t>п</w:t>
            </w:r>
            <w:proofErr w:type="gramEnd"/>
            <w:r>
              <w:rPr>
                <w:rFonts w:eastAsia="Calibri"/>
                <w:b/>
                <w:strike w:val="0"/>
                <w:sz w:val="20"/>
                <w:szCs w:val="20"/>
                <w:lang w:eastAsia="en-US"/>
              </w:rPr>
              <w:t>/п</w:t>
            </w:r>
          </w:p>
        </w:tc>
        <w:tc>
          <w:tcPr>
            <w:tcW w:w="1201" w:type="pct"/>
          </w:tcPr>
          <w:p w14:paraId="3E65C9F9" w14:textId="77777777" w:rsidR="00BA12F3" w:rsidRPr="00120888" w:rsidRDefault="00BA12F3" w:rsidP="00B50C86">
            <w:pPr>
              <w:widowControl w:val="0"/>
              <w:spacing w:line="262" w:lineRule="auto"/>
              <w:jc w:val="center"/>
              <w:rPr>
                <w:rFonts w:eastAsia="Calibri"/>
                <w:b/>
                <w:strike w:val="0"/>
                <w:sz w:val="20"/>
                <w:szCs w:val="20"/>
                <w:lang w:eastAsia="en-US"/>
              </w:rPr>
            </w:pPr>
            <w:r>
              <w:rPr>
                <w:rFonts w:eastAsia="Calibri"/>
                <w:b/>
                <w:strike w:val="0"/>
                <w:sz w:val="20"/>
                <w:szCs w:val="20"/>
                <w:lang w:eastAsia="en-US"/>
              </w:rPr>
              <w:t>Индекс</w:t>
            </w:r>
          </w:p>
        </w:tc>
        <w:tc>
          <w:tcPr>
            <w:tcW w:w="3513" w:type="pct"/>
            <w:gridSpan w:val="2"/>
          </w:tcPr>
          <w:p w14:paraId="62021CB6" w14:textId="77777777" w:rsidR="00BA12F3" w:rsidRPr="00120888" w:rsidRDefault="00BA12F3" w:rsidP="00B50C86">
            <w:pPr>
              <w:widowControl w:val="0"/>
              <w:spacing w:line="262" w:lineRule="auto"/>
              <w:jc w:val="center"/>
              <w:rPr>
                <w:rFonts w:eastAsia="Calibri"/>
                <w:b/>
                <w:strike w:val="0"/>
                <w:sz w:val="20"/>
                <w:szCs w:val="20"/>
                <w:lang w:eastAsia="en-US"/>
              </w:rPr>
            </w:pPr>
            <w:r>
              <w:rPr>
                <w:rFonts w:eastAsia="Calibri"/>
                <w:b/>
                <w:strike w:val="0"/>
                <w:sz w:val="20"/>
                <w:szCs w:val="20"/>
                <w:lang w:eastAsia="en-US"/>
              </w:rPr>
              <w:t>Наименование территориальной зоны</w:t>
            </w:r>
          </w:p>
        </w:tc>
      </w:tr>
      <w:tr w:rsidR="00BA12F3" w:rsidRPr="006E1269" w14:paraId="48D3DC3C" w14:textId="77777777" w:rsidTr="00B50C86">
        <w:tc>
          <w:tcPr>
            <w:tcW w:w="5000" w:type="pct"/>
            <w:gridSpan w:val="5"/>
          </w:tcPr>
          <w:p w14:paraId="57F436A9" w14:textId="77777777" w:rsidR="00BA12F3" w:rsidRPr="00120888" w:rsidRDefault="00BA12F3" w:rsidP="00B50C86">
            <w:pPr>
              <w:widowControl w:val="0"/>
              <w:spacing w:line="262" w:lineRule="auto"/>
              <w:jc w:val="center"/>
              <w:rPr>
                <w:rFonts w:eastAsia="Calibri"/>
                <w:b/>
                <w:strike w:val="0"/>
                <w:sz w:val="20"/>
                <w:szCs w:val="20"/>
                <w:lang w:eastAsia="en-US"/>
              </w:rPr>
            </w:pPr>
            <w:bookmarkStart w:id="16" w:name="_Hlk58570145"/>
            <w:r w:rsidRPr="00120888">
              <w:rPr>
                <w:rFonts w:eastAsia="Calibri"/>
                <w:b/>
                <w:strike w:val="0"/>
                <w:sz w:val="20"/>
                <w:szCs w:val="20"/>
                <w:lang w:eastAsia="en-US"/>
              </w:rPr>
              <w:t>Жилые зоны</w:t>
            </w:r>
          </w:p>
          <w:p w14:paraId="4EE1D5CC" w14:textId="77777777" w:rsidR="00BA12F3" w:rsidRPr="006E1269" w:rsidRDefault="00BA12F3" w:rsidP="00B50C86">
            <w:pPr>
              <w:widowControl w:val="0"/>
              <w:spacing w:line="262" w:lineRule="auto"/>
              <w:rPr>
                <w:rFonts w:eastAsia="Calibri"/>
                <w:strike w:val="0"/>
                <w:sz w:val="2"/>
                <w:szCs w:val="2"/>
                <w:lang w:eastAsia="en-US"/>
              </w:rPr>
            </w:pPr>
          </w:p>
        </w:tc>
      </w:tr>
      <w:tr w:rsidR="00BA12F3" w:rsidRPr="006E1269" w14:paraId="74C01C6F" w14:textId="77777777" w:rsidTr="00B50C86">
        <w:tc>
          <w:tcPr>
            <w:tcW w:w="274" w:type="pct"/>
          </w:tcPr>
          <w:p w14:paraId="02B4BD92" w14:textId="77777777" w:rsidR="00BA12F3" w:rsidRPr="006E1269" w:rsidRDefault="00BA12F3"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1</w:t>
            </w:r>
          </w:p>
        </w:tc>
        <w:tc>
          <w:tcPr>
            <w:tcW w:w="1235" w:type="pct"/>
            <w:gridSpan w:val="3"/>
          </w:tcPr>
          <w:p w14:paraId="6AD9405C" w14:textId="77777777" w:rsidR="00BA12F3" w:rsidRPr="006E1269" w:rsidRDefault="00BA12F3" w:rsidP="00B50C86">
            <w:pPr>
              <w:widowControl w:val="0"/>
              <w:spacing w:line="262" w:lineRule="auto"/>
              <w:jc w:val="center"/>
              <w:rPr>
                <w:rFonts w:eastAsia="Calibri"/>
                <w:strike w:val="0"/>
                <w:sz w:val="20"/>
                <w:szCs w:val="20"/>
                <w:lang w:eastAsia="en-US"/>
              </w:rPr>
            </w:pPr>
            <w:r w:rsidRPr="006E1269">
              <w:rPr>
                <w:rFonts w:eastAsia="Calibri"/>
                <w:strike w:val="0"/>
                <w:sz w:val="20"/>
                <w:szCs w:val="20"/>
                <w:lang w:eastAsia="en-US"/>
              </w:rPr>
              <w:t>Ж</w:t>
            </w:r>
            <w:r>
              <w:rPr>
                <w:rFonts w:eastAsia="Calibri"/>
                <w:strike w:val="0"/>
                <w:sz w:val="20"/>
                <w:szCs w:val="20"/>
                <w:lang w:eastAsia="en-US"/>
              </w:rPr>
              <w:t>-</w:t>
            </w:r>
            <w:r w:rsidRPr="006E1269">
              <w:rPr>
                <w:rFonts w:eastAsia="Calibri"/>
                <w:strike w:val="0"/>
                <w:sz w:val="20"/>
                <w:szCs w:val="20"/>
                <w:lang w:eastAsia="en-US"/>
              </w:rPr>
              <w:t>1</w:t>
            </w:r>
          </w:p>
        </w:tc>
        <w:tc>
          <w:tcPr>
            <w:tcW w:w="3491" w:type="pct"/>
          </w:tcPr>
          <w:p w14:paraId="2B86FDB7" w14:textId="77777777" w:rsidR="00BA12F3" w:rsidRPr="006E1269" w:rsidRDefault="00BA12F3" w:rsidP="00B50C86">
            <w:pPr>
              <w:widowControl w:val="0"/>
              <w:spacing w:line="262" w:lineRule="auto"/>
              <w:ind w:left="113" w:right="113"/>
              <w:jc w:val="both"/>
              <w:rPr>
                <w:rFonts w:eastAsia="Calibri"/>
                <w:strike w:val="0"/>
                <w:sz w:val="20"/>
                <w:szCs w:val="20"/>
                <w:lang w:eastAsia="en-US"/>
              </w:rPr>
            </w:pPr>
            <w:r w:rsidRPr="006E1269">
              <w:rPr>
                <w:rFonts w:eastAsia="Calibri"/>
                <w:strike w:val="0"/>
                <w:sz w:val="20"/>
                <w:szCs w:val="20"/>
                <w:lang w:eastAsia="en-US"/>
              </w:rPr>
              <w:t>Зона застройки индивидуальными жилыми домами</w:t>
            </w:r>
          </w:p>
        </w:tc>
      </w:tr>
      <w:tr w:rsidR="00BA12F3" w:rsidRPr="006E1269" w14:paraId="5DBDC170" w14:textId="77777777" w:rsidTr="00B50C86">
        <w:tc>
          <w:tcPr>
            <w:tcW w:w="274" w:type="pct"/>
          </w:tcPr>
          <w:p w14:paraId="090FCF0E" w14:textId="77777777" w:rsidR="00BA12F3" w:rsidRPr="006E1269" w:rsidRDefault="00BA12F3"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2</w:t>
            </w:r>
          </w:p>
        </w:tc>
        <w:tc>
          <w:tcPr>
            <w:tcW w:w="1235" w:type="pct"/>
            <w:gridSpan w:val="3"/>
          </w:tcPr>
          <w:p w14:paraId="3E8701F6" w14:textId="77777777" w:rsidR="00BA12F3" w:rsidRPr="006E1269" w:rsidRDefault="00BA12F3" w:rsidP="00B50C86">
            <w:pPr>
              <w:widowControl w:val="0"/>
              <w:spacing w:line="262" w:lineRule="auto"/>
              <w:jc w:val="center"/>
              <w:rPr>
                <w:rFonts w:eastAsia="Calibri"/>
                <w:strike w:val="0"/>
                <w:sz w:val="20"/>
                <w:szCs w:val="20"/>
                <w:lang w:eastAsia="en-US"/>
              </w:rPr>
            </w:pPr>
            <w:r w:rsidRPr="006E1269">
              <w:rPr>
                <w:rFonts w:eastAsia="Calibri"/>
                <w:strike w:val="0"/>
                <w:sz w:val="20"/>
                <w:szCs w:val="20"/>
                <w:lang w:eastAsia="en-US"/>
              </w:rPr>
              <w:t>Ж</w:t>
            </w:r>
            <w:r>
              <w:rPr>
                <w:rFonts w:eastAsia="Calibri"/>
                <w:strike w:val="0"/>
                <w:sz w:val="20"/>
                <w:szCs w:val="20"/>
                <w:lang w:eastAsia="en-US"/>
              </w:rPr>
              <w:t>-</w:t>
            </w:r>
            <w:r w:rsidRPr="006E1269">
              <w:rPr>
                <w:rFonts w:eastAsia="Calibri"/>
                <w:strike w:val="0"/>
                <w:sz w:val="20"/>
                <w:szCs w:val="20"/>
                <w:lang w:eastAsia="en-US"/>
              </w:rPr>
              <w:t>2</w:t>
            </w:r>
          </w:p>
        </w:tc>
        <w:tc>
          <w:tcPr>
            <w:tcW w:w="3491" w:type="pct"/>
          </w:tcPr>
          <w:p w14:paraId="5C6304D8" w14:textId="77777777" w:rsidR="00BA12F3" w:rsidRPr="006E1269" w:rsidRDefault="00BA12F3" w:rsidP="00B50C86">
            <w:pPr>
              <w:widowControl w:val="0"/>
              <w:spacing w:line="262" w:lineRule="auto"/>
              <w:ind w:left="113" w:right="113"/>
              <w:jc w:val="both"/>
              <w:rPr>
                <w:rFonts w:eastAsia="Calibri"/>
                <w:strike w:val="0"/>
                <w:sz w:val="20"/>
                <w:szCs w:val="20"/>
                <w:lang w:eastAsia="en-US"/>
              </w:rPr>
            </w:pPr>
            <w:r w:rsidRPr="006E1269">
              <w:rPr>
                <w:rFonts w:eastAsia="Calibri"/>
                <w:strike w:val="0"/>
                <w:sz w:val="20"/>
                <w:szCs w:val="20"/>
                <w:lang w:eastAsia="en-US"/>
              </w:rPr>
              <w:t>Зона застройки малоэтажными жилыми домами</w:t>
            </w:r>
          </w:p>
        </w:tc>
      </w:tr>
      <w:tr w:rsidR="00BA12F3" w:rsidRPr="006E1269" w14:paraId="5F0F0240" w14:textId="77777777" w:rsidTr="00B50C86">
        <w:tc>
          <w:tcPr>
            <w:tcW w:w="274" w:type="pct"/>
            <w:tcBorders>
              <w:bottom w:val="single" w:sz="4" w:space="0" w:color="auto"/>
            </w:tcBorders>
          </w:tcPr>
          <w:p w14:paraId="53B2BFE6" w14:textId="77777777" w:rsidR="00BA12F3" w:rsidRPr="006E1269" w:rsidRDefault="00BA12F3" w:rsidP="00B50C86">
            <w:pPr>
              <w:widowControl w:val="0"/>
              <w:autoSpaceDE w:val="0"/>
              <w:autoSpaceDN w:val="0"/>
              <w:adjustRightInd w:val="0"/>
              <w:spacing w:line="262" w:lineRule="auto"/>
              <w:jc w:val="center"/>
              <w:rPr>
                <w:rFonts w:eastAsia="Calibri"/>
                <w:strike w:val="0"/>
                <w:sz w:val="20"/>
                <w:szCs w:val="20"/>
                <w:lang w:eastAsia="en-US"/>
              </w:rPr>
            </w:pPr>
          </w:p>
        </w:tc>
        <w:tc>
          <w:tcPr>
            <w:tcW w:w="4726" w:type="pct"/>
            <w:gridSpan w:val="4"/>
            <w:tcBorders>
              <w:bottom w:val="single" w:sz="4" w:space="0" w:color="auto"/>
            </w:tcBorders>
          </w:tcPr>
          <w:p w14:paraId="0B78CF12" w14:textId="77777777" w:rsidR="00BA12F3" w:rsidRPr="00120888" w:rsidRDefault="00BA12F3" w:rsidP="00B50C86">
            <w:pPr>
              <w:widowControl w:val="0"/>
              <w:spacing w:line="262" w:lineRule="auto"/>
              <w:jc w:val="center"/>
              <w:rPr>
                <w:rFonts w:eastAsia="Calibri"/>
                <w:b/>
                <w:strike w:val="0"/>
                <w:sz w:val="20"/>
                <w:szCs w:val="20"/>
                <w:lang w:eastAsia="en-US"/>
              </w:rPr>
            </w:pPr>
            <w:r w:rsidRPr="00120888">
              <w:rPr>
                <w:rFonts w:eastAsia="Calibri"/>
                <w:b/>
                <w:strike w:val="0"/>
                <w:sz w:val="20"/>
                <w:szCs w:val="20"/>
                <w:lang w:eastAsia="en-US"/>
              </w:rPr>
              <w:t>Общественно-деловые зоны</w:t>
            </w:r>
          </w:p>
          <w:p w14:paraId="34ACAA53" w14:textId="77777777" w:rsidR="00BA12F3" w:rsidRPr="006E1269" w:rsidRDefault="00BA12F3" w:rsidP="00B50C86">
            <w:pPr>
              <w:widowControl w:val="0"/>
              <w:spacing w:line="262" w:lineRule="auto"/>
              <w:rPr>
                <w:rFonts w:eastAsia="Calibri"/>
                <w:strike w:val="0"/>
                <w:sz w:val="2"/>
                <w:szCs w:val="2"/>
                <w:lang w:eastAsia="en-US"/>
              </w:rPr>
            </w:pPr>
          </w:p>
        </w:tc>
      </w:tr>
      <w:tr w:rsidR="00BA12F3" w:rsidRPr="006E1269" w14:paraId="3A82ED3F" w14:textId="77777777" w:rsidTr="00B50C86">
        <w:tc>
          <w:tcPr>
            <w:tcW w:w="274" w:type="pct"/>
            <w:tcBorders>
              <w:top w:val="single" w:sz="4" w:space="0" w:color="auto"/>
              <w:left w:val="single" w:sz="4" w:space="0" w:color="auto"/>
              <w:bottom w:val="nil"/>
              <w:right w:val="single" w:sz="4" w:space="0" w:color="auto"/>
            </w:tcBorders>
          </w:tcPr>
          <w:p w14:paraId="5DD631C2" w14:textId="77777777" w:rsidR="00BA12F3" w:rsidRPr="006E1269" w:rsidRDefault="00BA12F3"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3</w:t>
            </w:r>
          </w:p>
        </w:tc>
        <w:tc>
          <w:tcPr>
            <w:tcW w:w="1235" w:type="pct"/>
            <w:gridSpan w:val="3"/>
            <w:tcBorders>
              <w:left w:val="single" w:sz="4" w:space="0" w:color="auto"/>
            </w:tcBorders>
          </w:tcPr>
          <w:p w14:paraId="7D3FB784" w14:textId="77777777" w:rsidR="00BA12F3" w:rsidRPr="006E1269" w:rsidRDefault="00BA12F3" w:rsidP="00B50C86">
            <w:pPr>
              <w:widowControl w:val="0"/>
              <w:spacing w:line="262" w:lineRule="auto"/>
              <w:jc w:val="center"/>
              <w:rPr>
                <w:rFonts w:eastAsia="Calibri"/>
                <w:strike w:val="0"/>
                <w:sz w:val="20"/>
                <w:szCs w:val="20"/>
                <w:lang w:eastAsia="en-US"/>
              </w:rPr>
            </w:pPr>
            <w:r w:rsidRPr="006E1269">
              <w:rPr>
                <w:rFonts w:eastAsia="Calibri"/>
                <w:strike w:val="0"/>
                <w:sz w:val="20"/>
                <w:szCs w:val="20"/>
                <w:lang w:eastAsia="en-US"/>
              </w:rPr>
              <w:t>О</w:t>
            </w:r>
            <w:r>
              <w:rPr>
                <w:rFonts w:eastAsia="Calibri"/>
                <w:strike w:val="0"/>
                <w:sz w:val="20"/>
                <w:szCs w:val="20"/>
                <w:lang w:eastAsia="en-US"/>
              </w:rPr>
              <w:t>-1</w:t>
            </w:r>
          </w:p>
        </w:tc>
        <w:tc>
          <w:tcPr>
            <w:tcW w:w="3491" w:type="pct"/>
          </w:tcPr>
          <w:p w14:paraId="10702D34" w14:textId="77777777" w:rsidR="00BA12F3" w:rsidRPr="006E1269" w:rsidRDefault="00BA12F3" w:rsidP="00B50C86">
            <w:pPr>
              <w:widowControl w:val="0"/>
              <w:spacing w:line="262" w:lineRule="auto"/>
              <w:ind w:left="113" w:right="113"/>
              <w:jc w:val="both"/>
              <w:rPr>
                <w:rFonts w:eastAsia="Calibri"/>
                <w:strike w:val="0"/>
                <w:sz w:val="20"/>
                <w:szCs w:val="20"/>
                <w:lang w:eastAsia="en-US"/>
              </w:rPr>
            </w:pPr>
            <w:r>
              <w:rPr>
                <w:rFonts w:eastAsia="Calibri"/>
                <w:strike w:val="0"/>
                <w:sz w:val="20"/>
                <w:szCs w:val="20"/>
                <w:lang w:eastAsia="en-US"/>
              </w:rPr>
              <w:t>Многофункциональная о</w:t>
            </w:r>
            <w:r w:rsidRPr="006E1269">
              <w:rPr>
                <w:rFonts w:eastAsia="Calibri"/>
                <w:strike w:val="0"/>
                <w:sz w:val="20"/>
                <w:szCs w:val="20"/>
                <w:lang w:eastAsia="en-US"/>
              </w:rPr>
              <w:t>бщественно</w:t>
            </w:r>
            <w:r>
              <w:rPr>
                <w:rFonts w:eastAsia="Calibri"/>
                <w:strike w:val="0"/>
                <w:sz w:val="20"/>
                <w:szCs w:val="20"/>
                <w:lang w:eastAsia="en-US"/>
              </w:rPr>
              <w:t xml:space="preserve"> деловая зона</w:t>
            </w:r>
          </w:p>
        </w:tc>
      </w:tr>
      <w:tr w:rsidR="00BA12F3" w:rsidRPr="006E1269" w14:paraId="04029C31" w14:textId="77777777" w:rsidTr="00B50C86">
        <w:tc>
          <w:tcPr>
            <w:tcW w:w="274" w:type="pct"/>
          </w:tcPr>
          <w:p w14:paraId="4BD45D0F" w14:textId="77777777" w:rsidR="00BA12F3" w:rsidRPr="006E1269" w:rsidRDefault="00BA12F3" w:rsidP="00B50C86">
            <w:pPr>
              <w:widowControl w:val="0"/>
              <w:autoSpaceDE w:val="0"/>
              <w:autoSpaceDN w:val="0"/>
              <w:adjustRightInd w:val="0"/>
              <w:spacing w:line="262" w:lineRule="auto"/>
              <w:jc w:val="center"/>
              <w:rPr>
                <w:rFonts w:eastAsia="Calibri"/>
                <w:strike w:val="0"/>
                <w:sz w:val="20"/>
                <w:szCs w:val="20"/>
                <w:lang w:eastAsia="en-US"/>
              </w:rPr>
            </w:pPr>
          </w:p>
        </w:tc>
        <w:tc>
          <w:tcPr>
            <w:tcW w:w="4726" w:type="pct"/>
            <w:gridSpan w:val="4"/>
          </w:tcPr>
          <w:p w14:paraId="2D02D3C1" w14:textId="77777777" w:rsidR="00BA12F3" w:rsidRPr="00120888" w:rsidRDefault="00BA12F3" w:rsidP="00B50C86">
            <w:pPr>
              <w:widowControl w:val="0"/>
              <w:spacing w:line="262" w:lineRule="auto"/>
              <w:jc w:val="center"/>
              <w:rPr>
                <w:rFonts w:eastAsia="Calibri"/>
                <w:b/>
                <w:strike w:val="0"/>
                <w:sz w:val="20"/>
                <w:szCs w:val="20"/>
                <w:lang w:eastAsia="en-US"/>
              </w:rPr>
            </w:pPr>
            <w:r w:rsidRPr="00120888">
              <w:rPr>
                <w:rFonts w:eastAsia="Calibri"/>
                <w:b/>
                <w:strike w:val="0"/>
                <w:sz w:val="20"/>
                <w:szCs w:val="20"/>
                <w:lang w:eastAsia="en-US"/>
              </w:rPr>
              <w:t>Производственные зоны, зоны инженерной и транспортной инфраструктуры</w:t>
            </w:r>
          </w:p>
          <w:p w14:paraId="60825BA4" w14:textId="77777777" w:rsidR="00BA12F3" w:rsidRPr="006E1269" w:rsidRDefault="00BA12F3" w:rsidP="00B50C86">
            <w:pPr>
              <w:widowControl w:val="0"/>
              <w:spacing w:line="262" w:lineRule="auto"/>
              <w:rPr>
                <w:rFonts w:eastAsia="Calibri"/>
                <w:strike w:val="0"/>
                <w:sz w:val="2"/>
                <w:szCs w:val="2"/>
                <w:lang w:eastAsia="en-US"/>
              </w:rPr>
            </w:pPr>
          </w:p>
        </w:tc>
      </w:tr>
      <w:tr w:rsidR="00BA12F3" w:rsidRPr="006E1269" w14:paraId="2BB28361" w14:textId="77777777" w:rsidTr="00B50C86">
        <w:tc>
          <w:tcPr>
            <w:tcW w:w="274" w:type="pct"/>
          </w:tcPr>
          <w:p w14:paraId="732EAFB5" w14:textId="77777777" w:rsidR="00BA12F3" w:rsidRPr="006E1269" w:rsidRDefault="00BA12F3"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4</w:t>
            </w:r>
          </w:p>
        </w:tc>
        <w:tc>
          <w:tcPr>
            <w:tcW w:w="1235" w:type="pct"/>
            <w:gridSpan w:val="3"/>
          </w:tcPr>
          <w:p w14:paraId="61179D86" w14:textId="77777777" w:rsidR="00BA12F3" w:rsidRPr="006E1269" w:rsidRDefault="00BA12F3" w:rsidP="00B50C86">
            <w:pPr>
              <w:widowControl w:val="0"/>
              <w:spacing w:line="262" w:lineRule="auto"/>
              <w:jc w:val="center"/>
              <w:rPr>
                <w:rFonts w:eastAsia="Calibri"/>
                <w:strike w:val="0"/>
                <w:sz w:val="20"/>
                <w:szCs w:val="20"/>
                <w:lang w:eastAsia="en-US"/>
              </w:rPr>
            </w:pPr>
            <w:r w:rsidRPr="006E1269">
              <w:rPr>
                <w:rFonts w:eastAsia="Calibri"/>
                <w:strike w:val="0"/>
                <w:sz w:val="20"/>
                <w:szCs w:val="20"/>
                <w:lang w:eastAsia="en-US"/>
              </w:rPr>
              <w:t>И</w:t>
            </w:r>
          </w:p>
        </w:tc>
        <w:tc>
          <w:tcPr>
            <w:tcW w:w="3491" w:type="pct"/>
            <w:vAlign w:val="center"/>
          </w:tcPr>
          <w:p w14:paraId="620317BC" w14:textId="77777777" w:rsidR="00BA12F3" w:rsidRPr="006E1269" w:rsidRDefault="00BA12F3" w:rsidP="00B50C86">
            <w:pPr>
              <w:widowControl w:val="0"/>
              <w:spacing w:line="262" w:lineRule="auto"/>
              <w:ind w:left="113" w:right="113"/>
              <w:jc w:val="both"/>
              <w:rPr>
                <w:rFonts w:eastAsia="Calibri"/>
                <w:strike w:val="0"/>
                <w:sz w:val="20"/>
                <w:szCs w:val="20"/>
                <w:lang w:eastAsia="en-US"/>
              </w:rPr>
            </w:pPr>
            <w:r w:rsidRPr="006E1269">
              <w:rPr>
                <w:rFonts w:eastAsia="Calibri"/>
                <w:strike w:val="0"/>
                <w:sz w:val="20"/>
                <w:szCs w:val="20"/>
                <w:lang w:eastAsia="en-US"/>
              </w:rPr>
              <w:t>Зона инженерной инфраструктуры</w:t>
            </w:r>
          </w:p>
        </w:tc>
      </w:tr>
      <w:tr w:rsidR="00BA12F3" w:rsidRPr="006E1269" w14:paraId="6510E8A4" w14:textId="77777777" w:rsidTr="00B50C86">
        <w:tc>
          <w:tcPr>
            <w:tcW w:w="274" w:type="pct"/>
          </w:tcPr>
          <w:p w14:paraId="7A66F248" w14:textId="77777777" w:rsidR="00BA12F3" w:rsidRPr="006E1269" w:rsidRDefault="00BA12F3"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5</w:t>
            </w:r>
          </w:p>
        </w:tc>
        <w:tc>
          <w:tcPr>
            <w:tcW w:w="1235" w:type="pct"/>
            <w:gridSpan w:val="3"/>
          </w:tcPr>
          <w:p w14:paraId="5A69B063" w14:textId="77777777" w:rsidR="00BA12F3" w:rsidRPr="006E1269" w:rsidRDefault="00BA12F3" w:rsidP="00B50C86">
            <w:pPr>
              <w:widowControl w:val="0"/>
              <w:spacing w:line="262" w:lineRule="auto"/>
              <w:jc w:val="center"/>
              <w:rPr>
                <w:rFonts w:eastAsia="Calibri"/>
                <w:strike w:val="0"/>
                <w:sz w:val="20"/>
                <w:szCs w:val="20"/>
                <w:lang w:eastAsia="en-US"/>
              </w:rPr>
            </w:pPr>
            <w:r w:rsidRPr="006E1269">
              <w:rPr>
                <w:rFonts w:eastAsia="Calibri"/>
                <w:strike w:val="0"/>
                <w:sz w:val="20"/>
                <w:szCs w:val="20"/>
                <w:lang w:eastAsia="en-US"/>
              </w:rPr>
              <w:t>Т</w:t>
            </w:r>
          </w:p>
        </w:tc>
        <w:tc>
          <w:tcPr>
            <w:tcW w:w="3491" w:type="pct"/>
          </w:tcPr>
          <w:p w14:paraId="23A0A61A" w14:textId="77777777" w:rsidR="00BA12F3" w:rsidRPr="006E1269" w:rsidRDefault="00BA12F3" w:rsidP="00B50C86">
            <w:pPr>
              <w:widowControl w:val="0"/>
              <w:spacing w:line="262" w:lineRule="auto"/>
              <w:ind w:left="113" w:right="113"/>
              <w:jc w:val="both"/>
              <w:rPr>
                <w:rFonts w:eastAsia="Calibri"/>
                <w:strike w:val="0"/>
                <w:sz w:val="20"/>
                <w:szCs w:val="20"/>
                <w:lang w:eastAsia="en-US"/>
              </w:rPr>
            </w:pPr>
            <w:r w:rsidRPr="006E1269">
              <w:rPr>
                <w:rFonts w:eastAsia="Calibri"/>
                <w:strike w:val="0"/>
                <w:sz w:val="20"/>
                <w:szCs w:val="20"/>
                <w:lang w:eastAsia="en-US"/>
              </w:rPr>
              <w:t xml:space="preserve">Зона </w:t>
            </w:r>
            <w:r>
              <w:rPr>
                <w:rFonts w:eastAsia="Calibri"/>
                <w:strike w:val="0"/>
                <w:sz w:val="20"/>
                <w:szCs w:val="20"/>
                <w:lang w:eastAsia="en-US"/>
              </w:rPr>
              <w:t>транспортной инфраструктуры</w:t>
            </w:r>
          </w:p>
        </w:tc>
      </w:tr>
      <w:tr w:rsidR="00BA12F3" w:rsidRPr="006E1269" w14:paraId="7BFD22EE" w14:textId="77777777" w:rsidTr="00B50C86">
        <w:tc>
          <w:tcPr>
            <w:tcW w:w="274" w:type="pct"/>
          </w:tcPr>
          <w:p w14:paraId="54B9DA6E" w14:textId="77777777" w:rsidR="00BA12F3" w:rsidRPr="006E1269" w:rsidRDefault="00BA12F3"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6</w:t>
            </w:r>
          </w:p>
        </w:tc>
        <w:tc>
          <w:tcPr>
            <w:tcW w:w="1235" w:type="pct"/>
            <w:gridSpan w:val="3"/>
          </w:tcPr>
          <w:p w14:paraId="78FD9BA7" w14:textId="77777777" w:rsidR="00BA12F3" w:rsidRPr="006E1269" w:rsidRDefault="00BA12F3" w:rsidP="00B50C86">
            <w:pPr>
              <w:widowControl w:val="0"/>
              <w:spacing w:line="262" w:lineRule="auto"/>
              <w:jc w:val="center"/>
              <w:rPr>
                <w:rFonts w:eastAsia="Calibri"/>
                <w:strike w:val="0"/>
                <w:sz w:val="20"/>
                <w:szCs w:val="20"/>
                <w:lang w:eastAsia="en-US"/>
              </w:rPr>
            </w:pPr>
            <w:r>
              <w:rPr>
                <w:rFonts w:eastAsia="Calibri"/>
                <w:strike w:val="0"/>
                <w:sz w:val="20"/>
                <w:szCs w:val="20"/>
                <w:lang w:eastAsia="en-US"/>
              </w:rPr>
              <w:t>П-1</w:t>
            </w:r>
          </w:p>
        </w:tc>
        <w:tc>
          <w:tcPr>
            <w:tcW w:w="3491" w:type="pct"/>
          </w:tcPr>
          <w:p w14:paraId="344952E0" w14:textId="77777777" w:rsidR="00BA12F3" w:rsidRPr="006E1269" w:rsidRDefault="00BA12F3" w:rsidP="00B50C86">
            <w:pPr>
              <w:widowControl w:val="0"/>
              <w:spacing w:line="262" w:lineRule="auto"/>
              <w:ind w:left="113" w:right="113"/>
              <w:jc w:val="both"/>
              <w:rPr>
                <w:rFonts w:eastAsia="Calibri"/>
                <w:strike w:val="0"/>
                <w:sz w:val="20"/>
                <w:szCs w:val="20"/>
                <w:lang w:eastAsia="en-US"/>
              </w:rPr>
            </w:pPr>
            <w:r>
              <w:rPr>
                <w:rFonts w:eastAsia="Calibri"/>
                <w:strike w:val="0"/>
                <w:sz w:val="20"/>
                <w:szCs w:val="20"/>
                <w:lang w:eastAsia="en-US"/>
              </w:rPr>
              <w:t>Производственная зона</w:t>
            </w:r>
          </w:p>
        </w:tc>
      </w:tr>
      <w:tr w:rsidR="00BA12F3" w:rsidRPr="006E1269" w14:paraId="30156F59" w14:textId="77777777" w:rsidTr="00B50C86">
        <w:tc>
          <w:tcPr>
            <w:tcW w:w="274" w:type="pct"/>
          </w:tcPr>
          <w:p w14:paraId="3931F035" w14:textId="77777777" w:rsidR="00BA12F3" w:rsidRPr="006E1269" w:rsidRDefault="00BA12F3" w:rsidP="00B50C86">
            <w:pPr>
              <w:widowControl w:val="0"/>
              <w:autoSpaceDE w:val="0"/>
              <w:autoSpaceDN w:val="0"/>
              <w:adjustRightInd w:val="0"/>
              <w:spacing w:line="262" w:lineRule="auto"/>
              <w:jc w:val="center"/>
              <w:rPr>
                <w:rFonts w:eastAsia="Calibri"/>
                <w:strike w:val="0"/>
                <w:sz w:val="20"/>
                <w:szCs w:val="20"/>
                <w:lang w:eastAsia="en-US"/>
              </w:rPr>
            </w:pPr>
          </w:p>
        </w:tc>
        <w:tc>
          <w:tcPr>
            <w:tcW w:w="4726" w:type="pct"/>
            <w:gridSpan w:val="4"/>
          </w:tcPr>
          <w:p w14:paraId="4BD902E3" w14:textId="77777777" w:rsidR="00BA12F3" w:rsidRPr="00120888" w:rsidRDefault="00BA12F3" w:rsidP="00B50C86">
            <w:pPr>
              <w:widowControl w:val="0"/>
              <w:spacing w:line="262" w:lineRule="auto"/>
              <w:jc w:val="center"/>
              <w:rPr>
                <w:rFonts w:eastAsia="Calibri"/>
                <w:b/>
                <w:strike w:val="0"/>
                <w:sz w:val="20"/>
                <w:szCs w:val="20"/>
                <w:lang w:eastAsia="en-US"/>
              </w:rPr>
            </w:pPr>
            <w:r w:rsidRPr="00120888">
              <w:rPr>
                <w:rFonts w:eastAsia="Calibri"/>
                <w:b/>
                <w:strike w:val="0"/>
                <w:sz w:val="20"/>
                <w:szCs w:val="20"/>
                <w:lang w:eastAsia="en-US"/>
              </w:rPr>
              <w:t>Зоны специального назначения</w:t>
            </w:r>
          </w:p>
          <w:p w14:paraId="5F508BF0" w14:textId="77777777" w:rsidR="00BA12F3" w:rsidRPr="006E1269" w:rsidRDefault="00BA12F3" w:rsidP="00B50C86">
            <w:pPr>
              <w:widowControl w:val="0"/>
              <w:spacing w:line="262" w:lineRule="auto"/>
              <w:rPr>
                <w:rFonts w:eastAsia="Calibri"/>
                <w:strike w:val="0"/>
                <w:sz w:val="2"/>
                <w:szCs w:val="2"/>
                <w:lang w:eastAsia="en-US"/>
              </w:rPr>
            </w:pPr>
          </w:p>
        </w:tc>
      </w:tr>
      <w:tr w:rsidR="00D26525" w:rsidRPr="006E1269" w14:paraId="643B3521" w14:textId="77777777" w:rsidTr="00B50C86">
        <w:tc>
          <w:tcPr>
            <w:tcW w:w="274" w:type="pct"/>
          </w:tcPr>
          <w:p w14:paraId="6B8245C6" w14:textId="4024F581" w:rsidR="00D26525" w:rsidRDefault="00D26525"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7</w:t>
            </w:r>
          </w:p>
        </w:tc>
        <w:tc>
          <w:tcPr>
            <w:tcW w:w="1235" w:type="pct"/>
            <w:gridSpan w:val="3"/>
          </w:tcPr>
          <w:p w14:paraId="7FBBA826" w14:textId="710A0FC9" w:rsidR="00D26525" w:rsidRPr="006E1269" w:rsidRDefault="00D26525" w:rsidP="00B50C86">
            <w:pPr>
              <w:widowControl w:val="0"/>
              <w:spacing w:line="262" w:lineRule="auto"/>
              <w:jc w:val="center"/>
              <w:rPr>
                <w:rFonts w:eastAsia="Calibri"/>
                <w:strike w:val="0"/>
                <w:sz w:val="20"/>
                <w:szCs w:val="20"/>
                <w:lang w:eastAsia="en-US"/>
              </w:rPr>
            </w:pPr>
            <w:r w:rsidRPr="006E1269">
              <w:rPr>
                <w:rFonts w:eastAsia="Calibri"/>
                <w:strike w:val="0"/>
                <w:sz w:val="20"/>
                <w:szCs w:val="20"/>
                <w:lang w:eastAsia="en-US"/>
              </w:rPr>
              <w:t>C</w:t>
            </w:r>
            <w:r>
              <w:rPr>
                <w:rFonts w:eastAsia="Calibri"/>
                <w:strike w:val="0"/>
                <w:sz w:val="20"/>
                <w:szCs w:val="20"/>
                <w:lang w:eastAsia="en-US"/>
              </w:rPr>
              <w:t>н-1</w:t>
            </w:r>
          </w:p>
        </w:tc>
        <w:tc>
          <w:tcPr>
            <w:tcW w:w="3491" w:type="pct"/>
          </w:tcPr>
          <w:p w14:paraId="5D2EB74F" w14:textId="38852A06" w:rsidR="00D26525" w:rsidRPr="006E1269" w:rsidRDefault="00D26525" w:rsidP="00B50C86">
            <w:pPr>
              <w:widowControl w:val="0"/>
              <w:spacing w:line="262" w:lineRule="auto"/>
              <w:ind w:left="113" w:right="113"/>
              <w:jc w:val="both"/>
              <w:rPr>
                <w:rFonts w:eastAsia="Calibri"/>
                <w:strike w:val="0"/>
                <w:sz w:val="20"/>
                <w:szCs w:val="20"/>
                <w:lang w:eastAsia="en-US"/>
              </w:rPr>
            </w:pPr>
            <w:r w:rsidRPr="006E1269">
              <w:rPr>
                <w:rFonts w:eastAsia="Calibri"/>
                <w:strike w:val="0"/>
                <w:sz w:val="20"/>
                <w:szCs w:val="20"/>
                <w:lang w:eastAsia="en-US"/>
              </w:rPr>
              <w:t>Зона специального назначения, связанная с захоронениями</w:t>
            </w:r>
          </w:p>
        </w:tc>
      </w:tr>
      <w:tr w:rsidR="00D26525" w:rsidRPr="00D26525" w14:paraId="49864298" w14:textId="77777777" w:rsidTr="00D26525">
        <w:tc>
          <w:tcPr>
            <w:tcW w:w="274" w:type="pct"/>
          </w:tcPr>
          <w:p w14:paraId="3706A22F" w14:textId="77777777" w:rsidR="00D26525" w:rsidRPr="00D26525" w:rsidRDefault="00D26525" w:rsidP="00B50C86">
            <w:pPr>
              <w:widowControl w:val="0"/>
              <w:autoSpaceDE w:val="0"/>
              <w:autoSpaceDN w:val="0"/>
              <w:adjustRightInd w:val="0"/>
              <w:spacing w:line="262" w:lineRule="auto"/>
              <w:jc w:val="center"/>
              <w:rPr>
                <w:rFonts w:eastAsia="Calibri"/>
                <w:b/>
                <w:strike w:val="0"/>
                <w:sz w:val="20"/>
                <w:szCs w:val="20"/>
                <w:lang w:eastAsia="en-US"/>
              </w:rPr>
            </w:pPr>
          </w:p>
        </w:tc>
        <w:tc>
          <w:tcPr>
            <w:tcW w:w="4726" w:type="pct"/>
            <w:gridSpan w:val="4"/>
          </w:tcPr>
          <w:p w14:paraId="5BA0F93B" w14:textId="3DB2633A" w:rsidR="00D26525" w:rsidRPr="00D26525" w:rsidRDefault="00D26525" w:rsidP="00D26525">
            <w:pPr>
              <w:widowControl w:val="0"/>
              <w:spacing w:line="262" w:lineRule="auto"/>
              <w:ind w:left="113" w:right="113"/>
              <w:jc w:val="center"/>
              <w:rPr>
                <w:rFonts w:eastAsia="Calibri"/>
                <w:b/>
                <w:strike w:val="0"/>
                <w:sz w:val="20"/>
                <w:szCs w:val="20"/>
                <w:lang w:eastAsia="en-US"/>
              </w:rPr>
            </w:pPr>
            <w:r w:rsidRPr="00D26525">
              <w:rPr>
                <w:rFonts w:eastAsia="Calibri"/>
                <w:b/>
                <w:strike w:val="0"/>
                <w:sz w:val="20"/>
                <w:szCs w:val="20"/>
                <w:lang w:eastAsia="en-US"/>
              </w:rPr>
              <w:t>Зоны рекреационного значения</w:t>
            </w:r>
          </w:p>
        </w:tc>
      </w:tr>
      <w:tr w:rsidR="00D26525" w:rsidRPr="006E1269" w14:paraId="75E64014" w14:textId="77777777" w:rsidTr="00B50C86">
        <w:tc>
          <w:tcPr>
            <w:tcW w:w="274" w:type="pct"/>
          </w:tcPr>
          <w:p w14:paraId="657DB953" w14:textId="75508382" w:rsidR="00D26525" w:rsidRDefault="00D5415C"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8</w:t>
            </w:r>
          </w:p>
        </w:tc>
        <w:tc>
          <w:tcPr>
            <w:tcW w:w="1235" w:type="pct"/>
            <w:gridSpan w:val="3"/>
          </w:tcPr>
          <w:p w14:paraId="233B9672" w14:textId="5F53AA72" w:rsidR="00D26525" w:rsidRPr="006E1269" w:rsidRDefault="00D26525" w:rsidP="00B50C86">
            <w:pPr>
              <w:widowControl w:val="0"/>
              <w:spacing w:line="262" w:lineRule="auto"/>
              <w:jc w:val="center"/>
              <w:rPr>
                <w:rFonts w:eastAsia="Calibri"/>
                <w:strike w:val="0"/>
                <w:sz w:val="20"/>
                <w:szCs w:val="20"/>
                <w:lang w:eastAsia="en-US"/>
              </w:rPr>
            </w:pPr>
            <w:r>
              <w:rPr>
                <w:rFonts w:eastAsia="Calibri"/>
                <w:strike w:val="0"/>
                <w:sz w:val="20"/>
                <w:szCs w:val="20"/>
                <w:lang w:eastAsia="en-US"/>
              </w:rPr>
              <w:t>Р-1</w:t>
            </w:r>
          </w:p>
        </w:tc>
        <w:tc>
          <w:tcPr>
            <w:tcW w:w="3491" w:type="pct"/>
          </w:tcPr>
          <w:p w14:paraId="40075F77" w14:textId="575DFC63" w:rsidR="00D26525" w:rsidRDefault="00D26525" w:rsidP="00B50C86">
            <w:pPr>
              <w:widowControl w:val="0"/>
              <w:spacing w:line="262" w:lineRule="auto"/>
              <w:ind w:left="113" w:right="113"/>
              <w:jc w:val="both"/>
              <w:rPr>
                <w:rFonts w:eastAsia="Calibri"/>
                <w:strike w:val="0"/>
                <w:sz w:val="20"/>
                <w:szCs w:val="20"/>
                <w:lang w:eastAsia="en-US"/>
              </w:rPr>
            </w:pPr>
            <w:r>
              <w:rPr>
                <w:rFonts w:eastAsia="Calibri"/>
                <w:strike w:val="0"/>
                <w:sz w:val="20"/>
                <w:szCs w:val="20"/>
                <w:lang w:eastAsia="en-US"/>
              </w:rPr>
              <w:t>Зона отдыха (рекреация)</w:t>
            </w:r>
          </w:p>
        </w:tc>
      </w:tr>
      <w:tr w:rsidR="00BA12F3" w:rsidRPr="006E1269" w14:paraId="4E72497E" w14:textId="77777777" w:rsidTr="00B50C86">
        <w:tc>
          <w:tcPr>
            <w:tcW w:w="5000" w:type="pct"/>
            <w:gridSpan w:val="5"/>
          </w:tcPr>
          <w:p w14:paraId="6A976E60" w14:textId="77777777" w:rsidR="00BA12F3" w:rsidRPr="006E1269" w:rsidRDefault="00BA12F3" w:rsidP="00B50C86">
            <w:pPr>
              <w:widowControl w:val="0"/>
              <w:spacing w:line="262" w:lineRule="auto"/>
              <w:jc w:val="center"/>
              <w:rPr>
                <w:rFonts w:eastAsia="Calibri"/>
                <w:strike w:val="0"/>
                <w:sz w:val="20"/>
                <w:szCs w:val="20"/>
                <w:lang w:eastAsia="en-US"/>
              </w:rPr>
            </w:pPr>
            <w:r w:rsidRPr="00120888">
              <w:rPr>
                <w:rFonts w:eastAsia="Calibri"/>
                <w:b/>
                <w:strike w:val="0"/>
                <w:sz w:val="20"/>
                <w:szCs w:val="20"/>
                <w:lang w:eastAsia="en-US"/>
              </w:rPr>
              <w:t>Территория</w:t>
            </w:r>
            <w:r>
              <w:rPr>
                <w:rFonts w:eastAsia="Calibri"/>
                <w:b/>
                <w:strike w:val="0"/>
                <w:sz w:val="20"/>
                <w:szCs w:val="20"/>
                <w:lang w:eastAsia="en-US"/>
              </w:rPr>
              <w:t>,</w:t>
            </w:r>
            <w:r w:rsidRPr="00120888">
              <w:rPr>
                <w:rFonts w:eastAsia="Calibri"/>
                <w:b/>
                <w:strike w:val="0"/>
                <w:sz w:val="20"/>
                <w:szCs w:val="20"/>
                <w:lang w:eastAsia="en-US"/>
              </w:rPr>
              <w:t xml:space="preserve"> на которую градостроительный регламент не распространяется</w:t>
            </w:r>
          </w:p>
        </w:tc>
      </w:tr>
      <w:tr w:rsidR="00BA12F3" w:rsidRPr="006E1269" w14:paraId="57571746" w14:textId="77777777" w:rsidTr="00B50C86">
        <w:tc>
          <w:tcPr>
            <w:tcW w:w="274" w:type="pct"/>
          </w:tcPr>
          <w:p w14:paraId="117A40D7" w14:textId="0F22F9DA" w:rsidR="00BA12F3" w:rsidRPr="006E1269" w:rsidRDefault="00D5415C"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9</w:t>
            </w:r>
          </w:p>
        </w:tc>
        <w:tc>
          <w:tcPr>
            <w:tcW w:w="1235" w:type="pct"/>
            <w:gridSpan w:val="3"/>
          </w:tcPr>
          <w:p w14:paraId="1A163852" w14:textId="77777777" w:rsidR="00BA12F3" w:rsidRPr="006E1269" w:rsidRDefault="00BA12F3" w:rsidP="00B50C86">
            <w:pPr>
              <w:widowControl w:val="0"/>
              <w:spacing w:line="262" w:lineRule="auto"/>
              <w:jc w:val="center"/>
              <w:rPr>
                <w:rFonts w:eastAsia="Calibri"/>
                <w:strike w:val="0"/>
                <w:sz w:val="20"/>
                <w:szCs w:val="20"/>
                <w:lang w:eastAsia="en-US"/>
              </w:rPr>
            </w:pPr>
          </w:p>
        </w:tc>
        <w:tc>
          <w:tcPr>
            <w:tcW w:w="3491" w:type="pct"/>
          </w:tcPr>
          <w:p w14:paraId="617B6ED0" w14:textId="77777777" w:rsidR="00BA12F3" w:rsidRPr="006E1269" w:rsidRDefault="00BA12F3" w:rsidP="00B50C86">
            <w:pPr>
              <w:widowControl w:val="0"/>
              <w:spacing w:line="262" w:lineRule="auto"/>
              <w:ind w:left="113" w:right="113"/>
              <w:jc w:val="both"/>
              <w:rPr>
                <w:rFonts w:eastAsia="Calibri"/>
                <w:strike w:val="0"/>
                <w:sz w:val="20"/>
                <w:szCs w:val="20"/>
                <w:lang w:eastAsia="en-US"/>
              </w:rPr>
            </w:pPr>
            <w:r w:rsidRPr="00120888">
              <w:rPr>
                <w:rFonts w:eastAsia="Calibri"/>
                <w:strike w:val="0"/>
                <w:sz w:val="20"/>
                <w:szCs w:val="20"/>
                <w:lang w:eastAsia="en-US"/>
              </w:rPr>
              <w:t>Зона озеленения территорий общего пользования</w:t>
            </w:r>
          </w:p>
        </w:tc>
      </w:tr>
      <w:tr w:rsidR="00D26525" w:rsidRPr="006E1269" w14:paraId="416D7889" w14:textId="77777777" w:rsidTr="00B50C86">
        <w:tc>
          <w:tcPr>
            <w:tcW w:w="274" w:type="pct"/>
          </w:tcPr>
          <w:p w14:paraId="17EDF024" w14:textId="3F6DD34A" w:rsidR="00D26525" w:rsidRDefault="00D5415C" w:rsidP="00B50C86">
            <w:pPr>
              <w:widowControl w:val="0"/>
              <w:autoSpaceDE w:val="0"/>
              <w:autoSpaceDN w:val="0"/>
              <w:adjustRightInd w:val="0"/>
              <w:spacing w:line="262" w:lineRule="auto"/>
              <w:jc w:val="center"/>
              <w:rPr>
                <w:rFonts w:eastAsia="Calibri"/>
                <w:strike w:val="0"/>
                <w:sz w:val="20"/>
                <w:szCs w:val="20"/>
                <w:lang w:eastAsia="en-US"/>
              </w:rPr>
            </w:pPr>
            <w:r>
              <w:rPr>
                <w:rFonts w:eastAsia="Calibri"/>
                <w:strike w:val="0"/>
                <w:sz w:val="20"/>
                <w:szCs w:val="20"/>
                <w:lang w:eastAsia="en-US"/>
              </w:rPr>
              <w:t>10</w:t>
            </w:r>
          </w:p>
        </w:tc>
        <w:tc>
          <w:tcPr>
            <w:tcW w:w="1235" w:type="pct"/>
            <w:gridSpan w:val="3"/>
          </w:tcPr>
          <w:p w14:paraId="1E22627B" w14:textId="77777777" w:rsidR="00D26525" w:rsidRPr="006E1269" w:rsidRDefault="00D26525" w:rsidP="00B50C86">
            <w:pPr>
              <w:widowControl w:val="0"/>
              <w:spacing w:line="262" w:lineRule="auto"/>
              <w:jc w:val="center"/>
              <w:rPr>
                <w:rFonts w:eastAsia="Calibri"/>
                <w:strike w:val="0"/>
                <w:sz w:val="20"/>
                <w:szCs w:val="20"/>
                <w:lang w:eastAsia="en-US"/>
              </w:rPr>
            </w:pPr>
          </w:p>
        </w:tc>
        <w:tc>
          <w:tcPr>
            <w:tcW w:w="3491" w:type="pct"/>
          </w:tcPr>
          <w:p w14:paraId="2828D483" w14:textId="291BD619" w:rsidR="00D26525" w:rsidRPr="00120888" w:rsidRDefault="00D26525" w:rsidP="00B50C86">
            <w:pPr>
              <w:widowControl w:val="0"/>
              <w:spacing w:line="262" w:lineRule="auto"/>
              <w:ind w:left="113" w:right="113"/>
              <w:jc w:val="both"/>
              <w:rPr>
                <w:rFonts w:eastAsia="Calibri"/>
                <w:strike w:val="0"/>
                <w:sz w:val="20"/>
                <w:szCs w:val="20"/>
                <w:lang w:eastAsia="en-US"/>
              </w:rPr>
            </w:pPr>
            <w:r>
              <w:rPr>
                <w:rFonts w:eastAsia="Calibri"/>
                <w:strike w:val="0"/>
                <w:sz w:val="20"/>
                <w:szCs w:val="20"/>
                <w:lang w:eastAsia="en-US"/>
              </w:rPr>
              <w:t>Поверхностные водные объекты</w:t>
            </w:r>
          </w:p>
        </w:tc>
      </w:tr>
    </w:tbl>
    <w:bookmarkEnd w:id="16"/>
    <w:p w14:paraId="5DEE5ED2" w14:textId="018B5ABD" w:rsidR="00BA12F3" w:rsidRPr="00BA12F3" w:rsidRDefault="00BA12F3" w:rsidP="00D26525">
      <w:pPr>
        <w:pStyle w:val="ConsNonformat"/>
        <w:spacing w:before="2520"/>
        <w:jc w:val="center"/>
        <w:outlineLvl w:val="0"/>
        <w:rPr>
          <w:rFonts w:ascii="Times New Roman" w:hAnsi="Times New Roman" w:cs="Times New Roman"/>
          <w:b/>
          <w:strike w:val="0"/>
          <w:sz w:val="28"/>
          <w:szCs w:val="28"/>
        </w:rPr>
      </w:pPr>
      <w:r w:rsidRPr="00BA12F3">
        <w:rPr>
          <w:rFonts w:ascii="Times New Roman" w:hAnsi="Times New Roman" w:cs="Times New Roman"/>
          <w:b/>
          <w:strike w:val="0"/>
          <w:sz w:val="28"/>
          <w:szCs w:val="28"/>
        </w:rPr>
        <w:lastRenderedPageBreak/>
        <w:t>ГЛАВА 8. Карта зон с особыми условиями использования территории (ЗОУИТ)</w:t>
      </w:r>
    </w:p>
    <w:p w14:paraId="6D948842" w14:textId="15905631" w:rsidR="00BA12F3" w:rsidRPr="00BA12F3" w:rsidRDefault="00BA12F3" w:rsidP="00BA12F3">
      <w:pPr>
        <w:pStyle w:val="ConsNonformat"/>
        <w:spacing w:before="240"/>
        <w:ind w:firstLine="425"/>
        <w:jc w:val="both"/>
        <w:outlineLvl w:val="0"/>
        <w:rPr>
          <w:rFonts w:ascii="Times New Roman" w:hAnsi="Times New Roman" w:cs="Times New Roman"/>
          <w:b/>
          <w:strike w:val="0"/>
          <w:sz w:val="28"/>
          <w:szCs w:val="28"/>
        </w:rPr>
      </w:pPr>
      <w:r w:rsidRPr="00BA12F3">
        <w:rPr>
          <w:rFonts w:ascii="Times New Roman" w:hAnsi="Times New Roman" w:cs="Times New Roman"/>
          <w:b/>
          <w:strike w:val="0"/>
          <w:sz w:val="28"/>
          <w:szCs w:val="28"/>
        </w:rPr>
        <w:t>Статья 3</w:t>
      </w:r>
      <w:r>
        <w:rPr>
          <w:rFonts w:ascii="Times New Roman" w:hAnsi="Times New Roman" w:cs="Times New Roman"/>
          <w:b/>
          <w:strike w:val="0"/>
          <w:sz w:val="28"/>
          <w:szCs w:val="28"/>
        </w:rPr>
        <w:t>4</w:t>
      </w:r>
      <w:r w:rsidRPr="00BA12F3">
        <w:rPr>
          <w:rFonts w:ascii="Times New Roman" w:hAnsi="Times New Roman" w:cs="Times New Roman"/>
          <w:b/>
          <w:strike w:val="0"/>
          <w:sz w:val="28"/>
          <w:szCs w:val="28"/>
        </w:rPr>
        <w:t>. Перечень зон с особыми условиями использования территорий, выделенных на карте границ зон с особыми условиями использования террит</w:t>
      </w:r>
      <w:r w:rsidRPr="00BA12F3">
        <w:rPr>
          <w:rFonts w:ascii="Times New Roman" w:hAnsi="Times New Roman" w:cs="Times New Roman"/>
          <w:b/>
          <w:strike w:val="0"/>
          <w:sz w:val="28"/>
          <w:szCs w:val="28"/>
        </w:rPr>
        <w:t>о</w:t>
      </w:r>
      <w:r w:rsidRPr="00BA12F3">
        <w:rPr>
          <w:rFonts w:ascii="Times New Roman" w:hAnsi="Times New Roman" w:cs="Times New Roman"/>
          <w:b/>
          <w:strike w:val="0"/>
          <w:sz w:val="28"/>
          <w:szCs w:val="28"/>
        </w:rPr>
        <w:t>рий, границ территорий объектов культурного наследия</w:t>
      </w:r>
    </w:p>
    <w:p w14:paraId="3AD97E28" w14:textId="77777777" w:rsidR="00BA12F3" w:rsidRPr="002134FC" w:rsidRDefault="00BA12F3" w:rsidP="00BA12F3">
      <w:pPr>
        <w:pStyle w:val="12"/>
        <w:spacing w:before="0" w:after="0"/>
        <w:ind w:firstLine="425"/>
        <w:rPr>
          <w:strike w:val="0"/>
        </w:rPr>
      </w:pPr>
      <w:r w:rsidRPr="002134FC">
        <w:rPr>
          <w:strike w:val="0"/>
        </w:rPr>
        <w:t>1. На карте границ зон с особыми условиями использования территорий, границ территорий объектов культурного наследия выделены зоны с особыми условиями и</w:t>
      </w:r>
      <w:r w:rsidRPr="002134FC">
        <w:rPr>
          <w:strike w:val="0"/>
        </w:rPr>
        <w:t>с</w:t>
      </w:r>
      <w:r w:rsidRPr="002134FC">
        <w:rPr>
          <w:strike w:val="0"/>
        </w:rPr>
        <w:t>пользования территорий, перечень которых приведен в Таблице 2.</w:t>
      </w:r>
    </w:p>
    <w:p w14:paraId="4F4AE625" w14:textId="77777777" w:rsidR="00BA12F3" w:rsidRDefault="00BA12F3" w:rsidP="00BA12F3">
      <w:pPr>
        <w:pStyle w:val="Standard"/>
        <w:ind w:left="951" w:right="0"/>
        <w:jc w:val="right"/>
        <w:rPr>
          <w:rFonts w:ascii="Times New Roman" w:hAnsi="Times New Roman" w:cs="Times New Roman"/>
          <w:sz w:val="28"/>
          <w:szCs w:val="28"/>
          <w:lang w:eastAsia="en-US"/>
        </w:rPr>
      </w:pPr>
      <w:r w:rsidRPr="002134FC">
        <w:rPr>
          <w:rFonts w:ascii="Times New Roman" w:hAnsi="Times New Roman" w:cs="Times New Roman"/>
          <w:sz w:val="28"/>
          <w:szCs w:val="28"/>
          <w:lang w:eastAsia="en-US"/>
        </w:rPr>
        <w:t>Таблица 2</w:t>
      </w:r>
    </w:p>
    <w:tbl>
      <w:tblPr>
        <w:tblStyle w:val="aff1"/>
        <w:tblW w:w="0" w:type="auto"/>
        <w:tblInd w:w="108" w:type="dxa"/>
        <w:tblLook w:val="04A0" w:firstRow="1" w:lastRow="0" w:firstColumn="1" w:lastColumn="0" w:noHBand="0" w:noVBand="1"/>
      </w:tblPr>
      <w:tblGrid>
        <w:gridCol w:w="556"/>
        <w:gridCol w:w="3697"/>
        <w:gridCol w:w="5776"/>
      </w:tblGrid>
      <w:tr w:rsidR="00BA12F3" w:rsidRPr="002134FC" w14:paraId="4213C22C" w14:textId="77777777" w:rsidTr="00BA12F3">
        <w:tc>
          <w:tcPr>
            <w:tcW w:w="556" w:type="dxa"/>
          </w:tcPr>
          <w:p w14:paraId="4EC3082B" w14:textId="58EC4CF1" w:rsidR="00BA12F3" w:rsidRPr="002134FC" w:rsidRDefault="00BA12F3" w:rsidP="00BA12F3">
            <w:pPr>
              <w:pStyle w:val="Standard"/>
              <w:ind w:left="0" w:right="0"/>
              <w:jc w:val="center"/>
              <w:rPr>
                <w:rFonts w:ascii="Times New Roman" w:hAnsi="Times New Roman" w:cs="Times New Roman"/>
                <w:b/>
                <w:strike w:val="0"/>
                <w:lang w:eastAsia="en-US"/>
              </w:rPr>
            </w:pPr>
            <w:r w:rsidRPr="002134FC">
              <w:rPr>
                <w:rFonts w:ascii="Times New Roman" w:hAnsi="Times New Roman" w:cs="Times New Roman"/>
                <w:b/>
                <w:strike w:val="0"/>
                <w:lang w:eastAsia="en-US"/>
              </w:rPr>
              <w:t>№</w:t>
            </w:r>
          </w:p>
        </w:tc>
        <w:tc>
          <w:tcPr>
            <w:tcW w:w="3697" w:type="dxa"/>
          </w:tcPr>
          <w:p w14:paraId="2B1D4585" w14:textId="77777777" w:rsidR="00BA12F3" w:rsidRPr="002134FC" w:rsidRDefault="00BA12F3" w:rsidP="00B50C86">
            <w:pPr>
              <w:pStyle w:val="Standard"/>
              <w:ind w:left="0" w:right="0"/>
              <w:jc w:val="center"/>
              <w:rPr>
                <w:rFonts w:ascii="Times New Roman" w:hAnsi="Times New Roman" w:cs="Times New Roman"/>
                <w:b/>
                <w:strike w:val="0"/>
                <w:lang w:eastAsia="en-US"/>
              </w:rPr>
            </w:pPr>
            <w:r w:rsidRPr="002134FC">
              <w:rPr>
                <w:rFonts w:ascii="Times New Roman" w:hAnsi="Times New Roman" w:cs="Times New Roman"/>
                <w:b/>
                <w:strike w:val="0"/>
                <w:lang w:eastAsia="en-US"/>
              </w:rPr>
              <w:t>Наименование, индекс</w:t>
            </w:r>
          </w:p>
        </w:tc>
        <w:tc>
          <w:tcPr>
            <w:tcW w:w="5776" w:type="dxa"/>
          </w:tcPr>
          <w:p w14:paraId="1D00C860" w14:textId="77777777" w:rsidR="00BA12F3" w:rsidRPr="002134FC" w:rsidRDefault="00BA12F3" w:rsidP="00B50C86">
            <w:pPr>
              <w:pStyle w:val="Standard"/>
              <w:ind w:left="0" w:right="0"/>
              <w:jc w:val="center"/>
              <w:rPr>
                <w:rFonts w:ascii="Times New Roman" w:hAnsi="Times New Roman" w:cs="Times New Roman"/>
                <w:b/>
                <w:strike w:val="0"/>
                <w:lang w:eastAsia="en-US"/>
              </w:rPr>
            </w:pPr>
            <w:r w:rsidRPr="002134FC">
              <w:rPr>
                <w:rFonts w:ascii="Times New Roman" w:hAnsi="Times New Roman" w:cs="Times New Roman"/>
                <w:b/>
                <w:strike w:val="0"/>
                <w:lang w:eastAsia="en-US"/>
              </w:rPr>
              <w:t>Нормативно-правовой акт</w:t>
            </w:r>
          </w:p>
        </w:tc>
      </w:tr>
      <w:tr w:rsidR="00BA12F3" w:rsidRPr="002134FC" w14:paraId="30F89A8E" w14:textId="77777777" w:rsidTr="00BA12F3">
        <w:tc>
          <w:tcPr>
            <w:tcW w:w="556" w:type="dxa"/>
          </w:tcPr>
          <w:p w14:paraId="0B0CEDC6" w14:textId="77777777" w:rsidR="00BA12F3" w:rsidRPr="002134FC" w:rsidRDefault="00BA12F3" w:rsidP="00B50C86">
            <w:pPr>
              <w:pStyle w:val="Standard"/>
              <w:ind w:left="0" w:right="0"/>
              <w:rPr>
                <w:rFonts w:ascii="Times New Roman" w:hAnsi="Times New Roman" w:cs="Times New Roman"/>
                <w:strike w:val="0"/>
                <w:lang w:eastAsia="en-US"/>
              </w:rPr>
            </w:pPr>
            <w:r w:rsidRPr="002134FC">
              <w:rPr>
                <w:rFonts w:ascii="Times New Roman" w:hAnsi="Times New Roman" w:cs="Times New Roman"/>
                <w:strike w:val="0"/>
                <w:lang w:eastAsia="en-US"/>
              </w:rPr>
              <w:t>1</w:t>
            </w:r>
          </w:p>
        </w:tc>
        <w:tc>
          <w:tcPr>
            <w:tcW w:w="3697" w:type="dxa"/>
          </w:tcPr>
          <w:p w14:paraId="0A0A8BF7" w14:textId="77777777" w:rsidR="00BA12F3" w:rsidRPr="002134FC" w:rsidRDefault="00BA12F3" w:rsidP="00B50C86">
            <w:pPr>
              <w:pStyle w:val="Standard"/>
              <w:ind w:left="0" w:right="0"/>
              <w:rPr>
                <w:rFonts w:ascii="Times New Roman" w:hAnsi="Times New Roman" w:cs="Times New Roman"/>
                <w:lang w:eastAsia="en-US"/>
              </w:rPr>
            </w:pPr>
            <w:r w:rsidRPr="002134FC">
              <w:rPr>
                <w:rFonts w:ascii="Times New Roman" w:eastAsia="Times New Roman" w:hAnsi="Times New Roman" w:cs="Times New Roman"/>
                <w:strike w:val="0"/>
              </w:rPr>
              <w:t>Охранная зона объектов электросетевого хозяйства (ОЗ-1)</w:t>
            </w:r>
          </w:p>
        </w:tc>
        <w:tc>
          <w:tcPr>
            <w:tcW w:w="5776" w:type="dxa"/>
          </w:tcPr>
          <w:p w14:paraId="51A83DB3" w14:textId="77777777" w:rsidR="00BA12F3" w:rsidRPr="002134FC" w:rsidRDefault="00BA12F3" w:rsidP="00B50C86">
            <w:pPr>
              <w:keepLines/>
              <w:widowControl w:val="0"/>
              <w:tabs>
                <w:tab w:val="left" w:pos="306"/>
              </w:tabs>
              <w:ind w:left="34" w:right="34"/>
              <w:jc w:val="both"/>
              <w:rPr>
                <w:spacing w:val="-4"/>
              </w:rPr>
            </w:pPr>
            <w:r w:rsidRPr="002134FC">
              <w:rPr>
                <w:spacing w:val="-2"/>
                <w:shd w:val="clear" w:color="auto" w:fill="FFFFFF"/>
              </w:rPr>
              <w:t>Постановление Правительства РФ от 24.02.2009 №160 «О поря</w:t>
            </w:r>
            <w:r w:rsidRPr="002134FC">
              <w:rPr>
                <w:spacing w:val="-2"/>
                <w:shd w:val="clear" w:color="auto" w:fill="FFFFFF"/>
              </w:rPr>
              <w:t>д</w:t>
            </w:r>
            <w:r w:rsidRPr="002134FC">
              <w:rPr>
                <w:spacing w:val="-2"/>
                <w:shd w:val="clear" w:color="auto" w:fill="FFFFFF"/>
              </w:rPr>
              <w:t>ке установления охранных зон объектов электросетевого хозя</w:t>
            </w:r>
            <w:r w:rsidRPr="002134FC">
              <w:rPr>
                <w:spacing w:val="-2"/>
                <w:shd w:val="clear" w:color="auto" w:fill="FFFFFF"/>
              </w:rPr>
              <w:t>й</w:t>
            </w:r>
            <w:r w:rsidRPr="002134FC">
              <w:rPr>
                <w:spacing w:val="-2"/>
                <w:shd w:val="clear" w:color="auto" w:fill="FFFFFF"/>
              </w:rPr>
              <w:t>ства и особых условий использования земельных участков, ра</w:t>
            </w:r>
            <w:r w:rsidRPr="002134FC">
              <w:rPr>
                <w:spacing w:val="-2"/>
                <w:shd w:val="clear" w:color="auto" w:fill="FFFFFF"/>
              </w:rPr>
              <w:t>с</w:t>
            </w:r>
            <w:r w:rsidRPr="002134FC">
              <w:rPr>
                <w:spacing w:val="-2"/>
                <w:shd w:val="clear" w:color="auto" w:fill="FFFFFF"/>
              </w:rPr>
              <w:t>положенных в границах таких зон»;</w:t>
            </w:r>
          </w:p>
          <w:p w14:paraId="3E53D3FE" w14:textId="77777777" w:rsidR="00BA12F3" w:rsidRPr="002134FC" w:rsidRDefault="00BA12F3" w:rsidP="00B50C86">
            <w:pPr>
              <w:keepLines/>
              <w:widowControl w:val="0"/>
              <w:tabs>
                <w:tab w:val="left" w:pos="306"/>
              </w:tabs>
              <w:ind w:left="34" w:right="34"/>
              <w:jc w:val="both"/>
              <w:rPr>
                <w:lang w:eastAsia="en-US"/>
              </w:rPr>
            </w:pPr>
            <w:r w:rsidRPr="002134FC">
              <w:rPr>
                <w:spacing w:val="-4"/>
              </w:rPr>
              <w:t>Постановление Правительства РФ от 18.10.2013 №1033 «О поря</w:t>
            </w:r>
            <w:r w:rsidRPr="002134FC">
              <w:rPr>
                <w:spacing w:val="-4"/>
              </w:rPr>
              <w:t>д</w:t>
            </w:r>
            <w:r w:rsidRPr="002134FC">
              <w:rPr>
                <w:spacing w:val="-4"/>
              </w:rPr>
              <w:t>ке установления охранных зон объектов по производству электр</w:t>
            </w:r>
            <w:r w:rsidRPr="002134FC">
              <w:rPr>
                <w:spacing w:val="-4"/>
              </w:rPr>
              <w:t>и</w:t>
            </w:r>
            <w:r w:rsidRPr="002134FC">
              <w:rPr>
                <w:spacing w:val="-4"/>
              </w:rPr>
              <w:t>ческой энергии и особых условий использования земельных участков, расположенных в границах таких зон»</w:t>
            </w:r>
          </w:p>
        </w:tc>
      </w:tr>
      <w:tr w:rsidR="00BA12F3" w:rsidRPr="002134FC" w14:paraId="4AEF72DE" w14:textId="77777777" w:rsidTr="00BA12F3">
        <w:tc>
          <w:tcPr>
            <w:tcW w:w="556" w:type="dxa"/>
          </w:tcPr>
          <w:p w14:paraId="4C4E06E9" w14:textId="77777777" w:rsidR="00BA12F3" w:rsidRPr="002134FC" w:rsidRDefault="00BA12F3" w:rsidP="00B50C86">
            <w:pPr>
              <w:pStyle w:val="Standard"/>
              <w:ind w:left="0" w:right="0"/>
              <w:rPr>
                <w:rFonts w:ascii="Times New Roman" w:hAnsi="Times New Roman" w:cs="Times New Roman"/>
                <w:strike w:val="0"/>
                <w:lang w:eastAsia="en-US"/>
              </w:rPr>
            </w:pPr>
            <w:r w:rsidRPr="002134FC">
              <w:rPr>
                <w:rFonts w:ascii="Times New Roman" w:hAnsi="Times New Roman" w:cs="Times New Roman"/>
                <w:strike w:val="0"/>
                <w:lang w:eastAsia="en-US"/>
              </w:rPr>
              <w:t>2</w:t>
            </w:r>
          </w:p>
        </w:tc>
        <w:tc>
          <w:tcPr>
            <w:tcW w:w="3697" w:type="dxa"/>
          </w:tcPr>
          <w:p w14:paraId="686C03DD" w14:textId="77777777" w:rsidR="00BA12F3" w:rsidRPr="002134FC" w:rsidRDefault="00BA12F3" w:rsidP="00B50C86">
            <w:pPr>
              <w:pStyle w:val="Standard"/>
              <w:ind w:left="0" w:right="0"/>
              <w:rPr>
                <w:rFonts w:ascii="Times New Roman" w:eastAsia="Times New Roman" w:hAnsi="Times New Roman" w:cs="Times New Roman"/>
                <w:strike w:val="0"/>
              </w:rPr>
            </w:pPr>
            <w:r w:rsidRPr="002134FC">
              <w:rPr>
                <w:rFonts w:ascii="Times New Roman" w:eastAsia="Times New Roman" w:hAnsi="Times New Roman" w:cs="Times New Roman"/>
                <w:strike w:val="0"/>
              </w:rPr>
              <w:t>Охранная зона посадочной площадки для вертолета (ОЗ-2)</w:t>
            </w:r>
          </w:p>
        </w:tc>
        <w:tc>
          <w:tcPr>
            <w:tcW w:w="5776" w:type="dxa"/>
          </w:tcPr>
          <w:p w14:paraId="12DD32B8"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Приказ Минтранса РФ от 04.03.2011 №69 «Об утверждении Ф</w:t>
            </w:r>
            <w:r w:rsidRPr="002134FC">
              <w:rPr>
                <w:spacing w:val="-2"/>
                <w:shd w:val="clear" w:color="auto" w:fill="FFFFFF"/>
              </w:rPr>
              <w:t>е</w:t>
            </w:r>
            <w:r w:rsidRPr="002134FC">
              <w:rPr>
                <w:spacing w:val="-2"/>
                <w:shd w:val="clear" w:color="auto" w:fill="FFFFFF"/>
              </w:rPr>
              <w:t>деральных авиационных правил «Требования к посадочным площадкам, расположенным на участке земли или акватории»</w:t>
            </w:r>
          </w:p>
        </w:tc>
      </w:tr>
      <w:tr w:rsidR="00BA12F3" w:rsidRPr="002134FC" w14:paraId="689C9A56" w14:textId="77777777" w:rsidTr="00BA12F3">
        <w:tc>
          <w:tcPr>
            <w:tcW w:w="556" w:type="dxa"/>
          </w:tcPr>
          <w:p w14:paraId="5F168710" w14:textId="77777777" w:rsidR="00BA12F3" w:rsidRPr="002134FC" w:rsidRDefault="00BA12F3" w:rsidP="00B50C86">
            <w:pPr>
              <w:pStyle w:val="Standard"/>
              <w:ind w:left="0" w:right="0"/>
              <w:rPr>
                <w:rFonts w:ascii="Times New Roman" w:hAnsi="Times New Roman" w:cs="Times New Roman"/>
                <w:strike w:val="0"/>
                <w:lang w:eastAsia="en-US"/>
              </w:rPr>
            </w:pPr>
            <w:r w:rsidRPr="002134FC">
              <w:rPr>
                <w:rFonts w:ascii="Times New Roman" w:hAnsi="Times New Roman" w:cs="Times New Roman"/>
                <w:strike w:val="0"/>
                <w:lang w:eastAsia="en-US"/>
              </w:rPr>
              <w:t>3</w:t>
            </w:r>
          </w:p>
        </w:tc>
        <w:tc>
          <w:tcPr>
            <w:tcW w:w="3697" w:type="dxa"/>
          </w:tcPr>
          <w:p w14:paraId="7E485789" w14:textId="77777777" w:rsidR="00BA12F3" w:rsidRPr="002134FC" w:rsidRDefault="00BA12F3" w:rsidP="00B50C86">
            <w:pPr>
              <w:pStyle w:val="Standard"/>
              <w:ind w:left="0" w:right="0"/>
              <w:rPr>
                <w:rFonts w:ascii="Times New Roman" w:eastAsia="Times New Roman" w:hAnsi="Times New Roman" w:cs="Times New Roman"/>
                <w:strike w:val="0"/>
              </w:rPr>
            </w:pPr>
            <w:proofErr w:type="spellStart"/>
            <w:r w:rsidRPr="002134FC">
              <w:rPr>
                <w:rFonts w:ascii="Times New Roman" w:eastAsia="Times New Roman" w:hAnsi="Times New Roman" w:cs="Times New Roman"/>
                <w:strike w:val="0"/>
              </w:rPr>
              <w:t>Водоохранная</w:t>
            </w:r>
            <w:proofErr w:type="spellEnd"/>
            <w:r w:rsidRPr="002134FC">
              <w:rPr>
                <w:rFonts w:ascii="Times New Roman" w:eastAsia="Times New Roman" w:hAnsi="Times New Roman" w:cs="Times New Roman"/>
                <w:strike w:val="0"/>
              </w:rPr>
              <w:t xml:space="preserve"> зона (ВЗ)</w:t>
            </w:r>
          </w:p>
        </w:tc>
        <w:tc>
          <w:tcPr>
            <w:tcW w:w="5776" w:type="dxa"/>
          </w:tcPr>
          <w:p w14:paraId="38532419"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Водный кодекс РФ от 03.06.2006 №74-ФЗ</w:t>
            </w:r>
          </w:p>
        </w:tc>
      </w:tr>
      <w:tr w:rsidR="00BA12F3" w:rsidRPr="002134FC" w14:paraId="16BC8AB2" w14:textId="77777777" w:rsidTr="00BA12F3">
        <w:tc>
          <w:tcPr>
            <w:tcW w:w="556" w:type="dxa"/>
          </w:tcPr>
          <w:p w14:paraId="5AD9CB7A" w14:textId="77777777" w:rsidR="00BA12F3" w:rsidRPr="002134FC" w:rsidRDefault="00BA12F3" w:rsidP="00B50C86">
            <w:pPr>
              <w:pStyle w:val="Standard"/>
              <w:ind w:left="0" w:right="0"/>
              <w:rPr>
                <w:rFonts w:ascii="Times New Roman" w:hAnsi="Times New Roman" w:cs="Times New Roman"/>
                <w:strike w:val="0"/>
                <w:lang w:eastAsia="en-US"/>
              </w:rPr>
            </w:pPr>
            <w:r w:rsidRPr="002134FC">
              <w:rPr>
                <w:rFonts w:ascii="Times New Roman" w:hAnsi="Times New Roman" w:cs="Times New Roman"/>
                <w:strike w:val="0"/>
                <w:lang w:eastAsia="en-US"/>
              </w:rPr>
              <w:t>4</w:t>
            </w:r>
          </w:p>
        </w:tc>
        <w:tc>
          <w:tcPr>
            <w:tcW w:w="3697" w:type="dxa"/>
          </w:tcPr>
          <w:p w14:paraId="705FF949" w14:textId="3D0D5427" w:rsidR="00BA12F3" w:rsidRPr="002134FC" w:rsidRDefault="00BA12F3" w:rsidP="00BA12F3">
            <w:pPr>
              <w:pStyle w:val="Standard"/>
              <w:ind w:left="0" w:right="0"/>
              <w:rPr>
                <w:rFonts w:ascii="Times New Roman" w:eastAsia="Times New Roman" w:hAnsi="Times New Roman" w:cs="Times New Roman"/>
                <w:strike w:val="0"/>
              </w:rPr>
            </w:pPr>
            <w:r w:rsidRPr="002134FC">
              <w:rPr>
                <w:rFonts w:ascii="Times New Roman" w:eastAsia="Times New Roman" w:hAnsi="Times New Roman" w:cs="Times New Roman"/>
                <w:strike w:val="0"/>
              </w:rPr>
              <w:t>Защитная зона объекта культурного наследия - Памятник героям-</w:t>
            </w:r>
            <w:proofErr w:type="spellStart"/>
            <w:r w:rsidRPr="002134FC">
              <w:rPr>
                <w:rFonts w:ascii="Times New Roman" w:eastAsia="Times New Roman" w:hAnsi="Times New Roman" w:cs="Times New Roman"/>
                <w:strike w:val="0"/>
              </w:rPr>
              <w:t>эвенкийцам</w:t>
            </w:r>
            <w:proofErr w:type="spellEnd"/>
            <w:r w:rsidRPr="002134FC">
              <w:rPr>
                <w:rFonts w:ascii="Times New Roman" w:eastAsia="Times New Roman" w:hAnsi="Times New Roman" w:cs="Times New Roman"/>
                <w:strike w:val="0"/>
              </w:rPr>
              <w:t xml:space="preserve">, защитникам Родины в годы </w:t>
            </w:r>
            <w:r>
              <w:rPr>
                <w:rFonts w:ascii="Times New Roman" w:eastAsia="Times New Roman" w:hAnsi="Times New Roman" w:cs="Times New Roman"/>
                <w:strike w:val="0"/>
              </w:rPr>
              <w:t>ВОВ</w:t>
            </w:r>
            <w:r w:rsidRPr="002134FC">
              <w:rPr>
                <w:rFonts w:ascii="Times New Roman" w:eastAsia="Times New Roman" w:hAnsi="Times New Roman" w:cs="Times New Roman"/>
                <w:strike w:val="0"/>
              </w:rPr>
              <w:t xml:space="preserve"> (ЗЗ)</w:t>
            </w:r>
          </w:p>
        </w:tc>
        <w:tc>
          <w:tcPr>
            <w:tcW w:w="5776" w:type="dxa"/>
          </w:tcPr>
          <w:p w14:paraId="2CEB49ED"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Федеральный закон «Об объектах культурного наследия (памя</w:t>
            </w:r>
            <w:r w:rsidRPr="002134FC">
              <w:rPr>
                <w:spacing w:val="-2"/>
                <w:shd w:val="clear" w:color="auto" w:fill="FFFFFF"/>
              </w:rPr>
              <w:t>т</w:t>
            </w:r>
            <w:r w:rsidRPr="002134FC">
              <w:rPr>
                <w:spacing w:val="-2"/>
                <w:shd w:val="clear" w:color="auto" w:fill="FFFFFF"/>
              </w:rPr>
              <w:t>никах истории и культуры) народов РФ»</w:t>
            </w:r>
          </w:p>
          <w:p w14:paraId="597FCBDC" w14:textId="77777777" w:rsidR="00BA12F3" w:rsidRPr="002134FC" w:rsidRDefault="00BA12F3" w:rsidP="00B50C86">
            <w:pPr>
              <w:keepLines/>
              <w:widowControl w:val="0"/>
              <w:tabs>
                <w:tab w:val="left" w:pos="306"/>
              </w:tabs>
              <w:ind w:left="34" w:right="34"/>
              <w:jc w:val="both"/>
              <w:rPr>
                <w:spacing w:val="-2"/>
                <w:shd w:val="clear" w:color="auto" w:fill="FFFFFF"/>
              </w:rPr>
            </w:pPr>
          </w:p>
        </w:tc>
      </w:tr>
      <w:tr w:rsidR="00BA12F3" w:rsidRPr="002134FC" w14:paraId="4810FBED" w14:textId="77777777" w:rsidTr="00BA12F3">
        <w:tc>
          <w:tcPr>
            <w:tcW w:w="556" w:type="dxa"/>
          </w:tcPr>
          <w:p w14:paraId="5A2184FC" w14:textId="77777777" w:rsidR="00BA12F3" w:rsidRPr="002134FC" w:rsidRDefault="00BA12F3" w:rsidP="00B50C86">
            <w:pPr>
              <w:pStyle w:val="Standard"/>
              <w:ind w:left="0" w:right="0"/>
              <w:rPr>
                <w:rFonts w:ascii="Times New Roman" w:hAnsi="Times New Roman" w:cs="Times New Roman"/>
                <w:strike w:val="0"/>
                <w:lang w:eastAsia="en-US"/>
              </w:rPr>
            </w:pPr>
            <w:r w:rsidRPr="002134FC">
              <w:rPr>
                <w:rFonts w:ascii="Times New Roman" w:hAnsi="Times New Roman" w:cs="Times New Roman"/>
                <w:strike w:val="0"/>
                <w:lang w:eastAsia="en-US"/>
              </w:rPr>
              <w:t>5</w:t>
            </w:r>
          </w:p>
        </w:tc>
        <w:tc>
          <w:tcPr>
            <w:tcW w:w="3697" w:type="dxa"/>
          </w:tcPr>
          <w:p w14:paraId="52F7ABD6" w14:textId="77777777" w:rsidR="00BA12F3" w:rsidRPr="002134FC" w:rsidRDefault="00BA12F3" w:rsidP="00B50C86">
            <w:pPr>
              <w:pStyle w:val="Standard"/>
              <w:ind w:left="0" w:right="0"/>
              <w:rPr>
                <w:rFonts w:ascii="Times New Roman" w:eastAsia="Times New Roman" w:hAnsi="Times New Roman" w:cs="Times New Roman"/>
                <w:strike w:val="0"/>
              </w:rPr>
            </w:pPr>
            <w:r w:rsidRPr="002134FC">
              <w:rPr>
                <w:rFonts w:ascii="Times New Roman" w:eastAsia="Times New Roman" w:hAnsi="Times New Roman" w:cs="Times New Roman"/>
                <w:strike w:val="0"/>
              </w:rPr>
              <w:t>Санитарно-защитная зона склада ГСМ (СЗ-1)</w:t>
            </w:r>
          </w:p>
        </w:tc>
        <w:tc>
          <w:tcPr>
            <w:tcW w:w="5776" w:type="dxa"/>
          </w:tcPr>
          <w:p w14:paraId="028806FD"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Федеральный закон от 30.03.1999 №52-ФЗ                                        «О санитарно-эпидемиологическом благополучии населения»;</w:t>
            </w:r>
          </w:p>
          <w:p w14:paraId="3780CE02"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Постановление Правительства РФ от 03.03.2018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636C021C"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СанПиН 2.2.1/2.1.1.1200-03 «Санитарно-защитные зоны и сан</w:t>
            </w:r>
            <w:r w:rsidRPr="002134FC">
              <w:rPr>
                <w:spacing w:val="-2"/>
                <w:shd w:val="clear" w:color="auto" w:fill="FFFFFF"/>
              </w:rPr>
              <w:t>и</w:t>
            </w:r>
            <w:r w:rsidRPr="002134FC">
              <w:rPr>
                <w:spacing w:val="-2"/>
                <w:shd w:val="clear" w:color="auto" w:fill="FFFFFF"/>
              </w:rPr>
              <w:t>тарная классификация предприятий, сооружений и иных объе</w:t>
            </w:r>
            <w:r w:rsidRPr="002134FC">
              <w:rPr>
                <w:spacing w:val="-2"/>
                <w:shd w:val="clear" w:color="auto" w:fill="FFFFFF"/>
              </w:rPr>
              <w:t>к</w:t>
            </w:r>
            <w:r w:rsidRPr="002134FC">
              <w:rPr>
                <w:spacing w:val="-2"/>
                <w:shd w:val="clear" w:color="auto" w:fill="FFFFFF"/>
              </w:rPr>
              <w:t>тов»;</w:t>
            </w:r>
          </w:p>
          <w:p w14:paraId="4199E5C8"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СП 42.13330.2016. «Градостроительство. Планировка и застро</w:t>
            </w:r>
            <w:r w:rsidRPr="002134FC">
              <w:rPr>
                <w:spacing w:val="-2"/>
                <w:shd w:val="clear" w:color="auto" w:fill="FFFFFF"/>
              </w:rPr>
              <w:t>й</w:t>
            </w:r>
            <w:r w:rsidRPr="002134FC">
              <w:rPr>
                <w:spacing w:val="-2"/>
                <w:shd w:val="clear" w:color="auto" w:fill="FFFFFF"/>
              </w:rPr>
              <w:t>ка городских и сельских поселений. Актуализированная реда</w:t>
            </w:r>
            <w:r w:rsidRPr="002134FC">
              <w:rPr>
                <w:spacing w:val="-2"/>
                <w:shd w:val="clear" w:color="auto" w:fill="FFFFFF"/>
              </w:rPr>
              <w:t>к</w:t>
            </w:r>
            <w:r w:rsidRPr="002134FC">
              <w:rPr>
                <w:spacing w:val="-2"/>
                <w:shd w:val="clear" w:color="auto" w:fill="FFFFFF"/>
              </w:rPr>
              <w:t>ция СНиП 2.07.01-89*».</w:t>
            </w:r>
          </w:p>
        </w:tc>
      </w:tr>
      <w:tr w:rsidR="00BA12F3" w:rsidRPr="002134FC" w14:paraId="173175CB" w14:textId="77777777" w:rsidTr="00BA12F3">
        <w:tc>
          <w:tcPr>
            <w:tcW w:w="556" w:type="dxa"/>
          </w:tcPr>
          <w:p w14:paraId="4E9D9DDF" w14:textId="77777777" w:rsidR="00BA12F3" w:rsidRPr="002134FC" w:rsidRDefault="00BA12F3" w:rsidP="00B50C86">
            <w:pPr>
              <w:pStyle w:val="Standard"/>
              <w:ind w:left="0" w:right="0"/>
              <w:rPr>
                <w:rFonts w:ascii="Times New Roman" w:hAnsi="Times New Roman" w:cs="Times New Roman"/>
                <w:strike w:val="0"/>
                <w:lang w:eastAsia="en-US"/>
              </w:rPr>
            </w:pPr>
            <w:r w:rsidRPr="002134FC">
              <w:rPr>
                <w:rFonts w:ascii="Times New Roman" w:hAnsi="Times New Roman" w:cs="Times New Roman"/>
                <w:strike w:val="0"/>
                <w:lang w:eastAsia="en-US"/>
              </w:rPr>
              <w:t>6</w:t>
            </w:r>
          </w:p>
        </w:tc>
        <w:tc>
          <w:tcPr>
            <w:tcW w:w="3697" w:type="dxa"/>
          </w:tcPr>
          <w:p w14:paraId="0FBE47A3" w14:textId="77777777" w:rsidR="00BA12F3" w:rsidRPr="002134FC" w:rsidRDefault="00BA12F3" w:rsidP="00B50C86">
            <w:pPr>
              <w:pStyle w:val="Standard"/>
              <w:ind w:left="0" w:right="0"/>
              <w:rPr>
                <w:rFonts w:ascii="Times New Roman" w:eastAsia="Times New Roman" w:hAnsi="Times New Roman" w:cs="Times New Roman"/>
                <w:strike w:val="0"/>
              </w:rPr>
            </w:pPr>
            <w:r w:rsidRPr="002134FC">
              <w:rPr>
                <w:rFonts w:ascii="Times New Roman" w:eastAsia="Times New Roman" w:hAnsi="Times New Roman" w:cs="Times New Roman"/>
                <w:strike w:val="0"/>
              </w:rPr>
              <w:t>Санитарно-защитная зона кладбища (СЗ-2)</w:t>
            </w:r>
          </w:p>
        </w:tc>
        <w:tc>
          <w:tcPr>
            <w:tcW w:w="5776" w:type="dxa"/>
          </w:tcPr>
          <w:p w14:paraId="11CEE09B"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Федеральный закон от 30.03.1999 №52-ФЗ                                         «О санитарно-эпидемиологическом благополучии населения»;</w:t>
            </w:r>
          </w:p>
          <w:p w14:paraId="488B4A1D"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постановление Правительства РФ от 03.03.2018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22A71008"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СанПиН 2.2.1/2.1.1.1200-03 «Санитарно-защитные зоны и сан</w:t>
            </w:r>
            <w:r w:rsidRPr="002134FC">
              <w:rPr>
                <w:spacing w:val="-2"/>
                <w:shd w:val="clear" w:color="auto" w:fill="FFFFFF"/>
              </w:rPr>
              <w:t>и</w:t>
            </w:r>
            <w:r w:rsidRPr="002134FC">
              <w:rPr>
                <w:spacing w:val="-2"/>
                <w:shd w:val="clear" w:color="auto" w:fill="FFFFFF"/>
              </w:rPr>
              <w:t>тарная классификация предприятий, сооружений и иных объе</w:t>
            </w:r>
            <w:r w:rsidRPr="002134FC">
              <w:rPr>
                <w:spacing w:val="-2"/>
                <w:shd w:val="clear" w:color="auto" w:fill="FFFFFF"/>
              </w:rPr>
              <w:t>к</w:t>
            </w:r>
            <w:r w:rsidRPr="002134FC">
              <w:rPr>
                <w:spacing w:val="-2"/>
                <w:shd w:val="clear" w:color="auto" w:fill="FFFFFF"/>
              </w:rPr>
              <w:t>тов»;</w:t>
            </w:r>
          </w:p>
          <w:p w14:paraId="7E1EC00B"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СП 42.13330.2016. «Градостроительство. Планировка и застро</w:t>
            </w:r>
            <w:r w:rsidRPr="002134FC">
              <w:rPr>
                <w:spacing w:val="-2"/>
                <w:shd w:val="clear" w:color="auto" w:fill="FFFFFF"/>
              </w:rPr>
              <w:t>й</w:t>
            </w:r>
            <w:r w:rsidRPr="002134FC">
              <w:rPr>
                <w:spacing w:val="-2"/>
                <w:shd w:val="clear" w:color="auto" w:fill="FFFFFF"/>
              </w:rPr>
              <w:t>ка городских и сельских поселений. Актуализированная реда</w:t>
            </w:r>
            <w:r w:rsidRPr="002134FC">
              <w:rPr>
                <w:spacing w:val="-2"/>
                <w:shd w:val="clear" w:color="auto" w:fill="FFFFFF"/>
              </w:rPr>
              <w:t>к</w:t>
            </w:r>
            <w:r w:rsidRPr="002134FC">
              <w:rPr>
                <w:spacing w:val="-2"/>
                <w:shd w:val="clear" w:color="auto" w:fill="FFFFFF"/>
              </w:rPr>
              <w:t>ция СНиП 2.07.01-89*»;</w:t>
            </w:r>
          </w:p>
          <w:p w14:paraId="7CBA6E96"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Постановление Главного государственного санитарного врача РФ от 28.01.2021 №3 «Об утверждении санитарных правил и норм СанПиН 2.1.3684-21 «Санитарно-эпидемиологические тр</w:t>
            </w:r>
            <w:r w:rsidRPr="002134FC">
              <w:rPr>
                <w:spacing w:val="-2"/>
                <w:shd w:val="clear" w:color="auto" w:fill="FFFFFF"/>
              </w:rPr>
              <w:t>е</w:t>
            </w:r>
            <w:r w:rsidRPr="002134FC">
              <w:rPr>
                <w:spacing w:val="-2"/>
                <w:shd w:val="clear" w:color="auto" w:fill="FFFFFF"/>
              </w:rPr>
              <w:t>бования к содержанию территорий городских и сельских пос</w:t>
            </w:r>
            <w:r w:rsidRPr="002134FC">
              <w:rPr>
                <w:spacing w:val="-2"/>
                <w:shd w:val="clear" w:color="auto" w:fill="FFFFFF"/>
              </w:rPr>
              <w:t>е</w:t>
            </w:r>
            <w:r w:rsidRPr="002134FC">
              <w:rPr>
                <w:spacing w:val="-2"/>
                <w:shd w:val="clear" w:color="auto" w:fill="FFFFFF"/>
              </w:rPr>
              <w:t>лений, к водным объектам, питьевой воде и питьевому вод</w:t>
            </w:r>
            <w:r w:rsidRPr="002134FC">
              <w:rPr>
                <w:spacing w:val="-2"/>
                <w:shd w:val="clear" w:color="auto" w:fill="FFFFFF"/>
              </w:rPr>
              <w:t>о</w:t>
            </w:r>
            <w:r w:rsidRPr="002134FC">
              <w:rPr>
                <w:spacing w:val="-2"/>
                <w:shd w:val="clear" w:color="auto" w:fill="FFFFFF"/>
              </w:rPr>
              <w:t>снабжению, атмосферному воздуху, почвам, жилым помещен</w:t>
            </w:r>
            <w:r w:rsidRPr="002134FC">
              <w:rPr>
                <w:spacing w:val="-2"/>
                <w:shd w:val="clear" w:color="auto" w:fill="FFFFFF"/>
              </w:rPr>
              <w:t>и</w:t>
            </w:r>
            <w:r w:rsidRPr="002134FC">
              <w:rPr>
                <w:spacing w:val="-2"/>
                <w:shd w:val="clear" w:color="auto" w:fill="FFFFFF"/>
              </w:rPr>
              <w:t>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BA12F3" w:rsidRPr="002134FC" w14:paraId="490408EF" w14:textId="77777777" w:rsidTr="00BA12F3">
        <w:tc>
          <w:tcPr>
            <w:tcW w:w="556" w:type="dxa"/>
          </w:tcPr>
          <w:p w14:paraId="5F80A59D" w14:textId="77777777" w:rsidR="00BA12F3" w:rsidRPr="002134FC" w:rsidRDefault="00BA12F3" w:rsidP="00B50C86">
            <w:pPr>
              <w:pStyle w:val="Standard"/>
              <w:ind w:left="0" w:right="0"/>
              <w:rPr>
                <w:rFonts w:ascii="Times New Roman" w:hAnsi="Times New Roman" w:cs="Times New Roman"/>
                <w:strike w:val="0"/>
                <w:lang w:eastAsia="en-US"/>
              </w:rPr>
            </w:pPr>
            <w:r w:rsidRPr="002134FC">
              <w:rPr>
                <w:rFonts w:ascii="Times New Roman" w:hAnsi="Times New Roman" w:cs="Times New Roman"/>
                <w:strike w:val="0"/>
                <w:lang w:eastAsia="en-US"/>
              </w:rPr>
              <w:t>7</w:t>
            </w:r>
          </w:p>
        </w:tc>
        <w:tc>
          <w:tcPr>
            <w:tcW w:w="3697" w:type="dxa"/>
          </w:tcPr>
          <w:p w14:paraId="655E7311" w14:textId="77777777" w:rsidR="00BA12F3" w:rsidRPr="002134FC" w:rsidRDefault="00BA12F3" w:rsidP="00B50C86">
            <w:pPr>
              <w:pStyle w:val="Standard"/>
              <w:ind w:left="0" w:right="0"/>
              <w:rPr>
                <w:rFonts w:ascii="Times New Roman" w:eastAsia="Times New Roman" w:hAnsi="Times New Roman" w:cs="Times New Roman"/>
                <w:strike w:val="0"/>
              </w:rPr>
            </w:pPr>
            <w:r w:rsidRPr="002134FC">
              <w:rPr>
                <w:rFonts w:ascii="Times New Roman" w:eastAsia="Times New Roman" w:hAnsi="Times New Roman" w:cs="Times New Roman"/>
                <w:strike w:val="0"/>
              </w:rPr>
              <w:t xml:space="preserve">Санитарно-защитная зона котельной </w:t>
            </w:r>
            <w:r w:rsidRPr="002134FC">
              <w:rPr>
                <w:rFonts w:ascii="Times New Roman" w:eastAsia="Times New Roman" w:hAnsi="Times New Roman" w:cs="Times New Roman"/>
                <w:strike w:val="0"/>
              </w:rPr>
              <w:lastRenderedPageBreak/>
              <w:t>(СЗ-3)</w:t>
            </w:r>
          </w:p>
        </w:tc>
        <w:tc>
          <w:tcPr>
            <w:tcW w:w="5776" w:type="dxa"/>
          </w:tcPr>
          <w:p w14:paraId="737136C1"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lastRenderedPageBreak/>
              <w:t xml:space="preserve">Федеральный закон от 30.03.1999 №52-ФЗ                                        </w:t>
            </w:r>
            <w:r w:rsidRPr="002134FC">
              <w:rPr>
                <w:spacing w:val="-2"/>
                <w:shd w:val="clear" w:color="auto" w:fill="FFFFFF"/>
              </w:rPr>
              <w:lastRenderedPageBreak/>
              <w:t>«О санитарно-эпидемиологическом благополучии населения»;</w:t>
            </w:r>
          </w:p>
          <w:p w14:paraId="594E7350"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постановление Правительства РФ от 03.03.2018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31AA9ECD"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СанПиН 2.2.1/2.1.1.1200-03 «Санитарно-защитные зоны и сан</w:t>
            </w:r>
            <w:r w:rsidRPr="002134FC">
              <w:rPr>
                <w:spacing w:val="-2"/>
                <w:shd w:val="clear" w:color="auto" w:fill="FFFFFF"/>
              </w:rPr>
              <w:t>и</w:t>
            </w:r>
            <w:r w:rsidRPr="002134FC">
              <w:rPr>
                <w:spacing w:val="-2"/>
                <w:shd w:val="clear" w:color="auto" w:fill="FFFFFF"/>
              </w:rPr>
              <w:t>тарная классификация предприятий, сооружений и иных объе</w:t>
            </w:r>
            <w:r w:rsidRPr="002134FC">
              <w:rPr>
                <w:spacing w:val="-2"/>
                <w:shd w:val="clear" w:color="auto" w:fill="FFFFFF"/>
              </w:rPr>
              <w:t>к</w:t>
            </w:r>
            <w:r w:rsidRPr="002134FC">
              <w:rPr>
                <w:spacing w:val="-2"/>
                <w:shd w:val="clear" w:color="auto" w:fill="FFFFFF"/>
              </w:rPr>
              <w:t>тов»;</w:t>
            </w:r>
          </w:p>
          <w:p w14:paraId="799AF709" w14:textId="77777777" w:rsidR="00BA12F3" w:rsidRPr="002134FC" w:rsidRDefault="00BA12F3" w:rsidP="00B50C86">
            <w:pPr>
              <w:keepLines/>
              <w:widowControl w:val="0"/>
              <w:tabs>
                <w:tab w:val="left" w:pos="306"/>
              </w:tabs>
              <w:ind w:left="34" w:right="34"/>
              <w:jc w:val="both"/>
              <w:rPr>
                <w:spacing w:val="-2"/>
                <w:shd w:val="clear" w:color="auto" w:fill="FFFFFF"/>
              </w:rPr>
            </w:pPr>
            <w:r w:rsidRPr="002134FC">
              <w:rPr>
                <w:spacing w:val="-2"/>
                <w:shd w:val="clear" w:color="auto" w:fill="FFFFFF"/>
              </w:rPr>
              <w:t>СП 42.13330.2016. «Градостроительство. Планировка и застро</w:t>
            </w:r>
            <w:r w:rsidRPr="002134FC">
              <w:rPr>
                <w:spacing w:val="-2"/>
                <w:shd w:val="clear" w:color="auto" w:fill="FFFFFF"/>
              </w:rPr>
              <w:t>й</w:t>
            </w:r>
            <w:r w:rsidRPr="002134FC">
              <w:rPr>
                <w:spacing w:val="-2"/>
                <w:shd w:val="clear" w:color="auto" w:fill="FFFFFF"/>
              </w:rPr>
              <w:t>ка городских и сельских поселений. Актуализированная реда</w:t>
            </w:r>
            <w:r w:rsidRPr="002134FC">
              <w:rPr>
                <w:spacing w:val="-2"/>
                <w:shd w:val="clear" w:color="auto" w:fill="FFFFFF"/>
              </w:rPr>
              <w:t>к</w:t>
            </w:r>
            <w:r w:rsidRPr="002134FC">
              <w:rPr>
                <w:spacing w:val="-2"/>
                <w:shd w:val="clear" w:color="auto" w:fill="FFFFFF"/>
              </w:rPr>
              <w:t>ция СНиП 2.07.01-89*».</w:t>
            </w:r>
          </w:p>
        </w:tc>
      </w:tr>
    </w:tbl>
    <w:p w14:paraId="2AA5FF7B" w14:textId="77777777" w:rsidR="00D26525" w:rsidRDefault="00D26525" w:rsidP="00EF450E">
      <w:pPr>
        <w:pStyle w:val="12"/>
        <w:spacing w:before="0" w:after="0"/>
        <w:ind w:firstLine="425"/>
        <w:rPr>
          <w:strike w:val="0"/>
        </w:rPr>
      </w:pPr>
    </w:p>
    <w:p w14:paraId="2C5F91A0" w14:textId="77777777" w:rsidR="00EF450E" w:rsidRDefault="00EF450E" w:rsidP="00EF450E">
      <w:pPr>
        <w:pStyle w:val="12"/>
        <w:spacing w:before="0" w:after="0"/>
        <w:ind w:firstLine="425"/>
        <w:rPr>
          <w:strike w:val="0"/>
        </w:rPr>
      </w:pPr>
      <w:r w:rsidRPr="00C750FC">
        <w:rPr>
          <w:strike w:val="0"/>
        </w:rPr>
        <w:t>На территории МО п. Ессей могут быть установлены и действовать иные зоны с особыми условиями использования территорий, не отображаемые в масштабе карты, а также зоны и территории с ограничениями использования, не являющиеся зонами с особыми условиями использования территорий.</w:t>
      </w:r>
    </w:p>
    <w:p w14:paraId="43C466EF" w14:textId="27E460AC" w:rsidR="00EF450E" w:rsidRPr="00EF450E" w:rsidRDefault="00EF450E" w:rsidP="00EF450E">
      <w:pPr>
        <w:pStyle w:val="ConsNonformat"/>
        <w:spacing w:before="240"/>
        <w:ind w:firstLine="425"/>
        <w:jc w:val="both"/>
        <w:outlineLvl w:val="0"/>
        <w:rPr>
          <w:rFonts w:ascii="Times New Roman" w:hAnsi="Times New Roman" w:cs="Times New Roman"/>
          <w:b/>
          <w:strike w:val="0"/>
          <w:sz w:val="28"/>
          <w:szCs w:val="28"/>
        </w:rPr>
      </w:pPr>
      <w:bookmarkStart w:id="17" w:name="_Toc523823645"/>
      <w:bookmarkStart w:id="18" w:name="_Toc530394685"/>
      <w:bookmarkStart w:id="19" w:name="_Toc46693522"/>
      <w:r w:rsidRPr="00EF450E">
        <w:rPr>
          <w:rFonts w:ascii="Times New Roman" w:hAnsi="Times New Roman" w:cs="Times New Roman"/>
          <w:b/>
          <w:strike w:val="0"/>
          <w:sz w:val="28"/>
          <w:szCs w:val="28"/>
        </w:rPr>
        <w:t>Статья 3</w:t>
      </w:r>
      <w:r>
        <w:rPr>
          <w:rFonts w:ascii="Times New Roman" w:hAnsi="Times New Roman" w:cs="Times New Roman"/>
          <w:b/>
          <w:strike w:val="0"/>
          <w:sz w:val="28"/>
          <w:szCs w:val="28"/>
        </w:rPr>
        <w:t>5</w:t>
      </w:r>
      <w:r w:rsidRPr="00EF450E">
        <w:rPr>
          <w:rFonts w:ascii="Times New Roman" w:hAnsi="Times New Roman" w:cs="Times New Roman"/>
          <w:b/>
          <w:strike w:val="0"/>
          <w:sz w:val="28"/>
          <w:szCs w:val="28"/>
        </w:rPr>
        <w:t>. Общие правила осуществления землепользования и застройки в зонах с особыми условиями использования территорий</w:t>
      </w:r>
      <w:bookmarkEnd w:id="17"/>
      <w:bookmarkEnd w:id="18"/>
      <w:bookmarkEnd w:id="19"/>
    </w:p>
    <w:p w14:paraId="60ADC660" w14:textId="77777777" w:rsidR="00EF450E" w:rsidRPr="00C750FC" w:rsidRDefault="00EF450E" w:rsidP="00EF450E">
      <w:pPr>
        <w:pStyle w:val="12"/>
        <w:spacing w:before="0" w:after="0"/>
        <w:ind w:firstLine="425"/>
        <w:rPr>
          <w:strike w:val="0"/>
        </w:rPr>
      </w:pPr>
      <w:r w:rsidRPr="00C750FC">
        <w:rPr>
          <w:strike w:val="0"/>
        </w:rPr>
        <w:t>1. Зоны с особыми условиями использования территорий устанавливаются в ц</w:t>
      </w:r>
      <w:r w:rsidRPr="00C750FC">
        <w:rPr>
          <w:strike w:val="0"/>
        </w:rPr>
        <w:t>е</w:t>
      </w:r>
      <w:r w:rsidRPr="00C750FC">
        <w:rPr>
          <w:strike w:val="0"/>
        </w:rPr>
        <w:t>лях:</w:t>
      </w:r>
    </w:p>
    <w:p w14:paraId="05A02BC4" w14:textId="77777777" w:rsidR="00EF450E" w:rsidRPr="00C750FC" w:rsidRDefault="00EF450E" w:rsidP="00EF450E">
      <w:pPr>
        <w:pStyle w:val="12"/>
        <w:spacing w:before="0" w:after="0"/>
        <w:ind w:firstLine="425"/>
        <w:rPr>
          <w:strike w:val="0"/>
        </w:rPr>
      </w:pPr>
      <w:r w:rsidRPr="00C750FC">
        <w:rPr>
          <w:strike w:val="0"/>
        </w:rPr>
        <w:t>1) защиты жизни и здоровья граждан;</w:t>
      </w:r>
    </w:p>
    <w:p w14:paraId="6CBBBE57" w14:textId="77777777" w:rsidR="00EF450E" w:rsidRPr="00C750FC" w:rsidRDefault="00EF450E" w:rsidP="00EF450E">
      <w:pPr>
        <w:pStyle w:val="12"/>
        <w:spacing w:before="0" w:after="0"/>
        <w:ind w:firstLine="425"/>
        <w:rPr>
          <w:strike w:val="0"/>
        </w:rPr>
      </w:pPr>
      <w:r w:rsidRPr="00C750FC">
        <w:rPr>
          <w:strike w:val="0"/>
        </w:rPr>
        <w:t>2) безопасной эксплуатации объектов транспорта, связи, энергетики, объектов обороны страны и безопасности государства;</w:t>
      </w:r>
    </w:p>
    <w:p w14:paraId="7981FC06" w14:textId="77777777" w:rsidR="00EF450E" w:rsidRPr="00C750FC" w:rsidRDefault="00EF450E" w:rsidP="00EF450E">
      <w:pPr>
        <w:pStyle w:val="12"/>
        <w:spacing w:before="0" w:after="0"/>
        <w:ind w:firstLine="425"/>
        <w:rPr>
          <w:strike w:val="0"/>
        </w:rPr>
      </w:pPr>
      <w:r w:rsidRPr="00C750FC">
        <w:rPr>
          <w:strike w:val="0"/>
        </w:rPr>
        <w:t>3) обеспечения сохранности объектов культурного наследия;</w:t>
      </w:r>
    </w:p>
    <w:p w14:paraId="0AAE6C17" w14:textId="77777777" w:rsidR="00EF450E" w:rsidRPr="00C750FC" w:rsidRDefault="00EF450E" w:rsidP="00EF450E">
      <w:pPr>
        <w:pStyle w:val="12"/>
        <w:spacing w:before="0" w:after="0"/>
        <w:ind w:firstLine="425"/>
        <w:rPr>
          <w:strike w:val="0"/>
        </w:rPr>
      </w:pPr>
      <w:r w:rsidRPr="00C750FC">
        <w:rPr>
          <w:strike w:val="0"/>
        </w:rPr>
        <w:t>4) охраны окружающей среды, в том числе защиты и сохранения природных л</w:t>
      </w:r>
      <w:r w:rsidRPr="00C750FC">
        <w:rPr>
          <w:strike w:val="0"/>
        </w:rPr>
        <w:t>е</w:t>
      </w:r>
      <w:r w:rsidRPr="00C750FC">
        <w:rPr>
          <w:strike w:val="0"/>
        </w:rPr>
        <w:t>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14:paraId="60757636" w14:textId="77777777" w:rsidR="00EF450E" w:rsidRPr="00C750FC" w:rsidRDefault="00EF450E" w:rsidP="00EF450E">
      <w:pPr>
        <w:pStyle w:val="12"/>
        <w:spacing w:before="0" w:after="0"/>
        <w:ind w:firstLine="425"/>
        <w:rPr>
          <w:strike w:val="0"/>
        </w:rPr>
      </w:pPr>
      <w:r w:rsidRPr="00C750FC">
        <w:rPr>
          <w:strike w:val="0"/>
        </w:rPr>
        <w:t>5) обеспечения обороны страны и безопасности государства.</w:t>
      </w:r>
    </w:p>
    <w:p w14:paraId="1544D6E1" w14:textId="77777777" w:rsidR="00EF450E" w:rsidRPr="00C750FC" w:rsidRDefault="00EF450E" w:rsidP="00EF450E">
      <w:pPr>
        <w:pStyle w:val="12"/>
        <w:spacing w:before="0" w:after="0"/>
        <w:ind w:firstLine="425"/>
        <w:rPr>
          <w:strike w:val="0"/>
        </w:rPr>
      </w:pPr>
      <w:r w:rsidRPr="00C750FC">
        <w:rPr>
          <w:strike w:val="0"/>
        </w:rPr>
        <w:t>2. Границы зон с особыми условиями использования территорий могут быть и</w:t>
      </w:r>
      <w:r w:rsidRPr="00C750FC">
        <w:rPr>
          <w:strike w:val="0"/>
        </w:rPr>
        <w:t>з</w:t>
      </w:r>
      <w:r w:rsidRPr="00C750FC">
        <w:rPr>
          <w:strike w:val="0"/>
        </w:rPr>
        <w:t>менены в результате хозяйственной или иной деятельности на территории МО п. Е</w:t>
      </w:r>
      <w:r w:rsidRPr="00C750FC">
        <w:rPr>
          <w:strike w:val="0"/>
        </w:rPr>
        <w:t>с</w:t>
      </w:r>
      <w:r w:rsidRPr="00C750FC">
        <w:rPr>
          <w:strike w:val="0"/>
        </w:rPr>
        <w:t>сей при подготовке документации по планировке территории по основаниям, пред</w:t>
      </w:r>
      <w:r w:rsidRPr="00C750FC">
        <w:rPr>
          <w:strike w:val="0"/>
        </w:rPr>
        <w:t>у</w:t>
      </w:r>
      <w:r w:rsidRPr="00C750FC">
        <w:rPr>
          <w:strike w:val="0"/>
        </w:rPr>
        <w:t>смотренным санитарными правилами и нормами, либо по иным основаниям, пред</w:t>
      </w:r>
      <w:r w:rsidRPr="00C750FC">
        <w:rPr>
          <w:strike w:val="0"/>
        </w:rPr>
        <w:t>у</w:t>
      </w:r>
      <w:r w:rsidRPr="00C750FC">
        <w:rPr>
          <w:strike w:val="0"/>
        </w:rPr>
        <w:t>смотренным законодательством РФ.</w:t>
      </w:r>
    </w:p>
    <w:p w14:paraId="0CF42060" w14:textId="77777777" w:rsidR="00EF450E" w:rsidRPr="00C750FC" w:rsidRDefault="00EF450E" w:rsidP="00EF450E">
      <w:pPr>
        <w:pStyle w:val="12"/>
        <w:spacing w:before="0" w:after="0"/>
        <w:ind w:firstLine="425"/>
        <w:rPr>
          <w:strike w:val="0"/>
        </w:rPr>
      </w:pPr>
      <w:r w:rsidRPr="00C750FC">
        <w:rPr>
          <w:strike w:val="0"/>
        </w:rPr>
        <w:t>3. Землепользование и застройка в зонах с особыми условиями использования территорий осуществляется:</w:t>
      </w:r>
    </w:p>
    <w:p w14:paraId="0C8AC3EB" w14:textId="77777777" w:rsidR="00EF450E" w:rsidRPr="00C750FC" w:rsidRDefault="00EF450E" w:rsidP="00EF450E">
      <w:pPr>
        <w:pStyle w:val="12"/>
        <w:spacing w:before="0" w:after="0"/>
        <w:ind w:firstLine="425"/>
        <w:rPr>
          <w:strike w:val="0"/>
        </w:rPr>
      </w:pPr>
      <w:r w:rsidRPr="00C750FC">
        <w:rPr>
          <w:strike w:val="0"/>
        </w:rPr>
        <w:t>1) с соблюдением запретов и ограничений, установленных федеральным и реги</w:t>
      </w:r>
      <w:r w:rsidRPr="00C750FC">
        <w:rPr>
          <w:strike w:val="0"/>
        </w:rPr>
        <w:t>о</w:t>
      </w:r>
      <w:r w:rsidRPr="00C750FC">
        <w:rPr>
          <w:strike w:val="0"/>
        </w:rPr>
        <w:t>нальным законодательством, нормами и правилами для зон с особыми условиями и</w:t>
      </w:r>
      <w:r w:rsidRPr="00C750FC">
        <w:rPr>
          <w:strike w:val="0"/>
        </w:rPr>
        <w:t>с</w:t>
      </w:r>
      <w:r w:rsidRPr="00C750FC">
        <w:rPr>
          <w:strike w:val="0"/>
        </w:rPr>
        <w:t>пользования территорий;</w:t>
      </w:r>
    </w:p>
    <w:p w14:paraId="428AB4F6" w14:textId="77777777" w:rsidR="00EF450E" w:rsidRPr="00C750FC" w:rsidRDefault="00EF450E" w:rsidP="00EF450E">
      <w:pPr>
        <w:pStyle w:val="12"/>
        <w:spacing w:before="0" w:after="0"/>
        <w:ind w:firstLine="425"/>
        <w:rPr>
          <w:strike w:val="0"/>
        </w:rPr>
      </w:pPr>
      <w:r w:rsidRPr="00C750FC">
        <w:rPr>
          <w:strike w:val="0"/>
        </w:rPr>
        <w:t>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w:t>
      </w:r>
      <w:r w:rsidRPr="00C750FC">
        <w:rPr>
          <w:strike w:val="0"/>
        </w:rPr>
        <w:t>о</w:t>
      </w:r>
      <w:r w:rsidRPr="00C750FC">
        <w:rPr>
          <w:strike w:val="0"/>
        </w:rPr>
        <w:t>рий;</w:t>
      </w:r>
    </w:p>
    <w:p w14:paraId="5E4D09BF" w14:textId="77777777" w:rsidR="00EF450E" w:rsidRPr="00C750FC" w:rsidRDefault="00EF450E" w:rsidP="00EF450E">
      <w:pPr>
        <w:pStyle w:val="12"/>
        <w:spacing w:before="0" w:after="0"/>
        <w:ind w:firstLine="425"/>
        <w:rPr>
          <w:strike w:val="0"/>
        </w:rPr>
      </w:pPr>
      <w:r w:rsidRPr="00C750FC">
        <w:rPr>
          <w:strike w:val="0"/>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w:t>
      </w:r>
      <w:r w:rsidRPr="00C750FC">
        <w:rPr>
          <w:strike w:val="0"/>
        </w:rPr>
        <w:t>а</w:t>
      </w:r>
      <w:r w:rsidRPr="00C750FC">
        <w:rPr>
          <w:strike w:val="0"/>
        </w:rPr>
        <w:t>ния территорий.</w:t>
      </w:r>
    </w:p>
    <w:p w14:paraId="4C7BD00F" w14:textId="77777777" w:rsidR="00EF450E" w:rsidRPr="00C750FC" w:rsidRDefault="00EF450E" w:rsidP="00EF450E">
      <w:pPr>
        <w:pStyle w:val="12"/>
        <w:spacing w:before="0" w:after="0"/>
        <w:ind w:firstLine="425"/>
        <w:rPr>
          <w:strike w:val="0"/>
        </w:rPr>
      </w:pPr>
      <w:r w:rsidRPr="00C750FC">
        <w:rPr>
          <w:strike w:val="0"/>
        </w:rPr>
        <w:lastRenderedPageBreak/>
        <w:t>4. Требования к осуществлению землепользования и застройки в зонах с особыми условиями использования территорий устанавливаются нормативно-правовыми а</w:t>
      </w:r>
      <w:r w:rsidRPr="00C750FC">
        <w:rPr>
          <w:strike w:val="0"/>
        </w:rPr>
        <w:t>к</w:t>
      </w:r>
      <w:r w:rsidRPr="00C750FC">
        <w:rPr>
          <w:strike w:val="0"/>
        </w:rPr>
        <w:t>тами, указанными в таблице 2 настоящих Правил.</w:t>
      </w:r>
    </w:p>
    <w:p w14:paraId="5A19DF27" w14:textId="17926009" w:rsidR="00EF450E" w:rsidRPr="00EF450E" w:rsidRDefault="00EF450E" w:rsidP="00EF450E">
      <w:pPr>
        <w:pStyle w:val="ConsNonformat"/>
        <w:spacing w:before="240"/>
        <w:jc w:val="center"/>
        <w:outlineLvl w:val="0"/>
        <w:rPr>
          <w:rFonts w:ascii="Times New Roman" w:hAnsi="Times New Roman" w:cs="Times New Roman"/>
          <w:b/>
          <w:strike w:val="0"/>
          <w:sz w:val="28"/>
          <w:szCs w:val="28"/>
        </w:rPr>
      </w:pPr>
      <w:r>
        <w:rPr>
          <w:rFonts w:ascii="Times New Roman" w:hAnsi="Times New Roman" w:cs="Times New Roman"/>
          <w:b/>
          <w:strike w:val="0"/>
          <w:sz w:val="28"/>
          <w:szCs w:val="28"/>
        </w:rPr>
        <w:t>ГЛАВА</w:t>
      </w:r>
      <w:r w:rsidRPr="00EF450E">
        <w:rPr>
          <w:rFonts w:ascii="Times New Roman" w:hAnsi="Times New Roman" w:cs="Times New Roman"/>
          <w:b/>
          <w:strike w:val="0"/>
          <w:sz w:val="28"/>
          <w:szCs w:val="28"/>
        </w:rPr>
        <w:t xml:space="preserve"> 9. Градостроительные регламенты и порядок их применения</w:t>
      </w:r>
    </w:p>
    <w:p w14:paraId="736FDA47" w14:textId="43910E68" w:rsidR="00EF450E" w:rsidRPr="00EF450E" w:rsidRDefault="00EF450E" w:rsidP="00EF450E">
      <w:pPr>
        <w:pStyle w:val="ConsNonformat"/>
        <w:spacing w:before="240"/>
        <w:ind w:firstLine="425"/>
        <w:jc w:val="both"/>
        <w:outlineLvl w:val="0"/>
        <w:rPr>
          <w:rFonts w:ascii="Times New Roman" w:hAnsi="Times New Roman" w:cs="Times New Roman"/>
          <w:b/>
          <w:strike w:val="0"/>
          <w:sz w:val="28"/>
          <w:szCs w:val="28"/>
        </w:rPr>
      </w:pPr>
      <w:r w:rsidRPr="00EF450E">
        <w:rPr>
          <w:rFonts w:ascii="Times New Roman" w:hAnsi="Times New Roman" w:cs="Times New Roman"/>
          <w:b/>
          <w:strike w:val="0"/>
          <w:sz w:val="28"/>
          <w:szCs w:val="28"/>
        </w:rPr>
        <w:t>Статья 3</w:t>
      </w:r>
      <w:r>
        <w:rPr>
          <w:rFonts w:ascii="Times New Roman" w:hAnsi="Times New Roman" w:cs="Times New Roman"/>
          <w:b/>
          <w:strike w:val="0"/>
          <w:sz w:val="28"/>
          <w:szCs w:val="28"/>
        </w:rPr>
        <w:t>6</w:t>
      </w:r>
      <w:r w:rsidRPr="00EF450E">
        <w:rPr>
          <w:rFonts w:ascii="Times New Roman" w:hAnsi="Times New Roman" w:cs="Times New Roman"/>
          <w:b/>
          <w:strike w:val="0"/>
          <w:sz w:val="28"/>
          <w:szCs w:val="28"/>
        </w:rPr>
        <w:t>. Общие положения</w:t>
      </w:r>
    </w:p>
    <w:p w14:paraId="2515DC11" w14:textId="77777777" w:rsidR="00EF450E" w:rsidRPr="00C750FC" w:rsidRDefault="00EF450E" w:rsidP="00EF450E">
      <w:pPr>
        <w:pStyle w:val="12"/>
        <w:spacing w:before="0" w:after="0"/>
        <w:ind w:firstLine="425"/>
        <w:rPr>
          <w:strike w:val="0"/>
        </w:rPr>
      </w:pPr>
      <w:r w:rsidRPr="00C750FC">
        <w:rPr>
          <w:strike w:val="0"/>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w:t>
      </w:r>
      <w:r w:rsidRPr="00C750FC">
        <w:rPr>
          <w:strike w:val="0"/>
        </w:rPr>
        <w:t>т</w:t>
      </w:r>
      <w:r w:rsidRPr="00C750FC">
        <w:rPr>
          <w:strike w:val="0"/>
        </w:rPr>
        <w:t xml:space="preserve">ков и используется в процессе их застройки и последующей эксплуатации объектов капитального строительства. </w:t>
      </w:r>
    </w:p>
    <w:p w14:paraId="52A83ED5" w14:textId="77777777" w:rsidR="00EF450E" w:rsidRPr="00C750FC" w:rsidRDefault="00EF450E" w:rsidP="00EF450E">
      <w:pPr>
        <w:pStyle w:val="12"/>
        <w:spacing w:before="0" w:after="0"/>
        <w:ind w:firstLine="425"/>
        <w:rPr>
          <w:strike w:val="0"/>
        </w:rPr>
      </w:pPr>
      <w:r w:rsidRPr="00C750FC">
        <w:rPr>
          <w:strike w:val="0"/>
        </w:rPr>
        <w:t xml:space="preserve">2. Разрешенным для земельных участков, объектов капитального строительства является такое использование, которое осуществляется в соответствии </w:t>
      </w:r>
      <w:proofErr w:type="gramStart"/>
      <w:r w:rsidRPr="00C750FC">
        <w:rPr>
          <w:strike w:val="0"/>
        </w:rPr>
        <w:t>с</w:t>
      </w:r>
      <w:proofErr w:type="gramEnd"/>
      <w:r w:rsidRPr="00C750FC">
        <w:rPr>
          <w:strike w:val="0"/>
        </w:rPr>
        <w:t xml:space="preserve"> указанными в градостроительном регламенте:</w:t>
      </w:r>
    </w:p>
    <w:p w14:paraId="1B7F563C" w14:textId="77777777" w:rsidR="00EF450E" w:rsidRPr="00C750FC" w:rsidRDefault="00EF450E" w:rsidP="00EF450E">
      <w:pPr>
        <w:pStyle w:val="12"/>
        <w:spacing w:before="0" w:after="0"/>
        <w:ind w:firstLine="425"/>
        <w:rPr>
          <w:strike w:val="0"/>
        </w:rPr>
      </w:pPr>
      <w:r w:rsidRPr="00C750FC">
        <w:rPr>
          <w:strike w:val="0"/>
        </w:rPr>
        <w:t>1) видами разрешенного использования земельных участков и объектов капитал</w:t>
      </w:r>
      <w:r w:rsidRPr="00C750FC">
        <w:rPr>
          <w:strike w:val="0"/>
        </w:rPr>
        <w:t>ь</w:t>
      </w:r>
      <w:r w:rsidRPr="00C750FC">
        <w:rPr>
          <w:strike w:val="0"/>
        </w:rPr>
        <w:t>ного строительства;</w:t>
      </w:r>
    </w:p>
    <w:p w14:paraId="7F1C0200" w14:textId="77777777" w:rsidR="00EF450E" w:rsidRPr="00C750FC" w:rsidRDefault="00EF450E" w:rsidP="00EF450E">
      <w:pPr>
        <w:pStyle w:val="12"/>
        <w:spacing w:before="0" w:after="0"/>
        <w:ind w:firstLine="425"/>
        <w:rPr>
          <w:strike w:val="0"/>
        </w:rPr>
      </w:pPr>
      <w:r w:rsidRPr="00C750FC">
        <w:rPr>
          <w:strike w:val="0"/>
        </w:rPr>
        <w:t xml:space="preserve">2)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w:t>
      </w:r>
    </w:p>
    <w:p w14:paraId="7085C1C4" w14:textId="77777777" w:rsidR="00EF450E" w:rsidRPr="00C750FC" w:rsidRDefault="00EF450E" w:rsidP="00EF450E">
      <w:pPr>
        <w:pStyle w:val="12"/>
        <w:spacing w:before="0" w:after="0"/>
        <w:ind w:firstLine="425"/>
        <w:rPr>
          <w:strike w:val="0"/>
        </w:rPr>
      </w:pPr>
      <w:r w:rsidRPr="00C750FC">
        <w:rPr>
          <w:strike w:val="0"/>
        </w:rPr>
        <w:t>3. Виды разрешенного использования земельных участков устанавливаются в с</w:t>
      </w:r>
      <w:r w:rsidRPr="00C750FC">
        <w:rPr>
          <w:strike w:val="0"/>
        </w:rPr>
        <w:t>о</w:t>
      </w:r>
      <w:r w:rsidRPr="00C750FC">
        <w:rPr>
          <w:strike w:val="0"/>
        </w:rPr>
        <w:t>ответствии с классификатором видов разрешенного использования земельных учас</w:t>
      </w:r>
      <w:r w:rsidRPr="00C750FC">
        <w:rPr>
          <w:strike w:val="0"/>
        </w:rPr>
        <w:t>т</w:t>
      </w:r>
      <w:r w:rsidRPr="00C750FC">
        <w:rPr>
          <w:strike w:val="0"/>
        </w:rPr>
        <w:t xml:space="preserve">ков, утвержденным приказом Федеральной службы государственной регистрации, кадастра и картографии от 10.10.2020 года № </w:t>
      </w:r>
      <w:proofErr w:type="gramStart"/>
      <w:r w:rsidRPr="00C750FC">
        <w:rPr>
          <w:strike w:val="0"/>
        </w:rPr>
        <w:t>П</w:t>
      </w:r>
      <w:proofErr w:type="gramEnd"/>
      <w:r w:rsidRPr="00C750FC">
        <w:rPr>
          <w:strike w:val="0"/>
        </w:rPr>
        <w:t>/0412 «Об утверждении классифик</w:t>
      </w:r>
      <w:r w:rsidRPr="00C750FC">
        <w:rPr>
          <w:strike w:val="0"/>
        </w:rPr>
        <w:t>а</w:t>
      </w:r>
      <w:r w:rsidRPr="00C750FC">
        <w:rPr>
          <w:strike w:val="0"/>
        </w:rPr>
        <w:t>тора видов разрешенного использования земельных участков».</w:t>
      </w:r>
    </w:p>
    <w:p w14:paraId="56678180" w14:textId="77777777" w:rsidR="00EF450E" w:rsidRPr="00C750FC" w:rsidRDefault="00EF450E" w:rsidP="00EF450E">
      <w:pPr>
        <w:pStyle w:val="12"/>
        <w:spacing w:before="0" w:after="0"/>
        <w:ind w:firstLine="425"/>
        <w:rPr>
          <w:strike w:val="0"/>
        </w:rPr>
      </w:pPr>
      <w:r w:rsidRPr="00C750FC">
        <w:rPr>
          <w:strike w:val="0"/>
        </w:rPr>
        <w:t>4. При использовании и застройке земельных участков положения требований градостроительных регламентов, содержащиеся в настоящих Правилах, обязательны для соблюдения наряду с положениями федеральных законов, технических регламе</w:t>
      </w:r>
      <w:r w:rsidRPr="00C750FC">
        <w:rPr>
          <w:strike w:val="0"/>
        </w:rPr>
        <w:t>н</w:t>
      </w:r>
      <w:r w:rsidRPr="00C750FC">
        <w:rPr>
          <w:strike w:val="0"/>
        </w:rPr>
        <w:t>тов, иных нормативных правовых актов, изданных в соответствии с законодател</w:t>
      </w:r>
      <w:r w:rsidRPr="00C750FC">
        <w:rPr>
          <w:strike w:val="0"/>
        </w:rPr>
        <w:t>ь</w:t>
      </w:r>
      <w:r w:rsidRPr="00C750FC">
        <w:rPr>
          <w:strike w:val="0"/>
        </w:rPr>
        <w:t xml:space="preserve">ством Российской Федерации. </w:t>
      </w:r>
    </w:p>
    <w:p w14:paraId="383D02F7" w14:textId="0D89CAE6" w:rsidR="00EF450E" w:rsidRPr="00EF450E" w:rsidRDefault="00EF450E" w:rsidP="00EF450E">
      <w:pPr>
        <w:pStyle w:val="ConsNonformat"/>
        <w:spacing w:before="240"/>
        <w:ind w:firstLine="425"/>
        <w:jc w:val="both"/>
        <w:outlineLvl w:val="0"/>
        <w:rPr>
          <w:rFonts w:ascii="Times New Roman" w:hAnsi="Times New Roman" w:cs="Times New Roman"/>
          <w:b/>
          <w:strike w:val="0"/>
          <w:sz w:val="28"/>
          <w:szCs w:val="28"/>
        </w:rPr>
      </w:pPr>
      <w:r w:rsidRPr="00EF450E">
        <w:rPr>
          <w:rFonts w:ascii="Times New Roman" w:hAnsi="Times New Roman" w:cs="Times New Roman"/>
          <w:b/>
          <w:strike w:val="0"/>
          <w:sz w:val="28"/>
          <w:szCs w:val="28"/>
        </w:rPr>
        <w:t>Статья 3</w:t>
      </w:r>
      <w:r>
        <w:rPr>
          <w:rFonts w:ascii="Times New Roman" w:hAnsi="Times New Roman" w:cs="Times New Roman"/>
          <w:b/>
          <w:strike w:val="0"/>
          <w:sz w:val="28"/>
          <w:szCs w:val="28"/>
        </w:rPr>
        <w:t>7</w:t>
      </w:r>
      <w:r w:rsidRPr="00EF450E">
        <w:rPr>
          <w:rFonts w:ascii="Times New Roman" w:hAnsi="Times New Roman" w:cs="Times New Roman"/>
          <w:b/>
          <w:strike w:val="0"/>
          <w:sz w:val="28"/>
          <w:szCs w:val="28"/>
        </w:rPr>
        <w:t>. Действие настоящих правил по отношению к ранее возникшим правоотношениям</w:t>
      </w:r>
    </w:p>
    <w:p w14:paraId="17A7A150" w14:textId="77777777" w:rsidR="00EF450E" w:rsidRPr="00C750FC" w:rsidRDefault="00EF450E" w:rsidP="00EF450E">
      <w:pPr>
        <w:pStyle w:val="12"/>
        <w:spacing w:before="0" w:after="0"/>
        <w:ind w:firstLine="425"/>
        <w:rPr>
          <w:strike w:val="0"/>
        </w:rPr>
      </w:pPr>
      <w:r w:rsidRPr="00C750FC">
        <w:rPr>
          <w:strike w:val="0"/>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14:paraId="14E43CE7" w14:textId="77777777" w:rsidR="00EF450E" w:rsidRPr="00C750FC" w:rsidRDefault="00EF450E" w:rsidP="00EF450E">
      <w:pPr>
        <w:pStyle w:val="12"/>
        <w:spacing w:before="0" w:after="0"/>
        <w:ind w:firstLine="425"/>
        <w:rPr>
          <w:strike w:val="0"/>
        </w:rPr>
      </w:pPr>
      <w:r w:rsidRPr="00C750FC">
        <w:rPr>
          <w:strike w:val="0"/>
        </w:rPr>
        <w:t xml:space="preserve">2. </w:t>
      </w:r>
      <w:proofErr w:type="gramStart"/>
      <w:r w:rsidRPr="00C750FC">
        <w:rPr>
          <w:strike w:val="0"/>
        </w:rPr>
        <w:t>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w:t>
      </w:r>
      <w:r w:rsidRPr="00C750FC">
        <w:rPr>
          <w:strike w:val="0"/>
        </w:rPr>
        <w:t>ь</w:t>
      </w:r>
      <w:r w:rsidRPr="00C750FC">
        <w:rPr>
          <w:strike w:val="0"/>
        </w:rPr>
        <w:t>ство и реконструкцию не истек, а также на использование земельных участков, сфо</w:t>
      </w:r>
      <w:r w:rsidRPr="00C750FC">
        <w:rPr>
          <w:strike w:val="0"/>
        </w:rPr>
        <w:t>р</w:t>
      </w:r>
      <w:r w:rsidRPr="00C750FC">
        <w:rPr>
          <w:strike w:val="0"/>
        </w:rPr>
        <w:t>мированных и предоставленных физическим и юридическим лицам до вступления в силу</w:t>
      </w:r>
      <w:proofErr w:type="gramEnd"/>
      <w:r w:rsidRPr="00C750FC">
        <w:rPr>
          <w:strike w:val="0"/>
        </w:rPr>
        <w:t xml:space="preserve"> настоящих Правил.</w:t>
      </w:r>
    </w:p>
    <w:p w14:paraId="13011E4C" w14:textId="77777777" w:rsidR="00EF450E" w:rsidRPr="00C750FC" w:rsidRDefault="00EF450E" w:rsidP="00EF450E">
      <w:pPr>
        <w:pStyle w:val="12"/>
        <w:spacing w:before="0" w:after="0"/>
        <w:ind w:firstLine="425"/>
        <w:rPr>
          <w:strike w:val="0"/>
        </w:rPr>
      </w:pPr>
      <w:r w:rsidRPr="00C750FC">
        <w:rPr>
          <w:strike w:val="0"/>
        </w:rPr>
        <w:t>3. Использование земельных участков и расположенных на них объектов кап</w:t>
      </w:r>
      <w:r w:rsidRPr="00C750FC">
        <w:rPr>
          <w:strike w:val="0"/>
        </w:rPr>
        <w:t>и</w:t>
      </w:r>
      <w:r w:rsidRPr="00C750FC">
        <w:rPr>
          <w:strike w:val="0"/>
        </w:rPr>
        <w:t>тального строительства допускается в соответствии с видом разрешенного использ</w:t>
      </w:r>
      <w:r w:rsidRPr="00C750FC">
        <w:rPr>
          <w:strike w:val="0"/>
        </w:rPr>
        <w:t>о</w:t>
      </w:r>
      <w:r w:rsidRPr="00C750FC">
        <w:rPr>
          <w:strike w:val="0"/>
        </w:rPr>
        <w:t>вания, предусмотренным градостроительным регламентом.</w:t>
      </w:r>
    </w:p>
    <w:p w14:paraId="2CF3FBD0" w14:textId="77777777" w:rsidR="00EF450E" w:rsidRPr="00C750FC" w:rsidRDefault="00EF450E" w:rsidP="00EF450E">
      <w:pPr>
        <w:pStyle w:val="12"/>
        <w:spacing w:before="0" w:after="0"/>
        <w:ind w:firstLine="425"/>
        <w:rPr>
          <w:strike w:val="0"/>
        </w:rPr>
      </w:pPr>
      <w:r w:rsidRPr="00C750FC">
        <w:rPr>
          <w:strike w:val="0"/>
        </w:rPr>
        <w:t>4. Реконструкция и расширение существующих объектов капитального стро</w:t>
      </w:r>
      <w:r w:rsidRPr="00C750FC">
        <w:rPr>
          <w:strike w:val="0"/>
        </w:rPr>
        <w:t>и</w:t>
      </w:r>
      <w:r w:rsidRPr="00C750FC">
        <w:rPr>
          <w:strike w:val="0"/>
        </w:rPr>
        <w:t>тельства, а также строительство новых объектов могут осуществляться только в соо</w:t>
      </w:r>
      <w:r w:rsidRPr="00C750FC">
        <w:rPr>
          <w:strike w:val="0"/>
        </w:rPr>
        <w:t>т</w:t>
      </w:r>
      <w:r w:rsidRPr="00C750FC">
        <w:rPr>
          <w:strike w:val="0"/>
        </w:rPr>
        <w:lastRenderedPageBreak/>
        <w:t>ветствии с установленными настоящими Правилами градостроительными регламе</w:t>
      </w:r>
      <w:r w:rsidRPr="00C750FC">
        <w:rPr>
          <w:strike w:val="0"/>
        </w:rPr>
        <w:t>н</w:t>
      </w:r>
      <w:r w:rsidRPr="00C750FC">
        <w:rPr>
          <w:strike w:val="0"/>
        </w:rPr>
        <w:t>тами.</w:t>
      </w:r>
    </w:p>
    <w:p w14:paraId="271028DD" w14:textId="77777777" w:rsidR="00EF450E" w:rsidRPr="00C750FC" w:rsidRDefault="00EF450E" w:rsidP="00EF450E">
      <w:pPr>
        <w:pStyle w:val="12"/>
        <w:spacing w:before="0" w:after="0"/>
        <w:ind w:firstLine="425"/>
        <w:rPr>
          <w:strike w:val="0"/>
        </w:rPr>
      </w:pPr>
      <w:r w:rsidRPr="00C750FC">
        <w:rPr>
          <w:strike w:val="0"/>
        </w:rPr>
        <w:t>5. В районах сложившейся жилой застройки, жилые дома могут размещаться по границе земельного участка (красной линии улиц/проездов) в соответствии со сл</w:t>
      </w:r>
      <w:r w:rsidRPr="00C750FC">
        <w:rPr>
          <w:strike w:val="0"/>
        </w:rPr>
        <w:t>о</w:t>
      </w:r>
      <w:r w:rsidRPr="00C750FC">
        <w:rPr>
          <w:strike w:val="0"/>
        </w:rPr>
        <w:t>жившимися местными условиями. Расстояние от хозяйственных построек, индивид</w:t>
      </w:r>
      <w:r w:rsidRPr="00C750FC">
        <w:rPr>
          <w:strike w:val="0"/>
        </w:rPr>
        <w:t>у</w:t>
      </w:r>
      <w:r w:rsidRPr="00C750FC">
        <w:rPr>
          <w:strike w:val="0"/>
        </w:rPr>
        <w:t>альных гаражей до красных линий улиц должно быть не менее 5 метров, проездов – не менее 3 метров.</w:t>
      </w:r>
    </w:p>
    <w:p w14:paraId="31FC7902" w14:textId="77777777" w:rsidR="00EF450E" w:rsidRPr="00C750FC" w:rsidRDefault="00EF450E" w:rsidP="00EF450E">
      <w:pPr>
        <w:pStyle w:val="12"/>
        <w:spacing w:before="0" w:after="0"/>
        <w:ind w:firstLine="425"/>
        <w:rPr>
          <w:strike w:val="0"/>
        </w:rPr>
      </w:pPr>
      <w:r w:rsidRPr="00C750FC">
        <w:rPr>
          <w:strike w:val="0"/>
        </w:rPr>
        <w:t>6. Действие Правил в части минимального отступа зданий от границ земельных участков, граничащих с улично-дорожной сетью (красные линии улиц), не распр</w:t>
      </w:r>
      <w:r w:rsidRPr="00C750FC">
        <w:rPr>
          <w:strike w:val="0"/>
        </w:rPr>
        <w:t>о</w:t>
      </w:r>
      <w:r w:rsidRPr="00C750FC">
        <w:rPr>
          <w:strike w:val="0"/>
        </w:rPr>
        <w:t>страняется на случаи реконструкции (надстройки, пристройки с обязательным с</w:t>
      </w:r>
      <w:r w:rsidRPr="00C750FC">
        <w:rPr>
          <w:strike w:val="0"/>
        </w:rPr>
        <w:t>о</w:t>
      </w:r>
      <w:r w:rsidRPr="00C750FC">
        <w:rPr>
          <w:strike w:val="0"/>
        </w:rPr>
        <w:t>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построенных и введенных в эксплуатацию до введения в действие настоящих Правил.</w:t>
      </w:r>
    </w:p>
    <w:p w14:paraId="3DBB0995" w14:textId="77777777" w:rsidR="00EF450E" w:rsidRPr="00C750FC" w:rsidRDefault="00EF450E" w:rsidP="00EF450E">
      <w:pPr>
        <w:pStyle w:val="12"/>
        <w:spacing w:before="0" w:after="0"/>
        <w:ind w:firstLine="425"/>
        <w:rPr>
          <w:strike w:val="0"/>
        </w:rPr>
      </w:pPr>
      <w:r w:rsidRPr="00C750FC">
        <w:rPr>
          <w:strike w:val="0"/>
        </w:rPr>
        <w:t xml:space="preserve">Минимальный отступ от таких объектов принимается </w:t>
      </w:r>
      <w:proofErr w:type="gramStart"/>
      <w:r w:rsidRPr="00C750FC">
        <w:rPr>
          <w:strike w:val="0"/>
        </w:rPr>
        <w:t>равным</w:t>
      </w:r>
      <w:proofErr w:type="gramEnd"/>
      <w:r w:rsidRPr="00C750FC">
        <w:rPr>
          <w:strike w:val="0"/>
        </w:rPr>
        <w:t xml:space="preserve"> фактическому ра</w:t>
      </w:r>
      <w:r w:rsidRPr="00C750FC">
        <w:rPr>
          <w:strike w:val="0"/>
        </w:rPr>
        <w:t>с</w:t>
      </w:r>
      <w:r w:rsidRPr="00C750FC">
        <w:rPr>
          <w:strike w:val="0"/>
        </w:rPr>
        <w:t>стоянию от объектов до границ земельных участков, граничащих с улично-дорожной сетью (красные линии улиц, проездов), которое не подлежит уменьшению в процессе реконструкции.</w:t>
      </w:r>
    </w:p>
    <w:p w14:paraId="4B6B7A63" w14:textId="77777777" w:rsidR="00EF450E" w:rsidRPr="00C750FC" w:rsidRDefault="00EF450E" w:rsidP="00EF450E">
      <w:pPr>
        <w:pStyle w:val="12"/>
        <w:spacing w:before="0" w:after="0"/>
        <w:ind w:firstLine="425"/>
        <w:rPr>
          <w:strike w:val="0"/>
        </w:rPr>
      </w:pPr>
      <w:r w:rsidRPr="00C750FC">
        <w:rPr>
          <w:strike w:val="0"/>
        </w:rPr>
        <w:t>7. Действие Правил, в том числе в части предельного количества надземных эт</w:t>
      </w:r>
      <w:r w:rsidRPr="00C750FC">
        <w:rPr>
          <w:strike w:val="0"/>
        </w:rPr>
        <w:t>а</w:t>
      </w:r>
      <w:r w:rsidRPr="00C750FC">
        <w:rPr>
          <w:strike w:val="0"/>
        </w:rPr>
        <w:t>жей и предельной высоты зданий, строений и сооружений, не распространяется на случаи строительства (реконструкции) объектов капитального строительства, на строительство (реконструкцию) которых получено разрешение на строительство (р</w:t>
      </w:r>
      <w:r w:rsidRPr="00C750FC">
        <w:rPr>
          <w:strike w:val="0"/>
        </w:rPr>
        <w:t>е</w:t>
      </w:r>
      <w:r w:rsidRPr="00C750FC">
        <w:rPr>
          <w:strike w:val="0"/>
        </w:rPr>
        <w:t>конструкцию) до введения в действие настоящих Правил.</w:t>
      </w:r>
    </w:p>
    <w:p w14:paraId="7542F8F6" w14:textId="77777777" w:rsidR="00EF450E" w:rsidRPr="00C750FC" w:rsidRDefault="00EF450E" w:rsidP="00EF450E">
      <w:pPr>
        <w:pStyle w:val="12"/>
        <w:spacing w:before="0" w:after="0"/>
        <w:ind w:firstLine="425"/>
        <w:rPr>
          <w:strike w:val="0"/>
        </w:rPr>
      </w:pPr>
      <w:r w:rsidRPr="00C750FC">
        <w:rPr>
          <w:strike w:val="0"/>
        </w:rPr>
        <w:t xml:space="preserve">8. </w:t>
      </w:r>
      <w:proofErr w:type="gramStart"/>
      <w:r w:rsidRPr="00C750FC">
        <w:rPr>
          <w:strike w:val="0"/>
        </w:rPr>
        <w:t>Предельные (минимальные и (или) максимальные) размеры земельных учас</w:t>
      </w:r>
      <w:r w:rsidRPr="00C750FC">
        <w:rPr>
          <w:strike w:val="0"/>
        </w:rPr>
        <w:t>т</w:t>
      </w:r>
      <w:r w:rsidRPr="00C750FC">
        <w:rPr>
          <w:strike w:val="0"/>
        </w:rPr>
        <w:t>ков, предоставленных для размещения существующих объектов коммунального о</w:t>
      </w:r>
      <w:r w:rsidRPr="00C750FC">
        <w:rPr>
          <w:strike w:val="0"/>
        </w:rPr>
        <w:t>б</w:t>
      </w:r>
      <w:r w:rsidRPr="00C750FC">
        <w:rPr>
          <w:strike w:val="0"/>
        </w:rPr>
        <w:t>служивания жилищной сферы на застроенных территориях, в том числе для разм</w:t>
      </w:r>
      <w:r w:rsidRPr="00C750FC">
        <w:rPr>
          <w:strike w:val="0"/>
        </w:rPr>
        <w:t>е</w:t>
      </w:r>
      <w:r w:rsidRPr="00C750FC">
        <w:rPr>
          <w:strike w:val="0"/>
        </w:rPr>
        <w:t>щения отдельно стоящих отопительных котельных, планируемых для реконструкции, в части площади земельного участка устанавливаются равными площади земельного участка, определенной заданием на проектирование в соответствии с требованиями технических регламентов, санитарно-эпидемиологическими требованиями.</w:t>
      </w:r>
      <w:proofErr w:type="gramEnd"/>
    </w:p>
    <w:p w14:paraId="6A033E84" w14:textId="57986545" w:rsidR="00EF450E" w:rsidRPr="00EF450E" w:rsidRDefault="00EF450E" w:rsidP="00EF450E">
      <w:pPr>
        <w:pStyle w:val="ConsNonformat"/>
        <w:spacing w:before="240"/>
        <w:ind w:firstLine="425"/>
        <w:jc w:val="both"/>
        <w:outlineLvl w:val="0"/>
        <w:rPr>
          <w:rFonts w:ascii="Times New Roman" w:hAnsi="Times New Roman" w:cs="Times New Roman"/>
          <w:b/>
          <w:strike w:val="0"/>
          <w:sz w:val="28"/>
          <w:szCs w:val="28"/>
        </w:rPr>
      </w:pPr>
      <w:r w:rsidRPr="00EF450E">
        <w:rPr>
          <w:rFonts w:ascii="Times New Roman" w:hAnsi="Times New Roman" w:cs="Times New Roman"/>
          <w:b/>
          <w:strike w:val="0"/>
          <w:sz w:val="28"/>
          <w:szCs w:val="28"/>
        </w:rPr>
        <w:t>Статья 3</w:t>
      </w:r>
      <w:r>
        <w:rPr>
          <w:rFonts w:ascii="Times New Roman" w:hAnsi="Times New Roman" w:cs="Times New Roman"/>
          <w:b/>
          <w:strike w:val="0"/>
          <w:sz w:val="28"/>
          <w:szCs w:val="28"/>
        </w:rPr>
        <w:t>8</w:t>
      </w:r>
      <w:r w:rsidRPr="00EF450E">
        <w:rPr>
          <w:rFonts w:ascii="Times New Roman" w:hAnsi="Times New Roman" w:cs="Times New Roman"/>
          <w:b/>
          <w:strike w:val="0"/>
          <w:sz w:val="28"/>
          <w:szCs w:val="28"/>
        </w:rPr>
        <w:t>. Действие настоящих правил в отношении земельных участков с несколькими видами разрешенного использования</w:t>
      </w:r>
    </w:p>
    <w:p w14:paraId="19823CB3" w14:textId="77777777" w:rsidR="00EF450E" w:rsidRPr="00C750FC" w:rsidRDefault="00EF450E" w:rsidP="00EF450E">
      <w:pPr>
        <w:pStyle w:val="12"/>
        <w:spacing w:before="0" w:after="0"/>
        <w:ind w:firstLine="425"/>
        <w:rPr>
          <w:strike w:val="0"/>
        </w:rPr>
      </w:pPr>
      <w:r w:rsidRPr="00C750FC">
        <w:rPr>
          <w:strike w:val="0"/>
        </w:rPr>
        <w:t>1. В случае если один земельный участок имеет несколько видов разрешенного использования, сведения о которых внесены в Единый государственный реестр н</w:t>
      </w:r>
      <w:r w:rsidRPr="00C750FC">
        <w:rPr>
          <w:strike w:val="0"/>
        </w:rPr>
        <w:t>е</w:t>
      </w:r>
      <w:r w:rsidRPr="00C750FC">
        <w:rPr>
          <w:strike w:val="0"/>
        </w:rPr>
        <w:t>движимости, и для них в соответствии с настоящими Правилами могут быть рассч</w:t>
      </w:r>
      <w:r w:rsidRPr="00C750FC">
        <w:rPr>
          <w:strike w:val="0"/>
        </w:rPr>
        <w:t>и</w:t>
      </w:r>
      <w:r w:rsidRPr="00C750FC">
        <w:rPr>
          <w:strike w:val="0"/>
        </w:rPr>
        <w:t xml:space="preserve">таны несколько различных максимальных значений одного и того же предельного параметра, соответствующим градостроительному регламенту считается </w:t>
      </w:r>
      <w:proofErr w:type="gramStart"/>
      <w:r w:rsidRPr="00C750FC">
        <w:rPr>
          <w:strike w:val="0"/>
        </w:rPr>
        <w:t>минимал</w:t>
      </w:r>
      <w:r w:rsidRPr="00C750FC">
        <w:rPr>
          <w:strike w:val="0"/>
        </w:rPr>
        <w:t>ь</w:t>
      </w:r>
      <w:r w:rsidRPr="00C750FC">
        <w:rPr>
          <w:strike w:val="0"/>
        </w:rPr>
        <w:t>ное</w:t>
      </w:r>
      <w:proofErr w:type="gramEnd"/>
      <w:r w:rsidRPr="00C750FC">
        <w:rPr>
          <w:strike w:val="0"/>
        </w:rPr>
        <w:t xml:space="preserve"> из них.</w:t>
      </w:r>
    </w:p>
    <w:p w14:paraId="345F6456" w14:textId="77777777" w:rsidR="00EF450E" w:rsidRPr="00C750FC" w:rsidRDefault="00EF450E" w:rsidP="00EF450E">
      <w:pPr>
        <w:pStyle w:val="12"/>
        <w:spacing w:before="0" w:after="0"/>
        <w:ind w:firstLine="425"/>
        <w:rPr>
          <w:strike w:val="0"/>
        </w:rPr>
      </w:pPr>
      <w:r w:rsidRPr="00C750FC">
        <w:rPr>
          <w:strike w:val="0"/>
        </w:rPr>
        <w:t>2. В случае если один земельный участок имеет несколько видов разрешенного использования, сведения о которых внесены в Единый государственный реестр н</w:t>
      </w:r>
      <w:r w:rsidRPr="00C750FC">
        <w:rPr>
          <w:strike w:val="0"/>
        </w:rPr>
        <w:t>е</w:t>
      </w:r>
      <w:r w:rsidRPr="00C750FC">
        <w:rPr>
          <w:strike w:val="0"/>
        </w:rPr>
        <w:t>движимости, и для них в соответствии с градостроительным регламентом могут быть рассчитаны несколько различных минимальных значений одного и того же предел</w:t>
      </w:r>
      <w:r w:rsidRPr="00C750FC">
        <w:rPr>
          <w:strike w:val="0"/>
        </w:rPr>
        <w:t>ь</w:t>
      </w:r>
      <w:r w:rsidRPr="00C750FC">
        <w:rPr>
          <w:strike w:val="0"/>
        </w:rPr>
        <w:t xml:space="preserve">ного параметра, соответствующим градостроительному регламенту считается </w:t>
      </w:r>
      <w:proofErr w:type="gramStart"/>
      <w:r w:rsidRPr="00C750FC">
        <w:rPr>
          <w:strike w:val="0"/>
        </w:rPr>
        <w:t>макс</w:t>
      </w:r>
      <w:r w:rsidRPr="00C750FC">
        <w:rPr>
          <w:strike w:val="0"/>
        </w:rPr>
        <w:t>и</w:t>
      </w:r>
      <w:r w:rsidRPr="00C750FC">
        <w:rPr>
          <w:strike w:val="0"/>
        </w:rPr>
        <w:t>мальное</w:t>
      </w:r>
      <w:proofErr w:type="gramEnd"/>
      <w:r w:rsidRPr="00C750FC">
        <w:rPr>
          <w:strike w:val="0"/>
        </w:rPr>
        <w:t xml:space="preserve"> из них. Данное положение не относится к минимальным отступам до зданий, строений, сооружений.</w:t>
      </w:r>
    </w:p>
    <w:p w14:paraId="6D4B0322" w14:textId="3FC095D5" w:rsidR="00EF450E" w:rsidRPr="00EF450E" w:rsidRDefault="00EF450E" w:rsidP="00EF450E">
      <w:pPr>
        <w:pStyle w:val="ConsNonformat"/>
        <w:spacing w:before="240"/>
        <w:ind w:firstLine="425"/>
        <w:jc w:val="both"/>
        <w:outlineLvl w:val="0"/>
        <w:rPr>
          <w:rFonts w:ascii="Times New Roman" w:hAnsi="Times New Roman" w:cs="Times New Roman"/>
          <w:b/>
          <w:strike w:val="0"/>
          <w:sz w:val="28"/>
          <w:szCs w:val="28"/>
        </w:rPr>
      </w:pPr>
      <w:r w:rsidRPr="00EF450E">
        <w:rPr>
          <w:rFonts w:ascii="Times New Roman" w:hAnsi="Times New Roman" w:cs="Times New Roman"/>
          <w:b/>
          <w:strike w:val="0"/>
          <w:sz w:val="28"/>
          <w:szCs w:val="28"/>
        </w:rPr>
        <w:lastRenderedPageBreak/>
        <w:t>Статья 3</w:t>
      </w:r>
      <w:r>
        <w:rPr>
          <w:rFonts w:ascii="Times New Roman" w:hAnsi="Times New Roman" w:cs="Times New Roman"/>
          <w:b/>
          <w:strike w:val="0"/>
          <w:sz w:val="28"/>
          <w:szCs w:val="28"/>
        </w:rPr>
        <w:t>9</w:t>
      </w:r>
      <w:r w:rsidRPr="00EF450E">
        <w:rPr>
          <w:rFonts w:ascii="Times New Roman" w:hAnsi="Times New Roman" w:cs="Times New Roman"/>
          <w:b/>
          <w:strike w:val="0"/>
          <w:sz w:val="28"/>
          <w:szCs w:val="28"/>
        </w:rPr>
        <w:t>. Особенности использования земельных участков и объектов к</w:t>
      </w:r>
      <w:r w:rsidRPr="00EF450E">
        <w:rPr>
          <w:rFonts w:ascii="Times New Roman" w:hAnsi="Times New Roman" w:cs="Times New Roman"/>
          <w:b/>
          <w:strike w:val="0"/>
          <w:sz w:val="28"/>
          <w:szCs w:val="28"/>
        </w:rPr>
        <w:t>а</w:t>
      </w:r>
      <w:r w:rsidRPr="00EF450E">
        <w:rPr>
          <w:rFonts w:ascii="Times New Roman" w:hAnsi="Times New Roman" w:cs="Times New Roman"/>
          <w:b/>
          <w:strike w:val="0"/>
          <w:sz w:val="28"/>
          <w:szCs w:val="28"/>
        </w:rPr>
        <w:t xml:space="preserve">питального строительства в жилых зонах </w:t>
      </w:r>
    </w:p>
    <w:p w14:paraId="71C43060" w14:textId="77777777" w:rsidR="00EF450E" w:rsidRPr="00C750FC" w:rsidRDefault="00EF450E" w:rsidP="00EF450E">
      <w:pPr>
        <w:pStyle w:val="12"/>
        <w:spacing w:before="0" w:after="0"/>
        <w:ind w:firstLine="425"/>
        <w:rPr>
          <w:strike w:val="0"/>
        </w:rPr>
      </w:pPr>
      <w:r w:rsidRPr="00C750FC">
        <w:rPr>
          <w:strike w:val="0"/>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w:t>
      </w:r>
      <w:r w:rsidRPr="00C750FC">
        <w:rPr>
          <w:strike w:val="0"/>
        </w:rPr>
        <w:t>а</w:t>
      </w:r>
      <w:r w:rsidRPr="00C750FC">
        <w:rPr>
          <w:strike w:val="0"/>
        </w:rPr>
        <w:t>ющем соблюдение противопожарных и санитарных расстояний, но не менее:</w:t>
      </w:r>
    </w:p>
    <w:p w14:paraId="0E80CAFD" w14:textId="77777777" w:rsidR="00EF450E" w:rsidRPr="00C750FC" w:rsidRDefault="00EF450E" w:rsidP="00EF450E">
      <w:pPr>
        <w:pStyle w:val="12"/>
        <w:spacing w:before="0" w:after="0"/>
        <w:ind w:firstLine="425"/>
        <w:rPr>
          <w:strike w:val="0"/>
        </w:rPr>
      </w:pPr>
      <w:r w:rsidRPr="00C750FC">
        <w:rPr>
          <w:strike w:val="0"/>
        </w:rPr>
        <w:t>Индивидуальный жилой дом, многоквартирный жилой дом, жилой дом блокир</w:t>
      </w:r>
      <w:r w:rsidRPr="00C750FC">
        <w:rPr>
          <w:strike w:val="0"/>
        </w:rPr>
        <w:t>о</w:t>
      </w:r>
      <w:r w:rsidRPr="00C750FC">
        <w:rPr>
          <w:strike w:val="0"/>
        </w:rPr>
        <w:t>ванной застройки должны отстоять от границы земельного участка со стороны кра</w:t>
      </w:r>
      <w:r w:rsidRPr="00C750FC">
        <w:rPr>
          <w:strike w:val="0"/>
        </w:rPr>
        <w:t>с</w:t>
      </w:r>
      <w:r w:rsidRPr="00C750FC">
        <w:rPr>
          <w:strike w:val="0"/>
        </w:rPr>
        <w:t>ной линии улиц не менее</w:t>
      </w:r>
      <w:proofErr w:type="gramStart"/>
      <w:r w:rsidRPr="00C750FC">
        <w:rPr>
          <w:strike w:val="0"/>
        </w:rPr>
        <w:t>,</w:t>
      </w:r>
      <w:proofErr w:type="gramEnd"/>
      <w:r w:rsidRPr="00C750FC">
        <w:rPr>
          <w:strike w:val="0"/>
        </w:rPr>
        <w:t xml:space="preserve"> чем на 5 метров, со стороны красной линии проездов не менее чем на 3 метра.</w:t>
      </w:r>
    </w:p>
    <w:p w14:paraId="7DF805FA" w14:textId="77777777" w:rsidR="00EF450E" w:rsidRPr="00C750FC" w:rsidRDefault="00EF450E" w:rsidP="00EF450E">
      <w:pPr>
        <w:pStyle w:val="12"/>
        <w:spacing w:before="0" w:after="0"/>
        <w:ind w:firstLine="425"/>
        <w:rPr>
          <w:strike w:val="0"/>
        </w:rPr>
      </w:pPr>
      <w:r w:rsidRPr="00C750FC">
        <w:rPr>
          <w:strike w:val="0"/>
        </w:rPr>
        <w:t xml:space="preserve">2. В районах сложившейся жилой </w:t>
      </w:r>
      <w:proofErr w:type="gramStart"/>
      <w:r w:rsidRPr="00C750FC">
        <w:rPr>
          <w:strike w:val="0"/>
        </w:rPr>
        <w:t>застройки жилые дома</w:t>
      </w:r>
      <w:proofErr w:type="gramEnd"/>
      <w:r w:rsidRPr="00C750FC">
        <w:rPr>
          <w:strike w:val="0"/>
        </w:rPr>
        <w:t xml:space="preserve"> могут размещаться по границе земельного участка (красной линии улиц) в соответствии со сложившимися местными условиями. Расстояние от хозяйственных построек, индивидуальных гар</w:t>
      </w:r>
      <w:r w:rsidRPr="00C750FC">
        <w:rPr>
          <w:strike w:val="0"/>
        </w:rPr>
        <w:t>а</w:t>
      </w:r>
      <w:r w:rsidRPr="00C750FC">
        <w:rPr>
          <w:strike w:val="0"/>
        </w:rPr>
        <w:t>жей до красных линий улиц и проездов должно быть не менее 5 метров.</w:t>
      </w:r>
    </w:p>
    <w:p w14:paraId="2F0A3F42" w14:textId="77777777" w:rsidR="00EF450E" w:rsidRPr="00C750FC" w:rsidRDefault="00EF450E" w:rsidP="00EF450E">
      <w:pPr>
        <w:pStyle w:val="12"/>
        <w:spacing w:before="0" w:after="0"/>
        <w:ind w:firstLine="425"/>
        <w:rPr>
          <w:strike w:val="0"/>
        </w:rPr>
      </w:pPr>
      <w:r w:rsidRPr="00C750FC">
        <w:rPr>
          <w:strike w:val="0"/>
        </w:rPr>
        <w:t>4. Максимальная высота оград вдоль улиц – 1,8 м. Максимальная высота оград между соседними участками – 1,8, проветриваемые на высоту не менее 0,5 м от уро</w:t>
      </w:r>
      <w:r w:rsidRPr="00C750FC">
        <w:rPr>
          <w:strike w:val="0"/>
        </w:rPr>
        <w:t>в</w:t>
      </w:r>
      <w:r w:rsidRPr="00C750FC">
        <w:rPr>
          <w:strike w:val="0"/>
        </w:rPr>
        <w:t xml:space="preserve">ня земли. </w:t>
      </w:r>
    </w:p>
    <w:p w14:paraId="37298F22" w14:textId="77777777" w:rsidR="00EF450E" w:rsidRPr="00C750FC" w:rsidRDefault="00EF450E" w:rsidP="00EF450E">
      <w:pPr>
        <w:pStyle w:val="12"/>
        <w:spacing w:before="0" w:after="0"/>
        <w:ind w:firstLine="425"/>
        <w:rPr>
          <w:strike w:val="0"/>
        </w:rPr>
      </w:pPr>
      <w:r w:rsidRPr="00C750FC">
        <w:rPr>
          <w:strike w:val="0"/>
        </w:rPr>
        <w:t>5. Минимальный процент озеленения  -10% от общей площади территории жил</w:t>
      </w:r>
      <w:r w:rsidRPr="00C750FC">
        <w:rPr>
          <w:strike w:val="0"/>
        </w:rPr>
        <w:t>о</w:t>
      </w:r>
      <w:r w:rsidRPr="00C750FC">
        <w:rPr>
          <w:strike w:val="0"/>
        </w:rPr>
        <w:t>го квартала, 25% - от общей площади территории жилого микрорайона.</w:t>
      </w:r>
    </w:p>
    <w:p w14:paraId="5064E21E" w14:textId="77777777" w:rsidR="00EF450E" w:rsidRPr="00C750FC" w:rsidRDefault="00EF450E" w:rsidP="00EF450E">
      <w:pPr>
        <w:pStyle w:val="12"/>
        <w:spacing w:before="0" w:after="0"/>
        <w:ind w:firstLine="425"/>
        <w:rPr>
          <w:rFonts w:eastAsia="Calibri"/>
          <w:bCs w:val="0"/>
          <w:color w:val="FF0000"/>
          <w:highlight w:val="yellow"/>
          <w:lang w:eastAsia="en-US"/>
        </w:rPr>
      </w:pPr>
      <w:r w:rsidRPr="00C750FC">
        <w:rPr>
          <w:strike w:val="0"/>
        </w:rPr>
        <w:t>6. Минимальные расстояния от стен зданий и границ земельных участков учр</w:t>
      </w:r>
      <w:r w:rsidRPr="00C750FC">
        <w:rPr>
          <w:strike w:val="0"/>
        </w:rPr>
        <w:t>е</w:t>
      </w:r>
      <w:r w:rsidRPr="00C750FC">
        <w:rPr>
          <w:strike w:val="0"/>
        </w:rPr>
        <w:t>ждений и предприятий обслуживания следует принимать на основе расчетов инсол</w:t>
      </w:r>
      <w:r w:rsidRPr="00C750FC">
        <w:rPr>
          <w:strike w:val="0"/>
        </w:rPr>
        <w:t>я</w:t>
      </w:r>
      <w:r w:rsidRPr="00C750FC">
        <w:rPr>
          <w:strike w:val="0"/>
        </w:rPr>
        <w:t>ции и освещенности, соблюдения противопожарных и бытовых разрывов.</w:t>
      </w:r>
    </w:p>
    <w:p w14:paraId="49437FC6" w14:textId="77777777" w:rsidR="00EF450E" w:rsidRPr="00C750FC" w:rsidRDefault="00EF450E" w:rsidP="00EF450E">
      <w:pPr>
        <w:pStyle w:val="12"/>
        <w:spacing w:before="0" w:after="0"/>
        <w:ind w:firstLine="425"/>
        <w:rPr>
          <w:strike w:val="0"/>
        </w:rPr>
      </w:pPr>
      <w:r w:rsidRPr="00C750FC">
        <w:rPr>
          <w:strike w:val="0"/>
        </w:rPr>
        <w:t>7. При размещении зданий, строений, сооружений, обеспечивается пожарная бе</w:t>
      </w:r>
      <w:r w:rsidRPr="00C750FC">
        <w:rPr>
          <w:strike w:val="0"/>
        </w:rPr>
        <w:t>з</w:t>
      </w:r>
      <w:r w:rsidRPr="00C750FC">
        <w:rPr>
          <w:strike w:val="0"/>
        </w:rPr>
        <w:t>опасность, путем применения минимально необходимых требований к объектам з</w:t>
      </w:r>
      <w:r w:rsidRPr="00C750FC">
        <w:rPr>
          <w:strike w:val="0"/>
        </w:rPr>
        <w:t>а</w:t>
      </w:r>
      <w:r w:rsidRPr="00C750FC">
        <w:rPr>
          <w:strike w:val="0"/>
        </w:rPr>
        <w:t>щиты, в том числе к зданиям и сооружениям, установленных Федеральным законом от 22.07.2008 №23-ФЗ «Технический регламент о требованиях пожарной безопасн</w:t>
      </w:r>
      <w:r w:rsidRPr="00C750FC">
        <w:rPr>
          <w:strike w:val="0"/>
        </w:rPr>
        <w:t>о</w:t>
      </w:r>
      <w:r w:rsidRPr="00C750FC">
        <w:rPr>
          <w:strike w:val="0"/>
        </w:rPr>
        <w:t>сти» в актуальной редакции.</w:t>
      </w:r>
    </w:p>
    <w:p w14:paraId="3D89B7D4" w14:textId="77777777" w:rsidR="00EF450E" w:rsidRPr="00C750FC" w:rsidRDefault="00EF450E" w:rsidP="00EF450E">
      <w:pPr>
        <w:pStyle w:val="12"/>
        <w:spacing w:before="0" w:after="0"/>
        <w:ind w:firstLine="425"/>
        <w:rPr>
          <w:strike w:val="0"/>
        </w:rPr>
      </w:pPr>
      <w:r w:rsidRPr="00C750FC">
        <w:rPr>
          <w:strike w:val="0"/>
        </w:rPr>
        <w:t>8. Дополнительные требования, необходимые для соблюдения при использовании использования земельных участков и объектов капитального строительства участков в жилых зонах:</w:t>
      </w:r>
    </w:p>
    <w:p w14:paraId="675E253E" w14:textId="5A5ADADE" w:rsidR="00EF450E" w:rsidRDefault="00EF450E" w:rsidP="00EF450E">
      <w:pPr>
        <w:pStyle w:val="12"/>
        <w:spacing w:before="0" w:after="0"/>
        <w:ind w:firstLine="425"/>
        <w:jc w:val="right"/>
        <w:rPr>
          <w:strike w:val="0"/>
        </w:rPr>
      </w:pPr>
      <w:r w:rsidRPr="00C750FC">
        <w:rPr>
          <w:strike w:val="0"/>
        </w:rPr>
        <w:t>Таблица 3</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9637"/>
      </w:tblGrid>
      <w:tr w:rsidR="00EF450E" w:rsidRPr="00C750FC" w14:paraId="6351A7BA" w14:textId="77777777" w:rsidTr="00EF450E">
        <w:trPr>
          <w:tblHeader/>
        </w:trPr>
        <w:tc>
          <w:tcPr>
            <w:tcW w:w="391" w:type="pct"/>
            <w:shd w:val="clear" w:color="auto" w:fill="auto"/>
          </w:tcPr>
          <w:p w14:paraId="7DA87D45" w14:textId="77777777" w:rsidR="00EF450E" w:rsidRPr="00C750FC" w:rsidRDefault="00EF450E" w:rsidP="00B50C86">
            <w:pPr>
              <w:jc w:val="center"/>
              <w:rPr>
                <w:b/>
                <w:strike w:val="0"/>
                <w:sz w:val="20"/>
                <w:szCs w:val="20"/>
              </w:rPr>
            </w:pPr>
            <w:r w:rsidRPr="00C750FC">
              <w:rPr>
                <w:b/>
                <w:strike w:val="0"/>
                <w:sz w:val="20"/>
                <w:szCs w:val="20"/>
              </w:rPr>
              <w:t>№</w:t>
            </w:r>
          </w:p>
          <w:p w14:paraId="43DAB82D" w14:textId="77777777" w:rsidR="00EF450E" w:rsidRPr="00C750FC" w:rsidRDefault="00EF450E" w:rsidP="00B50C86">
            <w:pPr>
              <w:jc w:val="center"/>
              <w:rPr>
                <w:b/>
                <w:strike w:val="0"/>
                <w:sz w:val="20"/>
                <w:szCs w:val="20"/>
              </w:rPr>
            </w:pPr>
            <w:proofErr w:type="gramStart"/>
            <w:r w:rsidRPr="00C750FC">
              <w:rPr>
                <w:b/>
                <w:strike w:val="0"/>
                <w:sz w:val="20"/>
                <w:szCs w:val="20"/>
              </w:rPr>
              <w:t>п</w:t>
            </w:r>
            <w:proofErr w:type="gramEnd"/>
            <w:r w:rsidRPr="00C750FC">
              <w:rPr>
                <w:b/>
                <w:strike w:val="0"/>
                <w:sz w:val="20"/>
                <w:szCs w:val="20"/>
              </w:rPr>
              <w:t>/п</w:t>
            </w:r>
          </w:p>
        </w:tc>
        <w:tc>
          <w:tcPr>
            <w:tcW w:w="4609" w:type="pct"/>
            <w:shd w:val="clear" w:color="auto" w:fill="auto"/>
          </w:tcPr>
          <w:p w14:paraId="38D876C8" w14:textId="77777777" w:rsidR="00EF450E" w:rsidRPr="00C750FC" w:rsidRDefault="00EF450E" w:rsidP="00B50C86">
            <w:pPr>
              <w:jc w:val="center"/>
              <w:rPr>
                <w:b/>
                <w:strike w:val="0"/>
                <w:sz w:val="20"/>
                <w:szCs w:val="20"/>
              </w:rPr>
            </w:pPr>
            <w:r w:rsidRPr="00C750FC">
              <w:rPr>
                <w:b/>
                <w:strike w:val="0"/>
                <w:sz w:val="20"/>
                <w:szCs w:val="20"/>
              </w:rPr>
              <w:t>Описание</w:t>
            </w:r>
          </w:p>
        </w:tc>
      </w:tr>
      <w:tr w:rsidR="00EF450E" w:rsidRPr="00C750FC" w14:paraId="3B13DCBA" w14:textId="77777777" w:rsidTr="00EF450E">
        <w:trPr>
          <w:trHeight w:val="141"/>
        </w:trPr>
        <w:tc>
          <w:tcPr>
            <w:tcW w:w="391" w:type="pct"/>
          </w:tcPr>
          <w:p w14:paraId="4E9C78F0" w14:textId="77777777" w:rsidR="00EF450E" w:rsidRPr="00C750FC" w:rsidRDefault="00EF450E" w:rsidP="00B50C86">
            <w:pPr>
              <w:jc w:val="center"/>
              <w:rPr>
                <w:strike w:val="0"/>
                <w:sz w:val="20"/>
                <w:szCs w:val="20"/>
              </w:rPr>
            </w:pPr>
            <w:r w:rsidRPr="00C750FC">
              <w:rPr>
                <w:strike w:val="0"/>
                <w:sz w:val="20"/>
                <w:szCs w:val="20"/>
              </w:rPr>
              <w:t>1.1</w:t>
            </w:r>
          </w:p>
        </w:tc>
        <w:tc>
          <w:tcPr>
            <w:tcW w:w="4609" w:type="pct"/>
          </w:tcPr>
          <w:p w14:paraId="63D87E61" w14:textId="77777777" w:rsidR="00EF450E" w:rsidRPr="00C750FC" w:rsidRDefault="00EF450E" w:rsidP="00B50C86">
            <w:pPr>
              <w:jc w:val="both"/>
              <w:rPr>
                <w:rFonts w:eastAsia="SimSun"/>
                <w:b/>
                <w:strike w:val="0"/>
                <w:sz w:val="20"/>
                <w:szCs w:val="20"/>
                <w:lang w:eastAsia="zh-CN"/>
              </w:rPr>
            </w:pPr>
            <w:r w:rsidRPr="00C750FC">
              <w:rPr>
                <w:rFonts w:eastAsia="SimSun"/>
                <w:b/>
                <w:strike w:val="0"/>
                <w:sz w:val="20"/>
                <w:szCs w:val="20"/>
                <w:lang w:eastAsia="zh-CN"/>
              </w:rPr>
              <w:t>Минимальное расстояние от границ участка до строений, а также между строениями:</w:t>
            </w:r>
          </w:p>
          <w:p w14:paraId="03753E5C" w14:textId="77777777" w:rsidR="00EF450E" w:rsidRPr="00C750FC" w:rsidRDefault="00EF450E" w:rsidP="00B50C86">
            <w:pPr>
              <w:ind w:firstLine="201"/>
              <w:jc w:val="both"/>
              <w:rPr>
                <w:rFonts w:eastAsia="SimSun"/>
                <w:strike w:val="0"/>
                <w:sz w:val="20"/>
                <w:szCs w:val="20"/>
                <w:lang w:eastAsia="zh-CN"/>
              </w:rPr>
            </w:pPr>
            <w:r w:rsidRPr="00C750FC">
              <w:rPr>
                <w:strike w:val="0"/>
                <w:sz w:val="20"/>
                <w:szCs w:val="20"/>
              </w:rPr>
              <w:t>- от постройки для содержания скота и птицы – 4 м,</w:t>
            </w:r>
            <w:r w:rsidRPr="00C750FC">
              <w:rPr>
                <w:rFonts w:eastAsia="SimSun"/>
                <w:strike w:val="0"/>
                <w:sz w:val="20"/>
                <w:szCs w:val="20"/>
                <w:lang w:eastAsia="zh-CN"/>
              </w:rPr>
              <w:t xml:space="preserve"> при условии соблюдения  технических регламентов</w:t>
            </w:r>
            <w:r w:rsidRPr="00C750FC">
              <w:rPr>
                <w:strike w:val="0"/>
                <w:sz w:val="20"/>
                <w:szCs w:val="20"/>
              </w:rPr>
              <w:t>;</w:t>
            </w:r>
          </w:p>
          <w:p w14:paraId="43E61136" w14:textId="77777777" w:rsidR="00EF450E" w:rsidRPr="00C750FC" w:rsidRDefault="00EF450E" w:rsidP="00B50C86">
            <w:pPr>
              <w:ind w:firstLine="201"/>
              <w:jc w:val="both"/>
              <w:rPr>
                <w:rFonts w:eastAsia="SimSun"/>
                <w:strike w:val="0"/>
                <w:sz w:val="20"/>
                <w:szCs w:val="20"/>
                <w:lang w:eastAsia="zh-CN"/>
              </w:rPr>
            </w:pPr>
            <w:r w:rsidRPr="00C750FC">
              <w:rPr>
                <w:strike w:val="0"/>
                <w:sz w:val="20"/>
                <w:szCs w:val="20"/>
              </w:rPr>
              <w:t xml:space="preserve">- от других построек (баня, гараж и другие) - 1 м, </w:t>
            </w:r>
            <w:r w:rsidRPr="00C750FC">
              <w:rPr>
                <w:rFonts w:eastAsia="SimSun"/>
                <w:strike w:val="0"/>
                <w:sz w:val="20"/>
                <w:szCs w:val="20"/>
                <w:lang w:eastAsia="zh-CN"/>
              </w:rPr>
              <w:t>при условии соблюдения технических  регламентов</w:t>
            </w:r>
            <w:r w:rsidRPr="00C750FC">
              <w:rPr>
                <w:strike w:val="0"/>
                <w:sz w:val="20"/>
                <w:szCs w:val="20"/>
              </w:rPr>
              <w:t>;</w:t>
            </w:r>
          </w:p>
          <w:p w14:paraId="6C2F0A86"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xml:space="preserve">- от границ соседнего участка до открытой стоянки – 1 м.; </w:t>
            </w:r>
          </w:p>
          <w:p w14:paraId="63B3A293"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от септиков до фундаментов зданий, строений, сооружений – не менее 5 м., от фильтрующих колодцев – не менее 8 м.;</w:t>
            </w:r>
          </w:p>
          <w:p w14:paraId="7D70D0D1"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от септиков и фильтрующих колодцев до границы соседнего земельного участка не менее 4 м и красной линии не менее 7 м, расстояние от красной линии допускается сокращать до 1 м при соблюдении технич</w:t>
            </w:r>
            <w:r w:rsidRPr="00C750FC">
              <w:rPr>
                <w:rFonts w:eastAsia="SimSun"/>
                <w:strike w:val="0"/>
                <w:sz w:val="20"/>
                <w:szCs w:val="20"/>
                <w:lang w:eastAsia="zh-CN"/>
              </w:rPr>
              <w:t>е</w:t>
            </w:r>
            <w:r w:rsidRPr="00C750FC">
              <w:rPr>
                <w:rFonts w:eastAsia="SimSun"/>
                <w:strike w:val="0"/>
                <w:sz w:val="20"/>
                <w:szCs w:val="20"/>
                <w:lang w:eastAsia="zh-CN"/>
              </w:rPr>
              <w:t>ских регламентов и других действующих норм;</w:t>
            </w:r>
          </w:p>
          <w:p w14:paraId="6C07E5F2"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от границ соседнего участка до стволов высокорослых деревьев - 4 м;</w:t>
            </w:r>
          </w:p>
          <w:p w14:paraId="060D7738"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от границ соседнего участка до стволов среднерослых деревьев - 2 м;</w:t>
            </w:r>
          </w:p>
          <w:p w14:paraId="4DA34E06"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от границ соседнего участка до кустарника - 1 м;</w:t>
            </w:r>
          </w:p>
          <w:p w14:paraId="0CF51C3E"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от окон жилых комнат до стен соседнего дома и стен вспомогательных (хозяйственных) строений, с</w:t>
            </w:r>
            <w:r w:rsidRPr="00C750FC">
              <w:rPr>
                <w:rFonts w:eastAsia="SimSun"/>
                <w:strike w:val="0"/>
                <w:sz w:val="20"/>
                <w:szCs w:val="20"/>
                <w:lang w:eastAsia="zh-CN"/>
              </w:rPr>
              <w:t>о</w:t>
            </w:r>
            <w:r w:rsidRPr="00C750FC">
              <w:rPr>
                <w:rFonts w:eastAsia="SimSun"/>
                <w:strike w:val="0"/>
                <w:sz w:val="20"/>
                <w:szCs w:val="20"/>
                <w:lang w:eastAsia="zh-CN"/>
              </w:rPr>
              <w:t>оружений, бани расположенных на соседних земельных участках - не менее 6 м;</w:t>
            </w:r>
          </w:p>
          <w:p w14:paraId="324924C1"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от туалета до стен соседнего дома при отсутствии централизованной канализации - не менее 12 м, до и</w:t>
            </w:r>
            <w:r w:rsidRPr="00C750FC">
              <w:rPr>
                <w:rFonts w:eastAsia="SimSun"/>
                <w:strike w:val="0"/>
                <w:sz w:val="20"/>
                <w:szCs w:val="20"/>
                <w:lang w:eastAsia="zh-CN"/>
              </w:rPr>
              <w:t>с</w:t>
            </w:r>
            <w:r w:rsidRPr="00C750FC">
              <w:rPr>
                <w:rFonts w:eastAsia="SimSun"/>
                <w:strike w:val="0"/>
                <w:sz w:val="20"/>
                <w:szCs w:val="20"/>
                <w:lang w:eastAsia="zh-CN"/>
              </w:rPr>
              <w:t>точника водоснабжения (колодца) - не менее 25 м.</w:t>
            </w:r>
          </w:p>
        </w:tc>
      </w:tr>
      <w:tr w:rsidR="00EF450E" w:rsidRPr="00C750FC" w14:paraId="2CADED66" w14:textId="77777777" w:rsidTr="00EF450E">
        <w:trPr>
          <w:trHeight w:val="138"/>
        </w:trPr>
        <w:tc>
          <w:tcPr>
            <w:tcW w:w="391" w:type="pct"/>
          </w:tcPr>
          <w:p w14:paraId="04079288" w14:textId="77777777" w:rsidR="00EF450E" w:rsidRPr="00C750FC" w:rsidRDefault="00EF450E" w:rsidP="00B50C86">
            <w:pPr>
              <w:jc w:val="center"/>
              <w:rPr>
                <w:strike w:val="0"/>
                <w:sz w:val="20"/>
                <w:szCs w:val="20"/>
              </w:rPr>
            </w:pPr>
            <w:r w:rsidRPr="00C750FC">
              <w:rPr>
                <w:strike w:val="0"/>
                <w:sz w:val="20"/>
                <w:szCs w:val="20"/>
              </w:rPr>
              <w:t>1.2</w:t>
            </w:r>
          </w:p>
        </w:tc>
        <w:tc>
          <w:tcPr>
            <w:tcW w:w="4609" w:type="pct"/>
          </w:tcPr>
          <w:p w14:paraId="318D1F68" w14:textId="77777777" w:rsidR="00EF450E" w:rsidRPr="00C750FC" w:rsidRDefault="00EF450E" w:rsidP="00B50C86">
            <w:pPr>
              <w:ind w:firstLine="201"/>
              <w:jc w:val="both"/>
              <w:rPr>
                <w:b/>
                <w:strike w:val="0"/>
                <w:sz w:val="20"/>
                <w:szCs w:val="20"/>
              </w:rPr>
            </w:pPr>
            <w:r w:rsidRPr="00C750FC">
              <w:rPr>
                <w:b/>
                <w:strike w:val="0"/>
                <w:sz w:val="20"/>
                <w:szCs w:val="20"/>
              </w:rPr>
              <w:t>Минимально допустимое расстояние от окон жилых и общественных зданий до площадок:</w:t>
            </w:r>
          </w:p>
          <w:p w14:paraId="0DFAB4DF" w14:textId="77777777" w:rsidR="00EF450E" w:rsidRPr="00C750FC" w:rsidRDefault="00EF450E" w:rsidP="00B50C86">
            <w:pPr>
              <w:ind w:firstLine="201"/>
              <w:jc w:val="both"/>
              <w:rPr>
                <w:strike w:val="0"/>
                <w:sz w:val="20"/>
                <w:szCs w:val="20"/>
              </w:rPr>
            </w:pPr>
            <w:r w:rsidRPr="00C750FC">
              <w:rPr>
                <w:strike w:val="0"/>
                <w:sz w:val="20"/>
                <w:szCs w:val="20"/>
              </w:rPr>
              <w:t>- для игр детей дошкольного и младшего школьного возраста - не менее 12 м;</w:t>
            </w:r>
          </w:p>
          <w:p w14:paraId="65F98B8D" w14:textId="77777777" w:rsidR="00EF450E" w:rsidRPr="00C750FC" w:rsidRDefault="00EF450E" w:rsidP="00B50C86">
            <w:pPr>
              <w:ind w:firstLine="201"/>
              <w:jc w:val="both"/>
              <w:rPr>
                <w:strike w:val="0"/>
                <w:sz w:val="20"/>
                <w:szCs w:val="20"/>
              </w:rPr>
            </w:pPr>
            <w:r w:rsidRPr="00C750FC">
              <w:rPr>
                <w:strike w:val="0"/>
                <w:sz w:val="20"/>
                <w:szCs w:val="20"/>
              </w:rPr>
              <w:t>- для отдыха взрослого населения - не менее 10 м;</w:t>
            </w:r>
          </w:p>
          <w:p w14:paraId="316B976F" w14:textId="77777777" w:rsidR="00EF450E" w:rsidRPr="00C750FC" w:rsidRDefault="00EF450E" w:rsidP="00B50C86">
            <w:pPr>
              <w:ind w:firstLine="201"/>
              <w:jc w:val="both"/>
              <w:rPr>
                <w:strike w:val="0"/>
                <w:sz w:val="20"/>
                <w:szCs w:val="20"/>
              </w:rPr>
            </w:pPr>
            <w:r w:rsidRPr="00C750FC">
              <w:rPr>
                <w:strike w:val="0"/>
                <w:sz w:val="20"/>
                <w:szCs w:val="20"/>
              </w:rPr>
              <w:lastRenderedPageBreak/>
              <w:t>- для хозяйственных целей - не менее 20 м;</w:t>
            </w:r>
          </w:p>
          <w:p w14:paraId="079D56CB" w14:textId="77777777" w:rsidR="00EF450E" w:rsidRPr="00C750FC" w:rsidRDefault="00EF450E" w:rsidP="00B50C86">
            <w:pPr>
              <w:ind w:firstLine="201"/>
              <w:jc w:val="both"/>
              <w:rPr>
                <w:strike w:val="0"/>
                <w:sz w:val="20"/>
                <w:szCs w:val="20"/>
              </w:rPr>
            </w:pPr>
            <w:r w:rsidRPr="00C750FC">
              <w:rPr>
                <w:strike w:val="0"/>
                <w:sz w:val="20"/>
                <w:szCs w:val="20"/>
              </w:rPr>
              <w:t>- для занятий физкультурой, в зависимости от шумовых характеристик (наибольшие значения принимаю</w:t>
            </w:r>
            <w:r w:rsidRPr="00C750FC">
              <w:rPr>
                <w:strike w:val="0"/>
                <w:sz w:val="20"/>
                <w:szCs w:val="20"/>
              </w:rPr>
              <w:t>т</w:t>
            </w:r>
            <w:r w:rsidRPr="00C750FC">
              <w:rPr>
                <w:strike w:val="0"/>
                <w:sz w:val="20"/>
                <w:szCs w:val="20"/>
              </w:rPr>
              <w:t>ся для хоккейных и футбольных площадок, наименьшие - для площадок для настольного тенниса) - 10 - 40 м;</w:t>
            </w:r>
          </w:p>
          <w:p w14:paraId="3A175894" w14:textId="77777777" w:rsidR="00EF450E" w:rsidRPr="00C750FC" w:rsidRDefault="00EF450E" w:rsidP="00B50C86">
            <w:pPr>
              <w:ind w:firstLine="201"/>
              <w:jc w:val="both"/>
              <w:rPr>
                <w:strike w:val="0"/>
                <w:sz w:val="20"/>
                <w:szCs w:val="20"/>
              </w:rPr>
            </w:pPr>
            <w:r w:rsidRPr="00C750FC">
              <w:rPr>
                <w:strike w:val="0"/>
                <w:sz w:val="20"/>
                <w:szCs w:val="20"/>
              </w:rPr>
              <w:t>- для выгула собак - не менее 40 м.</w:t>
            </w:r>
          </w:p>
        </w:tc>
      </w:tr>
      <w:tr w:rsidR="00EF450E" w:rsidRPr="00C750FC" w14:paraId="7495305A" w14:textId="77777777" w:rsidTr="00EF450E">
        <w:trPr>
          <w:trHeight w:val="161"/>
        </w:trPr>
        <w:tc>
          <w:tcPr>
            <w:tcW w:w="391" w:type="pct"/>
          </w:tcPr>
          <w:p w14:paraId="27792E69" w14:textId="77777777" w:rsidR="00EF450E" w:rsidRPr="00C750FC" w:rsidRDefault="00EF450E" w:rsidP="00B50C86">
            <w:pPr>
              <w:jc w:val="center"/>
              <w:rPr>
                <w:strike w:val="0"/>
                <w:sz w:val="20"/>
                <w:szCs w:val="20"/>
              </w:rPr>
            </w:pPr>
            <w:r w:rsidRPr="00C750FC">
              <w:rPr>
                <w:strike w:val="0"/>
                <w:sz w:val="20"/>
                <w:szCs w:val="20"/>
              </w:rPr>
              <w:lastRenderedPageBreak/>
              <w:t>1.3</w:t>
            </w:r>
          </w:p>
        </w:tc>
        <w:tc>
          <w:tcPr>
            <w:tcW w:w="4609" w:type="pct"/>
          </w:tcPr>
          <w:p w14:paraId="6EF62924" w14:textId="77777777" w:rsidR="00EF450E" w:rsidRPr="00C750FC" w:rsidRDefault="00EF450E" w:rsidP="00B50C86">
            <w:pPr>
              <w:ind w:firstLine="201"/>
              <w:jc w:val="both"/>
              <w:rPr>
                <w:strike w:val="0"/>
                <w:sz w:val="20"/>
                <w:szCs w:val="20"/>
              </w:rPr>
            </w:pPr>
            <w:r w:rsidRPr="00C750FC">
              <w:rPr>
                <w:strike w:val="0"/>
                <w:sz w:val="20"/>
                <w:szCs w:val="20"/>
              </w:rPr>
              <w:t>Вспомогательные строения, за исключением гаражей, размещать со стороны улиц не допускается.</w:t>
            </w:r>
          </w:p>
        </w:tc>
      </w:tr>
      <w:tr w:rsidR="00EF450E" w:rsidRPr="00C750FC" w14:paraId="519CD29C" w14:textId="77777777" w:rsidTr="00EF450E">
        <w:trPr>
          <w:trHeight w:val="735"/>
        </w:trPr>
        <w:tc>
          <w:tcPr>
            <w:tcW w:w="391" w:type="pct"/>
          </w:tcPr>
          <w:p w14:paraId="1A6CEAA7" w14:textId="77777777" w:rsidR="00EF450E" w:rsidRPr="00C750FC" w:rsidRDefault="00EF450E" w:rsidP="00B50C86">
            <w:pPr>
              <w:jc w:val="center"/>
              <w:rPr>
                <w:strike w:val="0"/>
                <w:sz w:val="20"/>
                <w:szCs w:val="20"/>
              </w:rPr>
            </w:pPr>
            <w:r w:rsidRPr="00C750FC">
              <w:rPr>
                <w:strike w:val="0"/>
                <w:sz w:val="20"/>
                <w:szCs w:val="20"/>
              </w:rPr>
              <w:t>1.4</w:t>
            </w:r>
          </w:p>
        </w:tc>
        <w:tc>
          <w:tcPr>
            <w:tcW w:w="4609" w:type="pct"/>
          </w:tcPr>
          <w:p w14:paraId="5F72C92E" w14:textId="77777777" w:rsidR="00EF450E" w:rsidRPr="00C750FC" w:rsidRDefault="00EF450E" w:rsidP="00B50C86">
            <w:pPr>
              <w:ind w:firstLine="201"/>
              <w:jc w:val="both"/>
              <w:rPr>
                <w:strike w:val="0"/>
                <w:sz w:val="20"/>
                <w:szCs w:val="20"/>
              </w:rPr>
            </w:pPr>
            <w:r w:rsidRPr="00C750FC">
              <w:rPr>
                <w:strike w:val="0"/>
                <w:sz w:val="20"/>
                <w:szCs w:val="20"/>
              </w:rPr>
              <w:t>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 находящегося в личной собственности, кроме авт</w:t>
            </w:r>
            <w:r w:rsidRPr="00C750FC">
              <w:rPr>
                <w:strike w:val="0"/>
                <w:sz w:val="20"/>
                <w:szCs w:val="20"/>
              </w:rPr>
              <w:t>о</w:t>
            </w:r>
            <w:r w:rsidRPr="00C750FC">
              <w:rPr>
                <w:strike w:val="0"/>
                <w:sz w:val="20"/>
                <w:szCs w:val="20"/>
              </w:rPr>
              <w:t>транспорта грузоподъемностью менее 1,5 тонны.</w:t>
            </w:r>
          </w:p>
        </w:tc>
      </w:tr>
      <w:tr w:rsidR="00EF450E" w:rsidRPr="00C750FC" w14:paraId="24DC8F5B" w14:textId="77777777" w:rsidTr="00EF450E">
        <w:trPr>
          <w:trHeight w:val="98"/>
        </w:trPr>
        <w:tc>
          <w:tcPr>
            <w:tcW w:w="391" w:type="pct"/>
          </w:tcPr>
          <w:p w14:paraId="08488FE7" w14:textId="77777777" w:rsidR="00EF450E" w:rsidRPr="00C750FC" w:rsidRDefault="00EF450E" w:rsidP="00B50C86">
            <w:pPr>
              <w:jc w:val="center"/>
              <w:rPr>
                <w:strike w:val="0"/>
                <w:sz w:val="20"/>
                <w:szCs w:val="20"/>
              </w:rPr>
            </w:pPr>
            <w:r w:rsidRPr="00C750FC">
              <w:rPr>
                <w:strike w:val="0"/>
                <w:sz w:val="20"/>
                <w:szCs w:val="20"/>
              </w:rPr>
              <w:t>1.5</w:t>
            </w:r>
          </w:p>
        </w:tc>
        <w:tc>
          <w:tcPr>
            <w:tcW w:w="4609" w:type="pct"/>
          </w:tcPr>
          <w:p w14:paraId="62C5539A" w14:textId="77777777" w:rsidR="00EF450E" w:rsidRPr="00C750FC" w:rsidRDefault="00EF450E" w:rsidP="00B50C86">
            <w:pPr>
              <w:ind w:left="60" w:firstLine="141"/>
              <w:jc w:val="both"/>
              <w:rPr>
                <w:strike w:val="0"/>
                <w:sz w:val="20"/>
                <w:szCs w:val="20"/>
              </w:rPr>
            </w:pPr>
            <w:r w:rsidRPr="00C750FC">
              <w:rPr>
                <w:b/>
                <w:strike w:val="0"/>
                <w:sz w:val="20"/>
                <w:szCs w:val="20"/>
              </w:rPr>
              <w:t>Отдельно стоящие, встроенные или пристроенные в жилые дома гаражи</w:t>
            </w:r>
            <w:r w:rsidRPr="00C750FC">
              <w:rPr>
                <w:strike w:val="0"/>
                <w:sz w:val="20"/>
                <w:szCs w:val="20"/>
              </w:rPr>
              <w:t xml:space="preserve"> </w:t>
            </w:r>
          </w:p>
          <w:p w14:paraId="47252E1C" w14:textId="77777777" w:rsidR="00EF450E" w:rsidRPr="00C750FC" w:rsidRDefault="00EF450E" w:rsidP="00B50C86">
            <w:pPr>
              <w:ind w:firstLine="201"/>
              <w:jc w:val="both"/>
              <w:rPr>
                <w:strike w:val="0"/>
                <w:sz w:val="20"/>
                <w:szCs w:val="20"/>
              </w:rPr>
            </w:pPr>
            <w:r w:rsidRPr="00C750FC">
              <w:rPr>
                <w:strike w:val="0"/>
                <w:sz w:val="20"/>
                <w:szCs w:val="20"/>
              </w:rPr>
              <w:t xml:space="preserve">- одно-два </w:t>
            </w:r>
            <w:proofErr w:type="spellStart"/>
            <w:r w:rsidRPr="00C750FC">
              <w:rPr>
                <w:strike w:val="0"/>
                <w:sz w:val="20"/>
                <w:szCs w:val="20"/>
              </w:rPr>
              <w:t>машиноместа</w:t>
            </w:r>
            <w:proofErr w:type="spellEnd"/>
            <w:r w:rsidRPr="00C750FC">
              <w:rPr>
                <w:strike w:val="0"/>
                <w:sz w:val="20"/>
                <w:szCs w:val="20"/>
              </w:rPr>
              <w:t xml:space="preserve"> на индивидуальный участок;</w:t>
            </w:r>
          </w:p>
          <w:p w14:paraId="7866C8FA" w14:textId="77777777" w:rsidR="00EF450E" w:rsidRPr="00C750FC" w:rsidRDefault="00EF450E" w:rsidP="00B50C86">
            <w:pPr>
              <w:ind w:firstLine="201"/>
              <w:jc w:val="both"/>
              <w:rPr>
                <w:strike w:val="0"/>
                <w:sz w:val="20"/>
                <w:szCs w:val="20"/>
              </w:rPr>
            </w:pPr>
            <w:r w:rsidRPr="00C750FC">
              <w:rPr>
                <w:strike w:val="0"/>
                <w:sz w:val="20"/>
                <w:szCs w:val="20"/>
              </w:rPr>
              <w:t>- максимальное количество надземных этажей – не более 1 этажа (с возможностью использования ма</w:t>
            </w:r>
            <w:r w:rsidRPr="00C750FC">
              <w:rPr>
                <w:strike w:val="0"/>
                <w:sz w:val="20"/>
                <w:szCs w:val="20"/>
              </w:rPr>
              <w:t>н</w:t>
            </w:r>
            <w:r w:rsidRPr="00C750FC">
              <w:rPr>
                <w:strike w:val="0"/>
                <w:sz w:val="20"/>
                <w:szCs w:val="20"/>
              </w:rPr>
              <w:t>сардного этажа);</w:t>
            </w:r>
          </w:p>
          <w:p w14:paraId="1A3912BD" w14:textId="77777777" w:rsidR="00EF450E" w:rsidRPr="00C750FC" w:rsidRDefault="00EF450E" w:rsidP="00B50C86">
            <w:pPr>
              <w:ind w:firstLine="201"/>
              <w:jc w:val="both"/>
              <w:rPr>
                <w:strike w:val="0"/>
                <w:sz w:val="20"/>
                <w:szCs w:val="20"/>
              </w:rPr>
            </w:pPr>
            <w:r w:rsidRPr="00C750FC">
              <w:rPr>
                <w:strike w:val="0"/>
                <w:sz w:val="20"/>
                <w:szCs w:val="20"/>
              </w:rPr>
              <w:t>- максимальная высота – до 7 м;</w:t>
            </w:r>
          </w:p>
          <w:p w14:paraId="1A909023" w14:textId="77777777" w:rsidR="00EF450E" w:rsidRPr="00C750FC" w:rsidRDefault="00EF450E" w:rsidP="00B50C86">
            <w:pPr>
              <w:ind w:firstLine="201"/>
              <w:jc w:val="both"/>
              <w:rPr>
                <w:strike w:val="0"/>
                <w:sz w:val="20"/>
                <w:szCs w:val="20"/>
              </w:rPr>
            </w:pPr>
            <w:r w:rsidRPr="00C750FC">
              <w:rPr>
                <w:strike w:val="0"/>
                <w:sz w:val="20"/>
                <w:szCs w:val="20"/>
              </w:rPr>
              <w:t>- допускается размещать по красной линии без устройства распашных ворот;</w:t>
            </w:r>
          </w:p>
          <w:p w14:paraId="36F66063" w14:textId="77777777" w:rsidR="00EF450E" w:rsidRPr="00C750FC" w:rsidRDefault="00EF450E" w:rsidP="00B50C86">
            <w:pPr>
              <w:ind w:firstLine="201"/>
              <w:jc w:val="both"/>
              <w:rPr>
                <w:strike w:val="0"/>
                <w:sz w:val="20"/>
                <w:szCs w:val="20"/>
              </w:rPr>
            </w:pPr>
            <w:r w:rsidRPr="00C750FC">
              <w:rPr>
                <w:strike w:val="0"/>
                <w:sz w:val="20"/>
                <w:szCs w:val="20"/>
              </w:rPr>
              <w:t>- допускается делать встроенными в первые этажи жилого дома.</w:t>
            </w:r>
          </w:p>
        </w:tc>
      </w:tr>
      <w:tr w:rsidR="00EF450E" w:rsidRPr="00C750FC" w14:paraId="50C6CD5A" w14:textId="77777777" w:rsidTr="00EF450E">
        <w:tc>
          <w:tcPr>
            <w:tcW w:w="391" w:type="pct"/>
          </w:tcPr>
          <w:p w14:paraId="3C746449" w14:textId="77777777" w:rsidR="00EF450E" w:rsidRPr="00C750FC" w:rsidRDefault="00EF450E" w:rsidP="00B50C86">
            <w:pPr>
              <w:jc w:val="center"/>
              <w:rPr>
                <w:strike w:val="0"/>
                <w:sz w:val="20"/>
                <w:szCs w:val="20"/>
              </w:rPr>
            </w:pPr>
            <w:r w:rsidRPr="00C750FC">
              <w:rPr>
                <w:strike w:val="0"/>
                <w:sz w:val="20"/>
                <w:szCs w:val="20"/>
              </w:rPr>
              <w:t>1.6</w:t>
            </w:r>
          </w:p>
        </w:tc>
        <w:tc>
          <w:tcPr>
            <w:tcW w:w="4609" w:type="pct"/>
          </w:tcPr>
          <w:p w14:paraId="58381045" w14:textId="77777777" w:rsidR="00EF450E" w:rsidRPr="00C750FC" w:rsidRDefault="00EF450E" w:rsidP="00B50C86">
            <w:pPr>
              <w:ind w:firstLine="201"/>
              <w:jc w:val="both"/>
              <w:rPr>
                <w:bCs w:val="0"/>
                <w:strike w:val="0"/>
                <w:sz w:val="20"/>
                <w:szCs w:val="20"/>
              </w:rPr>
            </w:pPr>
            <w:r w:rsidRPr="00C750FC">
              <w:rPr>
                <w:b/>
                <w:strike w:val="0"/>
                <w:sz w:val="20"/>
                <w:szCs w:val="20"/>
              </w:rPr>
              <w:t>Для установки контейнеров</w:t>
            </w:r>
            <w:r w:rsidRPr="00C750FC">
              <w:rPr>
                <w:strike w:val="0"/>
                <w:sz w:val="20"/>
                <w:szCs w:val="20"/>
              </w:rPr>
              <w:t xml:space="preserve"> должна быть оборудована специальная площадка с бетонным или асфальт</w:t>
            </w:r>
            <w:r w:rsidRPr="00C750FC">
              <w:rPr>
                <w:strike w:val="0"/>
                <w:sz w:val="20"/>
                <w:szCs w:val="20"/>
              </w:rPr>
              <w:t>о</w:t>
            </w:r>
            <w:r w:rsidRPr="00C750FC">
              <w:rPr>
                <w:strike w:val="0"/>
                <w:sz w:val="20"/>
                <w:szCs w:val="20"/>
              </w:rPr>
              <w:t>вым покрытием, ограниченная бордюром и зелеными насаждениями (кустарниками) по периметру и име</w:t>
            </w:r>
            <w:r w:rsidRPr="00C750FC">
              <w:rPr>
                <w:strike w:val="0"/>
                <w:sz w:val="20"/>
                <w:szCs w:val="20"/>
              </w:rPr>
              <w:t>ю</w:t>
            </w:r>
            <w:r w:rsidRPr="00C750FC">
              <w:rPr>
                <w:strike w:val="0"/>
                <w:sz w:val="20"/>
                <w:szCs w:val="20"/>
              </w:rPr>
              <w:t>щая подъездной путь для автотранспорта.</w:t>
            </w:r>
          </w:p>
          <w:p w14:paraId="79D51967" w14:textId="77777777" w:rsidR="00EF450E" w:rsidRPr="00C750FC" w:rsidRDefault="00EF450E" w:rsidP="00B50C86">
            <w:pPr>
              <w:ind w:firstLine="201"/>
              <w:jc w:val="both"/>
              <w:rPr>
                <w:strike w:val="0"/>
                <w:sz w:val="20"/>
                <w:szCs w:val="20"/>
              </w:rPr>
            </w:pPr>
            <w:r w:rsidRPr="00C750FC">
              <w:rPr>
                <w:strike w:val="0"/>
                <w:sz w:val="20"/>
                <w:szCs w:val="20"/>
              </w:rPr>
              <w:t>Размер площадок должен быть рассчитан на установку необходимого числа контейнеров, но не более 5</w:t>
            </w:r>
            <w:r>
              <w:rPr>
                <w:strike w:val="0"/>
                <w:sz w:val="20"/>
                <w:szCs w:val="20"/>
              </w:rPr>
              <w:t xml:space="preserve"> м</w:t>
            </w:r>
            <w:r w:rsidRPr="00C750FC">
              <w:rPr>
                <w:strike w:val="0"/>
                <w:sz w:val="20"/>
                <w:szCs w:val="20"/>
              </w:rPr>
              <w:t xml:space="preserve">. </w:t>
            </w:r>
          </w:p>
          <w:p w14:paraId="7F3C8BA9" w14:textId="77777777" w:rsidR="00EF450E" w:rsidRPr="00C750FC" w:rsidRDefault="00EF450E" w:rsidP="00B50C86">
            <w:pPr>
              <w:ind w:firstLine="201"/>
              <w:jc w:val="both"/>
              <w:rPr>
                <w:strike w:val="0"/>
                <w:sz w:val="20"/>
                <w:szCs w:val="20"/>
              </w:rPr>
            </w:pPr>
            <w:r w:rsidRPr="00C750FC">
              <w:rPr>
                <w:b/>
                <w:strike w:val="0"/>
                <w:sz w:val="20"/>
                <w:szCs w:val="20"/>
              </w:rPr>
              <w:t>Расстояние от контейнеров</w:t>
            </w:r>
            <w:r w:rsidRPr="00C750FC">
              <w:rPr>
                <w:strike w:val="0"/>
                <w:sz w:val="20"/>
                <w:szCs w:val="20"/>
              </w:rPr>
              <w:t xml:space="preserve"> до жилых зданий, детских игровых площадок, мест отдыха и занятий спо</w:t>
            </w:r>
            <w:r w:rsidRPr="00C750FC">
              <w:rPr>
                <w:strike w:val="0"/>
                <w:sz w:val="20"/>
                <w:szCs w:val="20"/>
              </w:rPr>
              <w:t>р</w:t>
            </w:r>
            <w:r w:rsidRPr="00C750FC">
              <w:rPr>
                <w:strike w:val="0"/>
                <w:sz w:val="20"/>
                <w:szCs w:val="20"/>
              </w:rPr>
              <w:t>том должно быть не менее 20 м, но не более 100 м.</w:t>
            </w:r>
          </w:p>
        </w:tc>
      </w:tr>
      <w:tr w:rsidR="00EF450E" w:rsidRPr="00C750FC" w14:paraId="061A5C4A" w14:textId="77777777" w:rsidTr="00EF450E">
        <w:trPr>
          <w:trHeight w:val="193"/>
        </w:trPr>
        <w:tc>
          <w:tcPr>
            <w:tcW w:w="391" w:type="pct"/>
          </w:tcPr>
          <w:p w14:paraId="75C0D261" w14:textId="77777777" w:rsidR="00EF450E" w:rsidRPr="00C750FC" w:rsidRDefault="00EF450E" w:rsidP="00B50C86">
            <w:pPr>
              <w:jc w:val="center"/>
              <w:rPr>
                <w:strike w:val="0"/>
                <w:sz w:val="20"/>
                <w:szCs w:val="20"/>
              </w:rPr>
            </w:pPr>
            <w:r w:rsidRPr="00C750FC">
              <w:rPr>
                <w:strike w:val="0"/>
                <w:sz w:val="20"/>
                <w:szCs w:val="20"/>
              </w:rPr>
              <w:t>1.7</w:t>
            </w:r>
          </w:p>
        </w:tc>
        <w:tc>
          <w:tcPr>
            <w:tcW w:w="4609" w:type="pct"/>
          </w:tcPr>
          <w:p w14:paraId="0153C788" w14:textId="77777777" w:rsidR="00EF450E" w:rsidRPr="00C750FC" w:rsidRDefault="00EF450E" w:rsidP="00B50C86">
            <w:pPr>
              <w:jc w:val="both"/>
              <w:rPr>
                <w:strike w:val="0"/>
                <w:sz w:val="20"/>
                <w:szCs w:val="20"/>
              </w:rPr>
            </w:pPr>
            <w:r w:rsidRPr="00C750FC">
              <w:rPr>
                <w:strike w:val="0"/>
                <w:sz w:val="20"/>
                <w:szCs w:val="20"/>
              </w:rPr>
              <w:t>Высота помещений хозяйственных построек для содержания скота и птицы должна быть не менее 2,4 м.</w:t>
            </w:r>
          </w:p>
        </w:tc>
      </w:tr>
      <w:tr w:rsidR="00EF450E" w:rsidRPr="00C750FC" w14:paraId="2E1BAD08" w14:textId="77777777" w:rsidTr="00EF450E">
        <w:trPr>
          <w:trHeight w:val="150"/>
        </w:trPr>
        <w:tc>
          <w:tcPr>
            <w:tcW w:w="391" w:type="pct"/>
          </w:tcPr>
          <w:p w14:paraId="3C5338FC" w14:textId="77777777" w:rsidR="00EF450E" w:rsidRPr="00C750FC" w:rsidRDefault="00EF450E" w:rsidP="00B50C86">
            <w:pPr>
              <w:jc w:val="center"/>
              <w:rPr>
                <w:strike w:val="0"/>
                <w:sz w:val="20"/>
                <w:szCs w:val="20"/>
              </w:rPr>
            </w:pPr>
            <w:r w:rsidRPr="00C750FC">
              <w:rPr>
                <w:strike w:val="0"/>
                <w:sz w:val="20"/>
                <w:szCs w:val="20"/>
              </w:rPr>
              <w:t>1.8</w:t>
            </w:r>
          </w:p>
        </w:tc>
        <w:tc>
          <w:tcPr>
            <w:tcW w:w="4609" w:type="pct"/>
          </w:tcPr>
          <w:p w14:paraId="5FBDE010" w14:textId="77777777" w:rsidR="00EF450E" w:rsidRPr="00C750FC" w:rsidRDefault="00EF450E" w:rsidP="00B50C86">
            <w:pPr>
              <w:ind w:firstLine="201"/>
              <w:jc w:val="both"/>
              <w:rPr>
                <w:strike w:val="0"/>
                <w:sz w:val="20"/>
                <w:szCs w:val="20"/>
              </w:rPr>
            </w:pPr>
            <w:r w:rsidRPr="00C750FC">
              <w:rPr>
                <w:strike w:val="0"/>
                <w:sz w:val="20"/>
                <w:szCs w:val="20"/>
              </w:rPr>
              <w:t>Минимальное расстояние от конструкции стены или животноводческого помещения (ближайших по направлению к жилому помещению, расположенному на соседнем участке) до границы соседнего участка при содержании животных в хозяйствах должно соответствовать минимальному расстоянию, приведенному в таблице:</w:t>
            </w:r>
          </w:p>
          <w:tbl>
            <w:tblPr>
              <w:tblW w:w="8136" w:type="dxa"/>
              <w:jc w:val="center"/>
              <w:tblLayout w:type="fixed"/>
              <w:tblCellMar>
                <w:left w:w="70" w:type="dxa"/>
                <w:right w:w="70" w:type="dxa"/>
              </w:tblCellMar>
              <w:tblLook w:val="0000" w:firstRow="0" w:lastRow="0" w:firstColumn="0" w:lastColumn="0" w:noHBand="0" w:noVBand="0"/>
            </w:tblPr>
            <w:tblGrid>
              <w:gridCol w:w="2466"/>
              <w:gridCol w:w="1814"/>
              <w:gridCol w:w="1588"/>
              <w:gridCol w:w="2268"/>
            </w:tblGrid>
            <w:tr w:rsidR="00EF450E" w:rsidRPr="00C750FC" w14:paraId="58E2ECA5" w14:textId="77777777" w:rsidTr="00B50C86">
              <w:trPr>
                <w:cantSplit/>
                <w:trHeight w:val="240"/>
                <w:jc w:val="center"/>
              </w:trPr>
              <w:tc>
                <w:tcPr>
                  <w:tcW w:w="2466" w:type="dxa"/>
                  <w:vMerge w:val="restart"/>
                  <w:tcBorders>
                    <w:top w:val="single" w:sz="6" w:space="0" w:color="auto"/>
                    <w:left w:val="single" w:sz="6" w:space="0" w:color="auto"/>
                    <w:bottom w:val="nil"/>
                    <w:right w:val="single" w:sz="6" w:space="0" w:color="auto"/>
                  </w:tcBorders>
                </w:tcPr>
                <w:p w14:paraId="1249AF77" w14:textId="77777777" w:rsidR="00EF450E" w:rsidRPr="00C750FC" w:rsidRDefault="00EF450E" w:rsidP="00B50C86">
                  <w:pPr>
                    <w:jc w:val="center"/>
                    <w:rPr>
                      <w:b/>
                      <w:strike w:val="0"/>
                      <w:sz w:val="20"/>
                      <w:szCs w:val="20"/>
                    </w:rPr>
                  </w:pPr>
                  <w:r w:rsidRPr="00C750FC">
                    <w:rPr>
                      <w:b/>
                      <w:strike w:val="0"/>
                      <w:sz w:val="20"/>
                      <w:szCs w:val="20"/>
                    </w:rPr>
                    <w:t>Нормативный</w:t>
                  </w:r>
                </w:p>
                <w:p w14:paraId="2FDD200E" w14:textId="77777777" w:rsidR="00EF450E" w:rsidRPr="00C750FC" w:rsidRDefault="00EF450E" w:rsidP="00B50C86">
                  <w:pPr>
                    <w:jc w:val="center"/>
                    <w:rPr>
                      <w:b/>
                      <w:strike w:val="0"/>
                      <w:sz w:val="20"/>
                      <w:szCs w:val="20"/>
                    </w:rPr>
                  </w:pPr>
                  <w:r w:rsidRPr="00C750FC">
                    <w:rPr>
                      <w:b/>
                      <w:strike w:val="0"/>
                      <w:sz w:val="20"/>
                      <w:szCs w:val="20"/>
                    </w:rPr>
                    <w:t>разрыв</w:t>
                  </w:r>
                </w:p>
              </w:tc>
              <w:tc>
                <w:tcPr>
                  <w:tcW w:w="5670" w:type="dxa"/>
                  <w:gridSpan w:val="3"/>
                  <w:tcBorders>
                    <w:top w:val="single" w:sz="6" w:space="0" w:color="auto"/>
                    <w:left w:val="single" w:sz="6" w:space="0" w:color="auto"/>
                    <w:bottom w:val="single" w:sz="6" w:space="0" w:color="auto"/>
                    <w:right w:val="single" w:sz="6" w:space="0" w:color="auto"/>
                  </w:tcBorders>
                </w:tcPr>
                <w:p w14:paraId="512378ED" w14:textId="77777777" w:rsidR="00EF450E" w:rsidRPr="00C750FC" w:rsidRDefault="00EF450E" w:rsidP="00B50C86">
                  <w:pPr>
                    <w:ind w:firstLine="425"/>
                    <w:jc w:val="center"/>
                    <w:rPr>
                      <w:b/>
                      <w:strike w:val="0"/>
                      <w:sz w:val="20"/>
                      <w:szCs w:val="20"/>
                    </w:rPr>
                  </w:pPr>
                  <w:r w:rsidRPr="00C750FC">
                    <w:rPr>
                      <w:b/>
                      <w:strike w:val="0"/>
                      <w:sz w:val="20"/>
                      <w:szCs w:val="20"/>
                    </w:rPr>
                    <w:t>Поголовье (шт.), не более</w:t>
                  </w:r>
                </w:p>
              </w:tc>
            </w:tr>
            <w:tr w:rsidR="00EF450E" w:rsidRPr="00C750FC" w14:paraId="5BAD7BCB" w14:textId="77777777" w:rsidTr="00B50C86">
              <w:trPr>
                <w:cantSplit/>
                <w:trHeight w:val="360"/>
                <w:jc w:val="center"/>
              </w:trPr>
              <w:tc>
                <w:tcPr>
                  <w:tcW w:w="2466" w:type="dxa"/>
                  <w:vMerge/>
                  <w:tcBorders>
                    <w:top w:val="nil"/>
                    <w:left w:val="single" w:sz="6" w:space="0" w:color="auto"/>
                    <w:bottom w:val="single" w:sz="6" w:space="0" w:color="auto"/>
                    <w:right w:val="single" w:sz="6" w:space="0" w:color="auto"/>
                  </w:tcBorders>
                </w:tcPr>
                <w:p w14:paraId="149D59E6" w14:textId="77777777" w:rsidR="00EF450E" w:rsidRPr="00C750FC" w:rsidRDefault="00EF450E" w:rsidP="00B50C86">
                  <w:pPr>
                    <w:ind w:firstLine="425"/>
                    <w:jc w:val="center"/>
                    <w:rPr>
                      <w:b/>
                      <w:strike w:val="0"/>
                      <w:sz w:val="20"/>
                      <w:szCs w:val="20"/>
                    </w:rPr>
                  </w:pPr>
                </w:p>
              </w:tc>
              <w:tc>
                <w:tcPr>
                  <w:tcW w:w="1814" w:type="dxa"/>
                  <w:tcBorders>
                    <w:top w:val="single" w:sz="6" w:space="0" w:color="auto"/>
                    <w:left w:val="single" w:sz="6" w:space="0" w:color="auto"/>
                    <w:bottom w:val="single" w:sz="6" w:space="0" w:color="auto"/>
                    <w:right w:val="single" w:sz="6" w:space="0" w:color="auto"/>
                  </w:tcBorders>
                </w:tcPr>
                <w:p w14:paraId="738E8BDE" w14:textId="77777777" w:rsidR="00EF450E" w:rsidRPr="00C750FC" w:rsidRDefault="00EF450E" w:rsidP="00B50C86">
                  <w:pPr>
                    <w:jc w:val="center"/>
                    <w:rPr>
                      <w:b/>
                      <w:strike w:val="0"/>
                      <w:sz w:val="20"/>
                      <w:szCs w:val="20"/>
                    </w:rPr>
                  </w:pPr>
                  <w:r w:rsidRPr="00C750FC">
                    <w:rPr>
                      <w:b/>
                      <w:strike w:val="0"/>
                      <w:sz w:val="20"/>
                      <w:szCs w:val="20"/>
                    </w:rPr>
                    <w:t>взрослые (пол</w:t>
                  </w:r>
                  <w:r w:rsidRPr="00C750FC">
                    <w:rPr>
                      <w:b/>
                      <w:strike w:val="0"/>
                      <w:sz w:val="20"/>
                      <w:szCs w:val="20"/>
                    </w:rPr>
                    <w:t>о</w:t>
                  </w:r>
                  <w:r w:rsidRPr="00C750FC">
                    <w:rPr>
                      <w:b/>
                      <w:strike w:val="0"/>
                      <w:sz w:val="20"/>
                      <w:szCs w:val="20"/>
                    </w:rPr>
                    <w:t>возрелые) свиньи</w:t>
                  </w:r>
                </w:p>
              </w:tc>
              <w:tc>
                <w:tcPr>
                  <w:tcW w:w="1588" w:type="dxa"/>
                  <w:tcBorders>
                    <w:top w:val="single" w:sz="6" w:space="0" w:color="auto"/>
                    <w:left w:val="single" w:sz="6" w:space="0" w:color="auto"/>
                    <w:bottom w:val="single" w:sz="6" w:space="0" w:color="auto"/>
                    <w:right w:val="single" w:sz="6" w:space="0" w:color="auto"/>
                  </w:tcBorders>
                </w:tcPr>
                <w:p w14:paraId="3E98B025" w14:textId="77777777" w:rsidR="00EF450E" w:rsidRPr="00C750FC" w:rsidRDefault="00EF450E" w:rsidP="00B50C86">
                  <w:pPr>
                    <w:jc w:val="center"/>
                    <w:rPr>
                      <w:b/>
                      <w:strike w:val="0"/>
                      <w:sz w:val="20"/>
                      <w:szCs w:val="20"/>
                    </w:rPr>
                  </w:pPr>
                  <w:r w:rsidRPr="00C750FC">
                    <w:rPr>
                      <w:b/>
                      <w:strike w:val="0"/>
                      <w:sz w:val="20"/>
                      <w:szCs w:val="20"/>
                    </w:rPr>
                    <w:t>КРС от 18 м</w:t>
                  </w:r>
                  <w:r w:rsidRPr="00C750FC">
                    <w:rPr>
                      <w:b/>
                      <w:strike w:val="0"/>
                      <w:sz w:val="20"/>
                      <w:szCs w:val="20"/>
                    </w:rPr>
                    <w:t>е</w:t>
                  </w:r>
                  <w:r w:rsidRPr="00C750FC">
                    <w:rPr>
                      <w:b/>
                      <w:strike w:val="0"/>
                      <w:sz w:val="20"/>
                      <w:szCs w:val="20"/>
                    </w:rPr>
                    <w:t>сяцев</w:t>
                  </w:r>
                </w:p>
              </w:tc>
              <w:tc>
                <w:tcPr>
                  <w:tcW w:w="2268" w:type="dxa"/>
                  <w:tcBorders>
                    <w:top w:val="single" w:sz="6" w:space="0" w:color="auto"/>
                    <w:left w:val="single" w:sz="6" w:space="0" w:color="auto"/>
                    <w:bottom w:val="single" w:sz="6" w:space="0" w:color="auto"/>
                    <w:right w:val="single" w:sz="6" w:space="0" w:color="auto"/>
                  </w:tcBorders>
                </w:tcPr>
                <w:p w14:paraId="02AA55E2" w14:textId="77777777" w:rsidR="00EF450E" w:rsidRPr="00C750FC" w:rsidRDefault="00EF450E" w:rsidP="00B50C86">
                  <w:pPr>
                    <w:jc w:val="center"/>
                    <w:rPr>
                      <w:b/>
                      <w:strike w:val="0"/>
                      <w:sz w:val="20"/>
                      <w:szCs w:val="20"/>
                    </w:rPr>
                  </w:pPr>
                  <w:r w:rsidRPr="00C750FC">
                    <w:rPr>
                      <w:b/>
                      <w:strike w:val="0"/>
                      <w:sz w:val="20"/>
                      <w:szCs w:val="20"/>
                    </w:rPr>
                    <w:t>овцы,</w:t>
                  </w:r>
                  <w:r w:rsidRPr="00C750FC">
                    <w:rPr>
                      <w:b/>
                      <w:strike w:val="0"/>
                      <w:sz w:val="20"/>
                      <w:szCs w:val="20"/>
                    </w:rPr>
                    <w:br/>
                    <w:t>козы</w:t>
                  </w:r>
                </w:p>
              </w:tc>
            </w:tr>
            <w:tr w:rsidR="00EF450E" w:rsidRPr="00C750FC" w14:paraId="4F520BC3" w14:textId="77777777" w:rsidTr="00B50C86">
              <w:trPr>
                <w:cantSplit/>
                <w:trHeight w:val="240"/>
                <w:jc w:val="center"/>
              </w:trPr>
              <w:tc>
                <w:tcPr>
                  <w:tcW w:w="2466" w:type="dxa"/>
                  <w:tcBorders>
                    <w:top w:val="single" w:sz="6" w:space="0" w:color="auto"/>
                    <w:left w:val="single" w:sz="6" w:space="0" w:color="auto"/>
                    <w:bottom w:val="single" w:sz="6" w:space="0" w:color="auto"/>
                    <w:right w:val="single" w:sz="6" w:space="0" w:color="auto"/>
                  </w:tcBorders>
                </w:tcPr>
                <w:p w14:paraId="2972F989" w14:textId="77777777" w:rsidR="00EF450E" w:rsidRPr="00C750FC" w:rsidRDefault="00EF450E" w:rsidP="00B50C86">
                  <w:pPr>
                    <w:ind w:firstLine="28"/>
                    <w:jc w:val="both"/>
                    <w:rPr>
                      <w:strike w:val="0"/>
                      <w:sz w:val="20"/>
                      <w:szCs w:val="20"/>
                    </w:rPr>
                  </w:pPr>
                  <w:r w:rsidRPr="00C750FC">
                    <w:rPr>
                      <w:strike w:val="0"/>
                      <w:sz w:val="20"/>
                      <w:szCs w:val="20"/>
                    </w:rPr>
                    <w:t xml:space="preserve">10 м       </w:t>
                  </w:r>
                </w:p>
              </w:tc>
              <w:tc>
                <w:tcPr>
                  <w:tcW w:w="1814" w:type="dxa"/>
                  <w:tcBorders>
                    <w:top w:val="single" w:sz="6" w:space="0" w:color="auto"/>
                    <w:left w:val="single" w:sz="6" w:space="0" w:color="auto"/>
                    <w:bottom w:val="single" w:sz="6" w:space="0" w:color="auto"/>
                    <w:right w:val="single" w:sz="6" w:space="0" w:color="auto"/>
                  </w:tcBorders>
                </w:tcPr>
                <w:p w14:paraId="3ADBBEA2" w14:textId="77777777" w:rsidR="00EF450E" w:rsidRPr="00C750FC" w:rsidRDefault="00EF450E" w:rsidP="00B50C86">
                  <w:pPr>
                    <w:ind w:firstLine="425"/>
                    <w:jc w:val="both"/>
                    <w:rPr>
                      <w:strike w:val="0"/>
                      <w:sz w:val="20"/>
                      <w:szCs w:val="20"/>
                    </w:rPr>
                  </w:pPr>
                  <w:r w:rsidRPr="00C750FC">
                    <w:rPr>
                      <w:strike w:val="0"/>
                      <w:sz w:val="20"/>
                      <w:szCs w:val="20"/>
                    </w:rPr>
                    <w:t xml:space="preserve">5     </w:t>
                  </w:r>
                </w:p>
              </w:tc>
              <w:tc>
                <w:tcPr>
                  <w:tcW w:w="1588" w:type="dxa"/>
                  <w:tcBorders>
                    <w:top w:val="single" w:sz="6" w:space="0" w:color="auto"/>
                    <w:left w:val="single" w:sz="6" w:space="0" w:color="auto"/>
                    <w:bottom w:val="single" w:sz="6" w:space="0" w:color="auto"/>
                    <w:right w:val="single" w:sz="6" w:space="0" w:color="auto"/>
                  </w:tcBorders>
                </w:tcPr>
                <w:p w14:paraId="1B2D19BB" w14:textId="77777777" w:rsidR="00EF450E" w:rsidRPr="00C750FC" w:rsidRDefault="00EF450E" w:rsidP="00B50C86">
                  <w:pPr>
                    <w:ind w:firstLine="425"/>
                    <w:jc w:val="both"/>
                    <w:rPr>
                      <w:strike w:val="0"/>
                      <w:sz w:val="20"/>
                      <w:szCs w:val="20"/>
                    </w:rPr>
                  </w:pPr>
                  <w:r w:rsidRPr="00C750FC">
                    <w:rPr>
                      <w:strike w:val="0"/>
                      <w:sz w:val="20"/>
                      <w:szCs w:val="20"/>
                    </w:rPr>
                    <w:t xml:space="preserve">5       </w:t>
                  </w:r>
                </w:p>
              </w:tc>
              <w:tc>
                <w:tcPr>
                  <w:tcW w:w="2268" w:type="dxa"/>
                  <w:tcBorders>
                    <w:top w:val="single" w:sz="6" w:space="0" w:color="auto"/>
                    <w:left w:val="single" w:sz="6" w:space="0" w:color="auto"/>
                    <w:bottom w:val="single" w:sz="6" w:space="0" w:color="auto"/>
                    <w:right w:val="single" w:sz="6" w:space="0" w:color="auto"/>
                  </w:tcBorders>
                </w:tcPr>
                <w:p w14:paraId="2C40DC59" w14:textId="77777777" w:rsidR="00EF450E" w:rsidRPr="00C750FC" w:rsidRDefault="00EF450E" w:rsidP="00B50C86">
                  <w:pPr>
                    <w:ind w:firstLine="425"/>
                    <w:jc w:val="both"/>
                    <w:rPr>
                      <w:strike w:val="0"/>
                      <w:sz w:val="20"/>
                      <w:szCs w:val="20"/>
                    </w:rPr>
                  </w:pPr>
                  <w:r w:rsidRPr="00C750FC">
                    <w:rPr>
                      <w:strike w:val="0"/>
                      <w:sz w:val="20"/>
                      <w:szCs w:val="20"/>
                    </w:rPr>
                    <w:t xml:space="preserve">10   </w:t>
                  </w:r>
                </w:p>
              </w:tc>
            </w:tr>
            <w:tr w:rsidR="00EF450E" w:rsidRPr="00C750FC" w14:paraId="7B7D1D3A" w14:textId="77777777" w:rsidTr="00B50C86">
              <w:trPr>
                <w:cantSplit/>
                <w:trHeight w:val="240"/>
                <w:jc w:val="center"/>
              </w:trPr>
              <w:tc>
                <w:tcPr>
                  <w:tcW w:w="2466" w:type="dxa"/>
                  <w:tcBorders>
                    <w:top w:val="single" w:sz="6" w:space="0" w:color="auto"/>
                    <w:left w:val="single" w:sz="6" w:space="0" w:color="auto"/>
                    <w:bottom w:val="single" w:sz="6" w:space="0" w:color="auto"/>
                    <w:right w:val="single" w:sz="6" w:space="0" w:color="auto"/>
                  </w:tcBorders>
                </w:tcPr>
                <w:p w14:paraId="199A11FB" w14:textId="77777777" w:rsidR="00EF450E" w:rsidRPr="00C750FC" w:rsidRDefault="00EF450E" w:rsidP="00B50C86">
                  <w:pPr>
                    <w:ind w:firstLine="28"/>
                    <w:jc w:val="both"/>
                    <w:rPr>
                      <w:strike w:val="0"/>
                      <w:sz w:val="20"/>
                      <w:szCs w:val="20"/>
                    </w:rPr>
                  </w:pPr>
                  <w:r w:rsidRPr="00C750FC">
                    <w:rPr>
                      <w:strike w:val="0"/>
                      <w:sz w:val="20"/>
                      <w:szCs w:val="20"/>
                    </w:rPr>
                    <w:t xml:space="preserve">20 м       </w:t>
                  </w:r>
                </w:p>
              </w:tc>
              <w:tc>
                <w:tcPr>
                  <w:tcW w:w="1814" w:type="dxa"/>
                  <w:tcBorders>
                    <w:top w:val="single" w:sz="6" w:space="0" w:color="auto"/>
                    <w:left w:val="single" w:sz="6" w:space="0" w:color="auto"/>
                    <w:bottom w:val="single" w:sz="6" w:space="0" w:color="auto"/>
                    <w:right w:val="single" w:sz="6" w:space="0" w:color="auto"/>
                  </w:tcBorders>
                </w:tcPr>
                <w:p w14:paraId="46B0915E" w14:textId="77777777" w:rsidR="00EF450E" w:rsidRPr="00C750FC" w:rsidRDefault="00EF450E" w:rsidP="00B50C86">
                  <w:pPr>
                    <w:ind w:firstLine="425"/>
                    <w:jc w:val="both"/>
                    <w:rPr>
                      <w:strike w:val="0"/>
                      <w:sz w:val="20"/>
                      <w:szCs w:val="20"/>
                    </w:rPr>
                  </w:pPr>
                  <w:r w:rsidRPr="00C750FC">
                    <w:rPr>
                      <w:strike w:val="0"/>
                      <w:sz w:val="20"/>
                      <w:szCs w:val="20"/>
                    </w:rPr>
                    <w:t xml:space="preserve">8     </w:t>
                  </w:r>
                </w:p>
              </w:tc>
              <w:tc>
                <w:tcPr>
                  <w:tcW w:w="1588" w:type="dxa"/>
                  <w:tcBorders>
                    <w:top w:val="single" w:sz="6" w:space="0" w:color="auto"/>
                    <w:left w:val="single" w:sz="6" w:space="0" w:color="auto"/>
                    <w:bottom w:val="single" w:sz="6" w:space="0" w:color="auto"/>
                    <w:right w:val="single" w:sz="6" w:space="0" w:color="auto"/>
                  </w:tcBorders>
                </w:tcPr>
                <w:p w14:paraId="7EC58C0D" w14:textId="77777777" w:rsidR="00EF450E" w:rsidRPr="00C750FC" w:rsidRDefault="00EF450E" w:rsidP="00B50C86">
                  <w:pPr>
                    <w:ind w:firstLine="425"/>
                    <w:jc w:val="both"/>
                    <w:rPr>
                      <w:strike w:val="0"/>
                      <w:sz w:val="20"/>
                      <w:szCs w:val="20"/>
                    </w:rPr>
                  </w:pPr>
                  <w:r w:rsidRPr="00C750FC">
                    <w:rPr>
                      <w:strike w:val="0"/>
                      <w:sz w:val="20"/>
                      <w:szCs w:val="20"/>
                    </w:rPr>
                    <w:t xml:space="preserve">8       </w:t>
                  </w:r>
                </w:p>
              </w:tc>
              <w:tc>
                <w:tcPr>
                  <w:tcW w:w="2268" w:type="dxa"/>
                  <w:tcBorders>
                    <w:top w:val="single" w:sz="6" w:space="0" w:color="auto"/>
                    <w:left w:val="single" w:sz="6" w:space="0" w:color="auto"/>
                    <w:bottom w:val="single" w:sz="6" w:space="0" w:color="auto"/>
                    <w:right w:val="single" w:sz="6" w:space="0" w:color="auto"/>
                  </w:tcBorders>
                </w:tcPr>
                <w:p w14:paraId="7B9AC4CE" w14:textId="77777777" w:rsidR="00EF450E" w:rsidRPr="00C750FC" w:rsidRDefault="00EF450E" w:rsidP="00B50C86">
                  <w:pPr>
                    <w:ind w:firstLine="425"/>
                    <w:jc w:val="both"/>
                    <w:rPr>
                      <w:strike w:val="0"/>
                      <w:sz w:val="20"/>
                      <w:szCs w:val="20"/>
                    </w:rPr>
                  </w:pPr>
                  <w:r w:rsidRPr="00C750FC">
                    <w:rPr>
                      <w:strike w:val="0"/>
                      <w:sz w:val="20"/>
                      <w:szCs w:val="20"/>
                    </w:rPr>
                    <w:t xml:space="preserve">15   </w:t>
                  </w:r>
                </w:p>
              </w:tc>
            </w:tr>
            <w:tr w:rsidR="00EF450E" w:rsidRPr="00C750FC" w14:paraId="052EA01D" w14:textId="77777777" w:rsidTr="00B50C86">
              <w:trPr>
                <w:cantSplit/>
                <w:trHeight w:val="240"/>
                <w:jc w:val="center"/>
              </w:trPr>
              <w:tc>
                <w:tcPr>
                  <w:tcW w:w="2466" w:type="dxa"/>
                  <w:tcBorders>
                    <w:top w:val="single" w:sz="6" w:space="0" w:color="auto"/>
                    <w:left w:val="single" w:sz="6" w:space="0" w:color="auto"/>
                    <w:bottom w:val="single" w:sz="6" w:space="0" w:color="auto"/>
                    <w:right w:val="single" w:sz="6" w:space="0" w:color="auto"/>
                  </w:tcBorders>
                </w:tcPr>
                <w:p w14:paraId="09D726CB" w14:textId="77777777" w:rsidR="00EF450E" w:rsidRPr="00C750FC" w:rsidRDefault="00EF450E" w:rsidP="00B50C86">
                  <w:pPr>
                    <w:ind w:firstLine="28"/>
                    <w:jc w:val="both"/>
                    <w:rPr>
                      <w:strike w:val="0"/>
                      <w:sz w:val="20"/>
                      <w:szCs w:val="20"/>
                    </w:rPr>
                  </w:pPr>
                  <w:r w:rsidRPr="00C750FC">
                    <w:rPr>
                      <w:strike w:val="0"/>
                      <w:sz w:val="20"/>
                      <w:szCs w:val="20"/>
                    </w:rPr>
                    <w:t xml:space="preserve">30 м       </w:t>
                  </w:r>
                </w:p>
              </w:tc>
              <w:tc>
                <w:tcPr>
                  <w:tcW w:w="1814" w:type="dxa"/>
                  <w:tcBorders>
                    <w:top w:val="single" w:sz="6" w:space="0" w:color="auto"/>
                    <w:left w:val="single" w:sz="6" w:space="0" w:color="auto"/>
                    <w:bottom w:val="single" w:sz="6" w:space="0" w:color="auto"/>
                    <w:right w:val="single" w:sz="6" w:space="0" w:color="auto"/>
                  </w:tcBorders>
                </w:tcPr>
                <w:p w14:paraId="1DF802CE" w14:textId="77777777" w:rsidR="00EF450E" w:rsidRPr="00C750FC" w:rsidRDefault="00EF450E" w:rsidP="00B50C86">
                  <w:pPr>
                    <w:ind w:firstLine="425"/>
                    <w:jc w:val="both"/>
                    <w:rPr>
                      <w:strike w:val="0"/>
                      <w:sz w:val="20"/>
                      <w:szCs w:val="20"/>
                    </w:rPr>
                  </w:pPr>
                  <w:r w:rsidRPr="00C750FC">
                    <w:rPr>
                      <w:strike w:val="0"/>
                      <w:sz w:val="20"/>
                      <w:szCs w:val="20"/>
                    </w:rPr>
                    <w:t xml:space="preserve">10    </w:t>
                  </w:r>
                </w:p>
              </w:tc>
              <w:tc>
                <w:tcPr>
                  <w:tcW w:w="1588" w:type="dxa"/>
                  <w:tcBorders>
                    <w:top w:val="single" w:sz="6" w:space="0" w:color="auto"/>
                    <w:left w:val="single" w:sz="6" w:space="0" w:color="auto"/>
                    <w:bottom w:val="single" w:sz="6" w:space="0" w:color="auto"/>
                    <w:right w:val="single" w:sz="6" w:space="0" w:color="auto"/>
                  </w:tcBorders>
                </w:tcPr>
                <w:p w14:paraId="4E905022" w14:textId="77777777" w:rsidR="00EF450E" w:rsidRPr="00C750FC" w:rsidRDefault="00EF450E" w:rsidP="00B50C86">
                  <w:pPr>
                    <w:ind w:firstLine="425"/>
                    <w:jc w:val="both"/>
                    <w:rPr>
                      <w:strike w:val="0"/>
                      <w:sz w:val="20"/>
                      <w:szCs w:val="20"/>
                    </w:rPr>
                  </w:pPr>
                  <w:r w:rsidRPr="00C750FC">
                    <w:rPr>
                      <w:strike w:val="0"/>
                      <w:sz w:val="20"/>
                      <w:szCs w:val="20"/>
                    </w:rPr>
                    <w:t xml:space="preserve">10      </w:t>
                  </w:r>
                </w:p>
              </w:tc>
              <w:tc>
                <w:tcPr>
                  <w:tcW w:w="2268" w:type="dxa"/>
                  <w:tcBorders>
                    <w:top w:val="single" w:sz="6" w:space="0" w:color="auto"/>
                    <w:left w:val="single" w:sz="6" w:space="0" w:color="auto"/>
                    <w:bottom w:val="single" w:sz="6" w:space="0" w:color="auto"/>
                    <w:right w:val="single" w:sz="6" w:space="0" w:color="auto"/>
                  </w:tcBorders>
                </w:tcPr>
                <w:p w14:paraId="115F0424" w14:textId="77777777" w:rsidR="00EF450E" w:rsidRPr="00C750FC" w:rsidRDefault="00EF450E" w:rsidP="00B50C86">
                  <w:pPr>
                    <w:ind w:firstLine="425"/>
                    <w:jc w:val="both"/>
                    <w:rPr>
                      <w:strike w:val="0"/>
                      <w:sz w:val="20"/>
                      <w:szCs w:val="20"/>
                    </w:rPr>
                  </w:pPr>
                  <w:r w:rsidRPr="00C750FC">
                    <w:rPr>
                      <w:strike w:val="0"/>
                      <w:sz w:val="20"/>
                      <w:szCs w:val="20"/>
                    </w:rPr>
                    <w:t xml:space="preserve">20   </w:t>
                  </w:r>
                </w:p>
              </w:tc>
            </w:tr>
            <w:tr w:rsidR="00EF450E" w:rsidRPr="00C750FC" w14:paraId="3F72930C" w14:textId="77777777" w:rsidTr="00B50C86">
              <w:trPr>
                <w:cantSplit/>
                <w:trHeight w:val="65"/>
                <w:jc w:val="center"/>
              </w:trPr>
              <w:tc>
                <w:tcPr>
                  <w:tcW w:w="2466" w:type="dxa"/>
                  <w:tcBorders>
                    <w:top w:val="single" w:sz="6" w:space="0" w:color="auto"/>
                    <w:left w:val="single" w:sz="6" w:space="0" w:color="auto"/>
                    <w:bottom w:val="single" w:sz="6" w:space="0" w:color="auto"/>
                    <w:right w:val="single" w:sz="6" w:space="0" w:color="auto"/>
                  </w:tcBorders>
                </w:tcPr>
                <w:p w14:paraId="68C13380" w14:textId="77777777" w:rsidR="00EF450E" w:rsidRPr="00C750FC" w:rsidRDefault="00EF450E" w:rsidP="00B50C86">
                  <w:pPr>
                    <w:ind w:firstLine="28"/>
                    <w:jc w:val="both"/>
                    <w:rPr>
                      <w:strike w:val="0"/>
                      <w:sz w:val="20"/>
                      <w:szCs w:val="20"/>
                    </w:rPr>
                  </w:pPr>
                  <w:r w:rsidRPr="00C750FC">
                    <w:rPr>
                      <w:strike w:val="0"/>
                      <w:sz w:val="20"/>
                      <w:szCs w:val="20"/>
                    </w:rPr>
                    <w:t xml:space="preserve">40 м       </w:t>
                  </w:r>
                </w:p>
              </w:tc>
              <w:tc>
                <w:tcPr>
                  <w:tcW w:w="1814" w:type="dxa"/>
                  <w:tcBorders>
                    <w:top w:val="single" w:sz="6" w:space="0" w:color="auto"/>
                    <w:left w:val="single" w:sz="6" w:space="0" w:color="auto"/>
                    <w:bottom w:val="single" w:sz="6" w:space="0" w:color="auto"/>
                    <w:right w:val="single" w:sz="6" w:space="0" w:color="auto"/>
                  </w:tcBorders>
                </w:tcPr>
                <w:p w14:paraId="56E1B3D4" w14:textId="77777777" w:rsidR="00EF450E" w:rsidRPr="00C750FC" w:rsidRDefault="00EF450E" w:rsidP="00B50C86">
                  <w:pPr>
                    <w:ind w:firstLine="425"/>
                    <w:jc w:val="both"/>
                    <w:rPr>
                      <w:strike w:val="0"/>
                      <w:sz w:val="20"/>
                      <w:szCs w:val="20"/>
                    </w:rPr>
                  </w:pPr>
                  <w:r w:rsidRPr="00C750FC">
                    <w:rPr>
                      <w:strike w:val="0"/>
                      <w:sz w:val="20"/>
                      <w:szCs w:val="20"/>
                    </w:rPr>
                    <w:t xml:space="preserve">15    </w:t>
                  </w:r>
                </w:p>
              </w:tc>
              <w:tc>
                <w:tcPr>
                  <w:tcW w:w="1588" w:type="dxa"/>
                  <w:tcBorders>
                    <w:top w:val="single" w:sz="6" w:space="0" w:color="auto"/>
                    <w:left w:val="single" w:sz="6" w:space="0" w:color="auto"/>
                    <w:bottom w:val="single" w:sz="6" w:space="0" w:color="auto"/>
                    <w:right w:val="single" w:sz="6" w:space="0" w:color="auto"/>
                  </w:tcBorders>
                </w:tcPr>
                <w:p w14:paraId="2BBCAF4C" w14:textId="77777777" w:rsidR="00EF450E" w:rsidRPr="00C750FC" w:rsidRDefault="00EF450E" w:rsidP="00B50C86">
                  <w:pPr>
                    <w:ind w:firstLine="425"/>
                    <w:jc w:val="both"/>
                    <w:rPr>
                      <w:strike w:val="0"/>
                      <w:sz w:val="20"/>
                      <w:szCs w:val="20"/>
                    </w:rPr>
                  </w:pPr>
                  <w:r w:rsidRPr="00C750FC">
                    <w:rPr>
                      <w:strike w:val="0"/>
                      <w:sz w:val="20"/>
                      <w:szCs w:val="20"/>
                    </w:rPr>
                    <w:t xml:space="preserve">15      </w:t>
                  </w:r>
                </w:p>
              </w:tc>
              <w:tc>
                <w:tcPr>
                  <w:tcW w:w="2268" w:type="dxa"/>
                  <w:tcBorders>
                    <w:top w:val="single" w:sz="6" w:space="0" w:color="auto"/>
                    <w:left w:val="single" w:sz="6" w:space="0" w:color="auto"/>
                    <w:bottom w:val="single" w:sz="6" w:space="0" w:color="auto"/>
                    <w:right w:val="single" w:sz="6" w:space="0" w:color="auto"/>
                  </w:tcBorders>
                </w:tcPr>
                <w:p w14:paraId="009DC3F1" w14:textId="77777777" w:rsidR="00EF450E" w:rsidRPr="00C750FC" w:rsidRDefault="00EF450E" w:rsidP="00B50C86">
                  <w:pPr>
                    <w:ind w:firstLine="425"/>
                    <w:jc w:val="both"/>
                    <w:rPr>
                      <w:strike w:val="0"/>
                      <w:sz w:val="20"/>
                      <w:szCs w:val="20"/>
                    </w:rPr>
                  </w:pPr>
                  <w:r w:rsidRPr="00C750FC">
                    <w:rPr>
                      <w:strike w:val="0"/>
                      <w:sz w:val="20"/>
                      <w:szCs w:val="20"/>
                    </w:rPr>
                    <w:t xml:space="preserve">25   </w:t>
                  </w:r>
                </w:p>
              </w:tc>
            </w:tr>
          </w:tbl>
          <w:p w14:paraId="29800A6E" w14:textId="77777777" w:rsidR="00EF450E" w:rsidRPr="00C750FC" w:rsidRDefault="00EF450E" w:rsidP="00B50C86">
            <w:pPr>
              <w:jc w:val="both"/>
              <w:rPr>
                <w:strike w:val="0"/>
                <w:sz w:val="20"/>
                <w:szCs w:val="20"/>
              </w:rPr>
            </w:pPr>
          </w:p>
          <w:p w14:paraId="301CDF73" w14:textId="77777777" w:rsidR="00EF450E" w:rsidRPr="00C750FC" w:rsidRDefault="00EF450E" w:rsidP="00B50C86">
            <w:pPr>
              <w:ind w:firstLine="201"/>
              <w:jc w:val="both"/>
              <w:rPr>
                <w:strike w:val="0"/>
                <w:sz w:val="20"/>
                <w:szCs w:val="20"/>
              </w:rPr>
            </w:pPr>
            <w:r w:rsidRPr="00C750FC">
              <w:rPr>
                <w:strike w:val="0"/>
                <w:sz w:val="20"/>
                <w:szCs w:val="20"/>
              </w:rPr>
              <w:t>Минимальное расстояние от основного строения (жилого дома) до сараев для содержания птиц и скота:</w:t>
            </w:r>
          </w:p>
          <w:tbl>
            <w:tblPr>
              <w:tblW w:w="8222" w:type="dxa"/>
              <w:jc w:val="center"/>
              <w:tblInd w:w="193" w:type="dxa"/>
              <w:tblLayout w:type="fixed"/>
              <w:tblCellMar>
                <w:left w:w="70" w:type="dxa"/>
                <w:right w:w="70" w:type="dxa"/>
              </w:tblCellMar>
              <w:tblLook w:val="0000" w:firstRow="0" w:lastRow="0" w:firstColumn="0" w:lastColumn="0" w:noHBand="0" w:noVBand="0"/>
            </w:tblPr>
            <w:tblGrid>
              <w:gridCol w:w="1547"/>
              <w:gridCol w:w="992"/>
              <w:gridCol w:w="1134"/>
              <w:gridCol w:w="992"/>
              <w:gridCol w:w="1276"/>
              <w:gridCol w:w="851"/>
              <w:gridCol w:w="1430"/>
            </w:tblGrid>
            <w:tr w:rsidR="00EF450E" w:rsidRPr="00C750FC" w14:paraId="126B68B5" w14:textId="77777777" w:rsidTr="00B50C86">
              <w:trPr>
                <w:cantSplit/>
                <w:trHeight w:val="240"/>
                <w:jc w:val="center"/>
              </w:trPr>
              <w:tc>
                <w:tcPr>
                  <w:tcW w:w="1547" w:type="dxa"/>
                  <w:vMerge w:val="restart"/>
                  <w:tcBorders>
                    <w:top w:val="single" w:sz="6" w:space="0" w:color="auto"/>
                    <w:left w:val="single" w:sz="6" w:space="0" w:color="auto"/>
                    <w:bottom w:val="nil"/>
                    <w:right w:val="single" w:sz="6" w:space="0" w:color="auto"/>
                  </w:tcBorders>
                </w:tcPr>
                <w:p w14:paraId="5EB50F2D" w14:textId="77777777" w:rsidR="00EF450E" w:rsidRPr="00C750FC" w:rsidRDefault="00EF450E" w:rsidP="00B50C86">
                  <w:pPr>
                    <w:jc w:val="center"/>
                    <w:rPr>
                      <w:strike w:val="0"/>
                      <w:sz w:val="20"/>
                      <w:szCs w:val="20"/>
                    </w:rPr>
                  </w:pPr>
                  <w:r w:rsidRPr="00C750FC">
                    <w:rPr>
                      <w:strike w:val="0"/>
                      <w:sz w:val="20"/>
                      <w:szCs w:val="20"/>
                    </w:rPr>
                    <w:t>Нормативный разрыв</w:t>
                  </w:r>
                </w:p>
              </w:tc>
              <w:tc>
                <w:tcPr>
                  <w:tcW w:w="6675" w:type="dxa"/>
                  <w:gridSpan w:val="6"/>
                  <w:tcBorders>
                    <w:top w:val="single" w:sz="6" w:space="0" w:color="auto"/>
                    <w:left w:val="single" w:sz="6" w:space="0" w:color="auto"/>
                    <w:bottom w:val="single" w:sz="6" w:space="0" w:color="auto"/>
                    <w:right w:val="single" w:sz="6" w:space="0" w:color="auto"/>
                  </w:tcBorders>
                </w:tcPr>
                <w:p w14:paraId="6314075D" w14:textId="77777777" w:rsidR="00EF450E" w:rsidRPr="00C750FC" w:rsidRDefault="00EF450E" w:rsidP="00B50C86">
                  <w:pPr>
                    <w:ind w:firstLine="425"/>
                    <w:jc w:val="center"/>
                    <w:rPr>
                      <w:strike w:val="0"/>
                      <w:sz w:val="20"/>
                      <w:szCs w:val="20"/>
                    </w:rPr>
                  </w:pPr>
                  <w:r w:rsidRPr="00C750FC">
                    <w:rPr>
                      <w:strike w:val="0"/>
                      <w:sz w:val="20"/>
                      <w:szCs w:val="20"/>
                    </w:rPr>
                    <w:t>Поголовье (шт.), не более</w:t>
                  </w:r>
                </w:p>
              </w:tc>
            </w:tr>
            <w:tr w:rsidR="00EF450E" w:rsidRPr="00C750FC" w14:paraId="5FD28EDE" w14:textId="77777777" w:rsidTr="00B50C86">
              <w:trPr>
                <w:cantSplit/>
                <w:trHeight w:val="360"/>
                <w:jc w:val="center"/>
              </w:trPr>
              <w:tc>
                <w:tcPr>
                  <w:tcW w:w="1547" w:type="dxa"/>
                  <w:vMerge/>
                  <w:tcBorders>
                    <w:top w:val="nil"/>
                    <w:left w:val="single" w:sz="6" w:space="0" w:color="auto"/>
                    <w:bottom w:val="single" w:sz="6" w:space="0" w:color="auto"/>
                    <w:right w:val="single" w:sz="6" w:space="0" w:color="auto"/>
                  </w:tcBorders>
                </w:tcPr>
                <w:p w14:paraId="3D9CAD23" w14:textId="77777777" w:rsidR="00EF450E" w:rsidRPr="00C750FC" w:rsidRDefault="00EF450E" w:rsidP="00B50C86">
                  <w:pPr>
                    <w:ind w:firstLine="425"/>
                    <w:rPr>
                      <w:strike w:val="0"/>
                      <w:sz w:val="20"/>
                      <w:szCs w:val="20"/>
                    </w:rPr>
                  </w:pPr>
                </w:p>
              </w:tc>
              <w:tc>
                <w:tcPr>
                  <w:tcW w:w="992" w:type="dxa"/>
                  <w:tcBorders>
                    <w:top w:val="single" w:sz="6" w:space="0" w:color="auto"/>
                    <w:left w:val="single" w:sz="6" w:space="0" w:color="auto"/>
                    <w:bottom w:val="single" w:sz="6" w:space="0" w:color="auto"/>
                    <w:right w:val="single" w:sz="6" w:space="0" w:color="auto"/>
                  </w:tcBorders>
                </w:tcPr>
                <w:p w14:paraId="3EAAF932" w14:textId="77777777" w:rsidR="00EF450E" w:rsidRPr="00C750FC" w:rsidRDefault="00EF450E" w:rsidP="00B50C86">
                  <w:pPr>
                    <w:rPr>
                      <w:strike w:val="0"/>
                      <w:sz w:val="20"/>
                      <w:szCs w:val="20"/>
                    </w:rPr>
                  </w:pPr>
                  <w:r w:rsidRPr="00C750FC">
                    <w:rPr>
                      <w:strike w:val="0"/>
                      <w:sz w:val="20"/>
                      <w:szCs w:val="20"/>
                    </w:rPr>
                    <w:t>свиньи</w:t>
                  </w:r>
                </w:p>
              </w:tc>
              <w:tc>
                <w:tcPr>
                  <w:tcW w:w="1134" w:type="dxa"/>
                  <w:tcBorders>
                    <w:top w:val="single" w:sz="6" w:space="0" w:color="auto"/>
                    <w:left w:val="single" w:sz="6" w:space="0" w:color="auto"/>
                    <w:bottom w:val="single" w:sz="6" w:space="0" w:color="auto"/>
                    <w:right w:val="single" w:sz="6" w:space="0" w:color="auto"/>
                  </w:tcBorders>
                </w:tcPr>
                <w:p w14:paraId="4026D911" w14:textId="77777777" w:rsidR="00EF450E" w:rsidRPr="00C750FC" w:rsidRDefault="00EF450E" w:rsidP="00B50C86">
                  <w:pPr>
                    <w:rPr>
                      <w:strike w:val="0"/>
                      <w:sz w:val="20"/>
                      <w:szCs w:val="20"/>
                    </w:rPr>
                  </w:pPr>
                  <w:r w:rsidRPr="00C750FC">
                    <w:rPr>
                      <w:strike w:val="0"/>
                      <w:sz w:val="20"/>
                      <w:szCs w:val="20"/>
                    </w:rPr>
                    <w:t>коровы, бычки</w:t>
                  </w:r>
                </w:p>
              </w:tc>
              <w:tc>
                <w:tcPr>
                  <w:tcW w:w="992" w:type="dxa"/>
                  <w:tcBorders>
                    <w:top w:val="single" w:sz="6" w:space="0" w:color="auto"/>
                    <w:left w:val="single" w:sz="6" w:space="0" w:color="auto"/>
                    <w:bottom w:val="single" w:sz="6" w:space="0" w:color="auto"/>
                    <w:right w:val="single" w:sz="6" w:space="0" w:color="auto"/>
                  </w:tcBorders>
                </w:tcPr>
                <w:p w14:paraId="2D623C37" w14:textId="77777777" w:rsidR="00EF450E" w:rsidRPr="00C750FC" w:rsidRDefault="00EF450E" w:rsidP="00B50C86">
                  <w:pPr>
                    <w:rPr>
                      <w:strike w:val="0"/>
                      <w:sz w:val="20"/>
                      <w:szCs w:val="20"/>
                    </w:rPr>
                  </w:pPr>
                  <w:r w:rsidRPr="00C750FC">
                    <w:rPr>
                      <w:strike w:val="0"/>
                      <w:sz w:val="20"/>
                      <w:szCs w:val="20"/>
                    </w:rPr>
                    <w:t>овцы,</w:t>
                  </w:r>
                  <w:r w:rsidRPr="00C750FC">
                    <w:rPr>
                      <w:strike w:val="0"/>
                      <w:sz w:val="20"/>
                      <w:szCs w:val="20"/>
                    </w:rPr>
                    <w:br/>
                    <w:t>козы</w:t>
                  </w:r>
                </w:p>
              </w:tc>
              <w:tc>
                <w:tcPr>
                  <w:tcW w:w="1276" w:type="dxa"/>
                  <w:tcBorders>
                    <w:top w:val="single" w:sz="6" w:space="0" w:color="auto"/>
                    <w:left w:val="single" w:sz="6" w:space="0" w:color="auto"/>
                    <w:bottom w:val="single" w:sz="6" w:space="0" w:color="auto"/>
                    <w:right w:val="single" w:sz="6" w:space="0" w:color="auto"/>
                  </w:tcBorders>
                </w:tcPr>
                <w:p w14:paraId="2CACD80F" w14:textId="77777777" w:rsidR="00EF450E" w:rsidRPr="00C750FC" w:rsidRDefault="00EF450E" w:rsidP="00B50C86">
                  <w:pPr>
                    <w:rPr>
                      <w:strike w:val="0"/>
                      <w:sz w:val="20"/>
                      <w:szCs w:val="20"/>
                    </w:rPr>
                  </w:pPr>
                  <w:r w:rsidRPr="00C750FC">
                    <w:rPr>
                      <w:strike w:val="0"/>
                      <w:sz w:val="20"/>
                      <w:szCs w:val="20"/>
                    </w:rPr>
                    <w:t>кролики-матки</w:t>
                  </w:r>
                </w:p>
              </w:tc>
              <w:tc>
                <w:tcPr>
                  <w:tcW w:w="851" w:type="dxa"/>
                  <w:tcBorders>
                    <w:top w:val="single" w:sz="6" w:space="0" w:color="auto"/>
                    <w:left w:val="single" w:sz="6" w:space="0" w:color="auto"/>
                    <w:bottom w:val="single" w:sz="6" w:space="0" w:color="auto"/>
                    <w:right w:val="single" w:sz="6" w:space="0" w:color="auto"/>
                  </w:tcBorders>
                </w:tcPr>
                <w:p w14:paraId="7DE97543" w14:textId="77777777" w:rsidR="00EF450E" w:rsidRPr="00C750FC" w:rsidRDefault="00EF450E" w:rsidP="00B50C86">
                  <w:pPr>
                    <w:rPr>
                      <w:strike w:val="0"/>
                      <w:sz w:val="20"/>
                      <w:szCs w:val="20"/>
                    </w:rPr>
                  </w:pPr>
                  <w:r w:rsidRPr="00C750FC">
                    <w:rPr>
                      <w:strike w:val="0"/>
                      <w:sz w:val="20"/>
                      <w:szCs w:val="20"/>
                    </w:rPr>
                    <w:t>птица</w:t>
                  </w:r>
                </w:p>
              </w:tc>
              <w:tc>
                <w:tcPr>
                  <w:tcW w:w="1430" w:type="dxa"/>
                  <w:tcBorders>
                    <w:top w:val="single" w:sz="6" w:space="0" w:color="auto"/>
                    <w:left w:val="single" w:sz="6" w:space="0" w:color="auto"/>
                    <w:bottom w:val="single" w:sz="6" w:space="0" w:color="auto"/>
                    <w:right w:val="single" w:sz="6" w:space="0" w:color="auto"/>
                  </w:tcBorders>
                </w:tcPr>
                <w:p w14:paraId="004485ED" w14:textId="77777777" w:rsidR="00EF450E" w:rsidRPr="00C750FC" w:rsidRDefault="00EF450E" w:rsidP="00B50C86">
                  <w:pPr>
                    <w:rPr>
                      <w:strike w:val="0"/>
                      <w:sz w:val="20"/>
                      <w:szCs w:val="20"/>
                    </w:rPr>
                  </w:pPr>
                  <w:r w:rsidRPr="00C750FC">
                    <w:rPr>
                      <w:strike w:val="0"/>
                      <w:sz w:val="20"/>
                      <w:szCs w:val="20"/>
                    </w:rPr>
                    <w:t>лошади</w:t>
                  </w:r>
                </w:p>
              </w:tc>
            </w:tr>
            <w:tr w:rsidR="00EF450E" w:rsidRPr="00C750FC" w14:paraId="6AD5358B" w14:textId="77777777" w:rsidTr="00B50C86">
              <w:trPr>
                <w:cantSplit/>
                <w:trHeight w:val="240"/>
                <w:jc w:val="center"/>
              </w:trPr>
              <w:tc>
                <w:tcPr>
                  <w:tcW w:w="1547" w:type="dxa"/>
                  <w:tcBorders>
                    <w:top w:val="single" w:sz="6" w:space="0" w:color="auto"/>
                    <w:left w:val="single" w:sz="6" w:space="0" w:color="auto"/>
                    <w:bottom w:val="single" w:sz="6" w:space="0" w:color="auto"/>
                    <w:right w:val="single" w:sz="6" w:space="0" w:color="auto"/>
                  </w:tcBorders>
                </w:tcPr>
                <w:p w14:paraId="2BBFB637" w14:textId="77777777" w:rsidR="00EF450E" w:rsidRPr="00C750FC" w:rsidRDefault="00EF450E" w:rsidP="00B50C86">
                  <w:pPr>
                    <w:ind w:firstLine="28"/>
                    <w:jc w:val="both"/>
                    <w:rPr>
                      <w:strike w:val="0"/>
                      <w:sz w:val="20"/>
                      <w:szCs w:val="20"/>
                    </w:rPr>
                  </w:pPr>
                  <w:r w:rsidRPr="00C750FC">
                    <w:rPr>
                      <w:strike w:val="0"/>
                      <w:sz w:val="20"/>
                      <w:szCs w:val="20"/>
                    </w:rPr>
                    <w:t>4 м</w:t>
                  </w:r>
                </w:p>
              </w:tc>
              <w:tc>
                <w:tcPr>
                  <w:tcW w:w="992" w:type="dxa"/>
                  <w:tcBorders>
                    <w:top w:val="single" w:sz="6" w:space="0" w:color="auto"/>
                    <w:left w:val="single" w:sz="6" w:space="0" w:color="auto"/>
                    <w:bottom w:val="single" w:sz="6" w:space="0" w:color="auto"/>
                    <w:right w:val="single" w:sz="6" w:space="0" w:color="auto"/>
                  </w:tcBorders>
                </w:tcPr>
                <w:p w14:paraId="74BE1C7E" w14:textId="77777777" w:rsidR="00EF450E" w:rsidRPr="00C750FC" w:rsidRDefault="00EF450E" w:rsidP="00B50C86">
                  <w:pPr>
                    <w:jc w:val="center"/>
                    <w:rPr>
                      <w:strike w:val="0"/>
                      <w:sz w:val="20"/>
                      <w:szCs w:val="20"/>
                    </w:rPr>
                  </w:pPr>
                  <w:r w:rsidRPr="00C750FC">
                    <w:rPr>
                      <w:strike w:val="0"/>
                      <w:sz w:val="20"/>
                      <w:szCs w:val="20"/>
                    </w:rPr>
                    <w:t>1-2</w:t>
                  </w:r>
                </w:p>
              </w:tc>
              <w:tc>
                <w:tcPr>
                  <w:tcW w:w="1134" w:type="dxa"/>
                  <w:tcBorders>
                    <w:top w:val="single" w:sz="6" w:space="0" w:color="auto"/>
                    <w:left w:val="single" w:sz="6" w:space="0" w:color="auto"/>
                    <w:bottom w:val="single" w:sz="6" w:space="0" w:color="auto"/>
                    <w:right w:val="single" w:sz="6" w:space="0" w:color="auto"/>
                  </w:tcBorders>
                </w:tcPr>
                <w:p w14:paraId="3C57F6AC" w14:textId="77777777" w:rsidR="00EF450E" w:rsidRPr="00C750FC" w:rsidRDefault="00EF450E" w:rsidP="00B50C86">
                  <w:pPr>
                    <w:jc w:val="center"/>
                    <w:rPr>
                      <w:strike w:val="0"/>
                      <w:sz w:val="20"/>
                      <w:szCs w:val="20"/>
                    </w:rPr>
                  </w:pPr>
                  <w:r w:rsidRPr="00C750FC">
                    <w:rPr>
                      <w:strike w:val="0"/>
                      <w:sz w:val="20"/>
                      <w:szCs w:val="20"/>
                    </w:rPr>
                    <w:t>1-2</w:t>
                  </w:r>
                </w:p>
              </w:tc>
              <w:tc>
                <w:tcPr>
                  <w:tcW w:w="992" w:type="dxa"/>
                  <w:tcBorders>
                    <w:top w:val="single" w:sz="6" w:space="0" w:color="auto"/>
                    <w:left w:val="single" w:sz="6" w:space="0" w:color="auto"/>
                    <w:bottom w:val="single" w:sz="6" w:space="0" w:color="auto"/>
                    <w:right w:val="single" w:sz="6" w:space="0" w:color="auto"/>
                  </w:tcBorders>
                </w:tcPr>
                <w:p w14:paraId="159F09B7" w14:textId="77777777" w:rsidR="00EF450E" w:rsidRPr="00C750FC" w:rsidRDefault="00EF450E" w:rsidP="00B50C86">
                  <w:pPr>
                    <w:jc w:val="center"/>
                    <w:rPr>
                      <w:strike w:val="0"/>
                      <w:sz w:val="20"/>
                      <w:szCs w:val="20"/>
                    </w:rPr>
                  </w:pPr>
                  <w:r w:rsidRPr="00C750FC">
                    <w:rPr>
                      <w:strike w:val="0"/>
                      <w:sz w:val="20"/>
                      <w:szCs w:val="20"/>
                    </w:rPr>
                    <w:t>1-4</w:t>
                  </w:r>
                </w:p>
              </w:tc>
              <w:tc>
                <w:tcPr>
                  <w:tcW w:w="1276" w:type="dxa"/>
                  <w:tcBorders>
                    <w:top w:val="single" w:sz="6" w:space="0" w:color="auto"/>
                    <w:left w:val="single" w:sz="6" w:space="0" w:color="auto"/>
                    <w:bottom w:val="single" w:sz="6" w:space="0" w:color="auto"/>
                    <w:right w:val="single" w:sz="6" w:space="0" w:color="auto"/>
                  </w:tcBorders>
                </w:tcPr>
                <w:p w14:paraId="1144742B" w14:textId="77777777" w:rsidR="00EF450E" w:rsidRPr="00C750FC" w:rsidRDefault="00EF450E" w:rsidP="00B50C86">
                  <w:pPr>
                    <w:jc w:val="center"/>
                    <w:rPr>
                      <w:strike w:val="0"/>
                      <w:sz w:val="20"/>
                      <w:szCs w:val="20"/>
                    </w:rPr>
                  </w:pPr>
                  <w:r w:rsidRPr="00C750FC">
                    <w:rPr>
                      <w:strike w:val="0"/>
                      <w:sz w:val="20"/>
                      <w:szCs w:val="20"/>
                    </w:rPr>
                    <w:t>1-6</w:t>
                  </w:r>
                </w:p>
              </w:tc>
              <w:tc>
                <w:tcPr>
                  <w:tcW w:w="851" w:type="dxa"/>
                  <w:tcBorders>
                    <w:top w:val="single" w:sz="6" w:space="0" w:color="auto"/>
                    <w:left w:val="single" w:sz="6" w:space="0" w:color="auto"/>
                    <w:bottom w:val="single" w:sz="6" w:space="0" w:color="auto"/>
                    <w:right w:val="single" w:sz="6" w:space="0" w:color="auto"/>
                  </w:tcBorders>
                </w:tcPr>
                <w:p w14:paraId="0A29626D" w14:textId="77777777" w:rsidR="00EF450E" w:rsidRPr="00C750FC" w:rsidRDefault="00EF450E" w:rsidP="00B50C86">
                  <w:pPr>
                    <w:jc w:val="center"/>
                    <w:rPr>
                      <w:strike w:val="0"/>
                      <w:sz w:val="20"/>
                      <w:szCs w:val="20"/>
                    </w:rPr>
                  </w:pPr>
                  <w:r w:rsidRPr="00C750FC">
                    <w:rPr>
                      <w:strike w:val="0"/>
                      <w:sz w:val="20"/>
                      <w:szCs w:val="20"/>
                    </w:rPr>
                    <w:t>1-8</w:t>
                  </w:r>
                </w:p>
              </w:tc>
              <w:tc>
                <w:tcPr>
                  <w:tcW w:w="1430" w:type="dxa"/>
                  <w:tcBorders>
                    <w:top w:val="single" w:sz="6" w:space="0" w:color="auto"/>
                    <w:left w:val="single" w:sz="6" w:space="0" w:color="auto"/>
                    <w:bottom w:val="single" w:sz="6" w:space="0" w:color="auto"/>
                    <w:right w:val="single" w:sz="6" w:space="0" w:color="auto"/>
                  </w:tcBorders>
                </w:tcPr>
                <w:p w14:paraId="70B1AA0A" w14:textId="77777777" w:rsidR="00EF450E" w:rsidRPr="00C750FC" w:rsidRDefault="00EF450E" w:rsidP="00B50C86">
                  <w:pPr>
                    <w:jc w:val="center"/>
                    <w:rPr>
                      <w:strike w:val="0"/>
                      <w:sz w:val="20"/>
                      <w:szCs w:val="20"/>
                    </w:rPr>
                  </w:pPr>
                  <w:r w:rsidRPr="00C750FC">
                    <w:rPr>
                      <w:strike w:val="0"/>
                      <w:sz w:val="20"/>
                      <w:szCs w:val="20"/>
                    </w:rPr>
                    <w:t>1-2</w:t>
                  </w:r>
                </w:p>
              </w:tc>
            </w:tr>
            <w:tr w:rsidR="00EF450E" w:rsidRPr="00C750FC" w14:paraId="05BCF23F" w14:textId="77777777" w:rsidTr="00B50C86">
              <w:trPr>
                <w:cantSplit/>
                <w:trHeight w:val="240"/>
                <w:jc w:val="center"/>
              </w:trPr>
              <w:tc>
                <w:tcPr>
                  <w:tcW w:w="1547" w:type="dxa"/>
                  <w:tcBorders>
                    <w:top w:val="single" w:sz="6" w:space="0" w:color="auto"/>
                    <w:left w:val="single" w:sz="6" w:space="0" w:color="auto"/>
                    <w:bottom w:val="single" w:sz="6" w:space="0" w:color="auto"/>
                    <w:right w:val="single" w:sz="6" w:space="0" w:color="auto"/>
                  </w:tcBorders>
                </w:tcPr>
                <w:p w14:paraId="107415B4" w14:textId="77777777" w:rsidR="00EF450E" w:rsidRPr="00C750FC" w:rsidRDefault="00EF450E" w:rsidP="00B50C86">
                  <w:pPr>
                    <w:ind w:firstLine="28"/>
                    <w:jc w:val="both"/>
                    <w:rPr>
                      <w:strike w:val="0"/>
                      <w:sz w:val="20"/>
                      <w:szCs w:val="20"/>
                    </w:rPr>
                  </w:pPr>
                  <w:r w:rsidRPr="00C750FC">
                    <w:rPr>
                      <w:strike w:val="0"/>
                      <w:sz w:val="20"/>
                      <w:szCs w:val="20"/>
                    </w:rPr>
                    <w:t xml:space="preserve">8 м       </w:t>
                  </w:r>
                </w:p>
              </w:tc>
              <w:tc>
                <w:tcPr>
                  <w:tcW w:w="992" w:type="dxa"/>
                  <w:tcBorders>
                    <w:top w:val="single" w:sz="6" w:space="0" w:color="auto"/>
                    <w:left w:val="single" w:sz="6" w:space="0" w:color="auto"/>
                    <w:bottom w:val="single" w:sz="6" w:space="0" w:color="auto"/>
                    <w:right w:val="single" w:sz="6" w:space="0" w:color="auto"/>
                  </w:tcBorders>
                </w:tcPr>
                <w:p w14:paraId="507145C6" w14:textId="77777777" w:rsidR="00EF450E" w:rsidRPr="00C750FC" w:rsidRDefault="00EF450E" w:rsidP="00B50C86">
                  <w:pPr>
                    <w:jc w:val="center"/>
                    <w:rPr>
                      <w:strike w:val="0"/>
                      <w:sz w:val="20"/>
                      <w:szCs w:val="20"/>
                    </w:rPr>
                  </w:pPr>
                  <w:r w:rsidRPr="00C750FC">
                    <w:rPr>
                      <w:strike w:val="0"/>
                      <w:sz w:val="20"/>
                      <w:szCs w:val="20"/>
                    </w:rPr>
                    <w:t>3-4</w:t>
                  </w:r>
                </w:p>
              </w:tc>
              <w:tc>
                <w:tcPr>
                  <w:tcW w:w="1134" w:type="dxa"/>
                  <w:tcBorders>
                    <w:top w:val="single" w:sz="6" w:space="0" w:color="auto"/>
                    <w:left w:val="single" w:sz="6" w:space="0" w:color="auto"/>
                    <w:bottom w:val="single" w:sz="6" w:space="0" w:color="auto"/>
                    <w:right w:val="single" w:sz="6" w:space="0" w:color="auto"/>
                  </w:tcBorders>
                </w:tcPr>
                <w:p w14:paraId="248E9D4A" w14:textId="77777777" w:rsidR="00EF450E" w:rsidRPr="00C750FC" w:rsidRDefault="00EF450E" w:rsidP="00B50C86">
                  <w:pPr>
                    <w:jc w:val="center"/>
                    <w:rPr>
                      <w:strike w:val="0"/>
                      <w:sz w:val="20"/>
                      <w:szCs w:val="20"/>
                    </w:rPr>
                  </w:pPr>
                  <w:r w:rsidRPr="00C750FC">
                    <w:rPr>
                      <w:strike w:val="0"/>
                      <w:sz w:val="20"/>
                      <w:szCs w:val="20"/>
                    </w:rPr>
                    <w:t>3-4</w:t>
                  </w:r>
                </w:p>
              </w:tc>
              <w:tc>
                <w:tcPr>
                  <w:tcW w:w="992" w:type="dxa"/>
                  <w:tcBorders>
                    <w:top w:val="single" w:sz="6" w:space="0" w:color="auto"/>
                    <w:left w:val="single" w:sz="6" w:space="0" w:color="auto"/>
                    <w:bottom w:val="single" w:sz="6" w:space="0" w:color="auto"/>
                    <w:right w:val="single" w:sz="6" w:space="0" w:color="auto"/>
                  </w:tcBorders>
                </w:tcPr>
                <w:p w14:paraId="0E34E9FE" w14:textId="77777777" w:rsidR="00EF450E" w:rsidRPr="00C750FC" w:rsidRDefault="00EF450E" w:rsidP="00B50C86">
                  <w:pPr>
                    <w:jc w:val="center"/>
                    <w:rPr>
                      <w:strike w:val="0"/>
                      <w:sz w:val="20"/>
                      <w:szCs w:val="20"/>
                    </w:rPr>
                  </w:pPr>
                  <w:r w:rsidRPr="00C750FC">
                    <w:rPr>
                      <w:strike w:val="0"/>
                      <w:sz w:val="20"/>
                      <w:szCs w:val="20"/>
                    </w:rPr>
                    <w:t>5-8</w:t>
                  </w:r>
                </w:p>
              </w:tc>
              <w:tc>
                <w:tcPr>
                  <w:tcW w:w="1276" w:type="dxa"/>
                  <w:tcBorders>
                    <w:top w:val="single" w:sz="6" w:space="0" w:color="auto"/>
                    <w:left w:val="single" w:sz="6" w:space="0" w:color="auto"/>
                    <w:bottom w:val="single" w:sz="6" w:space="0" w:color="auto"/>
                    <w:right w:val="single" w:sz="6" w:space="0" w:color="auto"/>
                  </w:tcBorders>
                </w:tcPr>
                <w:p w14:paraId="1F015B0A" w14:textId="77777777" w:rsidR="00EF450E" w:rsidRPr="00C750FC" w:rsidRDefault="00EF450E" w:rsidP="00B50C86">
                  <w:pPr>
                    <w:jc w:val="center"/>
                    <w:rPr>
                      <w:strike w:val="0"/>
                      <w:sz w:val="20"/>
                      <w:szCs w:val="20"/>
                    </w:rPr>
                  </w:pPr>
                  <w:r w:rsidRPr="00C750FC">
                    <w:rPr>
                      <w:strike w:val="0"/>
                      <w:sz w:val="20"/>
                      <w:szCs w:val="20"/>
                    </w:rPr>
                    <w:t>7-12</w:t>
                  </w:r>
                </w:p>
              </w:tc>
              <w:tc>
                <w:tcPr>
                  <w:tcW w:w="851" w:type="dxa"/>
                  <w:tcBorders>
                    <w:top w:val="single" w:sz="6" w:space="0" w:color="auto"/>
                    <w:left w:val="single" w:sz="6" w:space="0" w:color="auto"/>
                    <w:bottom w:val="single" w:sz="6" w:space="0" w:color="auto"/>
                    <w:right w:val="single" w:sz="6" w:space="0" w:color="auto"/>
                  </w:tcBorders>
                </w:tcPr>
                <w:p w14:paraId="120E5717" w14:textId="77777777" w:rsidR="00EF450E" w:rsidRPr="00C750FC" w:rsidRDefault="00EF450E" w:rsidP="00B50C86">
                  <w:pPr>
                    <w:jc w:val="center"/>
                    <w:rPr>
                      <w:strike w:val="0"/>
                      <w:sz w:val="20"/>
                      <w:szCs w:val="20"/>
                    </w:rPr>
                  </w:pPr>
                  <w:r w:rsidRPr="00C750FC">
                    <w:rPr>
                      <w:strike w:val="0"/>
                      <w:sz w:val="20"/>
                      <w:szCs w:val="20"/>
                    </w:rPr>
                    <w:t>9-16</w:t>
                  </w:r>
                </w:p>
              </w:tc>
              <w:tc>
                <w:tcPr>
                  <w:tcW w:w="1430" w:type="dxa"/>
                  <w:tcBorders>
                    <w:top w:val="single" w:sz="6" w:space="0" w:color="auto"/>
                    <w:left w:val="single" w:sz="6" w:space="0" w:color="auto"/>
                    <w:bottom w:val="single" w:sz="6" w:space="0" w:color="auto"/>
                    <w:right w:val="single" w:sz="6" w:space="0" w:color="auto"/>
                  </w:tcBorders>
                </w:tcPr>
                <w:p w14:paraId="4B2FD9A2" w14:textId="77777777" w:rsidR="00EF450E" w:rsidRPr="00C750FC" w:rsidRDefault="00EF450E" w:rsidP="00B50C86">
                  <w:pPr>
                    <w:jc w:val="center"/>
                    <w:rPr>
                      <w:strike w:val="0"/>
                      <w:sz w:val="20"/>
                      <w:szCs w:val="20"/>
                    </w:rPr>
                  </w:pPr>
                  <w:r w:rsidRPr="00C750FC">
                    <w:rPr>
                      <w:strike w:val="0"/>
                      <w:sz w:val="20"/>
                      <w:szCs w:val="20"/>
                    </w:rPr>
                    <w:t>3-4</w:t>
                  </w:r>
                </w:p>
              </w:tc>
            </w:tr>
            <w:tr w:rsidR="00EF450E" w:rsidRPr="00C750FC" w14:paraId="7206560A" w14:textId="77777777" w:rsidTr="00B50C86">
              <w:trPr>
                <w:cantSplit/>
                <w:trHeight w:val="240"/>
                <w:jc w:val="center"/>
              </w:trPr>
              <w:tc>
                <w:tcPr>
                  <w:tcW w:w="1547" w:type="dxa"/>
                  <w:tcBorders>
                    <w:top w:val="single" w:sz="6" w:space="0" w:color="auto"/>
                    <w:left w:val="single" w:sz="6" w:space="0" w:color="auto"/>
                    <w:bottom w:val="single" w:sz="6" w:space="0" w:color="auto"/>
                    <w:right w:val="single" w:sz="6" w:space="0" w:color="auto"/>
                  </w:tcBorders>
                </w:tcPr>
                <w:p w14:paraId="3CA61EEC" w14:textId="77777777" w:rsidR="00EF450E" w:rsidRPr="00C750FC" w:rsidRDefault="00EF450E" w:rsidP="00B50C86">
                  <w:pPr>
                    <w:ind w:firstLine="28"/>
                    <w:jc w:val="both"/>
                    <w:rPr>
                      <w:strike w:val="0"/>
                      <w:sz w:val="20"/>
                      <w:szCs w:val="20"/>
                    </w:rPr>
                  </w:pPr>
                  <w:r w:rsidRPr="00C750FC">
                    <w:rPr>
                      <w:strike w:val="0"/>
                      <w:sz w:val="20"/>
                      <w:szCs w:val="20"/>
                    </w:rPr>
                    <w:t xml:space="preserve">12 м       </w:t>
                  </w:r>
                </w:p>
              </w:tc>
              <w:tc>
                <w:tcPr>
                  <w:tcW w:w="992" w:type="dxa"/>
                  <w:tcBorders>
                    <w:top w:val="single" w:sz="6" w:space="0" w:color="auto"/>
                    <w:left w:val="single" w:sz="6" w:space="0" w:color="auto"/>
                    <w:bottom w:val="single" w:sz="6" w:space="0" w:color="auto"/>
                    <w:right w:val="single" w:sz="6" w:space="0" w:color="auto"/>
                  </w:tcBorders>
                </w:tcPr>
                <w:p w14:paraId="4BFD1AE0" w14:textId="77777777" w:rsidR="00EF450E" w:rsidRPr="00C750FC" w:rsidRDefault="00EF450E" w:rsidP="00B50C86">
                  <w:pPr>
                    <w:jc w:val="center"/>
                    <w:rPr>
                      <w:strike w:val="0"/>
                      <w:sz w:val="20"/>
                      <w:szCs w:val="20"/>
                    </w:rPr>
                  </w:pPr>
                  <w:r w:rsidRPr="00C750FC">
                    <w:rPr>
                      <w:strike w:val="0"/>
                      <w:sz w:val="20"/>
                      <w:szCs w:val="20"/>
                    </w:rPr>
                    <w:t>5-6</w:t>
                  </w:r>
                </w:p>
              </w:tc>
              <w:tc>
                <w:tcPr>
                  <w:tcW w:w="1134" w:type="dxa"/>
                  <w:tcBorders>
                    <w:top w:val="single" w:sz="6" w:space="0" w:color="auto"/>
                    <w:left w:val="single" w:sz="6" w:space="0" w:color="auto"/>
                    <w:bottom w:val="single" w:sz="6" w:space="0" w:color="auto"/>
                    <w:right w:val="single" w:sz="6" w:space="0" w:color="auto"/>
                  </w:tcBorders>
                </w:tcPr>
                <w:p w14:paraId="47FCE6BB" w14:textId="77777777" w:rsidR="00EF450E" w:rsidRPr="00C750FC" w:rsidRDefault="00EF450E" w:rsidP="00B50C86">
                  <w:pPr>
                    <w:jc w:val="center"/>
                    <w:rPr>
                      <w:strike w:val="0"/>
                      <w:sz w:val="20"/>
                      <w:szCs w:val="20"/>
                    </w:rPr>
                  </w:pPr>
                  <w:r w:rsidRPr="00C750FC">
                    <w:rPr>
                      <w:strike w:val="0"/>
                      <w:sz w:val="20"/>
                      <w:szCs w:val="20"/>
                    </w:rPr>
                    <w:t>5-6</w:t>
                  </w:r>
                </w:p>
              </w:tc>
              <w:tc>
                <w:tcPr>
                  <w:tcW w:w="992" w:type="dxa"/>
                  <w:tcBorders>
                    <w:top w:val="single" w:sz="6" w:space="0" w:color="auto"/>
                    <w:left w:val="single" w:sz="6" w:space="0" w:color="auto"/>
                    <w:bottom w:val="single" w:sz="6" w:space="0" w:color="auto"/>
                    <w:right w:val="single" w:sz="6" w:space="0" w:color="auto"/>
                  </w:tcBorders>
                </w:tcPr>
                <w:p w14:paraId="4C2C683A" w14:textId="77777777" w:rsidR="00EF450E" w:rsidRPr="00C750FC" w:rsidRDefault="00EF450E" w:rsidP="00B50C86">
                  <w:pPr>
                    <w:jc w:val="center"/>
                    <w:rPr>
                      <w:strike w:val="0"/>
                      <w:sz w:val="20"/>
                      <w:szCs w:val="20"/>
                    </w:rPr>
                  </w:pPr>
                  <w:r w:rsidRPr="00C750FC">
                    <w:rPr>
                      <w:strike w:val="0"/>
                      <w:sz w:val="20"/>
                      <w:szCs w:val="20"/>
                    </w:rPr>
                    <w:t>9-12</w:t>
                  </w:r>
                </w:p>
              </w:tc>
              <w:tc>
                <w:tcPr>
                  <w:tcW w:w="1276" w:type="dxa"/>
                  <w:tcBorders>
                    <w:top w:val="single" w:sz="6" w:space="0" w:color="auto"/>
                    <w:left w:val="single" w:sz="6" w:space="0" w:color="auto"/>
                    <w:bottom w:val="single" w:sz="6" w:space="0" w:color="auto"/>
                    <w:right w:val="single" w:sz="6" w:space="0" w:color="auto"/>
                  </w:tcBorders>
                </w:tcPr>
                <w:p w14:paraId="5EA7602C" w14:textId="77777777" w:rsidR="00EF450E" w:rsidRPr="00C750FC" w:rsidRDefault="00EF450E" w:rsidP="00B50C86">
                  <w:pPr>
                    <w:jc w:val="center"/>
                    <w:rPr>
                      <w:strike w:val="0"/>
                      <w:sz w:val="20"/>
                      <w:szCs w:val="20"/>
                    </w:rPr>
                  </w:pPr>
                  <w:r w:rsidRPr="00C750FC">
                    <w:rPr>
                      <w:strike w:val="0"/>
                      <w:sz w:val="20"/>
                      <w:szCs w:val="20"/>
                    </w:rPr>
                    <w:t>13-18</w:t>
                  </w:r>
                </w:p>
              </w:tc>
              <w:tc>
                <w:tcPr>
                  <w:tcW w:w="851" w:type="dxa"/>
                  <w:tcBorders>
                    <w:top w:val="single" w:sz="6" w:space="0" w:color="auto"/>
                    <w:left w:val="single" w:sz="6" w:space="0" w:color="auto"/>
                    <w:bottom w:val="single" w:sz="6" w:space="0" w:color="auto"/>
                    <w:right w:val="single" w:sz="6" w:space="0" w:color="auto"/>
                  </w:tcBorders>
                </w:tcPr>
                <w:p w14:paraId="56214F6D" w14:textId="77777777" w:rsidR="00EF450E" w:rsidRPr="00C750FC" w:rsidRDefault="00EF450E" w:rsidP="00B50C86">
                  <w:pPr>
                    <w:jc w:val="center"/>
                    <w:rPr>
                      <w:strike w:val="0"/>
                      <w:sz w:val="20"/>
                      <w:szCs w:val="20"/>
                    </w:rPr>
                  </w:pPr>
                  <w:r w:rsidRPr="00C750FC">
                    <w:rPr>
                      <w:strike w:val="0"/>
                      <w:sz w:val="20"/>
                      <w:szCs w:val="20"/>
                    </w:rPr>
                    <w:t>17-24</w:t>
                  </w:r>
                </w:p>
              </w:tc>
              <w:tc>
                <w:tcPr>
                  <w:tcW w:w="1430" w:type="dxa"/>
                  <w:tcBorders>
                    <w:top w:val="single" w:sz="6" w:space="0" w:color="auto"/>
                    <w:left w:val="single" w:sz="6" w:space="0" w:color="auto"/>
                    <w:bottom w:val="single" w:sz="6" w:space="0" w:color="auto"/>
                    <w:right w:val="single" w:sz="6" w:space="0" w:color="auto"/>
                  </w:tcBorders>
                </w:tcPr>
                <w:p w14:paraId="56F0E176" w14:textId="77777777" w:rsidR="00EF450E" w:rsidRPr="00C750FC" w:rsidRDefault="00EF450E" w:rsidP="00B50C86">
                  <w:pPr>
                    <w:jc w:val="center"/>
                    <w:rPr>
                      <w:strike w:val="0"/>
                      <w:sz w:val="20"/>
                      <w:szCs w:val="20"/>
                    </w:rPr>
                  </w:pPr>
                  <w:r w:rsidRPr="00C750FC">
                    <w:rPr>
                      <w:strike w:val="0"/>
                      <w:sz w:val="20"/>
                      <w:szCs w:val="20"/>
                    </w:rPr>
                    <w:t>5-6</w:t>
                  </w:r>
                </w:p>
              </w:tc>
            </w:tr>
            <w:tr w:rsidR="00EF450E" w:rsidRPr="00C750FC" w14:paraId="006CD11D" w14:textId="77777777" w:rsidTr="00B50C86">
              <w:trPr>
                <w:cantSplit/>
                <w:trHeight w:val="240"/>
                <w:jc w:val="center"/>
              </w:trPr>
              <w:tc>
                <w:tcPr>
                  <w:tcW w:w="1547" w:type="dxa"/>
                  <w:tcBorders>
                    <w:top w:val="single" w:sz="6" w:space="0" w:color="auto"/>
                    <w:left w:val="single" w:sz="6" w:space="0" w:color="auto"/>
                    <w:bottom w:val="single" w:sz="6" w:space="0" w:color="auto"/>
                    <w:right w:val="single" w:sz="6" w:space="0" w:color="auto"/>
                  </w:tcBorders>
                </w:tcPr>
                <w:p w14:paraId="781FA63B" w14:textId="77777777" w:rsidR="00EF450E" w:rsidRPr="00C750FC" w:rsidRDefault="00EF450E" w:rsidP="00B50C86">
                  <w:pPr>
                    <w:ind w:firstLine="28"/>
                    <w:jc w:val="both"/>
                    <w:rPr>
                      <w:strike w:val="0"/>
                      <w:sz w:val="20"/>
                      <w:szCs w:val="20"/>
                    </w:rPr>
                  </w:pPr>
                  <w:r w:rsidRPr="00C750FC">
                    <w:rPr>
                      <w:strike w:val="0"/>
                      <w:sz w:val="20"/>
                      <w:szCs w:val="20"/>
                    </w:rPr>
                    <w:t xml:space="preserve">16 м       </w:t>
                  </w:r>
                </w:p>
              </w:tc>
              <w:tc>
                <w:tcPr>
                  <w:tcW w:w="992" w:type="dxa"/>
                  <w:tcBorders>
                    <w:top w:val="single" w:sz="6" w:space="0" w:color="auto"/>
                    <w:left w:val="single" w:sz="6" w:space="0" w:color="auto"/>
                    <w:bottom w:val="single" w:sz="6" w:space="0" w:color="auto"/>
                    <w:right w:val="single" w:sz="6" w:space="0" w:color="auto"/>
                  </w:tcBorders>
                </w:tcPr>
                <w:p w14:paraId="71391526" w14:textId="77777777" w:rsidR="00EF450E" w:rsidRPr="00C750FC" w:rsidRDefault="00EF450E" w:rsidP="00B50C86">
                  <w:pPr>
                    <w:jc w:val="center"/>
                    <w:rPr>
                      <w:strike w:val="0"/>
                      <w:sz w:val="20"/>
                      <w:szCs w:val="20"/>
                    </w:rPr>
                  </w:pPr>
                  <w:r w:rsidRPr="00C750FC">
                    <w:rPr>
                      <w:strike w:val="0"/>
                      <w:sz w:val="20"/>
                      <w:szCs w:val="20"/>
                    </w:rPr>
                    <w:t>7-8</w:t>
                  </w:r>
                </w:p>
              </w:tc>
              <w:tc>
                <w:tcPr>
                  <w:tcW w:w="1134" w:type="dxa"/>
                  <w:tcBorders>
                    <w:top w:val="single" w:sz="6" w:space="0" w:color="auto"/>
                    <w:left w:val="single" w:sz="6" w:space="0" w:color="auto"/>
                    <w:bottom w:val="single" w:sz="6" w:space="0" w:color="auto"/>
                    <w:right w:val="single" w:sz="6" w:space="0" w:color="auto"/>
                  </w:tcBorders>
                </w:tcPr>
                <w:p w14:paraId="35ED4C6A" w14:textId="77777777" w:rsidR="00EF450E" w:rsidRPr="00C750FC" w:rsidRDefault="00EF450E" w:rsidP="00B50C86">
                  <w:pPr>
                    <w:jc w:val="center"/>
                    <w:rPr>
                      <w:strike w:val="0"/>
                      <w:sz w:val="20"/>
                      <w:szCs w:val="20"/>
                    </w:rPr>
                  </w:pPr>
                  <w:r w:rsidRPr="00C750FC">
                    <w:rPr>
                      <w:strike w:val="0"/>
                      <w:sz w:val="20"/>
                      <w:szCs w:val="20"/>
                    </w:rPr>
                    <w:t>7-8</w:t>
                  </w:r>
                </w:p>
              </w:tc>
              <w:tc>
                <w:tcPr>
                  <w:tcW w:w="992" w:type="dxa"/>
                  <w:tcBorders>
                    <w:top w:val="single" w:sz="6" w:space="0" w:color="auto"/>
                    <w:left w:val="single" w:sz="6" w:space="0" w:color="auto"/>
                    <w:bottom w:val="single" w:sz="6" w:space="0" w:color="auto"/>
                    <w:right w:val="single" w:sz="6" w:space="0" w:color="auto"/>
                  </w:tcBorders>
                </w:tcPr>
                <w:p w14:paraId="6B9950DA" w14:textId="77777777" w:rsidR="00EF450E" w:rsidRPr="00C750FC" w:rsidRDefault="00EF450E" w:rsidP="00B50C86">
                  <w:pPr>
                    <w:jc w:val="center"/>
                    <w:rPr>
                      <w:strike w:val="0"/>
                      <w:sz w:val="20"/>
                      <w:szCs w:val="20"/>
                    </w:rPr>
                  </w:pPr>
                  <w:r w:rsidRPr="00C750FC">
                    <w:rPr>
                      <w:strike w:val="0"/>
                      <w:sz w:val="20"/>
                      <w:szCs w:val="20"/>
                    </w:rPr>
                    <w:t>13-16</w:t>
                  </w:r>
                </w:p>
              </w:tc>
              <w:tc>
                <w:tcPr>
                  <w:tcW w:w="1276" w:type="dxa"/>
                  <w:tcBorders>
                    <w:top w:val="single" w:sz="6" w:space="0" w:color="auto"/>
                    <w:left w:val="single" w:sz="6" w:space="0" w:color="auto"/>
                    <w:bottom w:val="single" w:sz="6" w:space="0" w:color="auto"/>
                    <w:right w:val="single" w:sz="6" w:space="0" w:color="auto"/>
                  </w:tcBorders>
                </w:tcPr>
                <w:p w14:paraId="73BFACEF" w14:textId="77777777" w:rsidR="00EF450E" w:rsidRPr="00C750FC" w:rsidRDefault="00EF450E" w:rsidP="00B50C86">
                  <w:pPr>
                    <w:jc w:val="center"/>
                    <w:rPr>
                      <w:strike w:val="0"/>
                      <w:sz w:val="20"/>
                      <w:szCs w:val="20"/>
                    </w:rPr>
                  </w:pPr>
                  <w:r w:rsidRPr="00C750FC">
                    <w:rPr>
                      <w:strike w:val="0"/>
                      <w:sz w:val="20"/>
                      <w:szCs w:val="20"/>
                    </w:rPr>
                    <w:t>19-24</w:t>
                  </w:r>
                </w:p>
              </w:tc>
              <w:tc>
                <w:tcPr>
                  <w:tcW w:w="851" w:type="dxa"/>
                  <w:tcBorders>
                    <w:top w:val="single" w:sz="6" w:space="0" w:color="auto"/>
                    <w:left w:val="single" w:sz="6" w:space="0" w:color="auto"/>
                    <w:bottom w:val="single" w:sz="6" w:space="0" w:color="auto"/>
                    <w:right w:val="single" w:sz="6" w:space="0" w:color="auto"/>
                  </w:tcBorders>
                </w:tcPr>
                <w:p w14:paraId="1B5A42D7" w14:textId="77777777" w:rsidR="00EF450E" w:rsidRPr="00C750FC" w:rsidRDefault="00EF450E" w:rsidP="00B50C86">
                  <w:pPr>
                    <w:jc w:val="center"/>
                    <w:rPr>
                      <w:strike w:val="0"/>
                      <w:sz w:val="20"/>
                      <w:szCs w:val="20"/>
                    </w:rPr>
                  </w:pPr>
                  <w:r w:rsidRPr="00C750FC">
                    <w:rPr>
                      <w:strike w:val="0"/>
                      <w:sz w:val="20"/>
                      <w:szCs w:val="20"/>
                    </w:rPr>
                    <w:t>25-32</w:t>
                  </w:r>
                </w:p>
              </w:tc>
              <w:tc>
                <w:tcPr>
                  <w:tcW w:w="1430" w:type="dxa"/>
                  <w:tcBorders>
                    <w:top w:val="single" w:sz="6" w:space="0" w:color="auto"/>
                    <w:left w:val="single" w:sz="6" w:space="0" w:color="auto"/>
                    <w:bottom w:val="single" w:sz="6" w:space="0" w:color="auto"/>
                    <w:right w:val="single" w:sz="6" w:space="0" w:color="auto"/>
                  </w:tcBorders>
                </w:tcPr>
                <w:p w14:paraId="70C2E8E0" w14:textId="77777777" w:rsidR="00EF450E" w:rsidRPr="00C750FC" w:rsidRDefault="00EF450E" w:rsidP="00B50C86">
                  <w:pPr>
                    <w:jc w:val="center"/>
                    <w:rPr>
                      <w:strike w:val="0"/>
                      <w:sz w:val="20"/>
                      <w:szCs w:val="20"/>
                    </w:rPr>
                  </w:pPr>
                  <w:r w:rsidRPr="00C750FC">
                    <w:rPr>
                      <w:strike w:val="0"/>
                      <w:sz w:val="20"/>
                      <w:szCs w:val="20"/>
                    </w:rPr>
                    <w:t>7-8</w:t>
                  </w:r>
                </w:p>
              </w:tc>
            </w:tr>
            <w:tr w:rsidR="00EF450E" w:rsidRPr="00C750FC" w14:paraId="34C461E1" w14:textId="77777777" w:rsidTr="00B50C86">
              <w:trPr>
                <w:cantSplit/>
                <w:trHeight w:val="240"/>
                <w:jc w:val="center"/>
              </w:trPr>
              <w:tc>
                <w:tcPr>
                  <w:tcW w:w="1547" w:type="dxa"/>
                  <w:tcBorders>
                    <w:top w:val="single" w:sz="6" w:space="0" w:color="auto"/>
                    <w:left w:val="single" w:sz="6" w:space="0" w:color="auto"/>
                    <w:bottom w:val="single" w:sz="6" w:space="0" w:color="auto"/>
                    <w:right w:val="single" w:sz="6" w:space="0" w:color="auto"/>
                  </w:tcBorders>
                </w:tcPr>
                <w:p w14:paraId="699F0333" w14:textId="77777777" w:rsidR="00EF450E" w:rsidRPr="00C750FC" w:rsidRDefault="00EF450E" w:rsidP="00B50C86">
                  <w:pPr>
                    <w:ind w:firstLine="28"/>
                    <w:jc w:val="both"/>
                    <w:rPr>
                      <w:strike w:val="0"/>
                      <w:sz w:val="20"/>
                      <w:szCs w:val="20"/>
                    </w:rPr>
                  </w:pPr>
                  <w:r w:rsidRPr="00C750FC">
                    <w:rPr>
                      <w:strike w:val="0"/>
                      <w:sz w:val="20"/>
                      <w:szCs w:val="20"/>
                    </w:rPr>
                    <w:t xml:space="preserve">20 м       </w:t>
                  </w:r>
                </w:p>
              </w:tc>
              <w:tc>
                <w:tcPr>
                  <w:tcW w:w="992" w:type="dxa"/>
                  <w:tcBorders>
                    <w:top w:val="single" w:sz="6" w:space="0" w:color="auto"/>
                    <w:left w:val="single" w:sz="6" w:space="0" w:color="auto"/>
                    <w:bottom w:val="single" w:sz="6" w:space="0" w:color="auto"/>
                    <w:right w:val="single" w:sz="6" w:space="0" w:color="auto"/>
                  </w:tcBorders>
                </w:tcPr>
                <w:p w14:paraId="144AA82D" w14:textId="77777777" w:rsidR="00EF450E" w:rsidRPr="00C750FC" w:rsidRDefault="00EF450E" w:rsidP="00B50C86">
                  <w:pPr>
                    <w:jc w:val="center"/>
                    <w:rPr>
                      <w:strike w:val="0"/>
                      <w:sz w:val="20"/>
                      <w:szCs w:val="20"/>
                    </w:rPr>
                  </w:pPr>
                  <w:r w:rsidRPr="00C750FC">
                    <w:rPr>
                      <w:strike w:val="0"/>
                      <w:sz w:val="20"/>
                      <w:szCs w:val="20"/>
                    </w:rPr>
                    <w:t>9-10</w:t>
                  </w:r>
                </w:p>
              </w:tc>
              <w:tc>
                <w:tcPr>
                  <w:tcW w:w="1134" w:type="dxa"/>
                  <w:tcBorders>
                    <w:top w:val="single" w:sz="6" w:space="0" w:color="auto"/>
                    <w:left w:val="single" w:sz="6" w:space="0" w:color="auto"/>
                    <w:bottom w:val="single" w:sz="6" w:space="0" w:color="auto"/>
                    <w:right w:val="single" w:sz="6" w:space="0" w:color="auto"/>
                  </w:tcBorders>
                </w:tcPr>
                <w:p w14:paraId="0F2293D4" w14:textId="77777777" w:rsidR="00EF450E" w:rsidRPr="00C750FC" w:rsidRDefault="00EF450E" w:rsidP="00B50C86">
                  <w:pPr>
                    <w:jc w:val="center"/>
                    <w:rPr>
                      <w:strike w:val="0"/>
                      <w:sz w:val="20"/>
                      <w:szCs w:val="20"/>
                    </w:rPr>
                  </w:pPr>
                  <w:r w:rsidRPr="00C750FC">
                    <w:rPr>
                      <w:strike w:val="0"/>
                      <w:sz w:val="20"/>
                      <w:szCs w:val="20"/>
                    </w:rPr>
                    <w:t>9-10</w:t>
                  </w:r>
                </w:p>
              </w:tc>
              <w:tc>
                <w:tcPr>
                  <w:tcW w:w="992" w:type="dxa"/>
                  <w:tcBorders>
                    <w:top w:val="single" w:sz="6" w:space="0" w:color="auto"/>
                    <w:left w:val="single" w:sz="6" w:space="0" w:color="auto"/>
                    <w:bottom w:val="single" w:sz="6" w:space="0" w:color="auto"/>
                    <w:right w:val="single" w:sz="6" w:space="0" w:color="auto"/>
                  </w:tcBorders>
                </w:tcPr>
                <w:p w14:paraId="3C8DD873" w14:textId="77777777" w:rsidR="00EF450E" w:rsidRPr="00C750FC" w:rsidRDefault="00EF450E" w:rsidP="00B50C86">
                  <w:pPr>
                    <w:jc w:val="center"/>
                    <w:rPr>
                      <w:strike w:val="0"/>
                      <w:sz w:val="20"/>
                      <w:szCs w:val="20"/>
                    </w:rPr>
                  </w:pPr>
                  <w:r w:rsidRPr="00C750FC">
                    <w:rPr>
                      <w:strike w:val="0"/>
                      <w:sz w:val="20"/>
                      <w:szCs w:val="20"/>
                    </w:rPr>
                    <w:t>17-20</w:t>
                  </w:r>
                </w:p>
              </w:tc>
              <w:tc>
                <w:tcPr>
                  <w:tcW w:w="1276" w:type="dxa"/>
                  <w:tcBorders>
                    <w:top w:val="single" w:sz="6" w:space="0" w:color="auto"/>
                    <w:left w:val="single" w:sz="6" w:space="0" w:color="auto"/>
                    <w:bottom w:val="single" w:sz="6" w:space="0" w:color="auto"/>
                    <w:right w:val="single" w:sz="6" w:space="0" w:color="auto"/>
                  </w:tcBorders>
                </w:tcPr>
                <w:p w14:paraId="28B5829B" w14:textId="77777777" w:rsidR="00EF450E" w:rsidRPr="00C750FC" w:rsidRDefault="00EF450E" w:rsidP="00B50C86">
                  <w:pPr>
                    <w:jc w:val="center"/>
                    <w:rPr>
                      <w:strike w:val="0"/>
                      <w:sz w:val="20"/>
                      <w:szCs w:val="20"/>
                    </w:rPr>
                  </w:pPr>
                  <w:r w:rsidRPr="00C750FC">
                    <w:rPr>
                      <w:strike w:val="0"/>
                      <w:sz w:val="20"/>
                      <w:szCs w:val="20"/>
                    </w:rPr>
                    <w:t>25-30</w:t>
                  </w:r>
                </w:p>
              </w:tc>
              <w:tc>
                <w:tcPr>
                  <w:tcW w:w="851" w:type="dxa"/>
                  <w:tcBorders>
                    <w:top w:val="single" w:sz="6" w:space="0" w:color="auto"/>
                    <w:left w:val="single" w:sz="6" w:space="0" w:color="auto"/>
                    <w:bottom w:val="single" w:sz="6" w:space="0" w:color="auto"/>
                    <w:right w:val="single" w:sz="6" w:space="0" w:color="auto"/>
                  </w:tcBorders>
                </w:tcPr>
                <w:p w14:paraId="56602B15" w14:textId="77777777" w:rsidR="00EF450E" w:rsidRPr="00C750FC" w:rsidRDefault="00EF450E" w:rsidP="00B50C86">
                  <w:pPr>
                    <w:jc w:val="center"/>
                    <w:rPr>
                      <w:strike w:val="0"/>
                      <w:sz w:val="20"/>
                      <w:szCs w:val="20"/>
                    </w:rPr>
                  </w:pPr>
                  <w:r w:rsidRPr="00C750FC">
                    <w:rPr>
                      <w:strike w:val="0"/>
                      <w:sz w:val="20"/>
                      <w:szCs w:val="20"/>
                    </w:rPr>
                    <w:t>33-40</w:t>
                  </w:r>
                </w:p>
              </w:tc>
              <w:tc>
                <w:tcPr>
                  <w:tcW w:w="1430" w:type="dxa"/>
                  <w:tcBorders>
                    <w:top w:val="single" w:sz="6" w:space="0" w:color="auto"/>
                    <w:left w:val="single" w:sz="6" w:space="0" w:color="auto"/>
                    <w:bottom w:val="single" w:sz="6" w:space="0" w:color="auto"/>
                    <w:right w:val="single" w:sz="6" w:space="0" w:color="auto"/>
                  </w:tcBorders>
                </w:tcPr>
                <w:p w14:paraId="42619600" w14:textId="77777777" w:rsidR="00EF450E" w:rsidRPr="00C750FC" w:rsidRDefault="00EF450E" w:rsidP="00B50C86">
                  <w:pPr>
                    <w:jc w:val="center"/>
                    <w:rPr>
                      <w:strike w:val="0"/>
                      <w:sz w:val="20"/>
                      <w:szCs w:val="20"/>
                    </w:rPr>
                  </w:pPr>
                  <w:r w:rsidRPr="00C750FC">
                    <w:rPr>
                      <w:strike w:val="0"/>
                      <w:sz w:val="20"/>
                      <w:szCs w:val="20"/>
                    </w:rPr>
                    <w:t>9-10</w:t>
                  </w:r>
                </w:p>
              </w:tc>
            </w:tr>
          </w:tbl>
          <w:p w14:paraId="6CEBD372" w14:textId="77777777" w:rsidR="00EF450E" w:rsidRPr="00C750FC" w:rsidRDefault="00EF450E" w:rsidP="00B50C86">
            <w:pPr>
              <w:ind w:firstLine="425"/>
              <w:jc w:val="both"/>
              <w:rPr>
                <w:strike w:val="0"/>
                <w:sz w:val="20"/>
                <w:szCs w:val="20"/>
                <w:shd w:val="clear" w:color="auto" w:fill="FFFFFF"/>
              </w:rPr>
            </w:pPr>
          </w:p>
        </w:tc>
      </w:tr>
      <w:tr w:rsidR="00EF450E" w:rsidRPr="00C750FC" w14:paraId="19F13095" w14:textId="77777777" w:rsidTr="00EF450E">
        <w:trPr>
          <w:trHeight w:val="185"/>
        </w:trPr>
        <w:tc>
          <w:tcPr>
            <w:tcW w:w="391" w:type="pct"/>
          </w:tcPr>
          <w:p w14:paraId="76C9E60B" w14:textId="77777777" w:rsidR="00EF450E" w:rsidRPr="00C750FC" w:rsidRDefault="00EF450E" w:rsidP="00B50C86">
            <w:pPr>
              <w:jc w:val="center"/>
              <w:rPr>
                <w:strike w:val="0"/>
                <w:sz w:val="20"/>
                <w:szCs w:val="20"/>
              </w:rPr>
            </w:pPr>
            <w:r w:rsidRPr="00C750FC">
              <w:rPr>
                <w:strike w:val="0"/>
                <w:sz w:val="20"/>
                <w:szCs w:val="20"/>
              </w:rPr>
              <w:t>1.9</w:t>
            </w:r>
          </w:p>
        </w:tc>
        <w:tc>
          <w:tcPr>
            <w:tcW w:w="4609" w:type="pct"/>
          </w:tcPr>
          <w:p w14:paraId="3A8B218B" w14:textId="77777777" w:rsidR="00EF450E" w:rsidRPr="00C750FC" w:rsidRDefault="00EF450E" w:rsidP="00B50C86">
            <w:pPr>
              <w:ind w:firstLine="201"/>
              <w:jc w:val="both"/>
              <w:rPr>
                <w:strike w:val="0"/>
                <w:sz w:val="20"/>
                <w:szCs w:val="20"/>
              </w:rPr>
            </w:pPr>
            <w:r w:rsidRPr="00C750FC">
              <w:rPr>
                <w:strike w:val="0"/>
                <w:sz w:val="20"/>
                <w:szCs w:val="20"/>
              </w:rPr>
              <w:t xml:space="preserve">В сельских населённых пунктах размещаемые в пределах жилой зоны группы сараев должны содержать не более 30 блоков каждая. </w:t>
            </w:r>
          </w:p>
          <w:p w14:paraId="06929A8E" w14:textId="77777777" w:rsidR="00EF450E" w:rsidRPr="00C750FC" w:rsidRDefault="00EF450E" w:rsidP="00B50C86">
            <w:pPr>
              <w:ind w:firstLine="201"/>
              <w:jc w:val="both"/>
              <w:rPr>
                <w:strike w:val="0"/>
                <w:sz w:val="20"/>
                <w:szCs w:val="20"/>
              </w:rPr>
            </w:pPr>
            <w:r w:rsidRPr="00C750FC">
              <w:rPr>
                <w:strike w:val="0"/>
                <w:sz w:val="20"/>
                <w:szCs w:val="20"/>
              </w:rPr>
              <w:t>Сараи для скота и птицы следует предусматривать на расстоянии от окон жилых помещений дома:</w:t>
            </w:r>
          </w:p>
          <w:p w14:paraId="413FF0E2" w14:textId="77777777" w:rsidR="00EF450E" w:rsidRPr="00C750FC" w:rsidRDefault="00EF450E" w:rsidP="00B50C86">
            <w:pPr>
              <w:ind w:firstLine="201"/>
              <w:jc w:val="both"/>
              <w:rPr>
                <w:strike w:val="0"/>
                <w:sz w:val="20"/>
                <w:szCs w:val="20"/>
              </w:rPr>
            </w:pPr>
            <w:r w:rsidRPr="00C750FC">
              <w:rPr>
                <w:strike w:val="0"/>
                <w:sz w:val="20"/>
                <w:szCs w:val="20"/>
              </w:rPr>
              <w:t xml:space="preserve">- </w:t>
            </w:r>
            <w:proofErr w:type="gramStart"/>
            <w:r w:rsidRPr="00C750FC">
              <w:rPr>
                <w:strike w:val="0"/>
                <w:sz w:val="20"/>
                <w:szCs w:val="20"/>
              </w:rPr>
              <w:t>одиночные</w:t>
            </w:r>
            <w:proofErr w:type="gramEnd"/>
            <w:r w:rsidRPr="00C750FC">
              <w:rPr>
                <w:strike w:val="0"/>
                <w:sz w:val="20"/>
                <w:szCs w:val="20"/>
              </w:rPr>
              <w:t xml:space="preserve"> или двойные - не менее 15 метров;</w:t>
            </w:r>
          </w:p>
          <w:p w14:paraId="4D08E9E3" w14:textId="77777777" w:rsidR="00EF450E" w:rsidRPr="00C750FC" w:rsidRDefault="00EF450E" w:rsidP="00B50C86">
            <w:pPr>
              <w:ind w:firstLine="201"/>
              <w:jc w:val="both"/>
              <w:rPr>
                <w:strike w:val="0"/>
                <w:sz w:val="20"/>
                <w:szCs w:val="20"/>
              </w:rPr>
            </w:pPr>
            <w:r w:rsidRPr="00C750FC">
              <w:rPr>
                <w:strike w:val="0"/>
                <w:sz w:val="20"/>
                <w:szCs w:val="20"/>
              </w:rPr>
              <w:t>- до 8 блоков - не менее 25 метров;</w:t>
            </w:r>
          </w:p>
          <w:p w14:paraId="6A0196DC" w14:textId="77777777" w:rsidR="00EF450E" w:rsidRPr="00C750FC" w:rsidRDefault="00EF450E" w:rsidP="00B50C86">
            <w:pPr>
              <w:ind w:firstLine="201"/>
              <w:jc w:val="both"/>
              <w:rPr>
                <w:strike w:val="0"/>
                <w:sz w:val="20"/>
                <w:szCs w:val="20"/>
              </w:rPr>
            </w:pPr>
            <w:r w:rsidRPr="00C750FC">
              <w:rPr>
                <w:strike w:val="0"/>
                <w:sz w:val="20"/>
                <w:szCs w:val="20"/>
              </w:rPr>
              <w:t xml:space="preserve">- свыше 8 до 30 блоков - не менее 50 метров. </w:t>
            </w:r>
          </w:p>
          <w:p w14:paraId="5A055741" w14:textId="77777777" w:rsidR="00EF450E" w:rsidRPr="00C750FC" w:rsidRDefault="00EF450E" w:rsidP="00B50C86">
            <w:pPr>
              <w:ind w:firstLine="201"/>
              <w:jc w:val="both"/>
              <w:rPr>
                <w:strike w:val="0"/>
                <w:sz w:val="20"/>
                <w:szCs w:val="20"/>
                <w:shd w:val="clear" w:color="auto" w:fill="FDFFFD"/>
              </w:rPr>
            </w:pPr>
            <w:r w:rsidRPr="00C750FC">
              <w:rPr>
                <w:strike w:val="0"/>
                <w:sz w:val="20"/>
                <w:szCs w:val="20"/>
              </w:rPr>
              <w:t>Площадь застройки сблокированных сараев не должна превышать 800 м</w:t>
            </w:r>
            <w:proofErr w:type="gramStart"/>
            <w:r w:rsidRPr="00C750FC">
              <w:rPr>
                <w:strike w:val="0"/>
                <w:sz w:val="20"/>
                <w:szCs w:val="20"/>
              </w:rPr>
              <w:t>2</w:t>
            </w:r>
            <w:proofErr w:type="gramEnd"/>
            <w:r w:rsidRPr="00C750FC">
              <w:rPr>
                <w:strike w:val="0"/>
                <w:sz w:val="20"/>
                <w:szCs w:val="20"/>
              </w:rPr>
              <w:t>.</w:t>
            </w:r>
          </w:p>
        </w:tc>
      </w:tr>
      <w:tr w:rsidR="00EF450E" w:rsidRPr="00C750FC" w14:paraId="7A7602CB" w14:textId="77777777" w:rsidTr="00EF450E">
        <w:trPr>
          <w:trHeight w:val="172"/>
        </w:trPr>
        <w:tc>
          <w:tcPr>
            <w:tcW w:w="391" w:type="pct"/>
          </w:tcPr>
          <w:p w14:paraId="54E1810B" w14:textId="77777777" w:rsidR="00EF450E" w:rsidRPr="00C750FC" w:rsidRDefault="00EF450E" w:rsidP="00B50C86">
            <w:pPr>
              <w:jc w:val="center"/>
              <w:rPr>
                <w:strike w:val="0"/>
                <w:sz w:val="20"/>
                <w:szCs w:val="20"/>
              </w:rPr>
            </w:pPr>
            <w:r w:rsidRPr="00C750FC">
              <w:rPr>
                <w:strike w:val="0"/>
                <w:sz w:val="20"/>
                <w:szCs w:val="20"/>
              </w:rPr>
              <w:t>1.10</w:t>
            </w:r>
          </w:p>
        </w:tc>
        <w:tc>
          <w:tcPr>
            <w:tcW w:w="4609" w:type="pct"/>
          </w:tcPr>
          <w:p w14:paraId="6A2076AF" w14:textId="77777777" w:rsidR="00EF450E" w:rsidRPr="00C750FC" w:rsidRDefault="00EF450E" w:rsidP="00B50C86">
            <w:pPr>
              <w:ind w:firstLine="425"/>
              <w:jc w:val="both"/>
              <w:rPr>
                <w:strike w:val="0"/>
                <w:sz w:val="20"/>
                <w:szCs w:val="20"/>
              </w:rPr>
            </w:pPr>
            <w:r w:rsidRPr="00C750FC">
              <w:rPr>
                <w:strike w:val="0"/>
                <w:sz w:val="20"/>
                <w:szCs w:val="20"/>
              </w:rPr>
              <w:t>Расстояния от сараев для скота и птицы до шахтных колодцев должно быть не менее 50 м.</w:t>
            </w:r>
          </w:p>
        </w:tc>
      </w:tr>
      <w:tr w:rsidR="00EF450E" w:rsidRPr="00C750FC" w14:paraId="7D278ED5" w14:textId="77777777" w:rsidTr="00EF450E">
        <w:trPr>
          <w:trHeight w:val="1840"/>
        </w:trPr>
        <w:tc>
          <w:tcPr>
            <w:tcW w:w="391" w:type="pct"/>
          </w:tcPr>
          <w:p w14:paraId="1C56232E" w14:textId="77777777" w:rsidR="00EF450E" w:rsidRPr="00C750FC" w:rsidRDefault="00EF450E" w:rsidP="00B50C86">
            <w:pPr>
              <w:jc w:val="center"/>
              <w:rPr>
                <w:strike w:val="0"/>
                <w:sz w:val="20"/>
                <w:szCs w:val="20"/>
              </w:rPr>
            </w:pPr>
            <w:r w:rsidRPr="00C750FC">
              <w:rPr>
                <w:strike w:val="0"/>
                <w:sz w:val="20"/>
                <w:szCs w:val="20"/>
              </w:rPr>
              <w:t>1.11</w:t>
            </w:r>
          </w:p>
        </w:tc>
        <w:tc>
          <w:tcPr>
            <w:tcW w:w="4609" w:type="pct"/>
          </w:tcPr>
          <w:p w14:paraId="2F9051E3" w14:textId="77777777" w:rsidR="00EF450E" w:rsidRPr="00C750FC" w:rsidRDefault="00EF450E" w:rsidP="00B50C86">
            <w:pPr>
              <w:autoSpaceDN w:val="0"/>
              <w:adjustRightInd w:val="0"/>
              <w:ind w:firstLine="201"/>
              <w:jc w:val="both"/>
              <w:rPr>
                <w:strike w:val="0"/>
                <w:sz w:val="20"/>
                <w:szCs w:val="20"/>
              </w:rPr>
            </w:pPr>
            <w:r w:rsidRPr="00C750FC">
              <w:rPr>
                <w:b/>
                <w:strike w:val="0"/>
                <w:sz w:val="20"/>
                <w:szCs w:val="20"/>
              </w:rPr>
              <w:t>Размеры хозяйственных построек</w:t>
            </w:r>
            <w:r w:rsidRPr="00C750FC">
              <w:rPr>
                <w:strike w:val="0"/>
                <w:sz w:val="20"/>
                <w:szCs w:val="20"/>
              </w:rPr>
              <w:t xml:space="preserve">, размещаемых в сельских населенных пунктах на приусадебных, </w:t>
            </w:r>
            <w:proofErr w:type="spellStart"/>
            <w:r w:rsidRPr="00C750FC">
              <w:rPr>
                <w:strike w:val="0"/>
                <w:sz w:val="20"/>
                <w:szCs w:val="20"/>
              </w:rPr>
              <w:t>пр</w:t>
            </w:r>
            <w:r w:rsidRPr="00C750FC">
              <w:rPr>
                <w:strike w:val="0"/>
                <w:sz w:val="20"/>
                <w:szCs w:val="20"/>
              </w:rPr>
              <w:t>и</w:t>
            </w:r>
            <w:r w:rsidRPr="00C750FC">
              <w:rPr>
                <w:strike w:val="0"/>
                <w:sz w:val="20"/>
                <w:szCs w:val="20"/>
              </w:rPr>
              <w:t>квартирных</w:t>
            </w:r>
            <w:proofErr w:type="spellEnd"/>
            <w:r w:rsidRPr="00C750FC">
              <w:rPr>
                <w:strike w:val="0"/>
                <w:sz w:val="20"/>
                <w:szCs w:val="20"/>
              </w:rPr>
              <w:t xml:space="preserve"> земельных участках и за пределами жилой зоны, следует принимать в соответствии с заданием на проектирование. </w:t>
            </w:r>
          </w:p>
          <w:p w14:paraId="4EA23174" w14:textId="77777777" w:rsidR="00EF450E" w:rsidRPr="00C750FC" w:rsidRDefault="00EF450E" w:rsidP="00B50C86">
            <w:pPr>
              <w:ind w:firstLine="201"/>
              <w:jc w:val="both"/>
              <w:rPr>
                <w:strike w:val="0"/>
                <w:sz w:val="20"/>
                <w:szCs w:val="20"/>
              </w:rPr>
            </w:pPr>
            <w:r w:rsidRPr="00C750FC">
              <w:rPr>
                <w:strike w:val="0"/>
                <w:sz w:val="20"/>
                <w:szCs w:val="20"/>
              </w:rPr>
              <w:t>Допускается пристройка хозяйственного сарая, автостоянки, бани, теплицы к усадебному дому с соблюд</w:t>
            </w:r>
            <w:r w:rsidRPr="00C750FC">
              <w:rPr>
                <w:strike w:val="0"/>
                <w:sz w:val="20"/>
                <w:szCs w:val="20"/>
              </w:rPr>
              <w:t>е</w:t>
            </w:r>
            <w:r w:rsidRPr="00C750FC">
              <w:rPr>
                <w:strike w:val="0"/>
                <w:sz w:val="20"/>
                <w:szCs w:val="20"/>
              </w:rPr>
              <w:t>нием требований санитарных, зооветеринарных и противопожарных норм.</w:t>
            </w:r>
          </w:p>
          <w:p w14:paraId="3F500DA0" w14:textId="77777777" w:rsidR="00EF450E" w:rsidRPr="00C750FC" w:rsidRDefault="00EF450E" w:rsidP="00B50C86">
            <w:pPr>
              <w:ind w:firstLine="201"/>
              <w:jc w:val="both"/>
              <w:rPr>
                <w:strike w:val="0"/>
                <w:sz w:val="20"/>
                <w:szCs w:val="20"/>
              </w:rPr>
            </w:pPr>
            <w:r w:rsidRPr="00C750FC">
              <w:rPr>
                <w:strike w:val="0"/>
                <w:sz w:val="20"/>
                <w:szCs w:val="20"/>
                <w:shd w:val="clear" w:color="auto" w:fill="FFFFFF"/>
              </w:rPr>
              <w:t xml:space="preserve">Пристройка помещений к жилому дому осуществляется при </w:t>
            </w:r>
            <w:hyperlink r:id="rId40" w:tgtFrame="_blank" w:history="1">
              <w:r w:rsidRPr="00C750FC">
                <w:rPr>
                  <w:strike w:val="0"/>
                  <w:sz w:val="20"/>
                  <w:szCs w:val="20"/>
                  <w:shd w:val="clear" w:color="auto" w:fill="FFFFFF"/>
                </w:rPr>
                <w:t>изоляции</w:t>
              </w:r>
            </w:hyperlink>
            <w:r w:rsidRPr="00C750FC">
              <w:rPr>
                <w:strike w:val="0"/>
                <w:sz w:val="20"/>
                <w:szCs w:val="20"/>
                <w:shd w:val="clear" w:color="auto" w:fill="FFFFFF"/>
              </w:rPr>
              <w:t xml:space="preserve">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EF450E" w:rsidRPr="00C750FC" w14:paraId="0DB41757" w14:textId="77777777" w:rsidTr="00EF450E">
        <w:trPr>
          <w:trHeight w:val="169"/>
        </w:trPr>
        <w:tc>
          <w:tcPr>
            <w:tcW w:w="391" w:type="pct"/>
          </w:tcPr>
          <w:p w14:paraId="719F8E2B" w14:textId="77777777" w:rsidR="00EF450E" w:rsidRPr="00C750FC" w:rsidRDefault="00EF450E" w:rsidP="00B50C86">
            <w:pPr>
              <w:jc w:val="center"/>
              <w:rPr>
                <w:strike w:val="0"/>
                <w:sz w:val="20"/>
                <w:szCs w:val="20"/>
              </w:rPr>
            </w:pPr>
            <w:r w:rsidRPr="00C750FC">
              <w:rPr>
                <w:strike w:val="0"/>
                <w:sz w:val="20"/>
                <w:szCs w:val="20"/>
              </w:rPr>
              <w:t>1.12</w:t>
            </w:r>
          </w:p>
        </w:tc>
        <w:tc>
          <w:tcPr>
            <w:tcW w:w="4609" w:type="pct"/>
          </w:tcPr>
          <w:p w14:paraId="111DED27"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xml:space="preserve">На территории сельской малоэтажной жилой застройки предусматривается стопроцентная обеспеченность </w:t>
            </w:r>
            <w:proofErr w:type="spellStart"/>
            <w:r w:rsidRPr="00C750FC">
              <w:rPr>
                <w:strike w:val="0"/>
                <w:sz w:val="20"/>
                <w:szCs w:val="20"/>
              </w:rPr>
              <w:lastRenderedPageBreak/>
              <w:t>машино</w:t>
            </w:r>
            <w:proofErr w:type="spellEnd"/>
            <w:r w:rsidRPr="00C750FC">
              <w:rPr>
                <w:strike w:val="0"/>
                <w:sz w:val="20"/>
                <w:szCs w:val="20"/>
              </w:rPr>
              <w:t xml:space="preserve"> – местами для хранения и парковки легковых автомобилей и других транспортных средств.</w:t>
            </w:r>
          </w:p>
          <w:p w14:paraId="441FA970" w14:textId="77777777" w:rsidR="00EF450E" w:rsidRPr="00C750FC" w:rsidRDefault="00EF450E" w:rsidP="00B50C86">
            <w:pPr>
              <w:ind w:firstLine="201"/>
              <w:jc w:val="both"/>
              <w:rPr>
                <w:strike w:val="0"/>
                <w:sz w:val="20"/>
                <w:szCs w:val="20"/>
              </w:rPr>
            </w:pPr>
            <w:r w:rsidRPr="00C750FC">
              <w:rPr>
                <w:strike w:val="0"/>
                <w:sz w:val="20"/>
                <w:szCs w:val="20"/>
              </w:rPr>
              <w:t>На территории с застройкой жилыми домами усадебного типа стоянки размещаются в пределах отведе</w:t>
            </w:r>
            <w:r w:rsidRPr="00C750FC">
              <w:rPr>
                <w:strike w:val="0"/>
                <w:sz w:val="20"/>
                <w:szCs w:val="20"/>
              </w:rPr>
              <w:t>н</w:t>
            </w:r>
            <w:r w:rsidRPr="00C750FC">
              <w:rPr>
                <w:strike w:val="0"/>
                <w:sz w:val="20"/>
                <w:szCs w:val="20"/>
              </w:rPr>
              <w:t>ного участка.</w:t>
            </w:r>
          </w:p>
        </w:tc>
      </w:tr>
      <w:tr w:rsidR="00EF450E" w:rsidRPr="00C750FC" w14:paraId="00BDF406" w14:textId="77777777" w:rsidTr="00EF450E">
        <w:trPr>
          <w:trHeight w:val="162"/>
        </w:trPr>
        <w:tc>
          <w:tcPr>
            <w:tcW w:w="391" w:type="pct"/>
          </w:tcPr>
          <w:p w14:paraId="50F01C6D" w14:textId="77777777" w:rsidR="00EF450E" w:rsidRPr="00C750FC" w:rsidRDefault="00EF450E" w:rsidP="00B50C86">
            <w:pPr>
              <w:jc w:val="center"/>
              <w:rPr>
                <w:strike w:val="0"/>
                <w:sz w:val="20"/>
                <w:szCs w:val="20"/>
              </w:rPr>
            </w:pPr>
            <w:r w:rsidRPr="00C750FC">
              <w:rPr>
                <w:strike w:val="0"/>
                <w:sz w:val="20"/>
                <w:szCs w:val="20"/>
              </w:rPr>
              <w:lastRenderedPageBreak/>
              <w:t>1.13</w:t>
            </w:r>
          </w:p>
        </w:tc>
        <w:tc>
          <w:tcPr>
            <w:tcW w:w="4609" w:type="pct"/>
          </w:tcPr>
          <w:p w14:paraId="267F67CD" w14:textId="77777777" w:rsidR="00EF450E" w:rsidRPr="00C750FC" w:rsidRDefault="00EF450E" w:rsidP="00B50C86">
            <w:pPr>
              <w:shd w:val="clear" w:color="auto" w:fill="FFFFFF"/>
              <w:ind w:firstLine="201"/>
              <w:jc w:val="both"/>
              <w:rPr>
                <w:strike w:val="0"/>
                <w:sz w:val="20"/>
                <w:szCs w:val="20"/>
              </w:rPr>
            </w:pPr>
            <w:r w:rsidRPr="00C750FC">
              <w:rPr>
                <w:b/>
                <w:strike w:val="0"/>
                <w:sz w:val="20"/>
                <w:szCs w:val="20"/>
              </w:rPr>
              <w:t>Разрешается устройство пасек и ульев на территории сельских населённых пунктов</w:t>
            </w:r>
            <w:r w:rsidRPr="00C750FC">
              <w:rPr>
                <w:strike w:val="0"/>
                <w:sz w:val="20"/>
                <w:szCs w:val="20"/>
              </w:rPr>
              <w:t xml:space="preserve"> на расстоянии не менее 100 метров от ближайшего жилого дома. Пасеки должны быть огорожены плотными живыми изгор</w:t>
            </w:r>
            <w:r w:rsidRPr="00C750FC">
              <w:rPr>
                <w:strike w:val="0"/>
                <w:sz w:val="20"/>
                <w:szCs w:val="20"/>
              </w:rPr>
              <w:t>о</w:t>
            </w:r>
            <w:r w:rsidRPr="00C750FC">
              <w:rPr>
                <w:strike w:val="0"/>
                <w:sz w:val="20"/>
                <w:szCs w:val="20"/>
              </w:rPr>
              <w:t>дями из древесных и кустарниковых культур или сплошным деревянным забором высотой не менее 2 ме</w:t>
            </w:r>
            <w:r w:rsidRPr="00C750FC">
              <w:rPr>
                <w:strike w:val="0"/>
                <w:sz w:val="20"/>
                <w:szCs w:val="20"/>
              </w:rPr>
              <w:t>т</w:t>
            </w:r>
            <w:r w:rsidRPr="00C750FC">
              <w:rPr>
                <w:strike w:val="0"/>
                <w:sz w:val="20"/>
                <w:szCs w:val="20"/>
              </w:rPr>
              <w:t>ров. Количество ульев на 100 кв. м земельного участка – не более 6.</w:t>
            </w:r>
          </w:p>
        </w:tc>
      </w:tr>
      <w:tr w:rsidR="00EF450E" w:rsidRPr="00C750FC" w14:paraId="4A2C375E" w14:textId="77777777" w:rsidTr="00EF450E">
        <w:trPr>
          <w:trHeight w:val="280"/>
        </w:trPr>
        <w:tc>
          <w:tcPr>
            <w:tcW w:w="391" w:type="pct"/>
          </w:tcPr>
          <w:p w14:paraId="124747C6" w14:textId="77777777" w:rsidR="00EF450E" w:rsidRPr="00C750FC" w:rsidRDefault="00EF450E" w:rsidP="00B50C86">
            <w:pPr>
              <w:jc w:val="center"/>
              <w:rPr>
                <w:strike w:val="0"/>
                <w:sz w:val="20"/>
                <w:szCs w:val="20"/>
              </w:rPr>
            </w:pPr>
            <w:r w:rsidRPr="00C750FC">
              <w:rPr>
                <w:strike w:val="0"/>
                <w:sz w:val="20"/>
                <w:szCs w:val="20"/>
              </w:rPr>
              <w:t>1.14</w:t>
            </w:r>
          </w:p>
        </w:tc>
        <w:tc>
          <w:tcPr>
            <w:tcW w:w="4609" w:type="pct"/>
          </w:tcPr>
          <w:p w14:paraId="5399363F" w14:textId="77777777" w:rsidR="00EF450E" w:rsidRPr="00C750FC" w:rsidRDefault="00EF450E" w:rsidP="00B50C86">
            <w:pPr>
              <w:shd w:val="clear" w:color="auto" w:fill="FFFFFF"/>
              <w:ind w:firstLine="201"/>
              <w:jc w:val="both"/>
              <w:rPr>
                <w:b/>
                <w:bCs w:val="0"/>
                <w:strike w:val="0"/>
                <w:sz w:val="20"/>
                <w:szCs w:val="20"/>
              </w:rPr>
            </w:pPr>
            <w:r w:rsidRPr="00C750FC">
              <w:rPr>
                <w:b/>
                <w:strike w:val="0"/>
                <w:sz w:val="20"/>
                <w:szCs w:val="20"/>
              </w:rPr>
              <w:t>На придомовом участке допускается:</w:t>
            </w:r>
          </w:p>
          <w:p w14:paraId="37C2E086" w14:textId="77777777" w:rsidR="00EF450E" w:rsidRPr="00C750FC" w:rsidRDefault="00EF450E" w:rsidP="00B50C86">
            <w:pPr>
              <w:shd w:val="clear" w:color="auto" w:fill="FFFFFF"/>
              <w:ind w:firstLine="201"/>
              <w:jc w:val="both"/>
              <w:rPr>
                <w:strike w:val="0"/>
                <w:sz w:val="20"/>
                <w:szCs w:val="20"/>
              </w:rPr>
            </w:pPr>
            <w:r w:rsidRPr="00C750FC">
              <w:rPr>
                <w:strike w:val="0"/>
                <w:sz w:val="20"/>
                <w:szCs w:val="20"/>
              </w:rPr>
              <w:t xml:space="preserve">- устройство небольшого (соразмерного площади участка) </w:t>
            </w:r>
            <w:proofErr w:type="spellStart"/>
            <w:r w:rsidRPr="00C750FC">
              <w:rPr>
                <w:strike w:val="0"/>
                <w:sz w:val="20"/>
                <w:szCs w:val="20"/>
              </w:rPr>
              <w:t>ландшафтно</w:t>
            </w:r>
            <w:proofErr w:type="spellEnd"/>
            <w:r w:rsidRPr="00C750FC">
              <w:rPr>
                <w:strike w:val="0"/>
                <w:sz w:val="20"/>
                <w:szCs w:val="20"/>
              </w:rPr>
              <w:t xml:space="preserve"> 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tc>
      </w:tr>
      <w:tr w:rsidR="00EF450E" w:rsidRPr="00C750FC" w14:paraId="5EE4DD8B" w14:textId="77777777" w:rsidTr="00EF450E">
        <w:trPr>
          <w:trHeight w:val="90"/>
        </w:trPr>
        <w:tc>
          <w:tcPr>
            <w:tcW w:w="391" w:type="pct"/>
          </w:tcPr>
          <w:p w14:paraId="1D54DDF4" w14:textId="77777777" w:rsidR="00EF450E" w:rsidRPr="00C750FC" w:rsidRDefault="00EF450E" w:rsidP="00B50C86">
            <w:pPr>
              <w:jc w:val="center"/>
              <w:rPr>
                <w:strike w:val="0"/>
                <w:sz w:val="20"/>
                <w:szCs w:val="20"/>
              </w:rPr>
            </w:pPr>
            <w:r w:rsidRPr="00C750FC">
              <w:rPr>
                <w:strike w:val="0"/>
                <w:sz w:val="20"/>
                <w:szCs w:val="20"/>
              </w:rPr>
              <w:t>1.15</w:t>
            </w:r>
          </w:p>
        </w:tc>
        <w:tc>
          <w:tcPr>
            <w:tcW w:w="4609" w:type="pct"/>
          </w:tcPr>
          <w:p w14:paraId="5BD39415" w14:textId="77777777" w:rsidR="00EF450E" w:rsidRPr="00C750FC" w:rsidRDefault="00EF450E" w:rsidP="00B50C86">
            <w:pPr>
              <w:shd w:val="clear" w:color="auto" w:fill="FFFFFF"/>
              <w:ind w:firstLine="201"/>
              <w:jc w:val="both"/>
              <w:rPr>
                <w:bCs w:val="0"/>
                <w:strike w:val="0"/>
                <w:sz w:val="20"/>
                <w:szCs w:val="20"/>
              </w:rPr>
            </w:pPr>
            <w:r w:rsidRPr="00C750FC">
              <w:rPr>
                <w:b/>
                <w:strike w:val="0"/>
                <w:sz w:val="20"/>
                <w:szCs w:val="20"/>
              </w:rPr>
              <w:t>Любые вспомогательные виды разрешённого использования объектов капитального строительства</w:t>
            </w:r>
            <w:r w:rsidRPr="00C750FC">
              <w:rPr>
                <w:strike w:val="0"/>
                <w:sz w:val="20"/>
                <w:szCs w:val="20"/>
              </w:rPr>
              <w:t xml:space="preserve">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w:t>
            </w:r>
            <w:r w:rsidRPr="00C750FC">
              <w:rPr>
                <w:strike w:val="0"/>
                <w:sz w:val="20"/>
                <w:szCs w:val="20"/>
              </w:rPr>
              <w:t>о</w:t>
            </w:r>
            <w:r w:rsidRPr="00C750FC">
              <w:rPr>
                <w:strike w:val="0"/>
                <w:sz w:val="20"/>
                <w:szCs w:val="20"/>
              </w:rPr>
              <w:t>го использования.</w:t>
            </w:r>
          </w:p>
        </w:tc>
      </w:tr>
      <w:tr w:rsidR="00EF450E" w:rsidRPr="00C750FC" w14:paraId="20FFD382" w14:textId="77777777" w:rsidTr="00EF450E">
        <w:trPr>
          <w:trHeight w:val="425"/>
        </w:trPr>
        <w:tc>
          <w:tcPr>
            <w:tcW w:w="391" w:type="pct"/>
          </w:tcPr>
          <w:p w14:paraId="0D13F743" w14:textId="77777777" w:rsidR="00EF450E" w:rsidRPr="00C750FC" w:rsidRDefault="00EF450E" w:rsidP="00B50C86">
            <w:pPr>
              <w:jc w:val="center"/>
              <w:rPr>
                <w:strike w:val="0"/>
                <w:sz w:val="20"/>
                <w:szCs w:val="20"/>
              </w:rPr>
            </w:pPr>
            <w:r w:rsidRPr="00C750FC">
              <w:rPr>
                <w:strike w:val="0"/>
                <w:sz w:val="20"/>
                <w:szCs w:val="20"/>
              </w:rPr>
              <w:t>1.16</w:t>
            </w:r>
          </w:p>
        </w:tc>
        <w:tc>
          <w:tcPr>
            <w:tcW w:w="4609" w:type="pct"/>
          </w:tcPr>
          <w:p w14:paraId="5201900B" w14:textId="77777777" w:rsidR="00EF450E" w:rsidRPr="00C750FC" w:rsidRDefault="00EF450E" w:rsidP="00B50C86">
            <w:pPr>
              <w:ind w:firstLine="201"/>
              <w:jc w:val="both"/>
              <w:rPr>
                <w:strike w:val="0"/>
                <w:sz w:val="20"/>
                <w:szCs w:val="20"/>
                <w:shd w:val="clear" w:color="auto" w:fill="FDFFFD"/>
              </w:rPr>
            </w:pPr>
            <w:r w:rsidRPr="00C750FC">
              <w:rPr>
                <w:strike w:val="0"/>
                <w:sz w:val="20"/>
                <w:szCs w:val="20"/>
              </w:rPr>
              <w:t>Максимальная высота линейных сетей инженерной технического обеспечения - до 6 м., за исключением вышек связи, опор ЛЭП и иных подобных объектов.</w:t>
            </w:r>
          </w:p>
        </w:tc>
      </w:tr>
      <w:tr w:rsidR="00EF450E" w:rsidRPr="00C750FC" w14:paraId="125BAD66" w14:textId="77777777" w:rsidTr="00EF450E">
        <w:trPr>
          <w:trHeight w:val="137"/>
        </w:trPr>
        <w:tc>
          <w:tcPr>
            <w:tcW w:w="391" w:type="pct"/>
          </w:tcPr>
          <w:p w14:paraId="1161F015" w14:textId="77777777" w:rsidR="00EF450E" w:rsidRPr="00C750FC" w:rsidRDefault="00EF450E" w:rsidP="00B50C86">
            <w:pPr>
              <w:jc w:val="center"/>
              <w:rPr>
                <w:strike w:val="0"/>
                <w:sz w:val="20"/>
                <w:szCs w:val="20"/>
              </w:rPr>
            </w:pPr>
            <w:r w:rsidRPr="00C750FC">
              <w:rPr>
                <w:strike w:val="0"/>
                <w:sz w:val="20"/>
                <w:szCs w:val="20"/>
              </w:rPr>
              <w:t>1.17</w:t>
            </w:r>
          </w:p>
        </w:tc>
        <w:tc>
          <w:tcPr>
            <w:tcW w:w="4609" w:type="pct"/>
          </w:tcPr>
          <w:p w14:paraId="7543FE89" w14:textId="77777777" w:rsidR="00EF450E" w:rsidRPr="00C750FC" w:rsidRDefault="00EF450E" w:rsidP="00B50C86">
            <w:pPr>
              <w:ind w:firstLine="201"/>
              <w:jc w:val="both"/>
              <w:rPr>
                <w:strike w:val="0"/>
                <w:sz w:val="20"/>
                <w:szCs w:val="20"/>
              </w:rPr>
            </w:pPr>
            <w:r w:rsidRPr="00C750FC">
              <w:rPr>
                <w:b/>
                <w:strike w:val="0"/>
                <w:sz w:val="20"/>
                <w:szCs w:val="20"/>
              </w:rPr>
              <w:t>Запрещается размещать учреждения торговли, производственные мастерские и склады</w:t>
            </w:r>
            <w:r w:rsidRPr="00C750FC">
              <w:rPr>
                <w:strike w:val="0"/>
                <w:sz w:val="20"/>
                <w:szCs w:val="20"/>
              </w:rPr>
              <w:t>,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4C88D4B7" w14:textId="77777777" w:rsidR="00EF450E" w:rsidRPr="00C750FC" w:rsidRDefault="00EF450E" w:rsidP="00B50C86">
            <w:pPr>
              <w:ind w:firstLine="201"/>
              <w:jc w:val="both"/>
              <w:rPr>
                <w:strike w:val="0"/>
                <w:sz w:val="20"/>
                <w:szCs w:val="20"/>
              </w:rPr>
            </w:pPr>
            <w:r w:rsidRPr="00C750FC">
              <w:rPr>
                <w:b/>
                <w:strike w:val="0"/>
                <w:sz w:val="20"/>
                <w:szCs w:val="20"/>
              </w:rPr>
              <w:t>Запрещается размещать магазины с наличием взрывопожароопасных веществ и материалов</w:t>
            </w:r>
            <w:r w:rsidRPr="00C750FC">
              <w:rPr>
                <w:strike w:val="0"/>
                <w:sz w:val="20"/>
                <w:szCs w:val="20"/>
              </w:rPr>
              <w:t>, а та</w:t>
            </w:r>
            <w:r w:rsidRPr="00C750FC">
              <w:rPr>
                <w:strike w:val="0"/>
                <w:sz w:val="20"/>
                <w:szCs w:val="20"/>
              </w:rPr>
              <w:t>к</w:t>
            </w:r>
            <w:r w:rsidRPr="00C750FC">
              <w:rPr>
                <w:strike w:val="0"/>
                <w:sz w:val="20"/>
                <w:szCs w:val="20"/>
              </w:rPr>
              <w:t>же предприятия бытового обслуживания, в которых применяются легковоспламеняющиеся жидкости.</w:t>
            </w:r>
          </w:p>
          <w:p w14:paraId="38554F91" w14:textId="77777777" w:rsidR="00EF450E" w:rsidRPr="00C750FC" w:rsidRDefault="00EF450E" w:rsidP="00B50C86">
            <w:pPr>
              <w:ind w:firstLine="201"/>
              <w:jc w:val="both"/>
              <w:rPr>
                <w:strike w:val="0"/>
                <w:sz w:val="20"/>
                <w:szCs w:val="20"/>
              </w:rPr>
            </w:pPr>
            <w:r w:rsidRPr="00C750FC">
              <w:rPr>
                <w:strike w:val="0"/>
                <w:sz w:val="20"/>
                <w:szCs w:val="20"/>
              </w:rPr>
              <w:t>Запрещается размещение объектов, вредных для здоровья населения (магазинов стройматериалов, моск</w:t>
            </w:r>
            <w:r w:rsidRPr="00C750FC">
              <w:rPr>
                <w:strike w:val="0"/>
                <w:sz w:val="20"/>
                <w:szCs w:val="20"/>
              </w:rPr>
              <w:t>а</w:t>
            </w:r>
            <w:r w:rsidRPr="00C750FC">
              <w:rPr>
                <w:strike w:val="0"/>
                <w:sz w:val="20"/>
                <w:szCs w:val="20"/>
              </w:rPr>
              <w:t>тельно-химических товаров и т.п.).</w:t>
            </w:r>
          </w:p>
          <w:p w14:paraId="3BDA3469" w14:textId="77777777" w:rsidR="00EF450E" w:rsidRPr="00C750FC" w:rsidRDefault="00EF450E" w:rsidP="00B50C86">
            <w:pPr>
              <w:ind w:firstLine="201"/>
              <w:jc w:val="both"/>
              <w:rPr>
                <w:strike w:val="0"/>
                <w:sz w:val="20"/>
                <w:szCs w:val="20"/>
              </w:rPr>
            </w:pPr>
            <w:r w:rsidRPr="00C750FC">
              <w:rPr>
                <w:strike w:val="0"/>
                <w:sz w:val="20"/>
                <w:szCs w:val="20"/>
              </w:rPr>
              <w:t>Обустройство входа и временной стоянки автомобилей в пределах границ земельного участка, принадл</w:t>
            </w:r>
            <w:r w:rsidRPr="00C750FC">
              <w:rPr>
                <w:strike w:val="0"/>
                <w:sz w:val="20"/>
                <w:szCs w:val="20"/>
              </w:rPr>
              <w:t>е</w:t>
            </w:r>
            <w:r w:rsidRPr="00C750FC">
              <w:rPr>
                <w:strike w:val="0"/>
                <w:sz w:val="20"/>
                <w:szCs w:val="20"/>
              </w:rPr>
              <w:t>жащего застройщику.</w:t>
            </w:r>
          </w:p>
          <w:p w14:paraId="3D19659B" w14:textId="77777777" w:rsidR="00EF450E" w:rsidRPr="00C750FC" w:rsidRDefault="00EF450E" w:rsidP="00B50C86">
            <w:pPr>
              <w:ind w:firstLine="201"/>
              <w:jc w:val="both"/>
              <w:rPr>
                <w:strike w:val="0"/>
                <w:sz w:val="20"/>
                <w:szCs w:val="20"/>
              </w:rPr>
            </w:pPr>
            <w:r w:rsidRPr="00C750FC">
              <w:rPr>
                <w:strike w:val="0"/>
                <w:sz w:val="20"/>
                <w:szCs w:val="20"/>
              </w:rPr>
              <w:t>Оборудования площадок для остановки автомобилей.</w:t>
            </w:r>
          </w:p>
        </w:tc>
      </w:tr>
      <w:tr w:rsidR="00EF450E" w:rsidRPr="00C750FC" w14:paraId="14D07511" w14:textId="77777777" w:rsidTr="00EF450E">
        <w:trPr>
          <w:trHeight w:val="137"/>
        </w:trPr>
        <w:tc>
          <w:tcPr>
            <w:tcW w:w="391" w:type="pct"/>
          </w:tcPr>
          <w:p w14:paraId="6217DD79" w14:textId="77777777" w:rsidR="00EF450E" w:rsidRPr="00C750FC" w:rsidRDefault="00EF450E" w:rsidP="00B50C86">
            <w:pPr>
              <w:jc w:val="center"/>
              <w:rPr>
                <w:strike w:val="0"/>
                <w:sz w:val="20"/>
                <w:szCs w:val="20"/>
              </w:rPr>
            </w:pPr>
            <w:r w:rsidRPr="00C750FC">
              <w:rPr>
                <w:strike w:val="0"/>
                <w:sz w:val="20"/>
                <w:szCs w:val="20"/>
              </w:rPr>
              <w:t>1.18</w:t>
            </w:r>
          </w:p>
        </w:tc>
        <w:tc>
          <w:tcPr>
            <w:tcW w:w="4609" w:type="pct"/>
          </w:tcPr>
          <w:p w14:paraId="4898465F" w14:textId="77777777" w:rsidR="00EF450E" w:rsidRPr="00C750FC" w:rsidRDefault="00EF450E" w:rsidP="00B50C86">
            <w:pPr>
              <w:ind w:firstLine="201"/>
              <w:jc w:val="both"/>
              <w:rPr>
                <w:strike w:val="0"/>
                <w:sz w:val="20"/>
                <w:szCs w:val="20"/>
              </w:rPr>
            </w:pPr>
            <w:r w:rsidRPr="00C750FC">
              <w:rPr>
                <w:b/>
                <w:strike w:val="0"/>
                <w:sz w:val="20"/>
                <w:szCs w:val="20"/>
              </w:rPr>
              <w:t xml:space="preserve">Максимальный класс опасности </w:t>
            </w:r>
            <w:r w:rsidRPr="00C750FC">
              <w:rPr>
                <w:strike w:val="0"/>
                <w:sz w:val="20"/>
                <w:szCs w:val="20"/>
              </w:rPr>
              <w:t xml:space="preserve">(по санитарной классификации) объектов капитального строительства, размещаемых на территории участков территориальной зоны – </w:t>
            </w:r>
            <w:r w:rsidRPr="00C750FC">
              <w:rPr>
                <w:strike w:val="0"/>
                <w:sz w:val="20"/>
                <w:szCs w:val="20"/>
                <w:lang w:val="en-US"/>
              </w:rPr>
              <w:t>V</w:t>
            </w:r>
            <w:r w:rsidRPr="00C750FC">
              <w:rPr>
                <w:strike w:val="0"/>
                <w:sz w:val="20"/>
                <w:szCs w:val="20"/>
              </w:rPr>
              <w:t>.</w:t>
            </w:r>
          </w:p>
        </w:tc>
      </w:tr>
      <w:tr w:rsidR="00EF450E" w:rsidRPr="00C750FC" w14:paraId="530437FE" w14:textId="77777777" w:rsidTr="00EF450E">
        <w:trPr>
          <w:trHeight w:val="126"/>
        </w:trPr>
        <w:tc>
          <w:tcPr>
            <w:tcW w:w="391" w:type="pct"/>
          </w:tcPr>
          <w:p w14:paraId="1C27DCC1" w14:textId="77777777" w:rsidR="00EF450E" w:rsidRPr="00C750FC" w:rsidRDefault="00EF450E" w:rsidP="00B50C86">
            <w:pPr>
              <w:jc w:val="center"/>
              <w:rPr>
                <w:strike w:val="0"/>
                <w:sz w:val="20"/>
                <w:szCs w:val="20"/>
              </w:rPr>
            </w:pPr>
            <w:r w:rsidRPr="00C750FC">
              <w:rPr>
                <w:strike w:val="0"/>
                <w:sz w:val="20"/>
                <w:szCs w:val="20"/>
              </w:rPr>
              <w:t>1.19</w:t>
            </w:r>
          </w:p>
        </w:tc>
        <w:tc>
          <w:tcPr>
            <w:tcW w:w="4609" w:type="pct"/>
          </w:tcPr>
          <w:p w14:paraId="404C87D8" w14:textId="77777777" w:rsidR="00EF450E" w:rsidRPr="00C750FC" w:rsidRDefault="00EF450E" w:rsidP="00B50C86">
            <w:pPr>
              <w:ind w:firstLine="201"/>
              <w:jc w:val="both"/>
              <w:rPr>
                <w:strike w:val="0"/>
                <w:sz w:val="20"/>
                <w:szCs w:val="20"/>
              </w:rPr>
            </w:pPr>
            <w:r w:rsidRPr="00C750FC">
              <w:rPr>
                <w:b/>
                <w:strike w:val="0"/>
                <w:sz w:val="20"/>
                <w:szCs w:val="20"/>
              </w:rPr>
              <w:t>Предельные минимальные (максимальные) размеры земельных участков, особенности размещения, этажность и прочие параметры для объектов  инженерной инфраструктуры</w:t>
            </w:r>
            <w:r w:rsidRPr="00C750FC">
              <w:rPr>
                <w:strike w:val="0"/>
                <w:sz w:val="20"/>
                <w:szCs w:val="20"/>
              </w:rPr>
              <w:t xml:space="preserve"> определяются расчетами в соответствии с требованиями технических регламентов, сводов правил, местных нормативов  градостро</w:t>
            </w:r>
            <w:r w:rsidRPr="00C750FC">
              <w:rPr>
                <w:strike w:val="0"/>
                <w:sz w:val="20"/>
                <w:szCs w:val="20"/>
              </w:rPr>
              <w:t>и</w:t>
            </w:r>
            <w:r w:rsidRPr="00C750FC">
              <w:rPr>
                <w:strike w:val="0"/>
                <w:sz w:val="20"/>
                <w:szCs w:val="20"/>
              </w:rPr>
              <w:t>тельного  проектирования  поселения, других нормативных документов, действующих на территории Ро</w:t>
            </w:r>
            <w:r w:rsidRPr="00C750FC">
              <w:rPr>
                <w:strike w:val="0"/>
                <w:sz w:val="20"/>
                <w:szCs w:val="20"/>
              </w:rPr>
              <w:t>с</w:t>
            </w:r>
            <w:r w:rsidRPr="00C750FC">
              <w:rPr>
                <w:strike w:val="0"/>
                <w:sz w:val="20"/>
                <w:szCs w:val="20"/>
              </w:rPr>
              <w:t>сийской Федерации.</w:t>
            </w:r>
          </w:p>
        </w:tc>
      </w:tr>
      <w:tr w:rsidR="00EF450E" w:rsidRPr="00C750FC" w14:paraId="10BB73A4" w14:textId="77777777" w:rsidTr="00EF450E">
        <w:trPr>
          <w:trHeight w:val="113"/>
        </w:trPr>
        <w:tc>
          <w:tcPr>
            <w:tcW w:w="391" w:type="pct"/>
          </w:tcPr>
          <w:p w14:paraId="63E4F2E6" w14:textId="77777777" w:rsidR="00EF450E" w:rsidRPr="00C750FC" w:rsidRDefault="00EF450E" w:rsidP="00B50C86">
            <w:pPr>
              <w:jc w:val="center"/>
              <w:rPr>
                <w:strike w:val="0"/>
                <w:sz w:val="20"/>
                <w:szCs w:val="20"/>
              </w:rPr>
            </w:pPr>
            <w:r w:rsidRPr="00C750FC">
              <w:rPr>
                <w:strike w:val="0"/>
                <w:sz w:val="20"/>
                <w:szCs w:val="20"/>
              </w:rPr>
              <w:t>1.20</w:t>
            </w:r>
          </w:p>
        </w:tc>
        <w:tc>
          <w:tcPr>
            <w:tcW w:w="4609" w:type="pct"/>
          </w:tcPr>
          <w:p w14:paraId="61474369" w14:textId="77777777" w:rsidR="00EF450E" w:rsidRPr="00C750FC" w:rsidRDefault="00EF450E" w:rsidP="00B50C86">
            <w:pPr>
              <w:ind w:firstLine="201"/>
              <w:jc w:val="both"/>
              <w:rPr>
                <w:strike w:val="0"/>
                <w:sz w:val="20"/>
                <w:szCs w:val="20"/>
              </w:rPr>
            </w:pPr>
            <w:r w:rsidRPr="00C750FC">
              <w:rPr>
                <w:b/>
                <w:strike w:val="0"/>
                <w:sz w:val="20"/>
                <w:szCs w:val="20"/>
              </w:rPr>
              <w:t>Размеры земельных участков для отдельно стоящих объектов некапитального строительства</w:t>
            </w:r>
            <w:r w:rsidRPr="00C750FC">
              <w:rPr>
                <w:strike w:val="0"/>
                <w:sz w:val="20"/>
                <w:szCs w:val="20"/>
              </w:rPr>
              <w:t xml:space="preserve"> (кио</w:t>
            </w:r>
            <w:r w:rsidRPr="00C750FC">
              <w:rPr>
                <w:strike w:val="0"/>
                <w:sz w:val="20"/>
                <w:szCs w:val="20"/>
              </w:rPr>
              <w:t>с</w:t>
            </w:r>
            <w:r w:rsidRPr="00C750FC">
              <w:rPr>
                <w:strike w:val="0"/>
                <w:sz w:val="20"/>
                <w:szCs w:val="20"/>
              </w:rPr>
              <w:t xml:space="preserve">ков, лоточной торговли, павильонов розничной торговли и обслуживания населения) площадью не более 20 </w:t>
            </w:r>
            <w:proofErr w:type="spellStart"/>
            <w:r w:rsidRPr="00C750FC">
              <w:rPr>
                <w:strike w:val="0"/>
                <w:sz w:val="20"/>
                <w:szCs w:val="20"/>
              </w:rPr>
              <w:t>кв.м</w:t>
            </w:r>
            <w:proofErr w:type="spellEnd"/>
            <w:r w:rsidRPr="00C750FC">
              <w:rPr>
                <w:strike w:val="0"/>
                <w:sz w:val="20"/>
                <w:szCs w:val="20"/>
              </w:rPr>
              <w:t xml:space="preserve">. </w:t>
            </w:r>
          </w:p>
          <w:p w14:paraId="05F1F587" w14:textId="77777777" w:rsidR="00EF450E" w:rsidRPr="00C750FC" w:rsidRDefault="00EF450E" w:rsidP="00B50C86">
            <w:pPr>
              <w:ind w:firstLine="201"/>
              <w:jc w:val="both"/>
              <w:rPr>
                <w:strike w:val="0"/>
                <w:sz w:val="20"/>
                <w:szCs w:val="20"/>
              </w:rPr>
            </w:pPr>
            <w:r w:rsidRPr="00C750FC">
              <w:rPr>
                <w:strike w:val="0"/>
                <w:sz w:val="20"/>
                <w:szCs w:val="20"/>
              </w:rPr>
              <w:t xml:space="preserve">- минимальный - 10 </w:t>
            </w:r>
            <w:proofErr w:type="spellStart"/>
            <w:r w:rsidRPr="00C750FC">
              <w:rPr>
                <w:strike w:val="0"/>
                <w:sz w:val="20"/>
                <w:szCs w:val="20"/>
              </w:rPr>
              <w:t>кв.м</w:t>
            </w:r>
            <w:proofErr w:type="spellEnd"/>
            <w:r w:rsidRPr="00C750FC">
              <w:rPr>
                <w:strike w:val="0"/>
                <w:sz w:val="20"/>
                <w:szCs w:val="20"/>
              </w:rPr>
              <w:t>.,</w:t>
            </w:r>
          </w:p>
          <w:p w14:paraId="2E65027A" w14:textId="77777777" w:rsidR="00EF450E" w:rsidRPr="00C750FC" w:rsidRDefault="00EF450E" w:rsidP="00B50C86">
            <w:pPr>
              <w:ind w:firstLine="201"/>
              <w:jc w:val="both"/>
              <w:rPr>
                <w:strike w:val="0"/>
                <w:sz w:val="20"/>
                <w:szCs w:val="20"/>
              </w:rPr>
            </w:pPr>
            <w:r w:rsidRPr="00C750FC">
              <w:rPr>
                <w:strike w:val="0"/>
                <w:sz w:val="20"/>
                <w:szCs w:val="20"/>
              </w:rPr>
              <w:t xml:space="preserve">- максимальный – 100 </w:t>
            </w:r>
            <w:proofErr w:type="spellStart"/>
            <w:r w:rsidRPr="00C750FC">
              <w:rPr>
                <w:strike w:val="0"/>
                <w:sz w:val="20"/>
                <w:szCs w:val="20"/>
              </w:rPr>
              <w:t>кв.м</w:t>
            </w:r>
            <w:proofErr w:type="spellEnd"/>
            <w:r w:rsidRPr="00C750FC">
              <w:rPr>
                <w:strike w:val="0"/>
                <w:sz w:val="20"/>
                <w:szCs w:val="20"/>
              </w:rPr>
              <w:t>.</w:t>
            </w:r>
          </w:p>
          <w:p w14:paraId="741CD244" w14:textId="77777777" w:rsidR="00EF450E" w:rsidRPr="00C750FC" w:rsidRDefault="00EF450E" w:rsidP="00B50C86">
            <w:pPr>
              <w:ind w:firstLine="201"/>
              <w:jc w:val="both"/>
              <w:rPr>
                <w:strike w:val="0"/>
                <w:sz w:val="20"/>
                <w:szCs w:val="20"/>
              </w:rPr>
            </w:pPr>
            <w:r w:rsidRPr="00C750FC">
              <w:rPr>
                <w:strike w:val="0"/>
                <w:sz w:val="20"/>
                <w:szCs w:val="20"/>
              </w:rPr>
              <w:t>Максимальная высота строения – 7 м.</w:t>
            </w:r>
          </w:p>
        </w:tc>
      </w:tr>
      <w:tr w:rsidR="00EF450E" w:rsidRPr="00C750FC" w14:paraId="6BB6523F" w14:textId="77777777" w:rsidTr="00EF450E">
        <w:trPr>
          <w:trHeight w:val="150"/>
        </w:trPr>
        <w:tc>
          <w:tcPr>
            <w:tcW w:w="391" w:type="pct"/>
          </w:tcPr>
          <w:p w14:paraId="025014A7" w14:textId="77777777" w:rsidR="00EF450E" w:rsidRPr="00C750FC" w:rsidRDefault="00EF450E" w:rsidP="00B50C86">
            <w:pPr>
              <w:jc w:val="center"/>
              <w:rPr>
                <w:strike w:val="0"/>
                <w:sz w:val="20"/>
                <w:szCs w:val="20"/>
              </w:rPr>
            </w:pPr>
            <w:r w:rsidRPr="00C750FC">
              <w:rPr>
                <w:strike w:val="0"/>
                <w:sz w:val="20"/>
                <w:szCs w:val="20"/>
              </w:rPr>
              <w:t>1.21</w:t>
            </w:r>
          </w:p>
        </w:tc>
        <w:tc>
          <w:tcPr>
            <w:tcW w:w="4609" w:type="pct"/>
          </w:tcPr>
          <w:p w14:paraId="5534F560" w14:textId="77777777" w:rsidR="00EF450E" w:rsidRPr="00C750FC" w:rsidRDefault="00EF450E" w:rsidP="00B50C86">
            <w:pPr>
              <w:ind w:firstLine="201"/>
              <w:jc w:val="both"/>
              <w:rPr>
                <w:strike w:val="0"/>
                <w:sz w:val="20"/>
                <w:szCs w:val="20"/>
              </w:rPr>
            </w:pPr>
            <w:r w:rsidRPr="00C750FC">
              <w:rPr>
                <w:strike w:val="0"/>
                <w:sz w:val="20"/>
                <w:szCs w:val="20"/>
              </w:rPr>
              <w:t>Требования соблюдения норм благоустройства, установленных соответствующими муниципальными пр</w:t>
            </w:r>
            <w:r w:rsidRPr="00C750FC">
              <w:rPr>
                <w:strike w:val="0"/>
                <w:sz w:val="20"/>
                <w:szCs w:val="20"/>
              </w:rPr>
              <w:t>а</w:t>
            </w:r>
            <w:r w:rsidRPr="00C750FC">
              <w:rPr>
                <w:strike w:val="0"/>
                <w:sz w:val="20"/>
                <w:szCs w:val="20"/>
              </w:rPr>
              <w:t>вовыми актами;</w:t>
            </w:r>
          </w:p>
        </w:tc>
      </w:tr>
      <w:tr w:rsidR="00EF450E" w:rsidRPr="00C750FC" w14:paraId="64DFF07C" w14:textId="77777777" w:rsidTr="00EF450E">
        <w:trPr>
          <w:trHeight w:val="150"/>
        </w:trPr>
        <w:tc>
          <w:tcPr>
            <w:tcW w:w="391" w:type="pct"/>
          </w:tcPr>
          <w:p w14:paraId="4C7E1AB8" w14:textId="77777777" w:rsidR="00EF450E" w:rsidRPr="00C750FC" w:rsidRDefault="00EF450E" w:rsidP="00B50C86">
            <w:pPr>
              <w:jc w:val="center"/>
              <w:rPr>
                <w:strike w:val="0"/>
                <w:sz w:val="20"/>
                <w:szCs w:val="20"/>
              </w:rPr>
            </w:pPr>
            <w:r w:rsidRPr="00C750FC">
              <w:rPr>
                <w:strike w:val="0"/>
                <w:sz w:val="20"/>
                <w:szCs w:val="20"/>
              </w:rPr>
              <w:t>1.22</w:t>
            </w:r>
          </w:p>
        </w:tc>
        <w:tc>
          <w:tcPr>
            <w:tcW w:w="4609" w:type="pct"/>
          </w:tcPr>
          <w:p w14:paraId="1CD3EAF9" w14:textId="77777777" w:rsidR="00EF450E" w:rsidRPr="00C750FC" w:rsidRDefault="00EF450E" w:rsidP="00B50C86">
            <w:pPr>
              <w:ind w:firstLine="201"/>
              <w:jc w:val="both"/>
              <w:rPr>
                <w:rFonts w:eastAsia="SimSun"/>
                <w:b/>
                <w:strike w:val="0"/>
                <w:sz w:val="20"/>
                <w:szCs w:val="20"/>
                <w:lang w:eastAsia="zh-CN"/>
              </w:rPr>
            </w:pPr>
            <w:r w:rsidRPr="00C750FC">
              <w:rPr>
                <w:rFonts w:eastAsia="SimSun"/>
                <w:b/>
                <w:strike w:val="0"/>
                <w:sz w:val="20"/>
                <w:szCs w:val="20"/>
                <w:lang w:eastAsia="zh-CN"/>
              </w:rPr>
              <w:t xml:space="preserve">Требования к ограждению земельных участков: </w:t>
            </w:r>
          </w:p>
          <w:p w14:paraId="08EA1C0A"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18426D59"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xml:space="preserve">– высота ограждения земельных участков должна быть не более 1,8 метров; </w:t>
            </w:r>
          </w:p>
          <w:p w14:paraId="4769AE46"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ворота в заборе разрешается устанавливать только со стороны территорий общего пользования. На ст</w:t>
            </w:r>
            <w:r w:rsidRPr="00C750FC">
              <w:rPr>
                <w:rFonts w:eastAsia="SimSun"/>
                <w:strike w:val="0"/>
                <w:sz w:val="20"/>
                <w:szCs w:val="20"/>
                <w:lang w:eastAsia="zh-CN"/>
              </w:rPr>
              <w:t>о</w:t>
            </w:r>
            <w:r w:rsidRPr="00C750FC">
              <w:rPr>
                <w:rFonts w:eastAsia="SimSun"/>
                <w:strike w:val="0"/>
                <w:sz w:val="20"/>
                <w:szCs w:val="20"/>
                <w:lang w:eastAsia="zh-CN"/>
              </w:rPr>
              <w:t>роне забора, смежного с соседним участком, ворота устанавливать запрещается.</w:t>
            </w:r>
          </w:p>
          <w:p w14:paraId="3C4F7D16"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w:t>
            </w:r>
            <w:r w:rsidRPr="00C750FC">
              <w:rPr>
                <w:rFonts w:eastAsia="SimSun"/>
                <w:strike w:val="0"/>
                <w:sz w:val="20"/>
                <w:szCs w:val="20"/>
                <w:lang w:eastAsia="zh-CN"/>
              </w:rPr>
              <w:t>и</w:t>
            </w:r>
            <w:r w:rsidRPr="00C750FC">
              <w:rPr>
                <w:rFonts w:eastAsia="SimSun"/>
                <w:strike w:val="0"/>
                <w:sz w:val="20"/>
                <w:szCs w:val="20"/>
                <w:lang w:eastAsia="zh-CN"/>
              </w:rPr>
              <w:t>вать на высоте не менее 1,8 м от уровня тротуара, с внутренней стороны забора.</w:t>
            </w:r>
          </w:p>
          <w:p w14:paraId="507E7DAC"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xml:space="preserve">- </w:t>
            </w:r>
            <w:r w:rsidRPr="00C750FC">
              <w:rPr>
                <w:strike w:val="0"/>
                <w:sz w:val="20"/>
                <w:szCs w:val="20"/>
              </w:rPr>
              <w:t>ограждения перед домом в пределах отступа от красной линии должно быть прозрачным и высотой не более 1,5 - 2 метров</w:t>
            </w:r>
          </w:p>
          <w:p w14:paraId="1FA810AB"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ограждения между смежными земельными участками должны быть проветриваемыми на высоту не м</w:t>
            </w:r>
            <w:r w:rsidRPr="00C750FC">
              <w:rPr>
                <w:rFonts w:eastAsia="SimSun"/>
                <w:strike w:val="0"/>
                <w:sz w:val="20"/>
                <w:szCs w:val="20"/>
                <w:lang w:eastAsia="zh-CN"/>
              </w:rPr>
              <w:t>е</w:t>
            </w:r>
            <w:r w:rsidRPr="00C750FC">
              <w:rPr>
                <w:rFonts w:eastAsia="SimSun"/>
                <w:strike w:val="0"/>
                <w:sz w:val="20"/>
                <w:szCs w:val="20"/>
                <w:lang w:eastAsia="zh-CN"/>
              </w:rPr>
              <w:t xml:space="preserve">нее 0,5 м от уровня земли; </w:t>
            </w:r>
          </w:p>
          <w:p w14:paraId="0D943A27"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допускается устройство функционально оправданных участков сплошного ограждения (в местах инте</w:t>
            </w:r>
            <w:r w:rsidRPr="00C750FC">
              <w:rPr>
                <w:rFonts w:eastAsia="SimSun"/>
                <w:strike w:val="0"/>
                <w:sz w:val="20"/>
                <w:szCs w:val="20"/>
                <w:lang w:eastAsia="zh-CN"/>
              </w:rPr>
              <w:t>н</w:t>
            </w:r>
            <w:r w:rsidRPr="00C750FC">
              <w:rPr>
                <w:rFonts w:eastAsia="SimSun"/>
                <w:strike w:val="0"/>
                <w:sz w:val="20"/>
                <w:szCs w:val="20"/>
                <w:lang w:eastAsia="zh-CN"/>
              </w:rPr>
              <w:t xml:space="preserve">сивного движения транспорта, размещения септиков, мусорных площадок и </w:t>
            </w:r>
            <w:proofErr w:type="spellStart"/>
            <w:proofErr w:type="gramStart"/>
            <w:r w:rsidRPr="00C750FC">
              <w:rPr>
                <w:rFonts w:eastAsia="SimSun"/>
                <w:strike w:val="0"/>
                <w:sz w:val="20"/>
                <w:szCs w:val="20"/>
                <w:lang w:eastAsia="zh-CN"/>
              </w:rPr>
              <w:t>пр</w:t>
            </w:r>
            <w:proofErr w:type="spellEnd"/>
            <w:proofErr w:type="gramEnd"/>
            <w:r w:rsidRPr="00C750FC">
              <w:rPr>
                <w:rFonts w:eastAsia="SimSun"/>
                <w:strike w:val="0"/>
                <w:sz w:val="20"/>
                <w:szCs w:val="20"/>
                <w:lang w:eastAsia="zh-CN"/>
              </w:rPr>
              <w:t>).</w:t>
            </w:r>
          </w:p>
          <w:p w14:paraId="0A87AF55"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w:t>
            </w:r>
            <w:r w:rsidRPr="00C750FC">
              <w:rPr>
                <w:rFonts w:eastAsia="SimSun"/>
                <w:strike w:val="0"/>
                <w:sz w:val="20"/>
                <w:szCs w:val="20"/>
                <w:lang w:eastAsia="zh-CN"/>
              </w:rPr>
              <w:t>н</w:t>
            </w:r>
            <w:r w:rsidRPr="00C750FC">
              <w:rPr>
                <w:rFonts w:eastAsia="SimSun"/>
                <w:strike w:val="0"/>
                <w:sz w:val="20"/>
                <w:szCs w:val="20"/>
                <w:lang w:eastAsia="zh-CN"/>
              </w:rPr>
              <w:lastRenderedPageBreak/>
              <w:t>струкции - смещать в сторону участка инициатора ограждения на величину превышения указанной нормы;</w:t>
            </w:r>
          </w:p>
          <w:p w14:paraId="125DF618"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w:t>
            </w:r>
            <w:r w:rsidRPr="00C750FC">
              <w:rPr>
                <w:rFonts w:eastAsia="SimSun"/>
                <w:strike w:val="0"/>
                <w:sz w:val="20"/>
                <w:szCs w:val="20"/>
                <w:lang w:eastAsia="zh-CN"/>
              </w:rPr>
              <w:t>е</w:t>
            </w:r>
            <w:r w:rsidRPr="00C750FC">
              <w:rPr>
                <w:rFonts w:eastAsia="SimSun"/>
                <w:strike w:val="0"/>
                <w:sz w:val="20"/>
                <w:szCs w:val="20"/>
                <w:lang w:eastAsia="zh-CN"/>
              </w:rPr>
              <w:t>ний – 1,8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9B6C29F"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Ограждение магазинов  и кафе  допускается только в хозяйственной части, высота не более 1,8 м.</w:t>
            </w:r>
          </w:p>
          <w:p w14:paraId="335527AD" w14:textId="77777777" w:rsidR="00EF450E" w:rsidRPr="00C750FC" w:rsidRDefault="00EF450E" w:rsidP="00B50C86">
            <w:pPr>
              <w:ind w:firstLine="201"/>
              <w:jc w:val="both"/>
              <w:rPr>
                <w:strike w:val="0"/>
                <w:sz w:val="20"/>
                <w:szCs w:val="20"/>
              </w:rPr>
            </w:pPr>
            <w:r w:rsidRPr="00C750FC">
              <w:rPr>
                <w:rFonts w:eastAsia="SimSun"/>
                <w:strike w:val="0"/>
                <w:sz w:val="20"/>
                <w:szCs w:val="20"/>
                <w:lang w:eastAsia="zh-CN"/>
              </w:rPr>
              <w:t>Ограждение детских дошкольных учреждений, школьных учреждений – по  всему  периметру,  высота до 1,8 м.</w:t>
            </w:r>
          </w:p>
        </w:tc>
      </w:tr>
      <w:tr w:rsidR="00EF450E" w:rsidRPr="00C750FC" w14:paraId="02A970DF" w14:textId="77777777" w:rsidTr="00EF450E">
        <w:trPr>
          <w:trHeight w:val="113"/>
        </w:trPr>
        <w:tc>
          <w:tcPr>
            <w:tcW w:w="391" w:type="pct"/>
          </w:tcPr>
          <w:p w14:paraId="7E19C0AD" w14:textId="77777777" w:rsidR="00EF450E" w:rsidRPr="00C750FC" w:rsidRDefault="00EF450E" w:rsidP="00B50C86">
            <w:pPr>
              <w:jc w:val="center"/>
              <w:rPr>
                <w:strike w:val="0"/>
                <w:sz w:val="20"/>
                <w:szCs w:val="20"/>
              </w:rPr>
            </w:pPr>
            <w:r w:rsidRPr="00C750FC">
              <w:rPr>
                <w:strike w:val="0"/>
                <w:sz w:val="20"/>
                <w:szCs w:val="20"/>
              </w:rPr>
              <w:lastRenderedPageBreak/>
              <w:t>1.23</w:t>
            </w:r>
          </w:p>
        </w:tc>
        <w:tc>
          <w:tcPr>
            <w:tcW w:w="4609" w:type="pct"/>
          </w:tcPr>
          <w:p w14:paraId="3D01A1D0" w14:textId="77777777" w:rsidR="00EF450E" w:rsidRPr="00C750FC" w:rsidRDefault="00EF450E" w:rsidP="00B50C86">
            <w:pPr>
              <w:ind w:firstLine="201"/>
              <w:jc w:val="both"/>
              <w:rPr>
                <w:strike w:val="0"/>
                <w:sz w:val="20"/>
                <w:szCs w:val="20"/>
                <w:shd w:val="clear" w:color="auto" w:fill="FDFFFD"/>
              </w:rPr>
            </w:pPr>
            <w:proofErr w:type="gramStart"/>
            <w:r w:rsidRPr="00C750FC">
              <w:rPr>
                <w:rFonts w:eastAsia="SimSun"/>
                <w:b/>
                <w:strike w:val="0"/>
                <w:sz w:val="20"/>
                <w:szCs w:val="20"/>
                <w:lang w:eastAsia="zh-CN"/>
              </w:rPr>
              <w:t>Проектные и строительные работы</w:t>
            </w:r>
            <w:r w:rsidRPr="00C750FC">
              <w:rPr>
                <w:rFonts w:eastAsia="SimSun"/>
                <w:strike w:val="0"/>
                <w:sz w:val="20"/>
                <w:szCs w:val="20"/>
                <w:lang w:eastAsia="zh-CN"/>
              </w:rPr>
              <w:t xml:space="preserve">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w:t>
            </w:r>
            <w:r w:rsidRPr="00C750FC">
              <w:rPr>
                <w:rFonts w:eastAsia="SimSun"/>
                <w:strike w:val="0"/>
                <w:sz w:val="20"/>
                <w:szCs w:val="20"/>
                <w:lang w:eastAsia="zh-CN"/>
              </w:rPr>
              <w:t>а</w:t>
            </w:r>
            <w:r w:rsidRPr="00C750FC">
              <w:rPr>
                <w:rFonts w:eastAsia="SimSun"/>
                <w:strike w:val="0"/>
                <w:sz w:val="20"/>
                <w:szCs w:val="20"/>
                <w:lang w:eastAsia="zh-CN"/>
              </w:rPr>
              <w:t>вил, других нормативных документов действующих на территории Российской Федерации</w:t>
            </w:r>
            <w:proofErr w:type="gramEnd"/>
          </w:p>
        </w:tc>
      </w:tr>
      <w:tr w:rsidR="00EF450E" w:rsidRPr="00C750FC" w14:paraId="1C81072C" w14:textId="77777777" w:rsidTr="00EF450E">
        <w:trPr>
          <w:trHeight w:val="113"/>
        </w:trPr>
        <w:tc>
          <w:tcPr>
            <w:tcW w:w="391" w:type="pct"/>
          </w:tcPr>
          <w:p w14:paraId="395BD95A" w14:textId="77777777" w:rsidR="00EF450E" w:rsidRPr="00C750FC" w:rsidRDefault="00EF450E" w:rsidP="00B50C86">
            <w:pPr>
              <w:jc w:val="center"/>
              <w:rPr>
                <w:strike w:val="0"/>
                <w:sz w:val="20"/>
                <w:szCs w:val="20"/>
              </w:rPr>
            </w:pPr>
            <w:r w:rsidRPr="00C750FC">
              <w:rPr>
                <w:strike w:val="0"/>
                <w:sz w:val="20"/>
                <w:szCs w:val="20"/>
              </w:rPr>
              <w:t>1.24</w:t>
            </w:r>
          </w:p>
        </w:tc>
        <w:tc>
          <w:tcPr>
            <w:tcW w:w="4609" w:type="pct"/>
          </w:tcPr>
          <w:p w14:paraId="13AE3056" w14:textId="77777777" w:rsidR="00EF450E" w:rsidRPr="00C750FC" w:rsidRDefault="00EF450E" w:rsidP="00B50C86">
            <w:pPr>
              <w:ind w:firstLine="201"/>
              <w:jc w:val="both"/>
              <w:rPr>
                <w:strike w:val="0"/>
                <w:sz w:val="20"/>
                <w:szCs w:val="20"/>
              </w:rPr>
            </w:pPr>
            <w:r w:rsidRPr="00C750FC">
              <w:rPr>
                <w:rFonts w:eastAsia="SimSun"/>
                <w:strike w:val="0"/>
                <w:sz w:val="20"/>
                <w:szCs w:val="20"/>
                <w:lang w:eastAsia="zh-CN"/>
              </w:rPr>
              <w:t xml:space="preserve">Допускается </w:t>
            </w:r>
            <w:r w:rsidRPr="00C750FC">
              <w:rPr>
                <w:rFonts w:eastAsia="SimSun"/>
                <w:b/>
                <w:strike w:val="0"/>
                <w:sz w:val="20"/>
                <w:szCs w:val="20"/>
                <w:lang w:eastAsia="zh-CN"/>
              </w:rPr>
              <w:t>отклонение от предельных параметров разрешенного строительства</w:t>
            </w:r>
            <w:r w:rsidRPr="00C750FC">
              <w:rPr>
                <w:rFonts w:eastAsia="SimSun"/>
                <w:strike w:val="0"/>
                <w:sz w:val="20"/>
                <w:szCs w:val="20"/>
                <w:lang w:eastAsia="zh-CN"/>
              </w:rPr>
              <w:t xml:space="preserve"> объектов капитал</w:t>
            </w:r>
            <w:r w:rsidRPr="00C750FC">
              <w:rPr>
                <w:rFonts w:eastAsia="SimSun"/>
                <w:strike w:val="0"/>
                <w:sz w:val="20"/>
                <w:szCs w:val="20"/>
                <w:lang w:eastAsia="zh-CN"/>
              </w:rPr>
              <w:t>ь</w:t>
            </w:r>
            <w:r w:rsidRPr="00C750FC">
              <w:rPr>
                <w:rFonts w:eastAsia="SimSun"/>
                <w:strike w:val="0"/>
                <w:sz w:val="20"/>
                <w:szCs w:val="20"/>
                <w:lang w:eastAsia="zh-CN"/>
              </w:rPr>
              <w:t>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w:t>
            </w:r>
            <w:r w:rsidRPr="00C750FC">
              <w:rPr>
                <w:rFonts w:eastAsia="SimSun"/>
                <w:strike w:val="0"/>
                <w:sz w:val="20"/>
                <w:szCs w:val="20"/>
                <w:lang w:eastAsia="zh-CN"/>
              </w:rPr>
              <w:t>р</w:t>
            </w:r>
            <w:r w:rsidRPr="00C750FC">
              <w:rPr>
                <w:rFonts w:eastAsia="SimSun"/>
                <w:strike w:val="0"/>
                <w:sz w:val="20"/>
                <w:szCs w:val="20"/>
                <w:lang w:eastAsia="zh-CN"/>
              </w:rPr>
              <w:t>ганизацией на основании требований  технических регламентов, строительных норм и правил, других норм</w:t>
            </w:r>
            <w:r w:rsidRPr="00C750FC">
              <w:rPr>
                <w:rFonts w:eastAsia="SimSun"/>
                <w:strike w:val="0"/>
                <w:sz w:val="20"/>
                <w:szCs w:val="20"/>
                <w:lang w:eastAsia="zh-CN"/>
              </w:rPr>
              <w:t>а</w:t>
            </w:r>
            <w:r w:rsidRPr="00C750FC">
              <w:rPr>
                <w:rFonts w:eastAsia="SimSun"/>
                <w:strike w:val="0"/>
                <w:sz w:val="20"/>
                <w:szCs w:val="20"/>
                <w:lang w:eastAsia="zh-CN"/>
              </w:rPr>
              <w:t>тивных документов действующих на территории Российской Федерации).</w:t>
            </w:r>
          </w:p>
        </w:tc>
      </w:tr>
      <w:tr w:rsidR="00EF450E" w:rsidRPr="00C750FC" w14:paraId="6A23DF21" w14:textId="77777777" w:rsidTr="00EF450E">
        <w:trPr>
          <w:trHeight w:val="184"/>
        </w:trPr>
        <w:tc>
          <w:tcPr>
            <w:tcW w:w="391" w:type="pct"/>
          </w:tcPr>
          <w:p w14:paraId="1CFCD1BE" w14:textId="77777777" w:rsidR="00EF450E" w:rsidRPr="00C750FC" w:rsidRDefault="00EF450E" w:rsidP="00B50C86">
            <w:pPr>
              <w:jc w:val="center"/>
              <w:rPr>
                <w:strike w:val="0"/>
                <w:sz w:val="20"/>
                <w:szCs w:val="20"/>
              </w:rPr>
            </w:pPr>
            <w:r w:rsidRPr="00C750FC">
              <w:rPr>
                <w:strike w:val="0"/>
                <w:sz w:val="20"/>
                <w:szCs w:val="20"/>
              </w:rPr>
              <w:t>1.25</w:t>
            </w:r>
          </w:p>
        </w:tc>
        <w:tc>
          <w:tcPr>
            <w:tcW w:w="4609" w:type="pct"/>
          </w:tcPr>
          <w:p w14:paraId="2A0726B0" w14:textId="77777777" w:rsidR="00EF450E" w:rsidRPr="00C750FC" w:rsidRDefault="00EF450E" w:rsidP="00B50C86">
            <w:pPr>
              <w:ind w:firstLine="201"/>
              <w:jc w:val="both"/>
              <w:rPr>
                <w:strike w:val="0"/>
                <w:sz w:val="20"/>
                <w:szCs w:val="20"/>
              </w:rPr>
            </w:pPr>
            <w:r w:rsidRPr="00C750FC">
              <w:rPr>
                <w:b/>
                <w:strike w:val="0"/>
                <w:sz w:val="20"/>
                <w:szCs w:val="20"/>
              </w:rPr>
              <w:t>Изменение общего рельефа участка</w:t>
            </w:r>
            <w:r w:rsidRPr="00C750FC">
              <w:rPr>
                <w:strike w:val="0"/>
                <w:sz w:val="20"/>
                <w:szCs w:val="20"/>
              </w:rPr>
              <w:t>,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F63FE68" w14:textId="77777777" w:rsidR="00EF450E" w:rsidRPr="00C750FC" w:rsidRDefault="00EF450E" w:rsidP="00B50C86">
            <w:pPr>
              <w:ind w:firstLine="201"/>
              <w:jc w:val="both"/>
              <w:rPr>
                <w:strike w:val="0"/>
                <w:sz w:val="20"/>
                <w:szCs w:val="20"/>
              </w:rPr>
            </w:pPr>
            <w:r w:rsidRPr="00C750FC">
              <w:rPr>
                <w:strike w:val="0"/>
                <w:sz w:val="20"/>
                <w:szCs w:val="20"/>
              </w:rPr>
              <w:t>Изменение  рельефа  земельного участка допускается при наличии письменного согласия правообладат</w:t>
            </w:r>
            <w:r w:rsidRPr="00C750FC">
              <w:rPr>
                <w:strike w:val="0"/>
                <w:sz w:val="20"/>
                <w:szCs w:val="20"/>
              </w:rPr>
              <w:t>е</w:t>
            </w:r>
            <w:r w:rsidRPr="00C750FC">
              <w:rPr>
                <w:strike w:val="0"/>
                <w:sz w:val="20"/>
                <w:szCs w:val="20"/>
              </w:rPr>
              <w:t>лей соседних земельных участков.</w:t>
            </w:r>
          </w:p>
        </w:tc>
      </w:tr>
      <w:tr w:rsidR="00EF450E" w:rsidRPr="00C750FC" w14:paraId="063CF9EF" w14:textId="77777777" w:rsidTr="00EF450E">
        <w:trPr>
          <w:trHeight w:val="116"/>
        </w:trPr>
        <w:tc>
          <w:tcPr>
            <w:tcW w:w="391" w:type="pct"/>
          </w:tcPr>
          <w:p w14:paraId="7D33DEDC" w14:textId="77777777" w:rsidR="00EF450E" w:rsidRPr="00C750FC" w:rsidRDefault="00EF450E" w:rsidP="00B50C86">
            <w:pPr>
              <w:jc w:val="center"/>
              <w:rPr>
                <w:strike w:val="0"/>
                <w:sz w:val="20"/>
                <w:szCs w:val="20"/>
              </w:rPr>
            </w:pPr>
            <w:r w:rsidRPr="00C750FC">
              <w:rPr>
                <w:strike w:val="0"/>
                <w:sz w:val="20"/>
                <w:szCs w:val="20"/>
              </w:rPr>
              <w:t>1.26</w:t>
            </w:r>
          </w:p>
        </w:tc>
        <w:tc>
          <w:tcPr>
            <w:tcW w:w="4609" w:type="pct"/>
          </w:tcPr>
          <w:p w14:paraId="49F99103" w14:textId="77777777" w:rsidR="00EF450E" w:rsidRPr="00C750FC" w:rsidRDefault="00EF450E" w:rsidP="00B50C86">
            <w:pPr>
              <w:ind w:firstLine="201"/>
              <w:jc w:val="both"/>
              <w:rPr>
                <w:rFonts w:eastAsia="SimSun"/>
                <w:strike w:val="0"/>
                <w:sz w:val="20"/>
                <w:szCs w:val="20"/>
                <w:lang w:eastAsia="zh-CN"/>
              </w:rPr>
            </w:pPr>
            <w:proofErr w:type="spellStart"/>
            <w:r w:rsidRPr="00C750FC">
              <w:rPr>
                <w:b/>
                <w:strike w:val="0"/>
                <w:sz w:val="20"/>
                <w:szCs w:val="20"/>
              </w:rPr>
              <w:t>Отмостка</w:t>
            </w:r>
            <w:proofErr w:type="spellEnd"/>
            <w:r w:rsidRPr="00C750FC">
              <w:rPr>
                <w:strike w:val="0"/>
                <w:sz w:val="20"/>
                <w:szCs w:val="20"/>
              </w:rPr>
              <w:t xml:space="preserve"> должна располагаться в пределах отведенного (предоставленного) земельного участка. </w:t>
            </w:r>
            <w:proofErr w:type="spellStart"/>
            <w:r w:rsidRPr="00C750FC">
              <w:rPr>
                <w:strike w:val="0"/>
                <w:sz w:val="20"/>
                <w:szCs w:val="20"/>
              </w:rPr>
              <w:t>Отмос</w:t>
            </w:r>
            <w:r w:rsidRPr="00C750FC">
              <w:rPr>
                <w:strike w:val="0"/>
                <w:sz w:val="20"/>
                <w:szCs w:val="20"/>
              </w:rPr>
              <w:t>т</w:t>
            </w:r>
            <w:r w:rsidRPr="00C750FC">
              <w:rPr>
                <w:strike w:val="0"/>
                <w:sz w:val="20"/>
                <w:szCs w:val="20"/>
              </w:rPr>
              <w:t>ка</w:t>
            </w:r>
            <w:proofErr w:type="spellEnd"/>
            <w:r w:rsidRPr="00C750FC">
              <w:rPr>
                <w:strike w:val="0"/>
                <w:sz w:val="20"/>
                <w:szCs w:val="20"/>
              </w:rPr>
              <w:t xml:space="preserve"> зданий должна быть не менее 0,8 м. Уклон </w:t>
            </w:r>
            <w:proofErr w:type="spellStart"/>
            <w:r w:rsidRPr="00C750FC">
              <w:rPr>
                <w:strike w:val="0"/>
                <w:sz w:val="20"/>
                <w:szCs w:val="20"/>
              </w:rPr>
              <w:t>отмостки</w:t>
            </w:r>
            <w:proofErr w:type="spellEnd"/>
            <w:r w:rsidRPr="00C750FC">
              <w:rPr>
                <w:strike w:val="0"/>
                <w:sz w:val="20"/>
                <w:szCs w:val="20"/>
              </w:rPr>
              <w:t xml:space="preserve"> рекомендуется принимать не менее 10% в сторону от здания.</w:t>
            </w:r>
          </w:p>
        </w:tc>
      </w:tr>
      <w:tr w:rsidR="00EF450E" w:rsidRPr="00C750FC" w14:paraId="3FCA0D53" w14:textId="77777777" w:rsidTr="00EF450E">
        <w:trPr>
          <w:trHeight w:val="150"/>
        </w:trPr>
        <w:tc>
          <w:tcPr>
            <w:tcW w:w="391" w:type="pct"/>
          </w:tcPr>
          <w:p w14:paraId="6C4CF121" w14:textId="77777777" w:rsidR="00EF450E" w:rsidRPr="00C750FC" w:rsidRDefault="00EF450E" w:rsidP="00B50C86">
            <w:pPr>
              <w:jc w:val="center"/>
              <w:rPr>
                <w:strike w:val="0"/>
                <w:sz w:val="20"/>
                <w:szCs w:val="20"/>
              </w:rPr>
            </w:pPr>
            <w:r w:rsidRPr="00C750FC">
              <w:rPr>
                <w:strike w:val="0"/>
                <w:sz w:val="20"/>
                <w:szCs w:val="20"/>
              </w:rPr>
              <w:t>1.27</w:t>
            </w:r>
          </w:p>
        </w:tc>
        <w:tc>
          <w:tcPr>
            <w:tcW w:w="4609" w:type="pct"/>
          </w:tcPr>
          <w:p w14:paraId="5ECB7EBD" w14:textId="77777777" w:rsidR="00EF450E" w:rsidRPr="00C750FC" w:rsidRDefault="00EF450E" w:rsidP="00B50C86">
            <w:pPr>
              <w:ind w:firstLine="201"/>
              <w:jc w:val="both"/>
              <w:rPr>
                <w:rFonts w:eastAsia="SimSun"/>
                <w:strike w:val="0"/>
                <w:sz w:val="20"/>
                <w:szCs w:val="20"/>
                <w:lang w:eastAsia="zh-CN"/>
              </w:rPr>
            </w:pPr>
            <w:r w:rsidRPr="00C750FC">
              <w:rPr>
                <w:strike w:val="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w:t>
            </w:r>
            <w:r w:rsidRPr="00C750FC">
              <w:rPr>
                <w:strike w:val="0"/>
                <w:sz w:val="20"/>
                <w:szCs w:val="20"/>
              </w:rPr>
              <w:t>р</w:t>
            </w:r>
            <w:r w:rsidRPr="00C750FC">
              <w:rPr>
                <w:strike w:val="0"/>
                <w:sz w:val="20"/>
                <w:szCs w:val="20"/>
              </w:rPr>
              <w:t>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tc>
      </w:tr>
      <w:tr w:rsidR="00EF450E" w:rsidRPr="00C750FC" w14:paraId="56CB20B0" w14:textId="77777777" w:rsidTr="00EF450E">
        <w:trPr>
          <w:trHeight w:val="438"/>
        </w:trPr>
        <w:tc>
          <w:tcPr>
            <w:tcW w:w="391" w:type="pct"/>
          </w:tcPr>
          <w:p w14:paraId="456DFBE0" w14:textId="77777777" w:rsidR="00EF450E" w:rsidRPr="00C750FC" w:rsidRDefault="00EF450E" w:rsidP="00B50C86">
            <w:pPr>
              <w:jc w:val="center"/>
              <w:rPr>
                <w:strike w:val="0"/>
                <w:sz w:val="20"/>
                <w:szCs w:val="20"/>
              </w:rPr>
            </w:pPr>
            <w:r w:rsidRPr="00C750FC">
              <w:rPr>
                <w:strike w:val="0"/>
                <w:sz w:val="20"/>
                <w:szCs w:val="20"/>
              </w:rPr>
              <w:t>1.28</w:t>
            </w:r>
          </w:p>
        </w:tc>
        <w:tc>
          <w:tcPr>
            <w:tcW w:w="4609" w:type="pct"/>
          </w:tcPr>
          <w:p w14:paraId="2764883C" w14:textId="77777777" w:rsidR="00EF450E" w:rsidRPr="00C750FC" w:rsidRDefault="00EF450E" w:rsidP="00B50C86">
            <w:pPr>
              <w:ind w:firstLine="201"/>
              <w:jc w:val="both"/>
              <w:rPr>
                <w:rFonts w:eastAsia="SimSun"/>
                <w:strike w:val="0"/>
                <w:sz w:val="20"/>
                <w:szCs w:val="20"/>
                <w:lang w:eastAsia="zh-CN"/>
              </w:rPr>
            </w:pPr>
            <w:r w:rsidRPr="00C750FC">
              <w:rPr>
                <w:strike w:val="0"/>
                <w:sz w:val="20"/>
                <w:szCs w:val="20"/>
              </w:rPr>
              <w:t>Все строения должны быть обеспечены системами водоотведения с кровли с целью предотвращения по</w:t>
            </w:r>
            <w:r w:rsidRPr="00C750FC">
              <w:rPr>
                <w:strike w:val="0"/>
                <w:sz w:val="20"/>
                <w:szCs w:val="20"/>
              </w:rPr>
              <w:t>д</w:t>
            </w:r>
            <w:r w:rsidRPr="00C750FC">
              <w:rPr>
                <w:strike w:val="0"/>
                <w:sz w:val="20"/>
                <w:szCs w:val="20"/>
              </w:rPr>
              <w:t>топления соседних земельных участков и строений.</w:t>
            </w:r>
          </w:p>
        </w:tc>
      </w:tr>
      <w:tr w:rsidR="00EF450E" w:rsidRPr="00C750FC" w14:paraId="17186E0B" w14:textId="77777777" w:rsidTr="00EF450E">
        <w:trPr>
          <w:trHeight w:val="150"/>
        </w:trPr>
        <w:tc>
          <w:tcPr>
            <w:tcW w:w="391" w:type="pct"/>
          </w:tcPr>
          <w:p w14:paraId="49B1F74C" w14:textId="77777777" w:rsidR="00EF450E" w:rsidRPr="00C750FC" w:rsidRDefault="00EF450E" w:rsidP="00B50C86">
            <w:pPr>
              <w:jc w:val="center"/>
              <w:rPr>
                <w:strike w:val="0"/>
                <w:sz w:val="20"/>
                <w:szCs w:val="20"/>
              </w:rPr>
            </w:pPr>
            <w:r w:rsidRPr="00C750FC">
              <w:rPr>
                <w:strike w:val="0"/>
                <w:sz w:val="20"/>
                <w:szCs w:val="20"/>
              </w:rPr>
              <w:t>1.29</w:t>
            </w:r>
          </w:p>
        </w:tc>
        <w:tc>
          <w:tcPr>
            <w:tcW w:w="4609" w:type="pct"/>
          </w:tcPr>
          <w:p w14:paraId="4B690603" w14:textId="77777777" w:rsidR="00EF450E" w:rsidRPr="00C750FC" w:rsidRDefault="00EF450E" w:rsidP="00B50C86">
            <w:pPr>
              <w:ind w:firstLine="201"/>
              <w:jc w:val="both"/>
              <w:rPr>
                <w:rFonts w:eastAsia="SimSun"/>
                <w:strike w:val="0"/>
                <w:sz w:val="20"/>
                <w:szCs w:val="20"/>
                <w:lang w:eastAsia="zh-CN"/>
              </w:rPr>
            </w:pPr>
            <w:r w:rsidRPr="00C750FC">
              <w:rPr>
                <w:rFonts w:eastAsia="SimSun"/>
                <w:strike w:val="0"/>
                <w:sz w:val="20"/>
                <w:szCs w:val="20"/>
                <w:lang w:eastAsia="zh-CN"/>
              </w:rPr>
              <w:t>Выделение земельных участков под строительство в границах зон затопления и подтопления запрещается.</w:t>
            </w:r>
          </w:p>
        </w:tc>
      </w:tr>
      <w:tr w:rsidR="00EF450E" w:rsidRPr="00C750FC" w14:paraId="2C95AF60" w14:textId="77777777" w:rsidTr="00EF450E">
        <w:trPr>
          <w:trHeight w:val="415"/>
        </w:trPr>
        <w:tc>
          <w:tcPr>
            <w:tcW w:w="391" w:type="pct"/>
          </w:tcPr>
          <w:p w14:paraId="1F426461" w14:textId="77777777" w:rsidR="00EF450E" w:rsidRPr="00C750FC" w:rsidRDefault="00EF450E" w:rsidP="00B50C86">
            <w:pPr>
              <w:jc w:val="center"/>
              <w:rPr>
                <w:strike w:val="0"/>
                <w:sz w:val="20"/>
                <w:szCs w:val="20"/>
              </w:rPr>
            </w:pPr>
            <w:r w:rsidRPr="00C750FC">
              <w:rPr>
                <w:strike w:val="0"/>
                <w:sz w:val="20"/>
                <w:szCs w:val="20"/>
              </w:rPr>
              <w:t>1.30</w:t>
            </w:r>
          </w:p>
        </w:tc>
        <w:tc>
          <w:tcPr>
            <w:tcW w:w="4609" w:type="pct"/>
          </w:tcPr>
          <w:p w14:paraId="5111A28C" w14:textId="77777777" w:rsidR="00EF450E" w:rsidRPr="00C750FC" w:rsidRDefault="00EF450E" w:rsidP="00B50C86">
            <w:pPr>
              <w:autoSpaceDN w:val="0"/>
              <w:adjustRightInd w:val="0"/>
              <w:ind w:firstLine="201"/>
              <w:jc w:val="both"/>
              <w:rPr>
                <w:strike w:val="0"/>
                <w:sz w:val="20"/>
                <w:szCs w:val="20"/>
              </w:rPr>
            </w:pPr>
            <w:proofErr w:type="gramStart"/>
            <w:r w:rsidRPr="00C750FC">
              <w:rPr>
                <w:b/>
                <w:strike w:val="0"/>
                <w:sz w:val="20"/>
                <w:szCs w:val="20"/>
              </w:rPr>
              <w:t>Для инвалидов и других маломобильных групп населения</w:t>
            </w:r>
            <w:r w:rsidRPr="00C750FC">
              <w:rPr>
                <w:strike w:val="0"/>
                <w:sz w:val="20"/>
                <w:szCs w:val="20"/>
              </w:rPr>
              <w:t xml:space="preserve"> необходимо обеспечивать возможность подъезда и эксплуатации, в том числе на инвалидных колясках, к организациям обслуживания с учетом тр</w:t>
            </w:r>
            <w:r w:rsidRPr="00C750FC">
              <w:rPr>
                <w:strike w:val="0"/>
                <w:sz w:val="20"/>
                <w:szCs w:val="20"/>
              </w:rPr>
              <w:t>е</w:t>
            </w:r>
            <w:r w:rsidRPr="00C750FC">
              <w:rPr>
                <w:strike w:val="0"/>
                <w:sz w:val="20"/>
                <w:szCs w:val="20"/>
              </w:rPr>
              <w:t>бований  СП 59.13330.2020, СП 35-101-2001, СП 35-102-2001, СП 31-102-99, СП 35-103-2001, СП 35-104-2001, СП 35-105-2002, СП 35-106-2003, СП 35-107-2003, СП 35-112-2005, СП 35-114-2003, СП 35-117-2006, РДС 35-201-99.</w:t>
            </w:r>
            <w:proofErr w:type="gramEnd"/>
          </w:p>
        </w:tc>
      </w:tr>
      <w:tr w:rsidR="00EF450E" w:rsidRPr="00C750FC" w14:paraId="24CD4EEC" w14:textId="77777777" w:rsidTr="00EF450E">
        <w:trPr>
          <w:trHeight w:val="706"/>
        </w:trPr>
        <w:tc>
          <w:tcPr>
            <w:tcW w:w="391" w:type="pct"/>
          </w:tcPr>
          <w:p w14:paraId="0575B98A" w14:textId="77777777" w:rsidR="00EF450E" w:rsidRPr="00C750FC" w:rsidRDefault="00EF450E" w:rsidP="00B50C86">
            <w:pPr>
              <w:jc w:val="center"/>
              <w:rPr>
                <w:strike w:val="0"/>
                <w:sz w:val="20"/>
                <w:szCs w:val="20"/>
              </w:rPr>
            </w:pPr>
            <w:r w:rsidRPr="00C750FC">
              <w:rPr>
                <w:strike w:val="0"/>
                <w:sz w:val="20"/>
                <w:szCs w:val="20"/>
              </w:rPr>
              <w:t>1.31</w:t>
            </w:r>
          </w:p>
        </w:tc>
        <w:tc>
          <w:tcPr>
            <w:tcW w:w="4609" w:type="pct"/>
          </w:tcPr>
          <w:p w14:paraId="105B9770" w14:textId="77777777" w:rsidR="00EF450E" w:rsidRPr="00C750FC" w:rsidRDefault="00EF450E" w:rsidP="00B50C86">
            <w:pPr>
              <w:autoSpaceDN w:val="0"/>
              <w:adjustRightInd w:val="0"/>
              <w:ind w:firstLine="201"/>
              <w:jc w:val="both"/>
              <w:rPr>
                <w:rFonts w:eastAsia="SimSun"/>
                <w:strike w:val="0"/>
                <w:sz w:val="20"/>
                <w:szCs w:val="20"/>
                <w:lang w:eastAsia="zh-CN"/>
              </w:rPr>
            </w:pPr>
            <w:r w:rsidRPr="00C750FC">
              <w:rPr>
                <w:b/>
                <w:strike w:val="0"/>
                <w:noProof/>
                <w:sz w:val="20"/>
                <w:szCs w:val="20"/>
              </w:rPr>
              <w:t xml:space="preserve">На </w:t>
            </w:r>
            <w:r w:rsidRPr="00C750FC">
              <w:rPr>
                <w:b/>
                <w:strike w:val="0"/>
                <w:sz w:val="20"/>
                <w:szCs w:val="20"/>
              </w:rPr>
              <w:t>с</w:t>
            </w:r>
            <w:r w:rsidRPr="00C750FC">
              <w:rPr>
                <w:b/>
                <w:strike w:val="0"/>
                <w:noProof/>
                <w:sz w:val="20"/>
                <w:szCs w:val="20"/>
              </w:rPr>
              <w:t xml:space="preserve">адовом </w:t>
            </w:r>
            <w:r w:rsidRPr="00C750FC">
              <w:rPr>
                <w:b/>
                <w:strike w:val="0"/>
                <w:sz w:val="20"/>
                <w:szCs w:val="20"/>
              </w:rPr>
              <w:t>у</w:t>
            </w:r>
            <w:r w:rsidRPr="00C750FC">
              <w:rPr>
                <w:b/>
                <w:strike w:val="0"/>
                <w:noProof/>
                <w:sz w:val="20"/>
                <w:szCs w:val="20"/>
              </w:rPr>
              <w:t>частке</w:t>
            </w:r>
            <w:r w:rsidRPr="00C750FC">
              <w:rPr>
                <w:strike w:val="0"/>
                <w:noProof/>
                <w:sz w:val="20"/>
                <w:szCs w:val="20"/>
              </w:rPr>
              <w:t xml:space="preserve"> </w:t>
            </w:r>
            <w:r w:rsidRPr="00C750FC">
              <w:rPr>
                <w:strike w:val="0"/>
                <w:sz w:val="20"/>
                <w:szCs w:val="20"/>
              </w:rPr>
              <w:t>д</w:t>
            </w:r>
            <w:r w:rsidRPr="00C750FC">
              <w:rPr>
                <w:strike w:val="0"/>
                <w:noProof/>
                <w:sz w:val="20"/>
                <w:szCs w:val="20"/>
              </w:rPr>
              <w:t xml:space="preserve">опускается </w:t>
            </w:r>
            <w:r w:rsidRPr="00C750FC">
              <w:rPr>
                <w:strike w:val="0"/>
                <w:sz w:val="20"/>
                <w:szCs w:val="20"/>
              </w:rPr>
              <w:t>в</w:t>
            </w:r>
            <w:r w:rsidRPr="00C750FC">
              <w:rPr>
                <w:strike w:val="0"/>
                <w:noProof/>
                <w:sz w:val="20"/>
                <w:szCs w:val="20"/>
              </w:rPr>
              <w:t xml:space="preserve">озводить </w:t>
            </w:r>
            <w:r w:rsidRPr="00C750FC">
              <w:rPr>
                <w:strike w:val="0"/>
                <w:sz w:val="20"/>
                <w:szCs w:val="20"/>
              </w:rPr>
              <w:t>с</w:t>
            </w:r>
            <w:r w:rsidRPr="00C750FC">
              <w:rPr>
                <w:strike w:val="0"/>
                <w:noProof/>
                <w:sz w:val="20"/>
                <w:szCs w:val="20"/>
              </w:rPr>
              <w:t xml:space="preserve">адовый </w:t>
            </w:r>
            <w:r w:rsidRPr="00C750FC">
              <w:rPr>
                <w:strike w:val="0"/>
                <w:sz w:val="20"/>
                <w:szCs w:val="20"/>
              </w:rPr>
              <w:t>д</w:t>
            </w:r>
            <w:r w:rsidRPr="00C750FC">
              <w:rPr>
                <w:strike w:val="0"/>
                <w:noProof/>
                <w:sz w:val="20"/>
                <w:szCs w:val="20"/>
              </w:rPr>
              <w:t xml:space="preserve">ом </w:t>
            </w:r>
            <w:r w:rsidRPr="00C750FC">
              <w:rPr>
                <w:strike w:val="0"/>
                <w:sz w:val="20"/>
                <w:szCs w:val="20"/>
              </w:rPr>
              <w:t>с</w:t>
            </w:r>
            <w:r w:rsidRPr="00C750FC">
              <w:rPr>
                <w:strike w:val="0"/>
                <w:noProof/>
                <w:sz w:val="20"/>
                <w:szCs w:val="20"/>
              </w:rPr>
              <w:t xml:space="preserve">езонного, </w:t>
            </w:r>
            <w:r w:rsidRPr="00C750FC">
              <w:rPr>
                <w:strike w:val="0"/>
                <w:sz w:val="20"/>
                <w:szCs w:val="20"/>
              </w:rPr>
              <w:t>в</w:t>
            </w:r>
            <w:r w:rsidRPr="00C750FC">
              <w:rPr>
                <w:strike w:val="0"/>
                <w:noProof/>
                <w:sz w:val="20"/>
                <w:szCs w:val="20"/>
              </w:rPr>
              <w:t xml:space="preserve">ременного </w:t>
            </w:r>
            <w:r w:rsidRPr="00C750FC">
              <w:rPr>
                <w:strike w:val="0"/>
                <w:sz w:val="20"/>
                <w:szCs w:val="20"/>
              </w:rPr>
              <w:t>и</w:t>
            </w:r>
            <w:r w:rsidRPr="00C750FC">
              <w:rPr>
                <w:strike w:val="0"/>
                <w:noProof/>
                <w:sz w:val="20"/>
                <w:szCs w:val="20"/>
              </w:rPr>
              <w:t xml:space="preserve">ли </w:t>
            </w:r>
            <w:r w:rsidRPr="00C750FC">
              <w:rPr>
                <w:strike w:val="0"/>
                <w:noProof/>
                <w:sz w:val="20"/>
                <w:szCs w:val="20"/>
              </w:rPr>
              <w:br/>
              <w:t xml:space="preserve">круглогодичного </w:t>
            </w:r>
            <w:r w:rsidRPr="00C750FC">
              <w:rPr>
                <w:strike w:val="0"/>
                <w:sz w:val="20"/>
                <w:szCs w:val="20"/>
              </w:rPr>
              <w:t>и</w:t>
            </w:r>
            <w:r w:rsidRPr="00C750FC">
              <w:rPr>
                <w:strike w:val="0"/>
                <w:noProof/>
                <w:sz w:val="20"/>
                <w:szCs w:val="20"/>
              </w:rPr>
              <w:t xml:space="preserve">спользования, </w:t>
            </w:r>
            <w:r w:rsidRPr="00C750FC">
              <w:rPr>
                <w:strike w:val="0"/>
                <w:sz w:val="20"/>
                <w:szCs w:val="20"/>
              </w:rPr>
              <w:t>х</w:t>
            </w:r>
            <w:r w:rsidRPr="00C750FC">
              <w:rPr>
                <w:strike w:val="0"/>
                <w:noProof/>
                <w:sz w:val="20"/>
                <w:szCs w:val="20"/>
              </w:rPr>
              <w:t xml:space="preserve">озяйственные </w:t>
            </w:r>
            <w:r w:rsidRPr="00C750FC">
              <w:rPr>
                <w:strike w:val="0"/>
                <w:sz w:val="20"/>
                <w:szCs w:val="20"/>
              </w:rPr>
              <w:t>п</w:t>
            </w:r>
            <w:r w:rsidRPr="00C750FC">
              <w:rPr>
                <w:strike w:val="0"/>
                <w:noProof/>
                <w:sz w:val="20"/>
                <w:szCs w:val="20"/>
              </w:rPr>
              <w:t xml:space="preserve">остройки </w:t>
            </w:r>
            <w:r w:rsidRPr="00C750FC">
              <w:rPr>
                <w:strike w:val="0"/>
                <w:sz w:val="20"/>
                <w:szCs w:val="20"/>
              </w:rPr>
              <w:t>и</w:t>
            </w:r>
            <w:r w:rsidRPr="00C750FC">
              <w:rPr>
                <w:strike w:val="0"/>
                <w:noProof/>
                <w:sz w:val="20"/>
                <w:szCs w:val="20"/>
              </w:rPr>
              <w:t xml:space="preserve"> </w:t>
            </w:r>
            <w:r w:rsidRPr="00C750FC">
              <w:rPr>
                <w:strike w:val="0"/>
                <w:sz w:val="20"/>
                <w:szCs w:val="20"/>
              </w:rPr>
              <w:t>с</w:t>
            </w:r>
            <w:r w:rsidRPr="00C750FC">
              <w:rPr>
                <w:strike w:val="0"/>
                <w:noProof/>
                <w:sz w:val="20"/>
                <w:szCs w:val="20"/>
              </w:rPr>
              <w:t xml:space="preserve">ооружения, </w:t>
            </w:r>
            <w:r w:rsidRPr="00C750FC">
              <w:rPr>
                <w:strike w:val="0"/>
                <w:sz w:val="20"/>
                <w:szCs w:val="20"/>
              </w:rPr>
              <w:t>т</w:t>
            </w:r>
            <w:r w:rsidRPr="00C750FC">
              <w:rPr>
                <w:strike w:val="0"/>
                <w:noProof/>
                <w:sz w:val="20"/>
                <w:szCs w:val="20"/>
              </w:rPr>
              <w:t xml:space="preserve">еплицы </w:t>
            </w:r>
            <w:r w:rsidRPr="00C750FC">
              <w:rPr>
                <w:strike w:val="0"/>
                <w:sz w:val="20"/>
                <w:szCs w:val="20"/>
              </w:rPr>
              <w:t>и</w:t>
            </w:r>
            <w:r w:rsidRPr="00C750FC">
              <w:rPr>
                <w:strike w:val="0"/>
                <w:noProof/>
                <w:sz w:val="20"/>
                <w:szCs w:val="20"/>
              </w:rPr>
              <w:t xml:space="preserve"> </w:t>
            </w:r>
            <w:r w:rsidRPr="00C750FC">
              <w:rPr>
                <w:strike w:val="0"/>
                <w:noProof/>
                <w:sz w:val="20"/>
                <w:szCs w:val="20"/>
              </w:rPr>
              <w:br/>
              <w:t xml:space="preserve">другие </w:t>
            </w:r>
            <w:r w:rsidRPr="00C750FC">
              <w:rPr>
                <w:strike w:val="0"/>
                <w:sz w:val="20"/>
                <w:szCs w:val="20"/>
              </w:rPr>
              <w:t>с</w:t>
            </w:r>
            <w:r w:rsidRPr="00C750FC">
              <w:rPr>
                <w:strike w:val="0"/>
                <w:noProof/>
                <w:sz w:val="20"/>
                <w:szCs w:val="20"/>
              </w:rPr>
              <w:t xml:space="preserve">ооружения </w:t>
            </w:r>
            <w:r w:rsidRPr="00C750FC">
              <w:rPr>
                <w:strike w:val="0"/>
                <w:sz w:val="20"/>
                <w:szCs w:val="20"/>
              </w:rPr>
              <w:t>с</w:t>
            </w:r>
            <w:r w:rsidRPr="00C750FC">
              <w:rPr>
                <w:strike w:val="0"/>
                <w:noProof/>
                <w:sz w:val="20"/>
                <w:szCs w:val="20"/>
              </w:rPr>
              <w:t xml:space="preserve"> </w:t>
            </w:r>
            <w:r w:rsidRPr="00C750FC">
              <w:rPr>
                <w:strike w:val="0"/>
                <w:sz w:val="20"/>
                <w:szCs w:val="20"/>
              </w:rPr>
              <w:t>у</w:t>
            </w:r>
            <w:r w:rsidRPr="00C750FC">
              <w:rPr>
                <w:strike w:val="0"/>
                <w:noProof/>
                <w:sz w:val="20"/>
                <w:szCs w:val="20"/>
              </w:rPr>
              <w:t xml:space="preserve">тепленным </w:t>
            </w:r>
            <w:r w:rsidRPr="00C750FC">
              <w:rPr>
                <w:strike w:val="0"/>
                <w:sz w:val="20"/>
                <w:szCs w:val="20"/>
              </w:rPr>
              <w:t>г</w:t>
            </w:r>
            <w:r w:rsidRPr="00C750FC">
              <w:rPr>
                <w:strike w:val="0"/>
                <w:noProof/>
                <w:sz w:val="20"/>
                <w:szCs w:val="20"/>
              </w:rPr>
              <w:t xml:space="preserve">рунтом, </w:t>
            </w:r>
            <w:r w:rsidRPr="00C750FC">
              <w:rPr>
                <w:strike w:val="0"/>
                <w:sz w:val="20"/>
                <w:szCs w:val="20"/>
              </w:rPr>
              <w:t>н</w:t>
            </w:r>
            <w:r w:rsidRPr="00C750FC">
              <w:rPr>
                <w:strike w:val="0"/>
                <w:noProof/>
                <w:sz w:val="20"/>
                <w:szCs w:val="20"/>
              </w:rPr>
              <w:t xml:space="preserve">авес </w:t>
            </w:r>
            <w:r w:rsidRPr="00C750FC">
              <w:rPr>
                <w:strike w:val="0"/>
                <w:sz w:val="20"/>
                <w:szCs w:val="20"/>
              </w:rPr>
              <w:t>и</w:t>
            </w:r>
            <w:r w:rsidRPr="00C750FC">
              <w:rPr>
                <w:strike w:val="0"/>
                <w:noProof/>
                <w:sz w:val="20"/>
                <w:szCs w:val="20"/>
              </w:rPr>
              <w:t xml:space="preserve">ли </w:t>
            </w:r>
            <w:r w:rsidRPr="00C750FC">
              <w:rPr>
                <w:strike w:val="0"/>
                <w:sz w:val="20"/>
                <w:szCs w:val="20"/>
              </w:rPr>
              <w:t>г</w:t>
            </w:r>
            <w:r w:rsidRPr="00C750FC">
              <w:rPr>
                <w:strike w:val="0"/>
                <w:noProof/>
                <w:sz w:val="20"/>
                <w:szCs w:val="20"/>
              </w:rPr>
              <w:t xml:space="preserve">араж </w:t>
            </w:r>
            <w:r w:rsidRPr="00C750FC">
              <w:rPr>
                <w:strike w:val="0"/>
                <w:sz w:val="20"/>
                <w:szCs w:val="20"/>
              </w:rPr>
              <w:t>д</w:t>
            </w:r>
            <w:r w:rsidRPr="00C750FC">
              <w:rPr>
                <w:strike w:val="0"/>
                <w:noProof/>
                <w:sz w:val="20"/>
                <w:szCs w:val="20"/>
              </w:rPr>
              <w:t xml:space="preserve">ля </w:t>
            </w:r>
            <w:r w:rsidRPr="00C750FC">
              <w:rPr>
                <w:strike w:val="0"/>
                <w:sz w:val="20"/>
                <w:szCs w:val="20"/>
              </w:rPr>
              <w:t>а</w:t>
            </w:r>
            <w:r w:rsidRPr="00C750FC">
              <w:rPr>
                <w:strike w:val="0"/>
                <w:noProof/>
                <w:sz w:val="20"/>
                <w:szCs w:val="20"/>
              </w:rPr>
              <w:t xml:space="preserve">втомобиля. </w:t>
            </w:r>
          </w:p>
        </w:tc>
      </w:tr>
      <w:tr w:rsidR="00EF450E" w:rsidRPr="00C750FC" w14:paraId="5F1C4931" w14:textId="77777777" w:rsidTr="00EF450E">
        <w:trPr>
          <w:trHeight w:val="450"/>
        </w:trPr>
        <w:tc>
          <w:tcPr>
            <w:tcW w:w="391" w:type="pct"/>
          </w:tcPr>
          <w:p w14:paraId="73598627" w14:textId="77777777" w:rsidR="00EF450E" w:rsidRPr="00C750FC" w:rsidRDefault="00EF450E" w:rsidP="00B50C86">
            <w:pPr>
              <w:jc w:val="center"/>
              <w:rPr>
                <w:strike w:val="0"/>
                <w:sz w:val="20"/>
                <w:szCs w:val="20"/>
              </w:rPr>
            </w:pPr>
            <w:r w:rsidRPr="00C750FC">
              <w:rPr>
                <w:strike w:val="0"/>
                <w:sz w:val="20"/>
                <w:szCs w:val="20"/>
              </w:rPr>
              <w:t>1.32</w:t>
            </w:r>
          </w:p>
        </w:tc>
        <w:tc>
          <w:tcPr>
            <w:tcW w:w="4609" w:type="pct"/>
          </w:tcPr>
          <w:p w14:paraId="4C7C7EE1" w14:textId="77777777" w:rsidR="00EF450E" w:rsidRPr="00C750FC" w:rsidRDefault="00EF450E" w:rsidP="00B50C86">
            <w:pPr>
              <w:autoSpaceDN w:val="0"/>
              <w:adjustRightInd w:val="0"/>
              <w:ind w:firstLine="201"/>
              <w:jc w:val="both"/>
              <w:rPr>
                <w:strike w:val="0"/>
                <w:noProof/>
                <w:sz w:val="20"/>
                <w:szCs w:val="20"/>
              </w:rPr>
            </w:pPr>
            <w:r w:rsidRPr="00C750FC">
              <w:rPr>
                <w:strike w:val="0"/>
                <w:noProof/>
                <w:sz w:val="20"/>
                <w:szCs w:val="20"/>
              </w:rPr>
              <w:t xml:space="preserve">На </w:t>
            </w:r>
            <w:r w:rsidRPr="00C750FC">
              <w:rPr>
                <w:strike w:val="0"/>
                <w:sz w:val="20"/>
                <w:szCs w:val="20"/>
              </w:rPr>
              <w:t>с</w:t>
            </w:r>
            <w:r w:rsidRPr="00C750FC">
              <w:rPr>
                <w:strike w:val="0"/>
                <w:noProof/>
                <w:sz w:val="20"/>
                <w:szCs w:val="20"/>
              </w:rPr>
              <w:t xml:space="preserve">адово-огородных </w:t>
            </w:r>
            <w:r w:rsidRPr="00C750FC">
              <w:rPr>
                <w:strike w:val="0"/>
                <w:sz w:val="20"/>
                <w:szCs w:val="20"/>
              </w:rPr>
              <w:t>у</w:t>
            </w:r>
            <w:r w:rsidRPr="00C750FC">
              <w:rPr>
                <w:strike w:val="0"/>
                <w:noProof/>
                <w:sz w:val="20"/>
                <w:szCs w:val="20"/>
              </w:rPr>
              <w:t xml:space="preserve">частках, </w:t>
            </w:r>
            <w:r w:rsidRPr="00C750FC">
              <w:rPr>
                <w:strike w:val="0"/>
                <w:sz w:val="20"/>
                <w:szCs w:val="20"/>
              </w:rPr>
              <w:t>к</w:t>
            </w:r>
            <w:r w:rsidRPr="00C750FC">
              <w:rPr>
                <w:strike w:val="0"/>
                <w:noProof/>
                <w:sz w:val="20"/>
                <w:szCs w:val="20"/>
              </w:rPr>
              <w:t xml:space="preserve">ак </w:t>
            </w:r>
            <w:r w:rsidRPr="00C750FC">
              <w:rPr>
                <w:strike w:val="0"/>
                <w:sz w:val="20"/>
                <w:szCs w:val="20"/>
              </w:rPr>
              <w:t>п</w:t>
            </w:r>
            <w:r w:rsidRPr="00C750FC">
              <w:rPr>
                <w:strike w:val="0"/>
                <w:noProof/>
                <w:sz w:val="20"/>
                <w:szCs w:val="20"/>
              </w:rPr>
              <w:t xml:space="preserve">равило, </w:t>
            </w:r>
            <w:r w:rsidRPr="00C750FC">
              <w:rPr>
                <w:strike w:val="0"/>
                <w:sz w:val="20"/>
                <w:szCs w:val="20"/>
              </w:rPr>
              <w:t>д</w:t>
            </w:r>
            <w:r w:rsidRPr="00C750FC">
              <w:rPr>
                <w:strike w:val="0"/>
                <w:noProof/>
                <w:sz w:val="20"/>
                <w:szCs w:val="20"/>
              </w:rPr>
              <w:t xml:space="preserve">опускается </w:t>
            </w:r>
            <w:r w:rsidRPr="00C750FC">
              <w:rPr>
                <w:strike w:val="0"/>
                <w:sz w:val="20"/>
                <w:szCs w:val="20"/>
              </w:rPr>
              <w:t>в</w:t>
            </w:r>
            <w:r w:rsidRPr="00C750FC">
              <w:rPr>
                <w:strike w:val="0"/>
                <w:noProof/>
                <w:sz w:val="20"/>
                <w:szCs w:val="20"/>
              </w:rPr>
              <w:t xml:space="preserve">озводить </w:t>
            </w:r>
            <w:r w:rsidRPr="00C750FC">
              <w:rPr>
                <w:strike w:val="0"/>
                <w:sz w:val="20"/>
                <w:szCs w:val="20"/>
              </w:rPr>
              <w:t>х</w:t>
            </w:r>
            <w:r w:rsidRPr="00C750FC">
              <w:rPr>
                <w:strike w:val="0"/>
                <w:noProof/>
                <w:sz w:val="20"/>
                <w:szCs w:val="20"/>
              </w:rPr>
              <w:t xml:space="preserve">озяйственные </w:t>
            </w:r>
            <w:r w:rsidRPr="00C750FC">
              <w:rPr>
                <w:strike w:val="0"/>
                <w:noProof/>
                <w:sz w:val="20"/>
                <w:szCs w:val="20"/>
              </w:rPr>
              <w:br/>
              <w:t xml:space="preserve">постройки </w:t>
            </w:r>
            <w:r w:rsidRPr="00C750FC">
              <w:rPr>
                <w:strike w:val="0"/>
                <w:sz w:val="20"/>
                <w:szCs w:val="20"/>
              </w:rPr>
              <w:t>и</w:t>
            </w:r>
            <w:r w:rsidRPr="00C750FC">
              <w:rPr>
                <w:strike w:val="0"/>
                <w:noProof/>
                <w:sz w:val="20"/>
                <w:szCs w:val="20"/>
              </w:rPr>
              <w:t xml:space="preserve"> </w:t>
            </w:r>
            <w:r w:rsidRPr="00C750FC">
              <w:rPr>
                <w:strike w:val="0"/>
                <w:sz w:val="20"/>
                <w:szCs w:val="20"/>
              </w:rPr>
              <w:t>с</w:t>
            </w:r>
            <w:r w:rsidRPr="00C750FC">
              <w:rPr>
                <w:strike w:val="0"/>
                <w:noProof/>
                <w:sz w:val="20"/>
                <w:szCs w:val="20"/>
              </w:rPr>
              <w:t xml:space="preserve">ооружения </w:t>
            </w:r>
            <w:r w:rsidRPr="00C750FC">
              <w:rPr>
                <w:strike w:val="0"/>
                <w:sz w:val="20"/>
                <w:szCs w:val="20"/>
              </w:rPr>
              <w:t>в</w:t>
            </w:r>
            <w:r w:rsidRPr="00C750FC">
              <w:rPr>
                <w:strike w:val="0"/>
                <w:noProof/>
                <w:sz w:val="20"/>
                <w:szCs w:val="20"/>
              </w:rPr>
              <w:t xml:space="preserve">ременного </w:t>
            </w:r>
            <w:r w:rsidRPr="00C750FC">
              <w:rPr>
                <w:strike w:val="0"/>
                <w:sz w:val="20"/>
                <w:szCs w:val="20"/>
              </w:rPr>
              <w:t>и</w:t>
            </w:r>
            <w:r w:rsidRPr="00C750FC">
              <w:rPr>
                <w:strike w:val="0"/>
                <w:noProof/>
                <w:sz w:val="20"/>
                <w:szCs w:val="20"/>
              </w:rPr>
              <w:t>спользования</w:t>
            </w:r>
          </w:p>
        </w:tc>
      </w:tr>
      <w:tr w:rsidR="00EF450E" w:rsidRPr="00C750FC" w14:paraId="74283444" w14:textId="77777777" w:rsidTr="00EF450E">
        <w:trPr>
          <w:trHeight w:val="165"/>
        </w:trPr>
        <w:tc>
          <w:tcPr>
            <w:tcW w:w="391" w:type="pct"/>
          </w:tcPr>
          <w:p w14:paraId="5B30B344" w14:textId="77777777" w:rsidR="00EF450E" w:rsidRPr="00C750FC" w:rsidRDefault="00EF450E" w:rsidP="00B50C86">
            <w:pPr>
              <w:jc w:val="center"/>
              <w:rPr>
                <w:strike w:val="0"/>
                <w:sz w:val="20"/>
                <w:szCs w:val="20"/>
              </w:rPr>
            </w:pPr>
            <w:r w:rsidRPr="00C750FC">
              <w:rPr>
                <w:strike w:val="0"/>
                <w:sz w:val="20"/>
                <w:szCs w:val="20"/>
              </w:rPr>
              <w:t>1.33</w:t>
            </w:r>
          </w:p>
        </w:tc>
        <w:tc>
          <w:tcPr>
            <w:tcW w:w="4609" w:type="pct"/>
          </w:tcPr>
          <w:p w14:paraId="765A2911" w14:textId="77777777" w:rsidR="00EF450E" w:rsidRPr="00C750FC" w:rsidRDefault="00EF450E" w:rsidP="00B50C86">
            <w:pPr>
              <w:autoSpaceDN w:val="0"/>
              <w:adjustRightInd w:val="0"/>
              <w:ind w:firstLine="201"/>
              <w:jc w:val="both"/>
              <w:rPr>
                <w:strike w:val="0"/>
                <w:sz w:val="20"/>
                <w:szCs w:val="20"/>
              </w:rPr>
            </w:pPr>
            <w:r w:rsidRPr="00C750FC">
              <w:rPr>
                <w:b/>
                <w:strike w:val="0"/>
                <w:sz w:val="20"/>
                <w:szCs w:val="20"/>
              </w:rPr>
              <w:t>Минимальные расстояния до границы соседнего садового участка</w:t>
            </w:r>
            <w:r w:rsidRPr="00C750FC">
              <w:rPr>
                <w:strike w:val="0"/>
                <w:sz w:val="20"/>
                <w:szCs w:val="20"/>
              </w:rPr>
              <w:t xml:space="preserve"> по санитарно-бытовым условиям должны быть:</w:t>
            </w:r>
          </w:p>
          <w:p w14:paraId="7BE66A8E"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от жилого строения (или дома) – 3 метра;</w:t>
            </w:r>
          </w:p>
          <w:p w14:paraId="5192D3AE"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от постройки для содержания мелкого скота и птицы – 4 метра;</w:t>
            </w:r>
          </w:p>
          <w:p w14:paraId="08CF8B10"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от других построек – 1 метр;</w:t>
            </w:r>
          </w:p>
          <w:p w14:paraId="1D1697EB"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от стволов деревьев:</w:t>
            </w:r>
          </w:p>
          <w:p w14:paraId="06CEC135"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xml:space="preserve">- </w:t>
            </w:r>
            <w:proofErr w:type="gramStart"/>
            <w:r w:rsidRPr="00C750FC">
              <w:rPr>
                <w:strike w:val="0"/>
                <w:sz w:val="20"/>
                <w:szCs w:val="20"/>
              </w:rPr>
              <w:t>высокорослых</w:t>
            </w:r>
            <w:proofErr w:type="gramEnd"/>
            <w:r w:rsidRPr="00C750FC">
              <w:rPr>
                <w:strike w:val="0"/>
                <w:sz w:val="20"/>
                <w:szCs w:val="20"/>
              </w:rPr>
              <w:t xml:space="preserve"> – 4 метра;</w:t>
            </w:r>
          </w:p>
          <w:p w14:paraId="44D6AF86"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среднерослых – 2 метра;</w:t>
            </w:r>
          </w:p>
          <w:p w14:paraId="7B187407"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от кустарника – 1 метр.</w:t>
            </w:r>
          </w:p>
        </w:tc>
      </w:tr>
      <w:tr w:rsidR="00EF450E" w:rsidRPr="00C750FC" w14:paraId="1A0AD484" w14:textId="77777777" w:rsidTr="00EF450E">
        <w:trPr>
          <w:trHeight w:val="96"/>
        </w:trPr>
        <w:tc>
          <w:tcPr>
            <w:tcW w:w="391" w:type="pct"/>
          </w:tcPr>
          <w:p w14:paraId="4569FB21" w14:textId="77777777" w:rsidR="00EF450E" w:rsidRPr="00C750FC" w:rsidRDefault="00EF450E" w:rsidP="00B50C86">
            <w:pPr>
              <w:jc w:val="center"/>
              <w:rPr>
                <w:strike w:val="0"/>
                <w:sz w:val="20"/>
                <w:szCs w:val="20"/>
              </w:rPr>
            </w:pPr>
            <w:r w:rsidRPr="00C750FC">
              <w:rPr>
                <w:strike w:val="0"/>
                <w:sz w:val="20"/>
                <w:szCs w:val="20"/>
              </w:rPr>
              <w:t>1.34</w:t>
            </w:r>
          </w:p>
        </w:tc>
        <w:tc>
          <w:tcPr>
            <w:tcW w:w="4609" w:type="pct"/>
          </w:tcPr>
          <w:p w14:paraId="0DD40685" w14:textId="77777777" w:rsidR="00EF450E" w:rsidRPr="00C750FC" w:rsidRDefault="00EF450E" w:rsidP="00B50C86">
            <w:pPr>
              <w:autoSpaceDN w:val="0"/>
              <w:adjustRightInd w:val="0"/>
              <w:ind w:firstLine="201"/>
              <w:jc w:val="both"/>
              <w:rPr>
                <w:strike w:val="0"/>
                <w:noProof/>
                <w:sz w:val="20"/>
                <w:szCs w:val="20"/>
              </w:rPr>
            </w:pPr>
            <w:r w:rsidRPr="00C750FC">
              <w:rPr>
                <w:strike w:val="0"/>
                <w:sz w:val="20"/>
                <w:szCs w:val="20"/>
              </w:rP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tc>
      </w:tr>
      <w:tr w:rsidR="00EF450E" w:rsidRPr="00C750FC" w14:paraId="02488CCE" w14:textId="77777777" w:rsidTr="00EF450E">
        <w:trPr>
          <w:trHeight w:val="111"/>
        </w:trPr>
        <w:tc>
          <w:tcPr>
            <w:tcW w:w="391" w:type="pct"/>
          </w:tcPr>
          <w:p w14:paraId="2C878846" w14:textId="77777777" w:rsidR="00EF450E" w:rsidRPr="00C750FC" w:rsidRDefault="00EF450E" w:rsidP="00B50C86">
            <w:pPr>
              <w:jc w:val="center"/>
              <w:rPr>
                <w:strike w:val="0"/>
                <w:sz w:val="20"/>
                <w:szCs w:val="20"/>
              </w:rPr>
            </w:pPr>
            <w:r w:rsidRPr="00C750FC">
              <w:rPr>
                <w:strike w:val="0"/>
                <w:sz w:val="20"/>
                <w:szCs w:val="20"/>
              </w:rPr>
              <w:t>1.35</w:t>
            </w:r>
          </w:p>
        </w:tc>
        <w:tc>
          <w:tcPr>
            <w:tcW w:w="4609" w:type="pct"/>
          </w:tcPr>
          <w:p w14:paraId="6683A15F" w14:textId="77777777" w:rsidR="00EF450E" w:rsidRPr="00C750FC" w:rsidRDefault="00EF450E" w:rsidP="00B50C86">
            <w:pPr>
              <w:autoSpaceDN w:val="0"/>
              <w:adjustRightInd w:val="0"/>
              <w:ind w:firstLine="201"/>
              <w:jc w:val="both"/>
              <w:rPr>
                <w:strike w:val="0"/>
                <w:sz w:val="20"/>
                <w:szCs w:val="20"/>
              </w:rPr>
            </w:pPr>
            <w:r w:rsidRPr="00C750FC">
              <w:rPr>
                <w:b/>
                <w:strike w:val="0"/>
                <w:sz w:val="20"/>
                <w:szCs w:val="20"/>
              </w:rPr>
              <w:t>Минимальные расстояния между постройками на садовом участке</w:t>
            </w:r>
            <w:r w:rsidRPr="00C750FC">
              <w:rPr>
                <w:strike w:val="0"/>
                <w:sz w:val="20"/>
                <w:szCs w:val="20"/>
              </w:rPr>
              <w:t xml:space="preserve"> по санитарно-бытовым условиям должны быть:</w:t>
            </w:r>
          </w:p>
          <w:p w14:paraId="62D29F56" w14:textId="77777777" w:rsidR="00EF450E" w:rsidRPr="00C750FC" w:rsidRDefault="00EF450E" w:rsidP="00B50C86">
            <w:pPr>
              <w:autoSpaceDN w:val="0"/>
              <w:adjustRightInd w:val="0"/>
              <w:ind w:firstLine="201"/>
              <w:jc w:val="both"/>
              <w:rPr>
                <w:i/>
                <w:strike w:val="0"/>
                <w:sz w:val="20"/>
                <w:szCs w:val="20"/>
              </w:rPr>
            </w:pPr>
            <w:r w:rsidRPr="00C750FC">
              <w:rPr>
                <w:strike w:val="0"/>
                <w:sz w:val="20"/>
                <w:szCs w:val="20"/>
              </w:rPr>
              <w:t>- от жилого строения (или дома) и погреба до уборной и постройки для содержания мелкого скота и птицы – согласно таблице 4;</w:t>
            </w:r>
          </w:p>
          <w:p w14:paraId="4537A0AD"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до душа, бани (сауны) – 8 метров;</w:t>
            </w:r>
          </w:p>
          <w:p w14:paraId="021BDF0C" w14:textId="77777777" w:rsidR="00EF450E" w:rsidRPr="00C750FC" w:rsidRDefault="00EF450E" w:rsidP="00B50C86">
            <w:pPr>
              <w:autoSpaceDN w:val="0"/>
              <w:adjustRightInd w:val="0"/>
              <w:ind w:firstLine="201"/>
              <w:jc w:val="both"/>
              <w:rPr>
                <w:strike w:val="0"/>
                <w:sz w:val="20"/>
                <w:szCs w:val="20"/>
              </w:rPr>
            </w:pPr>
            <w:r w:rsidRPr="00C750FC">
              <w:rPr>
                <w:strike w:val="0"/>
                <w:sz w:val="20"/>
                <w:szCs w:val="20"/>
              </w:rPr>
              <w:t>- от шахтного колодца до уборной и компостного устройства в зависимости от направления движения грунтовых вод – 50 метров (при соответствующем гидрогеологическом обосновании может быть увеличено).</w:t>
            </w:r>
          </w:p>
        </w:tc>
      </w:tr>
      <w:tr w:rsidR="00EF450E" w:rsidRPr="00C750FC" w14:paraId="2048EF0A" w14:textId="77777777" w:rsidTr="00EF450E">
        <w:trPr>
          <w:trHeight w:val="111"/>
        </w:trPr>
        <w:tc>
          <w:tcPr>
            <w:tcW w:w="391" w:type="pct"/>
          </w:tcPr>
          <w:p w14:paraId="344E6C38" w14:textId="77777777" w:rsidR="00EF450E" w:rsidRPr="00C750FC" w:rsidRDefault="00EF450E" w:rsidP="00B50C86">
            <w:pPr>
              <w:rPr>
                <w:strike w:val="0"/>
                <w:sz w:val="20"/>
                <w:szCs w:val="20"/>
              </w:rPr>
            </w:pPr>
            <w:r w:rsidRPr="00C750FC">
              <w:rPr>
                <w:strike w:val="0"/>
                <w:sz w:val="20"/>
                <w:szCs w:val="20"/>
              </w:rPr>
              <w:lastRenderedPageBreak/>
              <w:t>1.38</w:t>
            </w:r>
          </w:p>
        </w:tc>
        <w:tc>
          <w:tcPr>
            <w:tcW w:w="4609" w:type="pct"/>
          </w:tcPr>
          <w:p w14:paraId="3F9A5F5B" w14:textId="77777777" w:rsidR="00EF450E" w:rsidRPr="00C750FC" w:rsidRDefault="00EF450E" w:rsidP="00B50C86">
            <w:pPr>
              <w:autoSpaceDN w:val="0"/>
              <w:adjustRightInd w:val="0"/>
              <w:ind w:firstLine="201"/>
              <w:jc w:val="both"/>
              <w:rPr>
                <w:b/>
                <w:strike w:val="0"/>
                <w:sz w:val="20"/>
                <w:szCs w:val="20"/>
              </w:rPr>
            </w:pPr>
            <w:r w:rsidRPr="00C750FC">
              <w:rPr>
                <w:rFonts w:eastAsia="Calibri"/>
                <w:b/>
                <w:strike w:val="0"/>
                <w:sz w:val="20"/>
                <w:szCs w:val="20"/>
                <w:lang w:eastAsia="en-US"/>
              </w:rPr>
              <w:t>Расстояния между жилыми домами</w:t>
            </w:r>
            <w:r w:rsidRPr="00C750FC">
              <w:rPr>
                <w:rFonts w:eastAsia="Calibri"/>
                <w:strike w:val="0"/>
                <w:sz w:val="20"/>
                <w:szCs w:val="20"/>
                <w:lang w:eastAsia="en-US"/>
              </w:rPr>
              <w:t xml:space="preserve"> при новом строительстве принимаются в соответствии с нормами противопожарной безопасности, инсоляции и освещённости.</w:t>
            </w:r>
          </w:p>
        </w:tc>
      </w:tr>
    </w:tbl>
    <w:p w14:paraId="6A8B5F2C" w14:textId="77777777" w:rsidR="00EF450E" w:rsidRDefault="00EF450E" w:rsidP="00EF450E">
      <w:pPr>
        <w:pStyle w:val="12"/>
        <w:spacing w:before="0" w:after="0"/>
        <w:ind w:firstLine="425"/>
        <w:jc w:val="right"/>
        <w:rPr>
          <w:strike w:val="0"/>
        </w:rPr>
      </w:pPr>
    </w:p>
    <w:p w14:paraId="649FEC6C" w14:textId="791B8226" w:rsidR="00EF450E" w:rsidRPr="00EF450E" w:rsidRDefault="00EF450E" w:rsidP="00D26525">
      <w:pPr>
        <w:pStyle w:val="ConsNonformat"/>
        <w:spacing w:before="240"/>
        <w:jc w:val="center"/>
        <w:outlineLvl w:val="0"/>
        <w:rPr>
          <w:rFonts w:ascii="Times New Roman" w:hAnsi="Times New Roman" w:cs="Times New Roman"/>
          <w:b/>
          <w:strike w:val="0"/>
          <w:sz w:val="28"/>
          <w:szCs w:val="28"/>
        </w:rPr>
      </w:pPr>
      <w:r w:rsidRPr="00EF450E">
        <w:rPr>
          <w:rFonts w:ascii="Times New Roman" w:hAnsi="Times New Roman" w:cs="Times New Roman"/>
          <w:b/>
          <w:strike w:val="0"/>
          <w:sz w:val="28"/>
          <w:szCs w:val="28"/>
        </w:rPr>
        <w:t>ГЛАВА 10. Зона застройки индивидуальными жилыми домами (Ж-1)</w:t>
      </w:r>
    </w:p>
    <w:p w14:paraId="6F72A562" w14:textId="215019AC" w:rsidR="00EF450E" w:rsidRPr="00EF450E" w:rsidRDefault="00EF450E" w:rsidP="00EF450E">
      <w:pPr>
        <w:pStyle w:val="ConsNonformat"/>
        <w:spacing w:before="240"/>
        <w:ind w:firstLine="425"/>
        <w:jc w:val="both"/>
        <w:outlineLvl w:val="0"/>
        <w:rPr>
          <w:rFonts w:ascii="Times New Roman" w:hAnsi="Times New Roman" w:cs="Times New Roman"/>
          <w:b/>
          <w:strike w:val="0"/>
          <w:sz w:val="28"/>
          <w:szCs w:val="28"/>
        </w:rPr>
      </w:pPr>
      <w:r w:rsidRPr="00EF450E">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40</w:t>
      </w:r>
      <w:r w:rsidRPr="00EF450E">
        <w:rPr>
          <w:rFonts w:ascii="Times New Roman" w:hAnsi="Times New Roman" w:cs="Times New Roman"/>
          <w:b/>
          <w:strike w:val="0"/>
          <w:sz w:val="28"/>
          <w:szCs w:val="28"/>
        </w:rPr>
        <w:t>. Описание зоны (Ж-1)</w:t>
      </w:r>
    </w:p>
    <w:p w14:paraId="1C3F9FFB" w14:textId="77777777" w:rsidR="00EF450E" w:rsidRPr="00C750FC" w:rsidRDefault="00EF450E" w:rsidP="00EF450E">
      <w:pPr>
        <w:pStyle w:val="12"/>
        <w:spacing w:before="0" w:after="0"/>
        <w:ind w:firstLine="425"/>
        <w:rPr>
          <w:strike w:val="0"/>
        </w:rPr>
      </w:pPr>
      <w:r w:rsidRPr="00C750FC">
        <w:rPr>
          <w:strike w:val="0"/>
        </w:rPr>
        <w:t>Зона застройки индивидуальными жилыми домами установлена для обеспечения возможности строительства, реконструкции и эксплуатации объектов индивидуал</w:t>
      </w:r>
      <w:r w:rsidRPr="00C750FC">
        <w:rPr>
          <w:strike w:val="0"/>
        </w:rPr>
        <w:t>ь</w:t>
      </w:r>
      <w:r w:rsidRPr="00C750FC">
        <w:rPr>
          <w:strike w:val="0"/>
        </w:rPr>
        <w:t>ного жилищного строительства, домов блокированной застройки, а также сопутств</w:t>
      </w:r>
      <w:r w:rsidRPr="00C750FC">
        <w:rPr>
          <w:strike w:val="0"/>
        </w:rPr>
        <w:t>у</w:t>
      </w:r>
      <w:r w:rsidRPr="00C750FC">
        <w:rPr>
          <w:strike w:val="0"/>
        </w:rPr>
        <w:t>ющих объектов в сфере услуг и первичной ступени культурно-бытового, коммунал</w:t>
      </w:r>
      <w:r w:rsidRPr="00C750FC">
        <w:rPr>
          <w:strike w:val="0"/>
        </w:rPr>
        <w:t>ь</w:t>
      </w:r>
      <w:r w:rsidRPr="00C750FC">
        <w:rPr>
          <w:strike w:val="0"/>
        </w:rPr>
        <w:t>ного, социального обслуживания, а также сопутствующей инженерной и транспор</w:t>
      </w:r>
      <w:r w:rsidRPr="00C750FC">
        <w:rPr>
          <w:strike w:val="0"/>
        </w:rPr>
        <w:t>т</w:t>
      </w:r>
      <w:r w:rsidRPr="00C750FC">
        <w:rPr>
          <w:strike w:val="0"/>
        </w:rPr>
        <w:t>ной инфраструктуры.</w:t>
      </w:r>
    </w:p>
    <w:p w14:paraId="402D57D2" w14:textId="43DE1135" w:rsidR="00EF450E" w:rsidRPr="00EF450E" w:rsidRDefault="00EF450E" w:rsidP="00EF450E">
      <w:pPr>
        <w:pStyle w:val="ConsNonformat"/>
        <w:spacing w:before="240"/>
        <w:ind w:firstLine="425"/>
        <w:jc w:val="both"/>
        <w:outlineLvl w:val="0"/>
        <w:rPr>
          <w:rFonts w:ascii="Times New Roman" w:hAnsi="Times New Roman" w:cs="Times New Roman"/>
          <w:b/>
          <w:strike w:val="0"/>
          <w:sz w:val="28"/>
          <w:szCs w:val="28"/>
        </w:rPr>
      </w:pPr>
      <w:r w:rsidRPr="00EF450E">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41</w:t>
      </w:r>
      <w:r w:rsidRPr="00EF450E">
        <w:rPr>
          <w:rFonts w:ascii="Times New Roman" w:hAnsi="Times New Roman" w:cs="Times New Roman"/>
          <w:b/>
          <w:strike w:val="0"/>
          <w:sz w:val="28"/>
          <w:szCs w:val="28"/>
        </w:rPr>
        <w:t>. Основные виды разрешенного использования земельных учас</w:t>
      </w:r>
      <w:r w:rsidRPr="00EF450E">
        <w:rPr>
          <w:rFonts w:ascii="Times New Roman" w:hAnsi="Times New Roman" w:cs="Times New Roman"/>
          <w:b/>
          <w:strike w:val="0"/>
          <w:sz w:val="28"/>
          <w:szCs w:val="28"/>
        </w:rPr>
        <w:t>т</w:t>
      </w:r>
      <w:r w:rsidRPr="00EF450E">
        <w:rPr>
          <w:rFonts w:ascii="Times New Roman" w:hAnsi="Times New Roman" w:cs="Times New Roman"/>
          <w:b/>
          <w:strike w:val="0"/>
          <w:sz w:val="28"/>
          <w:szCs w:val="28"/>
        </w:rPr>
        <w:t>ков и объектов капитального строительства (Ж-1)</w:t>
      </w:r>
    </w:p>
    <w:p w14:paraId="51D037D1" w14:textId="77777777" w:rsidR="00EF450E" w:rsidRDefault="00EF450E" w:rsidP="00EF450E">
      <w:pPr>
        <w:pStyle w:val="12"/>
        <w:spacing w:before="0" w:after="0"/>
        <w:ind w:firstLine="425"/>
        <w:jc w:val="right"/>
        <w:rPr>
          <w:strike w:val="0"/>
        </w:rPr>
      </w:pPr>
      <w:r w:rsidRPr="00C750FC">
        <w:rPr>
          <w:strike w:val="0"/>
        </w:rPr>
        <w:t>Таблица 4</w:t>
      </w:r>
    </w:p>
    <w:tbl>
      <w:tblPr>
        <w:tblW w:w="5000" w:type="pct"/>
        <w:jc w:val="center"/>
        <w:tblLayout w:type="fixed"/>
        <w:tblCellMar>
          <w:left w:w="10" w:type="dxa"/>
          <w:right w:w="10" w:type="dxa"/>
        </w:tblCellMar>
        <w:tblLook w:val="04A0" w:firstRow="1" w:lastRow="0" w:firstColumn="1" w:lastColumn="0" w:noHBand="0" w:noVBand="1"/>
      </w:tblPr>
      <w:tblGrid>
        <w:gridCol w:w="721"/>
        <w:gridCol w:w="1001"/>
        <w:gridCol w:w="2571"/>
        <w:gridCol w:w="6064"/>
      </w:tblGrid>
      <w:tr w:rsidR="007C7F0A" w:rsidRPr="00C750FC" w14:paraId="3F9FA9E9" w14:textId="77777777" w:rsidTr="000A1710">
        <w:trPr>
          <w:trHeight w:val="20"/>
          <w:tblHeader/>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10F02C1" w14:textId="77777777" w:rsidR="007C7F0A" w:rsidRPr="00C750FC" w:rsidRDefault="007C7F0A" w:rsidP="00B50C86">
            <w:pPr>
              <w:pStyle w:val="Standard"/>
              <w:ind w:left="0" w:right="0"/>
              <w:jc w:val="center"/>
              <w:rPr>
                <w:rFonts w:ascii="Times New Roman" w:hAnsi="Times New Roman" w:cs="Times New Roman"/>
                <w:b/>
                <w:sz w:val="20"/>
                <w:szCs w:val="20"/>
              </w:rPr>
            </w:pPr>
            <w:r w:rsidRPr="00C750FC">
              <w:rPr>
                <w:rFonts w:ascii="Times New Roman" w:hAnsi="Times New Roman" w:cs="Times New Roman"/>
                <w:b/>
                <w:sz w:val="20"/>
                <w:szCs w:val="20"/>
              </w:rPr>
              <w:t>№</w:t>
            </w:r>
          </w:p>
          <w:p w14:paraId="57E97397" w14:textId="77777777" w:rsidR="007C7F0A" w:rsidRPr="00C750FC" w:rsidRDefault="007C7F0A" w:rsidP="00B50C86">
            <w:pPr>
              <w:pStyle w:val="Standard"/>
              <w:ind w:left="0" w:right="0"/>
              <w:jc w:val="center"/>
              <w:rPr>
                <w:rFonts w:ascii="Times New Roman" w:hAnsi="Times New Roman" w:cs="Times New Roman"/>
                <w:b/>
                <w:sz w:val="20"/>
                <w:szCs w:val="20"/>
              </w:rPr>
            </w:pPr>
            <w:proofErr w:type="gramStart"/>
            <w:r w:rsidRPr="00C750FC">
              <w:rPr>
                <w:rFonts w:ascii="Times New Roman" w:hAnsi="Times New Roman" w:cs="Times New Roman"/>
                <w:b/>
                <w:sz w:val="20"/>
                <w:szCs w:val="20"/>
              </w:rPr>
              <w:t>п</w:t>
            </w:r>
            <w:proofErr w:type="gramEnd"/>
            <w:r w:rsidRPr="00C750FC">
              <w:rPr>
                <w:rFonts w:ascii="Times New Roman" w:hAnsi="Times New Roman" w:cs="Times New Roman"/>
                <w:b/>
                <w:sz w:val="20"/>
                <w:szCs w:val="20"/>
              </w:rPr>
              <w:t>/п</w:t>
            </w:r>
          </w:p>
        </w:tc>
        <w:tc>
          <w:tcPr>
            <w:tcW w:w="3572"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2043AA7" w14:textId="77777777" w:rsidR="007C7F0A" w:rsidRPr="00C750FC" w:rsidRDefault="007C7F0A" w:rsidP="00B50C86">
            <w:pPr>
              <w:pStyle w:val="Standard"/>
              <w:jc w:val="center"/>
              <w:rPr>
                <w:rFonts w:ascii="Times New Roman" w:hAnsi="Times New Roman" w:cs="Times New Roman"/>
                <w:b/>
                <w:sz w:val="20"/>
                <w:szCs w:val="20"/>
              </w:rPr>
            </w:pPr>
            <w:r w:rsidRPr="00C750FC">
              <w:rPr>
                <w:rStyle w:val="9pt0pt"/>
                <w:rFonts w:eastAsia="Calibri"/>
                <w:b/>
                <w:sz w:val="20"/>
                <w:szCs w:val="20"/>
              </w:rPr>
              <w:t>Вид разрешенного использования земельного участка и объекта капитального строительства</w:t>
            </w:r>
          </w:p>
        </w:tc>
        <w:tc>
          <w:tcPr>
            <w:tcW w:w="6064"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674AE77E" w14:textId="77777777" w:rsidR="007C7F0A" w:rsidRPr="00C750FC" w:rsidRDefault="007C7F0A" w:rsidP="00B50C86">
            <w:pPr>
              <w:pStyle w:val="Standard"/>
              <w:tabs>
                <w:tab w:val="left" w:pos="349"/>
              </w:tabs>
              <w:jc w:val="center"/>
              <w:rPr>
                <w:rFonts w:ascii="Times New Roman" w:hAnsi="Times New Roman" w:cs="Times New Roman"/>
                <w:b/>
                <w:bCs/>
                <w:sz w:val="20"/>
                <w:szCs w:val="20"/>
                <w:lang w:eastAsia="en-US"/>
              </w:rPr>
            </w:pPr>
            <w:r w:rsidRPr="00C750FC">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7C7F0A" w:rsidRPr="00C750FC" w14:paraId="7E1749FE" w14:textId="77777777" w:rsidTr="000A1710">
        <w:trPr>
          <w:trHeight w:val="20"/>
          <w:tblHeader/>
          <w:jc w:val="center"/>
        </w:trPr>
        <w:tc>
          <w:tcPr>
            <w:tcW w:w="72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6B462104" w14:textId="77777777" w:rsidR="007C7F0A" w:rsidRPr="00C750FC" w:rsidRDefault="007C7F0A" w:rsidP="00B50C86">
            <w:pPr>
              <w:pStyle w:val="Standard"/>
              <w:ind w:left="0" w:right="0"/>
              <w:jc w:val="center"/>
              <w:rPr>
                <w:rFonts w:ascii="Times New Roman" w:hAnsi="Times New Roman" w:cs="Times New Roman"/>
                <w:sz w:val="20"/>
                <w:szCs w:val="20"/>
              </w:rPr>
            </w:pPr>
            <w:r w:rsidRPr="00C750FC">
              <w:rPr>
                <w:rFonts w:ascii="Times New Roman" w:hAnsi="Times New Roman" w:cs="Times New Roman"/>
                <w:b/>
                <w:sz w:val="20"/>
                <w:szCs w:val="20"/>
              </w:rPr>
              <w:t>1</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C6D7A54" w14:textId="77777777" w:rsidR="007C7F0A" w:rsidRPr="00C750FC" w:rsidRDefault="007C7F0A"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код</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EFAEDAB" w14:textId="77777777" w:rsidR="007C7F0A" w:rsidRPr="00C750FC" w:rsidRDefault="007C7F0A"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наименование</w:t>
            </w:r>
          </w:p>
        </w:tc>
        <w:tc>
          <w:tcPr>
            <w:tcW w:w="6064"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4B7C640E" w14:textId="77777777" w:rsidR="007C7F0A" w:rsidRPr="00C750FC" w:rsidRDefault="007C7F0A" w:rsidP="00B50C86">
            <w:pPr>
              <w:pStyle w:val="Standard"/>
              <w:tabs>
                <w:tab w:val="left" w:pos="349"/>
              </w:tabs>
              <w:jc w:val="center"/>
              <w:rPr>
                <w:rFonts w:ascii="Times New Roman" w:hAnsi="Times New Roman" w:cs="Times New Roman"/>
                <w:bCs/>
                <w:sz w:val="20"/>
                <w:szCs w:val="20"/>
                <w:lang w:eastAsia="en-US"/>
              </w:rPr>
            </w:pPr>
          </w:p>
        </w:tc>
      </w:tr>
      <w:tr w:rsidR="007C7F0A" w:rsidRPr="00C750FC" w14:paraId="2EC1B1C8" w14:textId="77777777" w:rsidTr="000A1710">
        <w:trPr>
          <w:trHeight w:val="20"/>
          <w:tblHeader/>
          <w:jc w:val="center"/>
        </w:trPr>
        <w:tc>
          <w:tcPr>
            <w:tcW w:w="72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5E7E9E77" w14:textId="77777777" w:rsidR="007C7F0A" w:rsidRPr="00C750FC" w:rsidRDefault="007C7F0A" w:rsidP="00B50C86">
            <w:pPr>
              <w:pStyle w:val="Standard"/>
              <w:ind w:left="0" w:right="0"/>
              <w:jc w:val="center"/>
              <w:rPr>
                <w:rFonts w:ascii="Times New Roman" w:hAnsi="Times New Roman" w:cs="Times New Roman"/>
                <w:b/>
                <w:sz w:val="20"/>
                <w:szCs w:val="20"/>
              </w:rPr>
            </w:pP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A922B8C" w14:textId="77777777" w:rsidR="007C7F0A" w:rsidRPr="00C750FC" w:rsidRDefault="007C7F0A" w:rsidP="00B50C86">
            <w:pPr>
              <w:pStyle w:val="Standard"/>
              <w:jc w:val="center"/>
              <w:rPr>
                <w:rFonts w:ascii="Times New Roman" w:hAnsi="Times New Roman" w:cs="Times New Roman"/>
                <w:b/>
                <w:sz w:val="20"/>
                <w:szCs w:val="20"/>
              </w:rPr>
            </w:pPr>
            <w:r w:rsidRPr="00C750FC">
              <w:rPr>
                <w:rFonts w:ascii="Times New Roman" w:hAnsi="Times New Roman" w:cs="Times New Roman"/>
                <w:b/>
                <w:sz w:val="20"/>
                <w:szCs w:val="20"/>
              </w:rPr>
              <w:t>2</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49D7E6B" w14:textId="77777777" w:rsidR="007C7F0A" w:rsidRPr="00C750FC" w:rsidRDefault="007C7F0A" w:rsidP="00B50C86">
            <w:pPr>
              <w:pStyle w:val="Standard"/>
              <w:jc w:val="center"/>
              <w:rPr>
                <w:rFonts w:ascii="Times New Roman" w:hAnsi="Times New Roman" w:cs="Times New Roman"/>
                <w:b/>
                <w:sz w:val="20"/>
                <w:szCs w:val="20"/>
              </w:rPr>
            </w:pPr>
            <w:r w:rsidRPr="00C750FC">
              <w:rPr>
                <w:rFonts w:ascii="Times New Roman" w:hAnsi="Times New Roman" w:cs="Times New Roman"/>
                <w:b/>
                <w:sz w:val="20"/>
                <w:szCs w:val="20"/>
              </w:rPr>
              <w:t>3</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9077934" w14:textId="77777777" w:rsidR="007C7F0A" w:rsidRPr="00C750FC" w:rsidRDefault="007C7F0A" w:rsidP="00B50C86">
            <w:pPr>
              <w:pStyle w:val="Standard"/>
              <w:tabs>
                <w:tab w:val="left" w:pos="349"/>
              </w:tabs>
              <w:jc w:val="center"/>
              <w:rPr>
                <w:rFonts w:ascii="Times New Roman" w:hAnsi="Times New Roman" w:cs="Times New Roman"/>
                <w:b/>
                <w:bCs/>
                <w:sz w:val="20"/>
                <w:szCs w:val="20"/>
                <w:lang w:eastAsia="en-US"/>
              </w:rPr>
            </w:pPr>
            <w:r w:rsidRPr="00C750FC">
              <w:rPr>
                <w:rFonts w:ascii="Times New Roman" w:hAnsi="Times New Roman" w:cs="Times New Roman"/>
                <w:b/>
                <w:bCs/>
                <w:sz w:val="20"/>
                <w:szCs w:val="20"/>
                <w:lang w:eastAsia="en-US"/>
              </w:rPr>
              <w:t>4</w:t>
            </w:r>
          </w:p>
        </w:tc>
      </w:tr>
      <w:tr w:rsidR="007C7F0A" w:rsidRPr="00C750FC" w14:paraId="5D6A530F" w14:textId="77777777" w:rsidTr="000A1710">
        <w:trPr>
          <w:trHeight w:val="285"/>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7CE2317" w14:textId="77777777" w:rsidR="007C7F0A" w:rsidRPr="00C750FC" w:rsidRDefault="007C7F0A" w:rsidP="007C7F0A">
            <w:pPr>
              <w:pStyle w:val="Standard"/>
              <w:numPr>
                <w:ilvl w:val="0"/>
                <w:numId w:val="12"/>
              </w:numPr>
              <w:ind w:left="0" w:right="0" w:firstLine="0"/>
              <w:jc w:val="center"/>
              <w:rPr>
                <w:rFonts w:ascii="Times New Roman" w:hAnsi="Times New Roman" w:cs="Times New Roman"/>
                <w:sz w:val="20"/>
                <w:szCs w:val="20"/>
              </w:rPr>
            </w:pP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A25169B" w14:textId="77777777" w:rsidR="007C7F0A" w:rsidRPr="00C750FC" w:rsidRDefault="007C7F0A"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2.1</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BE0E558" w14:textId="77777777" w:rsidR="007C7F0A" w:rsidRPr="00C750FC" w:rsidRDefault="007C7F0A" w:rsidP="00B50C86">
            <w:pPr>
              <w:pStyle w:val="Standard"/>
              <w:jc w:val="left"/>
              <w:rPr>
                <w:rFonts w:ascii="Times New Roman" w:hAnsi="Times New Roman" w:cs="Times New Roman"/>
                <w:sz w:val="20"/>
                <w:szCs w:val="20"/>
              </w:rPr>
            </w:pPr>
            <w:r w:rsidRPr="00C750FC">
              <w:rPr>
                <w:rFonts w:ascii="Times New Roman" w:hAnsi="Times New Roman" w:cs="Times New Roman"/>
                <w:sz w:val="20"/>
                <w:szCs w:val="20"/>
              </w:rPr>
              <w:t>Для индивидуального жилищного строительства</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DCB1AD1" w14:textId="77777777" w:rsidR="007C7F0A" w:rsidRPr="00C750FC" w:rsidRDefault="007C7F0A" w:rsidP="00B50C86">
            <w:pPr>
              <w:pStyle w:val="Standard"/>
              <w:rPr>
                <w:rFonts w:ascii="Times New Roman" w:hAnsi="Times New Roman" w:cs="Times New Roman"/>
                <w:sz w:val="20"/>
                <w:szCs w:val="20"/>
                <w:lang w:eastAsia="en-US"/>
              </w:rPr>
            </w:pPr>
            <w:r w:rsidRPr="00C750FC">
              <w:rPr>
                <w:rFonts w:ascii="Times New Roman" w:hAnsi="Times New Roman" w:cs="Times New Roman"/>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3D08019" w14:textId="77777777" w:rsidR="007C7F0A" w:rsidRPr="00C750FC" w:rsidRDefault="007C7F0A" w:rsidP="00B50C86">
            <w:pPr>
              <w:pStyle w:val="Standard"/>
              <w:rPr>
                <w:rFonts w:ascii="Times New Roman" w:hAnsi="Times New Roman" w:cs="Times New Roman"/>
                <w:sz w:val="20"/>
                <w:szCs w:val="20"/>
                <w:lang w:eastAsia="en-US"/>
              </w:rPr>
            </w:pPr>
            <w:r w:rsidRPr="00C750FC">
              <w:rPr>
                <w:rFonts w:ascii="Times New Roman" w:hAnsi="Times New Roman" w:cs="Times New Roman"/>
                <w:sz w:val="20"/>
                <w:szCs w:val="20"/>
                <w:lang w:eastAsia="en-US"/>
              </w:rPr>
              <w:t>выращивание сельскохозяйственных культур;</w:t>
            </w:r>
          </w:p>
          <w:p w14:paraId="40CEED17" w14:textId="77777777" w:rsidR="007C7F0A" w:rsidRPr="00C750FC" w:rsidRDefault="007C7F0A" w:rsidP="00B50C86">
            <w:pPr>
              <w:pStyle w:val="Standard"/>
              <w:rPr>
                <w:rFonts w:ascii="Times New Roman" w:hAnsi="Times New Roman" w:cs="Times New Roman"/>
                <w:sz w:val="20"/>
                <w:szCs w:val="20"/>
              </w:rPr>
            </w:pPr>
            <w:r w:rsidRPr="00C750FC">
              <w:rPr>
                <w:rFonts w:ascii="Times New Roman" w:hAnsi="Times New Roman" w:cs="Times New Roman"/>
                <w:sz w:val="20"/>
                <w:szCs w:val="20"/>
                <w:lang w:eastAsia="en-US"/>
              </w:rPr>
              <w:t>размещение гаражей для собственных нужд и хозяйственных построек</w:t>
            </w:r>
          </w:p>
        </w:tc>
      </w:tr>
      <w:tr w:rsidR="00735F92" w:rsidRPr="00735F92" w14:paraId="21591692" w14:textId="77777777" w:rsidTr="000A1710">
        <w:trPr>
          <w:trHeight w:val="1213"/>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8A52F4E" w14:textId="77777777" w:rsidR="000A1710" w:rsidRPr="00735F92" w:rsidRDefault="000A1710" w:rsidP="007C7F0A">
            <w:pPr>
              <w:pStyle w:val="Standard"/>
              <w:numPr>
                <w:ilvl w:val="0"/>
                <w:numId w:val="12"/>
              </w:numPr>
              <w:ind w:left="0" w:right="0" w:firstLine="0"/>
              <w:jc w:val="center"/>
              <w:rPr>
                <w:rFonts w:ascii="Times New Roman" w:hAnsi="Times New Roman" w:cs="Times New Roman"/>
                <w:sz w:val="20"/>
                <w:szCs w:val="20"/>
              </w:rPr>
            </w:pP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414B3E0" w14:textId="07E5B997" w:rsidR="000A1710" w:rsidRPr="00735F92" w:rsidRDefault="000A1710" w:rsidP="00B50C86">
            <w:pPr>
              <w:pStyle w:val="Standard"/>
              <w:jc w:val="center"/>
              <w:rPr>
                <w:rFonts w:ascii="Times New Roman" w:hAnsi="Times New Roman" w:cs="Times New Roman"/>
                <w:sz w:val="20"/>
                <w:szCs w:val="20"/>
              </w:rPr>
            </w:pPr>
            <w:r w:rsidRPr="00735F92">
              <w:rPr>
                <w:rFonts w:ascii="Times New Roman" w:hAnsi="Times New Roman" w:cs="Times New Roman"/>
                <w:sz w:val="20"/>
                <w:szCs w:val="20"/>
              </w:rPr>
              <w:t>2.3</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94591FB" w14:textId="44D94FA8" w:rsidR="000A1710" w:rsidRPr="00735F92" w:rsidRDefault="000A1710" w:rsidP="00B50C86">
            <w:pPr>
              <w:pStyle w:val="Standard"/>
              <w:jc w:val="left"/>
              <w:rPr>
                <w:rFonts w:ascii="Times New Roman" w:hAnsi="Times New Roman" w:cs="Times New Roman"/>
                <w:sz w:val="20"/>
                <w:szCs w:val="20"/>
              </w:rPr>
            </w:pPr>
            <w:r w:rsidRPr="00735F92">
              <w:rPr>
                <w:rFonts w:ascii="Times New Roman" w:hAnsi="Times New Roman" w:cs="Times New Roman"/>
                <w:sz w:val="20"/>
                <w:szCs w:val="20"/>
              </w:rPr>
              <w:t>Блокированная жилая застройка</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CFE42E4" w14:textId="6FB0E050" w:rsidR="000A1710" w:rsidRPr="00735F92" w:rsidRDefault="000A1710" w:rsidP="00B50C86">
            <w:pPr>
              <w:pStyle w:val="Standard"/>
              <w:rPr>
                <w:rFonts w:ascii="Times New Roman" w:hAnsi="Times New Roman" w:cs="Times New Roman"/>
                <w:sz w:val="20"/>
                <w:szCs w:val="20"/>
                <w:lang w:eastAsia="en-US"/>
              </w:rPr>
            </w:pPr>
            <w:proofErr w:type="gramStart"/>
            <w:r w:rsidRPr="00735F92">
              <w:rPr>
                <w:rFonts w:ascii="Times New Roman" w:hAnsi="Times New Roman" w:cs="Times New Roman"/>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r>
      <w:tr w:rsidR="000A1710" w:rsidRPr="00C750FC" w14:paraId="0482DCAE" w14:textId="77777777" w:rsidTr="000A1710">
        <w:trPr>
          <w:trHeight w:val="1213"/>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3016022" w14:textId="77777777" w:rsidR="000A1710" w:rsidRPr="00C750FC" w:rsidRDefault="000A1710" w:rsidP="007C7F0A">
            <w:pPr>
              <w:pStyle w:val="Standard"/>
              <w:numPr>
                <w:ilvl w:val="0"/>
                <w:numId w:val="12"/>
              </w:numPr>
              <w:ind w:left="0" w:right="0" w:firstLine="0"/>
              <w:jc w:val="center"/>
              <w:rPr>
                <w:rFonts w:ascii="Times New Roman" w:hAnsi="Times New Roman" w:cs="Times New Roman"/>
                <w:sz w:val="20"/>
                <w:szCs w:val="20"/>
              </w:rPr>
            </w:pP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6D1D197"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2.2</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A627481" w14:textId="77777777" w:rsidR="000A1710" w:rsidRPr="00C750FC" w:rsidRDefault="000A1710" w:rsidP="00B50C86">
            <w:pPr>
              <w:pStyle w:val="Standard"/>
              <w:jc w:val="left"/>
              <w:rPr>
                <w:rFonts w:ascii="Times New Roman" w:hAnsi="Times New Roman" w:cs="Times New Roman"/>
                <w:sz w:val="20"/>
                <w:szCs w:val="20"/>
              </w:rPr>
            </w:pPr>
            <w:r w:rsidRPr="00C750FC">
              <w:rPr>
                <w:rFonts w:ascii="Times New Roman" w:hAnsi="Times New Roman" w:cs="Times New Roman"/>
                <w:sz w:val="20"/>
                <w:szCs w:val="20"/>
              </w:rPr>
              <w:t xml:space="preserve">Для ведения личного подсобного хозяйства (приусадебный земельный участок) </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E1C735F" w14:textId="77777777" w:rsidR="000A1710" w:rsidRPr="00C750FC" w:rsidRDefault="000A1710" w:rsidP="00B50C86">
            <w:pPr>
              <w:pStyle w:val="Standard"/>
              <w:rPr>
                <w:rFonts w:ascii="Times New Roman" w:hAnsi="Times New Roman" w:cs="Times New Roman"/>
                <w:sz w:val="20"/>
                <w:szCs w:val="20"/>
                <w:lang w:eastAsia="en-US"/>
              </w:rPr>
            </w:pPr>
            <w:r w:rsidRPr="00C750FC">
              <w:rPr>
                <w:rFonts w:ascii="Times New Roman" w:hAnsi="Times New Roman" w:cs="Times New Roman"/>
                <w:sz w:val="20"/>
                <w:szCs w:val="20"/>
                <w:lang w:eastAsia="en-US"/>
              </w:rPr>
              <w:t xml:space="preserve">Размещение жилого дома, указанного в описании вида разрешенного использования с </w:t>
            </w:r>
            <w:hyperlink r:id="rId41" w:anchor="block_1021" w:history="1">
              <w:r w:rsidRPr="00C750FC">
                <w:rPr>
                  <w:rFonts w:ascii="Times New Roman" w:hAnsi="Times New Roman" w:cs="Times New Roman"/>
                  <w:sz w:val="20"/>
                  <w:szCs w:val="20"/>
                  <w:lang w:eastAsia="en-US"/>
                </w:rPr>
                <w:t>кодом 2.1</w:t>
              </w:r>
            </w:hyperlink>
            <w:r w:rsidRPr="00C750FC">
              <w:rPr>
                <w:rFonts w:ascii="Times New Roman" w:hAnsi="Times New Roman" w:cs="Times New Roman"/>
                <w:sz w:val="20"/>
                <w:szCs w:val="20"/>
                <w:lang w:eastAsia="en-US"/>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r>
      <w:tr w:rsidR="000A1710" w:rsidRPr="00C750FC" w14:paraId="66A49F2A" w14:textId="77777777" w:rsidTr="000A1710">
        <w:trPr>
          <w:trHeight w:val="1127"/>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B58B888" w14:textId="086BBE4A" w:rsidR="000A1710" w:rsidRPr="00C750FC" w:rsidRDefault="000A1710" w:rsidP="00B50C86">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t>4</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5AC1187"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13.1</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5290C89" w14:textId="77777777" w:rsidR="000A1710" w:rsidRPr="00C750FC" w:rsidRDefault="000A1710" w:rsidP="00B50C86">
            <w:pPr>
              <w:pStyle w:val="Standard"/>
              <w:jc w:val="left"/>
              <w:rPr>
                <w:rFonts w:ascii="PT Serif" w:hAnsi="PT Serif"/>
                <w:sz w:val="20"/>
                <w:szCs w:val="20"/>
                <w:shd w:val="clear" w:color="auto" w:fill="FFFFFF"/>
              </w:rPr>
            </w:pPr>
            <w:r w:rsidRPr="00C750FC">
              <w:rPr>
                <w:rStyle w:val="9pt"/>
                <w:rFonts w:eastAsia="Calibri"/>
                <w:b w:val="0"/>
                <w:i w:val="0"/>
                <w:spacing w:val="-2"/>
                <w:sz w:val="20"/>
                <w:szCs w:val="20"/>
              </w:rPr>
              <w:t>Ведение огородничества</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2D2A8DC" w14:textId="77777777" w:rsidR="000A1710" w:rsidRPr="00C750FC" w:rsidRDefault="000A1710" w:rsidP="00B50C86">
            <w:pPr>
              <w:pStyle w:val="Standard"/>
              <w:rPr>
                <w:rFonts w:ascii="Times New Roman" w:hAnsi="Times New Roman" w:cs="Times New Roman"/>
                <w:sz w:val="20"/>
                <w:szCs w:val="20"/>
                <w:lang w:eastAsia="en-US"/>
              </w:rPr>
            </w:pPr>
            <w:r w:rsidRPr="00C750FC">
              <w:rPr>
                <w:rFonts w:ascii="Times New Roman" w:hAnsi="Times New Roman" w:cs="Times New Roman"/>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0A1710" w:rsidRPr="00C750FC" w14:paraId="45928FF2" w14:textId="77777777" w:rsidTr="000A1710">
        <w:trPr>
          <w:trHeight w:val="1127"/>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47B04A5" w14:textId="640C516E" w:rsidR="000A1710" w:rsidRPr="00C750FC" w:rsidRDefault="000A1710" w:rsidP="00B50C86">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t>5</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E6E1E7D"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13.2</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1944E25" w14:textId="77777777" w:rsidR="000A1710" w:rsidRPr="00C750FC" w:rsidRDefault="000A1710" w:rsidP="00B50C86">
            <w:pPr>
              <w:pStyle w:val="Standard"/>
              <w:rPr>
                <w:rFonts w:ascii="PT Serif" w:hAnsi="PT Serif"/>
                <w:sz w:val="20"/>
                <w:szCs w:val="20"/>
                <w:shd w:val="clear" w:color="auto" w:fill="FFFFFF"/>
              </w:rPr>
            </w:pPr>
            <w:r w:rsidRPr="00C750FC">
              <w:rPr>
                <w:rFonts w:ascii="Times New Roman" w:hAnsi="Times New Roman" w:cs="Times New Roman"/>
                <w:sz w:val="20"/>
                <w:szCs w:val="20"/>
              </w:rPr>
              <w:t>Ведение садоводства</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186A5C7" w14:textId="77777777" w:rsidR="000A1710" w:rsidRPr="00C750FC" w:rsidRDefault="000A1710" w:rsidP="00B50C86">
            <w:pPr>
              <w:ind w:left="137" w:right="140"/>
              <w:jc w:val="both"/>
              <w:rPr>
                <w:rFonts w:eastAsia="Calibri"/>
                <w:bCs w:val="0"/>
                <w:strike w:val="0"/>
                <w:sz w:val="20"/>
                <w:szCs w:val="20"/>
                <w:lang w:eastAsia="en-US"/>
              </w:rPr>
            </w:pPr>
            <w:r w:rsidRPr="00C750FC">
              <w:rPr>
                <w:strike w:val="0"/>
                <w:sz w:val="20"/>
                <w:szCs w:val="20"/>
              </w:rPr>
              <w:t>Осуществление отдыха и (или) выращивания гражданами для со</w:t>
            </w:r>
            <w:r w:rsidRPr="00C750FC">
              <w:rPr>
                <w:strike w:val="0"/>
                <w:sz w:val="20"/>
                <w:szCs w:val="20"/>
              </w:rPr>
              <w:t>б</w:t>
            </w:r>
            <w:r w:rsidRPr="00C750FC">
              <w:rPr>
                <w:strike w:val="0"/>
                <w:sz w:val="20"/>
                <w:szCs w:val="20"/>
              </w:rPr>
              <w:t>ственных нужд сельскохозяйственных культур; размещение для собственных нужд садового дома, жилого дома, указанного в оп</w:t>
            </w:r>
            <w:r w:rsidRPr="00C750FC">
              <w:rPr>
                <w:strike w:val="0"/>
                <w:sz w:val="20"/>
                <w:szCs w:val="20"/>
              </w:rPr>
              <w:t>и</w:t>
            </w:r>
            <w:r w:rsidRPr="00C750FC">
              <w:rPr>
                <w:strike w:val="0"/>
                <w:sz w:val="20"/>
                <w:szCs w:val="20"/>
              </w:rPr>
              <w:t>сании вида разрешенного использования с кодом 2.1, хозяйстве</w:t>
            </w:r>
            <w:r w:rsidRPr="00C750FC">
              <w:rPr>
                <w:strike w:val="0"/>
                <w:sz w:val="20"/>
                <w:szCs w:val="20"/>
              </w:rPr>
              <w:t>н</w:t>
            </w:r>
            <w:r w:rsidRPr="00C750FC">
              <w:rPr>
                <w:strike w:val="0"/>
                <w:sz w:val="20"/>
                <w:szCs w:val="20"/>
              </w:rPr>
              <w:t>ных построек и гаражей для собственных нужд</w:t>
            </w:r>
          </w:p>
        </w:tc>
      </w:tr>
      <w:tr w:rsidR="000A1710" w:rsidRPr="00C750FC" w14:paraId="1A4A65F3" w14:textId="77777777" w:rsidTr="000A1710">
        <w:trPr>
          <w:trHeight w:val="938"/>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2A909C9" w14:textId="655CD376" w:rsidR="000A1710" w:rsidRPr="00C750FC" w:rsidRDefault="000A1710" w:rsidP="00B50C86">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lastRenderedPageBreak/>
              <w:t>6</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9E939D0"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2.7.2</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35BB995" w14:textId="77777777" w:rsidR="000A1710" w:rsidRPr="00C750FC" w:rsidRDefault="000A1710" w:rsidP="00B50C86">
            <w:pPr>
              <w:pStyle w:val="Standard"/>
              <w:jc w:val="left"/>
              <w:rPr>
                <w:rFonts w:ascii="Times New Roman" w:hAnsi="Times New Roman" w:cs="Times New Roman"/>
                <w:sz w:val="20"/>
                <w:szCs w:val="20"/>
              </w:rPr>
            </w:pPr>
            <w:r w:rsidRPr="00C750FC">
              <w:rPr>
                <w:rFonts w:ascii="PT Serif" w:hAnsi="PT Serif"/>
                <w:sz w:val="20"/>
                <w:szCs w:val="20"/>
                <w:shd w:val="clear" w:color="auto" w:fill="FFFFFF"/>
              </w:rPr>
              <w:t>Размещение гаражей для собственных нужд</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0EB3483" w14:textId="77777777" w:rsidR="000A1710" w:rsidRPr="00C750FC" w:rsidRDefault="000A1710" w:rsidP="00B50C86">
            <w:pPr>
              <w:ind w:left="137" w:right="140"/>
              <w:jc w:val="both"/>
              <w:rPr>
                <w:rFonts w:eastAsia="Calibri"/>
                <w:bCs w:val="0"/>
                <w:strike w:val="0"/>
                <w:sz w:val="20"/>
                <w:szCs w:val="20"/>
                <w:lang w:eastAsia="en-US"/>
              </w:rPr>
            </w:pPr>
            <w:r w:rsidRPr="00C750FC">
              <w:rPr>
                <w:rFonts w:eastAsia="Calibri"/>
                <w:bCs w:val="0"/>
                <w:strike w:val="0"/>
                <w:sz w:val="20"/>
                <w:szCs w:val="20"/>
                <w:lang w:eastAsia="en-US"/>
              </w:rPr>
              <w:t>Размещение для собственных нужд отдельно стоящих гаражей и (или) гаражей, блокированных общими стенами с другими гар</w:t>
            </w:r>
            <w:r w:rsidRPr="00C750FC">
              <w:rPr>
                <w:rFonts w:eastAsia="Calibri"/>
                <w:bCs w:val="0"/>
                <w:strike w:val="0"/>
                <w:sz w:val="20"/>
                <w:szCs w:val="20"/>
                <w:lang w:eastAsia="en-US"/>
              </w:rPr>
              <w:t>а</w:t>
            </w:r>
            <w:r w:rsidRPr="00C750FC">
              <w:rPr>
                <w:rFonts w:eastAsia="Calibri"/>
                <w:bCs w:val="0"/>
                <w:strike w:val="0"/>
                <w:sz w:val="20"/>
                <w:szCs w:val="20"/>
                <w:lang w:eastAsia="en-US"/>
              </w:rPr>
              <w:t>жами в одном ряду, имеющих общие с ними крышу, фундамент и коммуникации</w:t>
            </w:r>
          </w:p>
        </w:tc>
      </w:tr>
      <w:tr w:rsidR="000A1710" w:rsidRPr="00C750FC" w14:paraId="37CFD2B4" w14:textId="77777777" w:rsidTr="000A1710">
        <w:trPr>
          <w:trHeight w:val="1121"/>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335E562" w14:textId="08D89BC4" w:rsidR="000A1710" w:rsidRPr="00C750FC" w:rsidRDefault="000A1710" w:rsidP="00B50C86">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t>7</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5ADACBB"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3.1</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2C84A63" w14:textId="77777777" w:rsidR="000A1710" w:rsidRPr="00C750FC" w:rsidRDefault="000A1710" w:rsidP="00B50C86">
            <w:pPr>
              <w:pStyle w:val="Standard"/>
              <w:jc w:val="left"/>
              <w:rPr>
                <w:rFonts w:ascii="Times New Roman" w:hAnsi="Times New Roman" w:cs="Times New Roman"/>
                <w:sz w:val="20"/>
                <w:szCs w:val="20"/>
              </w:rPr>
            </w:pPr>
            <w:r w:rsidRPr="00C750FC">
              <w:rPr>
                <w:rFonts w:ascii="Times New Roman" w:hAnsi="Times New Roman" w:cs="Times New Roman"/>
                <w:sz w:val="20"/>
                <w:szCs w:val="20"/>
              </w:rPr>
              <w:t>Коммунальное обслуживание</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8DAAA9B" w14:textId="77777777" w:rsidR="000A1710" w:rsidRPr="00C750FC" w:rsidRDefault="000A1710" w:rsidP="00B50C86">
            <w:pPr>
              <w:ind w:left="137" w:right="140"/>
              <w:jc w:val="both"/>
              <w:rPr>
                <w:rFonts w:eastAsia="Calibri"/>
                <w:bCs w:val="0"/>
                <w:strike w:val="0"/>
                <w:sz w:val="20"/>
                <w:szCs w:val="20"/>
                <w:lang w:eastAsia="en-US"/>
              </w:rPr>
            </w:pPr>
            <w:r w:rsidRPr="00C750FC">
              <w:rPr>
                <w:rFonts w:eastAsia="Calibri"/>
                <w:bCs w:val="0"/>
                <w:strike w:val="0"/>
                <w:sz w:val="20"/>
                <w:szCs w:val="20"/>
                <w:lang w:eastAsia="en-US"/>
              </w:rPr>
              <w:t>Размещение зданий и сооружений в целях обеспечения физич</w:t>
            </w:r>
            <w:r w:rsidRPr="00C750FC">
              <w:rPr>
                <w:rFonts w:eastAsia="Calibri"/>
                <w:bCs w:val="0"/>
                <w:strike w:val="0"/>
                <w:sz w:val="20"/>
                <w:szCs w:val="20"/>
                <w:lang w:eastAsia="en-US"/>
              </w:rPr>
              <w:t>е</w:t>
            </w:r>
            <w:r w:rsidRPr="00C750FC">
              <w:rPr>
                <w:rFonts w:eastAsia="Calibri"/>
                <w:bCs w:val="0"/>
                <w:strike w:val="0"/>
                <w:sz w:val="20"/>
                <w:szCs w:val="20"/>
                <w:lang w:eastAsia="en-US"/>
              </w:rPr>
              <w:t>ских и юридических лиц коммунальными услугами. Содержание данного вида разрешенного использования включает в себя соде</w:t>
            </w:r>
            <w:r w:rsidRPr="00C750FC">
              <w:rPr>
                <w:rFonts w:eastAsia="Calibri"/>
                <w:bCs w:val="0"/>
                <w:strike w:val="0"/>
                <w:sz w:val="20"/>
                <w:szCs w:val="20"/>
                <w:lang w:eastAsia="en-US"/>
              </w:rPr>
              <w:t>р</w:t>
            </w:r>
            <w:r w:rsidRPr="00C750FC">
              <w:rPr>
                <w:rFonts w:eastAsia="Calibri"/>
                <w:bCs w:val="0"/>
                <w:strike w:val="0"/>
                <w:sz w:val="20"/>
                <w:szCs w:val="20"/>
                <w:lang w:eastAsia="en-US"/>
              </w:rPr>
              <w:t>жание видов разрешенного использования с кодами 3.1.1-3.1.2</w:t>
            </w:r>
          </w:p>
        </w:tc>
      </w:tr>
      <w:tr w:rsidR="000A1710" w:rsidRPr="00C750FC" w14:paraId="5B7D1890" w14:textId="77777777" w:rsidTr="000A1710">
        <w:trPr>
          <w:trHeight w:val="954"/>
          <w:jc w:val="center"/>
        </w:trPr>
        <w:tc>
          <w:tcPr>
            <w:tcW w:w="72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AD3076D" w14:textId="38688FB9" w:rsidR="000A1710" w:rsidRPr="00C750FC" w:rsidRDefault="000A1710" w:rsidP="00B50C86">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t>8</w:t>
            </w:r>
          </w:p>
        </w:tc>
        <w:tc>
          <w:tcPr>
            <w:tcW w:w="10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CD0B7BD" w14:textId="77777777" w:rsidR="000A1710" w:rsidRPr="00C750FC" w:rsidRDefault="000A1710" w:rsidP="00B50C86">
            <w:pPr>
              <w:contextualSpacing/>
              <w:jc w:val="center"/>
              <w:rPr>
                <w:strike w:val="0"/>
                <w:sz w:val="20"/>
                <w:szCs w:val="20"/>
              </w:rPr>
            </w:pPr>
            <w:r w:rsidRPr="00C750FC">
              <w:rPr>
                <w:strike w:val="0"/>
                <w:sz w:val="20"/>
                <w:szCs w:val="20"/>
              </w:rPr>
              <w:t>3.2</w:t>
            </w:r>
          </w:p>
        </w:tc>
        <w:tc>
          <w:tcPr>
            <w:tcW w:w="2571"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7E25B103" w14:textId="77777777" w:rsidR="000A1710" w:rsidRPr="00C750FC" w:rsidRDefault="000A1710" w:rsidP="00B50C86">
            <w:pPr>
              <w:autoSpaceDE w:val="0"/>
              <w:autoSpaceDN w:val="0"/>
              <w:adjustRightInd w:val="0"/>
              <w:ind w:left="113" w:right="113"/>
              <w:contextualSpacing/>
              <w:jc w:val="both"/>
              <w:rPr>
                <w:strike w:val="0"/>
                <w:sz w:val="20"/>
                <w:szCs w:val="20"/>
              </w:rPr>
            </w:pPr>
            <w:r w:rsidRPr="00C750FC">
              <w:rPr>
                <w:strike w:val="0"/>
                <w:sz w:val="20"/>
                <w:szCs w:val="20"/>
              </w:rPr>
              <w:t>Социальное обслуживание</w:t>
            </w:r>
          </w:p>
        </w:tc>
        <w:tc>
          <w:tcPr>
            <w:tcW w:w="6064"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0704BAC0" w14:textId="77777777" w:rsidR="000A1710" w:rsidRPr="00C750FC" w:rsidRDefault="000A1710" w:rsidP="00B50C86">
            <w:pPr>
              <w:autoSpaceDE w:val="0"/>
              <w:autoSpaceDN w:val="0"/>
              <w:adjustRightInd w:val="0"/>
              <w:ind w:left="113" w:right="113"/>
              <w:contextualSpacing/>
              <w:jc w:val="both"/>
              <w:rPr>
                <w:strike w:val="0"/>
                <w:sz w:val="20"/>
                <w:szCs w:val="20"/>
              </w:rPr>
            </w:pPr>
            <w:r w:rsidRPr="00C750FC">
              <w:rPr>
                <w:rFonts w:eastAsia="Calibri"/>
                <w:bCs w:val="0"/>
                <w:strike w:val="0"/>
                <w:sz w:val="20"/>
                <w:szCs w:val="20"/>
                <w:lang w:eastAsia="en-US"/>
              </w:rPr>
              <w:t>Размещение зданий, предназначенных для оказания гражданам с</w:t>
            </w:r>
            <w:r w:rsidRPr="00C750FC">
              <w:rPr>
                <w:rFonts w:eastAsia="Calibri"/>
                <w:bCs w:val="0"/>
                <w:strike w:val="0"/>
                <w:sz w:val="20"/>
                <w:szCs w:val="20"/>
                <w:lang w:eastAsia="en-US"/>
              </w:rPr>
              <w:t>о</w:t>
            </w:r>
            <w:r w:rsidRPr="00C750FC">
              <w:rPr>
                <w:rFonts w:eastAsia="Calibri"/>
                <w:bCs w:val="0"/>
                <w:strike w:val="0"/>
                <w:sz w:val="20"/>
                <w:szCs w:val="20"/>
                <w:lang w:eastAsia="en-US"/>
              </w:rPr>
              <w:t>циальной помощи. Содержание данного вида разрешенного и</w:t>
            </w:r>
            <w:r w:rsidRPr="00C750FC">
              <w:rPr>
                <w:rFonts w:eastAsia="Calibri"/>
                <w:bCs w:val="0"/>
                <w:strike w:val="0"/>
                <w:sz w:val="20"/>
                <w:szCs w:val="20"/>
                <w:lang w:eastAsia="en-US"/>
              </w:rPr>
              <w:t>с</w:t>
            </w:r>
            <w:r w:rsidRPr="00C750FC">
              <w:rPr>
                <w:rFonts w:eastAsia="Calibri"/>
                <w:bCs w:val="0"/>
                <w:strike w:val="0"/>
                <w:sz w:val="20"/>
                <w:szCs w:val="20"/>
                <w:lang w:eastAsia="en-US"/>
              </w:rPr>
              <w:t>пользования включает в себя содержание видов разрешенного и</w:t>
            </w:r>
            <w:r w:rsidRPr="00C750FC">
              <w:rPr>
                <w:rFonts w:eastAsia="Calibri"/>
                <w:bCs w:val="0"/>
                <w:strike w:val="0"/>
                <w:sz w:val="20"/>
                <w:szCs w:val="20"/>
                <w:lang w:eastAsia="en-US"/>
              </w:rPr>
              <w:t>с</w:t>
            </w:r>
            <w:r w:rsidRPr="00C750FC">
              <w:rPr>
                <w:rFonts w:eastAsia="Calibri"/>
                <w:bCs w:val="0"/>
                <w:strike w:val="0"/>
                <w:sz w:val="20"/>
                <w:szCs w:val="20"/>
                <w:lang w:eastAsia="en-US"/>
              </w:rPr>
              <w:t xml:space="preserve">пользования с </w:t>
            </w:r>
            <w:hyperlink r:id="rId42" w:anchor="block_1321" w:history="1">
              <w:r w:rsidRPr="00C750FC">
                <w:rPr>
                  <w:rFonts w:eastAsia="Calibri"/>
                  <w:bCs w:val="0"/>
                  <w:strike w:val="0"/>
                  <w:sz w:val="20"/>
                  <w:szCs w:val="20"/>
                  <w:lang w:eastAsia="en-US"/>
                </w:rPr>
                <w:t>кодами 3.2.1 - 3.2.4</w:t>
              </w:r>
            </w:hyperlink>
          </w:p>
        </w:tc>
      </w:tr>
      <w:tr w:rsidR="000A1710" w:rsidRPr="00C750FC" w14:paraId="16E4770D" w14:textId="77777777" w:rsidTr="000A1710">
        <w:trPr>
          <w:trHeight w:val="977"/>
          <w:jc w:val="center"/>
        </w:trPr>
        <w:tc>
          <w:tcPr>
            <w:tcW w:w="72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69242AB8" w14:textId="28526E2D" w:rsidR="000A1710" w:rsidRPr="00C750FC" w:rsidRDefault="000A1710" w:rsidP="00B50C86">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t>9</w:t>
            </w:r>
          </w:p>
        </w:tc>
        <w:tc>
          <w:tcPr>
            <w:tcW w:w="100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2B87CFF4"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3.3</w:t>
            </w:r>
          </w:p>
        </w:tc>
        <w:tc>
          <w:tcPr>
            <w:tcW w:w="257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144187D4" w14:textId="77777777" w:rsidR="000A1710" w:rsidRPr="00C750FC" w:rsidRDefault="000A1710" w:rsidP="00B50C86">
            <w:pPr>
              <w:pStyle w:val="Standard"/>
              <w:jc w:val="left"/>
              <w:rPr>
                <w:rFonts w:ascii="Times New Roman" w:hAnsi="Times New Roman" w:cs="Times New Roman"/>
                <w:sz w:val="20"/>
                <w:szCs w:val="20"/>
              </w:rPr>
            </w:pPr>
            <w:r w:rsidRPr="00C750FC">
              <w:rPr>
                <w:rFonts w:ascii="Times New Roman" w:hAnsi="Times New Roman" w:cs="Times New Roman"/>
                <w:sz w:val="20"/>
                <w:szCs w:val="20"/>
              </w:rPr>
              <w:t>Бытовое обслуживание</w:t>
            </w:r>
          </w:p>
        </w:tc>
        <w:tc>
          <w:tcPr>
            <w:tcW w:w="6064"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31048EBB" w14:textId="77777777" w:rsidR="000A1710" w:rsidRPr="00C750FC" w:rsidRDefault="000A1710" w:rsidP="00B50C86">
            <w:pPr>
              <w:pStyle w:val="Standard"/>
              <w:rPr>
                <w:rFonts w:ascii="Times New Roman" w:hAnsi="Times New Roman" w:cs="Times New Roman"/>
                <w:sz w:val="20"/>
                <w:szCs w:val="20"/>
              </w:rPr>
            </w:pPr>
            <w:r w:rsidRPr="00C750FC">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A1710" w:rsidRPr="00C750FC" w14:paraId="76B8D6B7" w14:textId="77777777" w:rsidTr="000A1710">
        <w:trPr>
          <w:trHeight w:val="1421"/>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5B7DC67" w14:textId="6BF0844D" w:rsidR="000A1710" w:rsidRPr="00C750FC" w:rsidRDefault="000A1710" w:rsidP="00B50C86">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t>10</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98F3B7B"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3.4.1</w:t>
            </w:r>
          </w:p>
        </w:tc>
        <w:tc>
          <w:tcPr>
            <w:tcW w:w="257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6E98BEA" w14:textId="77777777" w:rsidR="000A1710" w:rsidRPr="00C750FC" w:rsidRDefault="000A1710" w:rsidP="00B50C86">
            <w:pPr>
              <w:pStyle w:val="Standard"/>
              <w:jc w:val="left"/>
              <w:rPr>
                <w:rFonts w:ascii="Times New Roman" w:hAnsi="Times New Roman" w:cs="Times New Roman"/>
                <w:sz w:val="20"/>
                <w:szCs w:val="20"/>
              </w:rPr>
            </w:pPr>
            <w:r w:rsidRPr="00C750FC">
              <w:rPr>
                <w:rFonts w:ascii="Times New Roman" w:hAnsi="Times New Roman" w:cs="Times New Roman"/>
                <w:sz w:val="20"/>
                <w:szCs w:val="20"/>
              </w:rPr>
              <w:t>Амбулаторно-поликлиническое обслуживание</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8A96C9E" w14:textId="77777777" w:rsidR="000A1710" w:rsidRPr="00C750FC" w:rsidRDefault="000A1710" w:rsidP="00B50C86">
            <w:pPr>
              <w:pStyle w:val="Standard"/>
              <w:rPr>
                <w:rFonts w:ascii="Times New Roman" w:hAnsi="Times New Roman" w:cs="Times New Roman"/>
                <w:bCs/>
                <w:sz w:val="20"/>
                <w:szCs w:val="20"/>
                <w:lang w:eastAsia="en-US"/>
              </w:rPr>
            </w:pPr>
            <w:r w:rsidRPr="00C750FC">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0A1710" w:rsidRPr="00C750FC" w14:paraId="34B4148F" w14:textId="77777777" w:rsidTr="000A1710">
        <w:trPr>
          <w:trHeight w:val="319"/>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C122B35" w14:textId="6401DEE3" w:rsidR="000A1710" w:rsidRPr="00C750FC" w:rsidRDefault="000A1710" w:rsidP="000A1710">
            <w:pPr>
              <w:pStyle w:val="Standard"/>
              <w:ind w:left="0" w:right="0"/>
              <w:jc w:val="center"/>
              <w:rPr>
                <w:rFonts w:ascii="Times New Roman" w:hAnsi="Times New Roman" w:cs="Times New Roman"/>
                <w:sz w:val="20"/>
                <w:szCs w:val="20"/>
              </w:rPr>
            </w:pPr>
            <w:r w:rsidRPr="00C750FC">
              <w:rPr>
                <w:rFonts w:ascii="Times New Roman" w:hAnsi="Times New Roman" w:cs="Times New Roman"/>
                <w:sz w:val="20"/>
                <w:szCs w:val="20"/>
              </w:rPr>
              <w:t>1</w:t>
            </w:r>
            <w:r>
              <w:rPr>
                <w:rFonts w:ascii="Times New Roman" w:hAnsi="Times New Roman" w:cs="Times New Roman"/>
                <w:sz w:val="20"/>
                <w:szCs w:val="20"/>
              </w:rPr>
              <w:t>1</w:t>
            </w:r>
          </w:p>
        </w:tc>
        <w:tc>
          <w:tcPr>
            <w:tcW w:w="10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0106C7D" w14:textId="77777777" w:rsidR="000A1710" w:rsidRPr="00C750FC" w:rsidRDefault="000A1710" w:rsidP="00B50C86">
            <w:pPr>
              <w:pStyle w:val="affe"/>
              <w:jc w:val="center"/>
              <w:rPr>
                <w:sz w:val="20"/>
                <w:szCs w:val="20"/>
              </w:rPr>
            </w:pPr>
            <w:r w:rsidRPr="00C750FC">
              <w:rPr>
                <w:sz w:val="20"/>
                <w:szCs w:val="20"/>
              </w:rPr>
              <w:t>3.5.1</w:t>
            </w:r>
          </w:p>
        </w:tc>
        <w:tc>
          <w:tcPr>
            <w:tcW w:w="257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11EE841" w14:textId="77777777" w:rsidR="000A1710" w:rsidRPr="00C750FC" w:rsidRDefault="000A1710" w:rsidP="00B50C86">
            <w:pPr>
              <w:ind w:left="113" w:right="113"/>
              <w:rPr>
                <w:strike w:val="0"/>
                <w:sz w:val="20"/>
                <w:szCs w:val="20"/>
              </w:rPr>
            </w:pPr>
            <w:r w:rsidRPr="00C750FC">
              <w:rPr>
                <w:strike w:val="0"/>
                <w:sz w:val="20"/>
                <w:szCs w:val="20"/>
              </w:rPr>
              <w:t>Дошкольное, начальное и среднее общее образов</w:t>
            </w:r>
            <w:r w:rsidRPr="00C750FC">
              <w:rPr>
                <w:strike w:val="0"/>
                <w:sz w:val="20"/>
                <w:szCs w:val="20"/>
              </w:rPr>
              <w:t>а</w:t>
            </w:r>
            <w:r w:rsidRPr="00C750FC">
              <w:rPr>
                <w:strike w:val="0"/>
                <w:sz w:val="20"/>
                <w:szCs w:val="20"/>
              </w:rPr>
              <w:t>ние</w:t>
            </w:r>
          </w:p>
        </w:tc>
        <w:tc>
          <w:tcPr>
            <w:tcW w:w="606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9C0CE38" w14:textId="77777777" w:rsidR="000A1710" w:rsidRPr="00C750FC" w:rsidRDefault="000A1710" w:rsidP="00B50C86">
            <w:pPr>
              <w:ind w:left="113" w:right="113"/>
              <w:jc w:val="both"/>
              <w:rPr>
                <w:strike w:val="0"/>
                <w:sz w:val="20"/>
                <w:szCs w:val="20"/>
              </w:rPr>
            </w:pPr>
            <w:proofErr w:type="gramStart"/>
            <w:r w:rsidRPr="00C750FC">
              <w:rPr>
                <w:strike w:val="0"/>
                <w:sz w:val="20"/>
                <w:szCs w:val="20"/>
              </w:rPr>
              <w:t>Размещение объектов капитального строительства, предназначе</w:t>
            </w:r>
            <w:r w:rsidRPr="00C750FC">
              <w:rPr>
                <w:strike w:val="0"/>
                <w:sz w:val="20"/>
                <w:szCs w:val="20"/>
              </w:rPr>
              <w:t>н</w:t>
            </w:r>
            <w:r w:rsidRPr="00C750FC">
              <w:rPr>
                <w:strike w:val="0"/>
                <w:sz w:val="20"/>
                <w:szCs w:val="20"/>
              </w:rPr>
              <w:t>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w:t>
            </w:r>
            <w:r w:rsidRPr="00C750FC">
              <w:rPr>
                <w:strike w:val="0"/>
                <w:sz w:val="20"/>
                <w:szCs w:val="20"/>
              </w:rPr>
              <w:t>о</w:t>
            </w:r>
            <w:r w:rsidRPr="00C750FC">
              <w:rPr>
                <w:strike w:val="0"/>
                <w:sz w:val="20"/>
                <w:szCs w:val="20"/>
              </w:rPr>
              <w:t>оружений, предназначенных для занятия обучающихся физической культурой и спортом</w:t>
            </w:r>
            <w:proofErr w:type="gramEnd"/>
          </w:p>
        </w:tc>
      </w:tr>
      <w:tr w:rsidR="000A1710" w:rsidRPr="00C750FC" w14:paraId="54634AFB" w14:textId="77777777" w:rsidTr="000A1710">
        <w:trPr>
          <w:trHeight w:val="285"/>
          <w:jc w:val="center"/>
        </w:trPr>
        <w:tc>
          <w:tcPr>
            <w:tcW w:w="72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B858019" w14:textId="7B2AF694" w:rsidR="000A1710" w:rsidRPr="00C750FC" w:rsidRDefault="000A1710" w:rsidP="000A1710">
            <w:pPr>
              <w:pStyle w:val="Standard"/>
              <w:ind w:left="0" w:right="0"/>
              <w:jc w:val="center"/>
              <w:rPr>
                <w:rFonts w:ascii="Times New Roman" w:hAnsi="Times New Roman" w:cs="Times New Roman"/>
                <w:sz w:val="20"/>
                <w:szCs w:val="20"/>
              </w:rPr>
            </w:pPr>
            <w:r w:rsidRPr="00C750FC">
              <w:rPr>
                <w:rFonts w:ascii="Times New Roman" w:hAnsi="Times New Roman" w:cs="Times New Roman"/>
                <w:sz w:val="20"/>
                <w:szCs w:val="20"/>
              </w:rPr>
              <w:t>1</w:t>
            </w:r>
            <w:r>
              <w:rPr>
                <w:rFonts w:ascii="Times New Roman" w:hAnsi="Times New Roman" w:cs="Times New Roman"/>
                <w:sz w:val="20"/>
                <w:szCs w:val="20"/>
              </w:rPr>
              <w:t>2</w:t>
            </w:r>
          </w:p>
        </w:tc>
        <w:tc>
          <w:tcPr>
            <w:tcW w:w="10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B902A3B" w14:textId="77777777" w:rsidR="000A1710" w:rsidRPr="00C750FC" w:rsidRDefault="000A1710" w:rsidP="00B50C86">
            <w:pPr>
              <w:pStyle w:val="affe"/>
              <w:jc w:val="center"/>
              <w:rPr>
                <w:sz w:val="20"/>
                <w:szCs w:val="20"/>
              </w:rPr>
            </w:pPr>
            <w:r w:rsidRPr="00C750FC">
              <w:rPr>
                <w:sz w:val="20"/>
                <w:szCs w:val="20"/>
              </w:rPr>
              <w:t>3.6</w:t>
            </w:r>
          </w:p>
        </w:tc>
        <w:tc>
          <w:tcPr>
            <w:tcW w:w="257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4B0E9AE" w14:textId="77777777" w:rsidR="000A1710" w:rsidRPr="00C750FC" w:rsidRDefault="000A1710" w:rsidP="00B50C86">
            <w:pPr>
              <w:ind w:left="113" w:right="113"/>
              <w:jc w:val="both"/>
              <w:rPr>
                <w:strike w:val="0"/>
                <w:sz w:val="20"/>
                <w:szCs w:val="20"/>
              </w:rPr>
            </w:pPr>
            <w:r w:rsidRPr="00C750FC">
              <w:rPr>
                <w:strike w:val="0"/>
                <w:sz w:val="20"/>
                <w:szCs w:val="20"/>
              </w:rPr>
              <w:t>Культурное развитие</w:t>
            </w:r>
          </w:p>
        </w:tc>
        <w:tc>
          <w:tcPr>
            <w:tcW w:w="606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201A6A8" w14:textId="77777777" w:rsidR="000A1710" w:rsidRPr="00C750FC" w:rsidRDefault="000A1710" w:rsidP="00B50C86">
            <w:pPr>
              <w:ind w:left="137" w:right="140"/>
              <w:rPr>
                <w:strike w:val="0"/>
                <w:sz w:val="20"/>
                <w:szCs w:val="20"/>
              </w:rPr>
            </w:pPr>
            <w:r w:rsidRPr="00C750FC">
              <w:rPr>
                <w:rFonts w:eastAsia="Calibri"/>
                <w:bCs w:val="0"/>
                <w:strike w:val="0"/>
                <w:sz w:val="20"/>
                <w:szCs w:val="20"/>
              </w:rPr>
              <w:t>Размещение зданий и сооружений, предназначенных для размещ</w:t>
            </w:r>
            <w:r w:rsidRPr="00C750FC">
              <w:rPr>
                <w:rFonts w:eastAsia="Calibri"/>
                <w:bCs w:val="0"/>
                <w:strike w:val="0"/>
                <w:sz w:val="20"/>
                <w:szCs w:val="20"/>
              </w:rPr>
              <w:t>е</w:t>
            </w:r>
            <w:r w:rsidRPr="00C750FC">
              <w:rPr>
                <w:rFonts w:eastAsia="Calibri"/>
                <w:bCs w:val="0"/>
                <w:strike w:val="0"/>
                <w:sz w:val="20"/>
                <w:szCs w:val="20"/>
              </w:rPr>
              <w:t>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0A1710" w:rsidRPr="00C750FC" w14:paraId="6BA4B2F9" w14:textId="77777777" w:rsidTr="000A1710">
        <w:trPr>
          <w:trHeight w:val="843"/>
          <w:jc w:val="center"/>
        </w:trPr>
        <w:tc>
          <w:tcPr>
            <w:tcW w:w="72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004051C2" w14:textId="2556E266" w:rsidR="000A1710" w:rsidRPr="00C750FC" w:rsidRDefault="000A1710" w:rsidP="00B50C86">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t>13</w:t>
            </w:r>
          </w:p>
        </w:tc>
        <w:tc>
          <w:tcPr>
            <w:tcW w:w="100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3E8D3966"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4.3.</w:t>
            </w:r>
          </w:p>
        </w:tc>
        <w:tc>
          <w:tcPr>
            <w:tcW w:w="257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ADFC131" w14:textId="77777777" w:rsidR="000A1710" w:rsidRPr="00C750FC" w:rsidRDefault="000A1710" w:rsidP="00B50C86">
            <w:pPr>
              <w:pStyle w:val="Standard"/>
              <w:jc w:val="left"/>
              <w:rPr>
                <w:rFonts w:ascii="Times New Roman" w:hAnsi="Times New Roman" w:cs="Times New Roman"/>
                <w:sz w:val="20"/>
                <w:szCs w:val="20"/>
              </w:rPr>
            </w:pPr>
            <w:r w:rsidRPr="00C750FC">
              <w:rPr>
                <w:rFonts w:ascii="Times New Roman" w:hAnsi="Times New Roman" w:cs="Times New Roman"/>
                <w:sz w:val="20"/>
                <w:szCs w:val="20"/>
              </w:rPr>
              <w:t>Рынки</w:t>
            </w:r>
          </w:p>
        </w:tc>
        <w:tc>
          <w:tcPr>
            <w:tcW w:w="6064"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05035370" w14:textId="77777777" w:rsidR="000A1710" w:rsidRPr="00C750FC" w:rsidRDefault="000A1710" w:rsidP="00B50C86">
            <w:pPr>
              <w:pStyle w:val="Standard"/>
              <w:rPr>
                <w:rFonts w:ascii="Times New Roman" w:hAnsi="Times New Roman" w:cs="Times New Roman"/>
                <w:sz w:val="20"/>
                <w:szCs w:val="20"/>
              </w:rPr>
            </w:pPr>
            <w:r w:rsidRPr="00C750FC">
              <w:rPr>
                <w:rFonts w:ascii="Times New Roman" w:hAnsi="Times New Roman"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0A1710" w:rsidRPr="00C750FC" w14:paraId="2CBB505A" w14:textId="77777777" w:rsidTr="000A1710">
        <w:trPr>
          <w:trHeight w:val="646"/>
          <w:jc w:val="center"/>
        </w:trPr>
        <w:tc>
          <w:tcPr>
            <w:tcW w:w="72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2872D8A5" w14:textId="31A53B7B" w:rsidR="000A1710" w:rsidRPr="00C750FC" w:rsidRDefault="000A1710" w:rsidP="000A1710">
            <w:pPr>
              <w:pStyle w:val="Standard"/>
              <w:ind w:left="0" w:right="0"/>
              <w:jc w:val="center"/>
              <w:rPr>
                <w:rFonts w:ascii="Times New Roman" w:hAnsi="Times New Roman" w:cs="Times New Roman"/>
                <w:sz w:val="20"/>
                <w:szCs w:val="20"/>
              </w:rPr>
            </w:pPr>
            <w:r w:rsidRPr="00C750FC">
              <w:rPr>
                <w:rFonts w:ascii="Times New Roman" w:hAnsi="Times New Roman" w:cs="Times New Roman"/>
                <w:sz w:val="20"/>
                <w:szCs w:val="20"/>
              </w:rPr>
              <w:t>1</w:t>
            </w:r>
            <w:r>
              <w:rPr>
                <w:rFonts w:ascii="Times New Roman" w:hAnsi="Times New Roman" w:cs="Times New Roman"/>
                <w:sz w:val="20"/>
                <w:szCs w:val="20"/>
              </w:rPr>
              <w:t>4</w:t>
            </w:r>
          </w:p>
        </w:tc>
        <w:tc>
          <w:tcPr>
            <w:tcW w:w="100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58EDF1DB"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4.4</w:t>
            </w:r>
          </w:p>
        </w:tc>
        <w:tc>
          <w:tcPr>
            <w:tcW w:w="257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3B643613" w14:textId="77777777" w:rsidR="000A1710" w:rsidRPr="00C750FC" w:rsidRDefault="000A1710" w:rsidP="00B50C86">
            <w:pPr>
              <w:pStyle w:val="Standard"/>
              <w:jc w:val="left"/>
              <w:rPr>
                <w:rFonts w:ascii="Times New Roman" w:hAnsi="Times New Roman" w:cs="Times New Roman"/>
                <w:sz w:val="20"/>
                <w:szCs w:val="20"/>
              </w:rPr>
            </w:pPr>
            <w:r w:rsidRPr="00C750FC">
              <w:rPr>
                <w:rFonts w:ascii="Times New Roman" w:hAnsi="Times New Roman" w:cs="Times New Roman"/>
                <w:sz w:val="20"/>
                <w:szCs w:val="20"/>
              </w:rPr>
              <w:t>Магазины</w:t>
            </w:r>
          </w:p>
        </w:tc>
        <w:tc>
          <w:tcPr>
            <w:tcW w:w="6064"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0E7B56BD" w14:textId="77777777" w:rsidR="000A1710" w:rsidRPr="00C750FC" w:rsidRDefault="000A1710" w:rsidP="00B50C86">
            <w:pPr>
              <w:pStyle w:val="Standard"/>
              <w:rPr>
                <w:rFonts w:ascii="Times New Roman" w:hAnsi="Times New Roman" w:cs="Times New Roman"/>
                <w:bCs/>
                <w:sz w:val="20"/>
                <w:szCs w:val="20"/>
                <w:lang w:eastAsia="en-US"/>
              </w:rPr>
            </w:pPr>
            <w:r w:rsidRPr="00C750FC">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 кв. м</w:t>
            </w:r>
          </w:p>
        </w:tc>
      </w:tr>
      <w:tr w:rsidR="000A1710" w:rsidRPr="00C750FC" w14:paraId="18AD3708" w14:textId="77777777" w:rsidTr="000A1710">
        <w:trPr>
          <w:trHeight w:val="841"/>
          <w:jc w:val="center"/>
        </w:trPr>
        <w:tc>
          <w:tcPr>
            <w:tcW w:w="72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9064F4F" w14:textId="16C03E1F" w:rsidR="000A1710" w:rsidRPr="00C750FC" w:rsidRDefault="000A1710" w:rsidP="000A1710">
            <w:pPr>
              <w:pStyle w:val="Standard"/>
              <w:ind w:left="0" w:right="0"/>
              <w:jc w:val="center"/>
              <w:rPr>
                <w:rFonts w:ascii="Times New Roman" w:hAnsi="Times New Roman" w:cs="Times New Roman"/>
                <w:sz w:val="20"/>
                <w:szCs w:val="20"/>
              </w:rPr>
            </w:pPr>
            <w:r w:rsidRPr="00C750FC">
              <w:rPr>
                <w:rFonts w:ascii="Times New Roman" w:hAnsi="Times New Roman" w:cs="Times New Roman"/>
                <w:sz w:val="20"/>
                <w:szCs w:val="20"/>
              </w:rPr>
              <w:t>1</w:t>
            </w:r>
            <w:r>
              <w:rPr>
                <w:rFonts w:ascii="Times New Roman" w:hAnsi="Times New Roman" w:cs="Times New Roman"/>
                <w:sz w:val="20"/>
                <w:szCs w:val="20"/>
              </w:rPr>
              <w:t>5</w:t>
            </w:r>
          </w:p>
        </w:tc>
        <w:tc>
          <w:tcPr>
            <w:tcW w:w="10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21D4F88" w14:textId="77777777" w:rsidR="000A1710" w:rsidRPr="00C750FC" w:rsidRDefault="000A1710" w:rsidP="00B50C86">
            <w:pPr>
              <w:contextualSpacing/>
              <w:jc w:val="center"/>
              <w:rPr>
                <w:strike w:val="0"/>
                <w:sz w:val="20"/>
                <w:szCs w:val="20"/>
              </w:rPr>
            </w:pPr>
            <w:r w:rsidRPr="00C750FC">
              <w:rPr>
                <w:strike w:val="0"/>
                <w:sz w:val="20"/>
                <w:szCs w:val="20"/>
              </w:rPr>
              <w:t>5.1.2</w:t>
            </w:r>
          </w:p>
        </w:tc>
        <w:tc>
          <w:tcPr>
            <w:tcW w:w="2571"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980F955" w14:textId="77777777" w:rsidR="000A1710" w:rsidRPr="00C750FC" w:rsidRDefault="000A1710" w:rsidP="00B50C86">
            <w:pPr>
              <w:autoSpaceDE w:val="0"/>
              <w:autoSpaceDN w:val="0"/>
              <w:adjustRightInd w:val="0"/>
              <w:ind w:left="113" w:right="113"/>
              <w:contextualSpacing/>
              <w:rPr>
                <w:strike w:val="0"/>
                <w:sz w:val="20"/>
                <w:szCs w:val="20"/>
              </w:rPr>
            </w:pPr>
            <w:r w:rsidRPr="00C750FC">
              <w:rPr>
                <w:strike w:val="0"/>
                <w:sz w:val="20"/>
                <w:szCs w:val="20"/>
              </w:rPr>
              <w:t>Обеспечение занятий спортом в помещениях</w:t>
            </w:r>
          </w:p>
        </w:tc>
        <w:tc>
          <w:tcPr>
            <w:tcW w:w="6064"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3EA257F" w14:textId="77777777" w:rsidR="000A1710" w:rsidRPr="00C750FC" w:rsidRDefault="000A1710" w:rsidP="00B50C86">
            <w:pPr>
              <w:autoSpaceDE w:val="0"/>
              <w:autoSpaceDN w:val="0"/>
              <w:adjustRightInd w:val="0"/>
              <w:ind w:left="113" w:right="113"/>
              <w:contextualSpacing/>
              <w:jc w:val="both"/>
              <w:rPr>
                <w:rFonts w:eastAsia="Calibri"/>
                <w:bCs w:val="0"/>
                <w:strike w:val="0"/>
                <w:sz w:val="20"/>
                <w:szCs w:val="20"/>
              </w:rPr>
            </w:pPr>
            <w:r w:rsidRPr="00C750FC">
              <w:rPr>
                <w:rFonts w:eastAsia="Calibri"/>
                <w:bCs w:val="0"/>
                <w:strike w:val="0"/>
                <w:sz w:val="20"/>
                <w:szCs w:val="20"/>
              </w:rPr>
              <w:t>Размещение зданий и сооружений для занятия спортом. Содерж</w:t>
            </w:r>
            <w:r w:rsidRPr="00C750FC">
              <w:rPr>
                <w:rFonts w:eastAsia="Calibri"/>
                <w:bCs w:val="0"/>
                <w:strike w:val="0"/>
                <w:sz w:val="20"/>
                <w:szCs w:val="20"/>
              </w:rPr>
              <w:t>а</w:t>
            </w:r>
            <w:r w:rsidRPr="00C750FC">
              <w:rPr>
                <w:rFonts w:eastAsia="Calibri"/>
                <w:bCs w:val="0"/>
                <w:strike w:val="0"/>
                <w:sz w:val="20"/>
                <w:szCs w:val="20"/>
              </w:rPr>
              <w:t>ние данного вида разрешенного использования включает в себя с</w:t>
            </w:r>
            <w:r w:rsidRPr="00C750FC">
              <w:rPr>
                <w:rFonts w:eastAsia="Calibri"/>
                <w:bCs w:val="0"/>
                <w:strike w:val="0"/>
                <w:sz w:val="20"/>
                <w:szCs w:val="20"/>
              </w:rPr>
              <w:t>о</w:t>
            </w:r>
            <w:r w:rsidRPr="00C750FC">
              <w:rPr>
                <w:rFonts w:eastAsia="Calibri"/>
                <w:bCs w:val="0"/>
                <w:strike w:val="0"/>
                <w:sz w:val="20"/>
                <w:szCs w:val="20"/>
              </w:rPr>
              <w:t>держание видов разрешенного использования с кодами 5.1.1 - 5.1.7</w:t>
            </w:r>
          </w:p>
        </w:tc>
      </w:tr>
      <w:tr w:rsidR="000A1710" w:rsidRPr="00C750FC" w14:paraId="61ADE259" w14:textId="77777777" w:rsidTr="000A1710">
        <w:trPr>
          <w:trHeight w:val="717"/>
          <w:jc w:val="center"/>
        </w:trPr>
        <w:tc>
          <w:tcPr>
            <w:tcW w:w="72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4824E2BB" w14:textId="11FA564A" w:rsidR="000A1710" w:rsidRPr="00C750FC" w:rsidRDefault="000A1710" w:rsidP="000A1710">
            <w:pPr>
              <w:pStyle w:val="Standard"/>
              <w:ind w:left="0" w:right="0"/>
              <w:jc w:val="center"/>
              <w:rPr>
                <w:rFonts w:ascii="Times New Roman" w:hAnsi="Times New Roman" w:cs="Times New Roman"/>
                <w:sz w:val="20"/>
                <w:szCs w:val="20"/>
              </w:rPr>
            </w:pPr>
            <w:r w:rsidRPr="00C750FC">
              <w:rPr>
                <w:rFonts w:ascii="Times New Roman" w:hAnsi="Times New Roman" w:cs="Times New Roman"/>
                <w:sz w:val="20"/>
                <w:szCs w:val="20"/>
              </w:rPr>
              <w:t>1</w:t>
            </w:r>
            <w:r>
              <w:rPr>
                <w:rFonts w:ascii="Times New Roman" w:hAnsi="Times New Roman" w:cs="Times New Roman"/>
                <w:sz w:val="20"/>
                <w:szCs w:val="20"/>
              </w:rPr>
              <w:t>6</w:t>
            </w:r>
          </w:p>
        </w:tc>
        <w:tc>
          <w:tcPr>
            <w:tcW w:w="100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4A1AFBF2"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5.1.3.</w:t>
            </w:r>
          </w:p>
        </w:tc>
        <w:tc>
          <w:tcPr>
            <w:tcW w:w="257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08404EDB" w14:textId="77777777" w:rsidR="000A1710" w:rsidRPr="00C750FC" w:rsidRDefault="000A1710" w:rsidP="00B50C86">
            <w:pPr>
              <w:pStyle w:val="Standard"/>
              <w:jc w:val="left"/>
              <w:rPr>
                <w:rFonts w:ascii="Times New Roman" w:hAnsi="Times New Roman" w:cs="Times New Roman"/>
                <w:sz w:val="20"/>
                <w:szCs w:val="20"/>
              </w:rPr>
            </w:pPr>
            <w:r w:rsidRPr="00C750FC">
              <w:rPr>
                <w:rFonts w:ascii="Times New Roman" w:hAnsi="Times New Roman" w:cs="Times New Roman"/>
                <w:sz w:val="20"/>
                <w:szCs w:val="20"/>
              </w:rPr>
              <w:t>Площадки для занятий спорт</w:t>
            </w:r>
          </w:p>
        </w:tc>
        <w:tc>
          <w:tcPr>
            <w:tcW w:w="6064"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261DD62A" w14:textId="77777777" w:rsidR="000A1710" w:rsidRPr="00C750FC" w:rsidRDefault="000A1710" w:rsidP="00B50C86">
            <w:pPr>
              <w:pStyle w:val="Standard"/>
              <w:rPr>
                <w:rFonts w:ascii="Times New Roman" w:hAnsi="Times New Roman" w:cs="Times New Roman"/>
                <w:sz w:val="20"/>
                <w:szCs w:val="20"/>
              </w:rPr>
            </w:pPr>
            <w:r w:rsidRPr="00C750FC">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A1710" w:rsidRPr="00C750FC" w14:paraId="5E1CF215" w14:textId="77777777" w:rsidTr="000A1710">
        <w:trPr>
          <w:trHeight w:val="934"/>
          <w:jc w:val="center"/>
        </w:trPr>
        <w:tc>
          <w:tcPr>
            <w:tcW w:w="72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66D1490C" w14:textId="15B7CCB9" w:rsidR="000A1710" w:rsidRPr="00C750FC" w:rsidRDefault="000A1710" w:rsidP="000A1710">
            <w:pPr>
              <w:pStyle w:val="Standard"/>
              <w:ind w:left="0" w:right="0"/>
              <w:jc w:val="center"/>
              <w:rPr>
                <w:rFonts w:ascii="Times New Roman" w:hAnsi="Times New Roman" w:cs="Times New Roman"/>
                <w:sz w:val="20"/>
                <w:szCs w:val="20"/>
              </w:rPr>
            </w:pPr>
            <w:r w:rsidRPr="00C750FC">
              <w:rPr>
                <w:rFonts w:ascii="Times New Roman" w:hAnsi="Times New Roman" w:cs="Times New Roman"/>
                <w:sz w:val="20"/>
                <w:szCs w:val="20"/>
              </w:rPr>
              <w:t>1</w:t>
            </w:r>
            <w:r>
              <w:rPr>
                <w:rFonts w:ascii="Times New Roman" w:hAnsi="Times New Roman" w:cs="Times New Roman"/>
                <w:sz w:val="20"/>
                <w:szCs w:val="20"/>
              </w:rPr>
              <w:t>7</w:t>
            </w:r>
          </w:p>
        </w:tc>
        <w:tc>
          <w:tcPr>
            <w:tcW w:w="100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05EC2D9A" w14:textId="77777777" w:rsidR="000A1710" w:rsidRPr="00C750FC" w:rsidRDefault="000A1710" w:rsidP="00B50C86">
            <w:pPr>
              <w:pStyle w:val="Standard"/>
              <w:jc w:val="center"/>
              <w:rPr>
                <w:rFonts w:ascii="Times New Roman" w:hAnsi="Times New Roman" w:cs="Times New Roman"/>
                <w:sz w:val="20"/>
                <w:szCs w:val="20"/>
              </w:rPr>
            </w:pPr>
            <w:r w:rsidRPr="00C750FC">
              <w:rPr>
                <w:rFonts w:ascii="Times New Roman" w:hAnsi="Times New Roman" w:cs="Times New Roman"/>
                <w:sz w:val="20"/>
                <w:szCs w:val="20"/>
              </w:rPr>
              <w:t>8.3</w:t>
            </w:r>
          </w:p>
        </w:tc>
        <w:tc>
          <w:tcPr>
            <w:tcW w:w="257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509E110F" w14:textId="77777777" w:rsidR="000A1710" w:rsidRPr="00C750FC" w:rsidRDefault="000A1710" w:rsidP="00B50C86">
            <w:pPr>
              <w:pStyle w:val="Standard"/>
              <w:jc w:val="left"/>
              <w:rPr>
                <w:rFonts w:ascii="Times New Roman" w:hAnsi="Times New Roman" w:cs="Times New Roman"/>
                <w:sz w:val="20"/>
                <w:szCs w:val="20"/>
              </w:rPr>
            </w:pPr>
            <w:r w:rsidRPr="00C750FC">
              <w:rPr>
                <w:rFonts w:ascii="Times New Roman" w:hAnsi="Times New Roman" w:cs="Times New Roman"/>
                <w:sz w:val="20"/>
                <w:szCs w:val="20"/>
              </w:rPr>
              <w:t>Обеспечение внутреннего правопорядка</w:t>
            </w:r>
          </w:p>
        </w:tc>
        <w:tc>
          <w:tcPr>
            <w:tcW w:w="6064"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5B015B6B" w14:textId="77777777" w:rsidR="000A1710" w:rsidRPr="00C750FC" w:rsidRDefault="000A1710" w:rsidP="00B50C86">
            <w:pPr>
              <w:pStyle w:val="Standard"/>
              <w:rPr>
                <w:rFonts w:ascii="Times New Roman" w:hAnsi="Times New Roman" w:cs="Times New Roman"/>
                <w:sz w:val="20"/>
                <w:szCs w:val="20"/>
              </w:rPr>
            </w:pPr>
            <w:r w:rsidRPr="00C750FC">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750FC">
              <w:rPr>
                <w:rFonts w:ascii="Times New Roman" w:hAnsi="Times New Roman" w:cs="Times New Roman"/>
                <w:sz w:val="20"/>
                <w:szCs w:val="20"/>
              </w:rPr>
              <w:t>Росгвардии</w:t>
            </w:r>
            <w:proofErr w:type="spellEnd"/>
            <w:r w:rsidRPr="00C750FC">
              <w:rPr>
                <w:rFonts w:ascii="Times New Roman" w:hAnsi="Times New Roman"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14:paraId="1646D4E1" w14:textId="10105AC9" w:rsidR="007C7F0A" w:rsidRPr="007C7F0A" w:rsidRDefault="007C7F0A" w:rsidP="00735F92">
      <w:pPr>
        <w:pStyle w:val="ConsNonformat"/>
        <w:spacing w:before="1200"/>
        <w:ind w:firstLine="425"/>
        <w:jc w:val="both"/>
        <w:outlineLvl w:val="0"/>
        <w:rPr>
          <w:rFonts w:ascii="Times New Roman" w:hAnsi="Times New Roman" w:cs="Times New Roman"/>
          <w:b/>
          <w:strike w:val="0"/>
          <w:sz w:val="28"/>
          <w:szCs w:val="28"/>
        </w:rPr>
      </w:pPr>
      <w:r w:rsidRPr="007C7F0A">
        <w:rPr>
          <w:rFonts w:ascii="Times New Roman" w:hAnsi="Times New Roman" w:cs="Times New Roman"/>
          <w:b/>
          <w:strike w:val="0"/>
          <w:sz w:val="28"/>
          <w:szCs w:val="28"/>
        </w:rPr>
        <w:lastRenderedPageBreak/>
        <w:t xml:space="preserve">Статья </w:t>
      </w:r>
      <w:r>
        <w:rPr>
          <w:rFonts w:ascii="Times New Roman" w:hAnsi="Times New Roman" w:cs="Times New Roman"/>
          <w:b/>
          <w:strike w:val="0"/>
          <w:sz w:val="28"/>
          <w:szCs w:val="28"/>
        </w:rPr>
        <w:t>42</w:t>
      </w:r>
      <w:r w:rsidRPr="007C7F0A">
        <w:rPr>
          <w:rFonts w:ascii="Times New Roman" w:hAnsi="Times New Roman" w:cs="Times New Roman"/>
          <w:b/>
          <w:strike w:val="0"/>
          <w:sz w:val="28"/>
          <w:szCs w:val="28"/>
        </w:rPr>
        <w:t>. Перечень условно разрешенных видов использования земельных участков и объектов капитального строительства (Ж-1)</w:t>
      </w:r>
    </w:p>
    <w:p w14:paraId="5202ED84" w14:textId="77777777" w:rsidR="007C7F0A" w:rsidRDefault="007C7F0A" w:rsidP="007C7F0A">
      <w:pPr>
        <w:pStyle w:val="12"/>
        <w:spacing w:before="0" w:after="0"/>
        <w:ind w:firstLine="425"/>
        <w:jc w:val="right"/>
        <w:rPr>
          <w:strike w:val="0"/>
        </w:rPr>
      </w:pPr>
      <w:r w:rsidRPr="00C750FC">
        <w:rPr>
          <w:strike w:val="0"/>
        </w:rPr>
        <w:t>Таблица 5</w:t>
      </w:r>
    </w:p>
    <w:tbl>
      <w:tblPr>
        <w:tblStyle w:val="aff1"/>
        <w:tblW w:w="0" w:type="auto"/>
        <w:tblInd w:w="108" w:type="dxa"/>
        <w:tblLook w:val="04A0" w:firstRow="1" w:lastRow="0" w:firstColumn="1" w:lastColumn="0" w:noHBand="0" w:noVBand="1"/>
      </w:tblPr>
      <w:tblGrid>
        <w:gridCol w:w="567"/>
        <w:gridCol w:w="1134"/>
        <w:gridCol w:w="2127"/>
        <w:gridCol w:w="6201"/>
      </w:tblGrid>
      <w:tr w:rsidR="007C7F0A" w:rsidRPr="00C750FC" w14:paraId="0F9D1B0C" w14:textId="77777777" w:rsidTr="007C7F0A">
        <w:tc>
          <w:tcPr>
            <w:tcW w:w="567" w:type="dxa"/>
            <w:vMerge w:val="restart"/>
          </w:tcPr>
          <w:p w14:paraId="0F7DCE9F" w14:textId="77777777" w:rsidR="007C7F0A" w:rsidRPr="00C750FC" w:rsidRDefault="007C7F0A" w:rsidP="00B50C86">
            <w:pPr>
              <w:pStyle w:val="12"/>
              <w:spacing w:before="0" w:after="0"/>
              <w:ind w:firstLine="0"/>
              <w:rPr>
                <w:sz w:val="20"/>
                <w:szCs w:val="20"/>
              </w:rPr>
            </w:pPr>
            <w:r w:rsidRPr="00C750FC">
              <w:rPr>
                <w:sz w:val="20"/>
                <w:szCs w:val="20"/>
              </w:rPr>
              <w:t xml:space="preserve">№ </w:t>
            </w:r>
            <w:proofErr w:type="gramStart"/>
            <w:r w:rsidRPr="00C750FC">
              <w:rPr>
                <w:sz w:val="20"/>
                <w:szCs w:val="20"/>
              </w:rPr>
              <w:t>п</w:t>
            </w:r>
            <w:proofErr w:type="gramEnd"/>
            <w:r w:rsidRPr="00C750FC">
              <w:rPr>
                <w:sz w:val="20"/>
                <w:szCs w:val="20"/>
              </w:rPr>
              <w:t>/п</w:t>
            </w:r>
          </w:p>
        </w:tc>
        <w:tc>
          <w:tcPr>
            <w:tcW w:w="3261" w:type="dxa"/>
            <w:gridSpan w:val="2"/>
          </w:tcPr>
          <w:p w14:paraId="686C5944" w14:textId="77777777" w:rsidR="007C7F0A" w:rsidRPr="00C750FC" w:rsidRDefault="007C7F0A" w:rsidP="00B50C86">
            <w:pPr>
              <w:pStyle w:val="12"/>
              <w:spacing w:before="0" w:after="0"/>
              <w:ind w:firstLine="0"/>
              <w:jc w:val="center"/>
              <w:rPr>
                <w:sz w:val="20"/>
                <w:szCs w:val="20"/>
              </w:rPr>
            </w:pPr>
            <w:r w:rsidRPr="00C750FC">
              <w:rPr>
                <w:rStyle w:val="9pt0pt"/>
                <w:rFonts w:eastAsia="Calibri"/>
                <w:b/>
                <w:sz w:val="20"/>
                <w:szCs w:val="20"/>
              </w:rPr>
              <w:t>Вид разрешенного использования земельного участка и объекта капитального строительства</w:t>
            </w:r>
          </w:p>
        </w:tc>
        <w:tc>
          <w:tcPr>
            <w:tcW w:w="6201" w:type="dxa"/>
            <w:vMerge w:val="restart"/>
          </w:tcPr>
          <w:p w14:paraId="1FA965B0" w14:textId="77777777" w:rsidR="007C7F0A" w:rsidRPr="00C750FC" w:rsidRDefault="007C7F0A" w:rsidP="00B50C86">
            <w:pPr>
              <w:pStyle w:val="Standard"/>
              <w:tabs>
                <w:tab w:val="left" w:pos="349"/>
              </w:tabs>
              <w:jc w:val="center"/>
              <w:rPr>
                <w:rStyle w:val="9pt0pt"/>
                <w:rFonts w:eastAsia="Calibri"/>
                <w:b/>
                <w:sz w:val="20"/>
                <w:szCs w:val="20"/>
              </w:rPr>
            </w:pPr>
          </w:p>
          <w:p w14:paraId="40AEDE90" w14:textId="77777777" w:rsidR="007C7F0A" w:rsidRPr="00C750FC" w:rsidRDefault="007C7F0A" w:rsidP="00B50C86">
            <w:pPr>
              <w:pStyle w:val="12"/>
              <w:spacing w:before="0" w:after="0"/>
              <w:ind w:firstLine="0"/>
              <w:jc w:val="center"/>
              <w:rPr>
                <w:sz w:val="20"/>
                <w:szCs w:val="20"/>
              </w:rPr>
            </w:pPr>
            <w:r w:rsidRPr="00C750FC">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7C7F0A" w:rsidRPr="00C750FC" w14:paraId="4AD64C94" w14:textId="77777777" w:rsidTr="007C7F0A">
        <w:tc>
          <w:tcPr>
            <w:tcW w:w="567" w:type="dxa"/>
            <w:vMerge/>
          </w:tcPr>
          <w:p w14:paraId="192361F2" w14:textId="77777777" w:rsidR="007C7F0A" w:rsidRPr="00C750FC" w:rsidRDefault="007C7F0A" w:rsidP="00B50C86">
            <w:pPr>
              <w:pStyle w:val="12"/>
              <w:spacing w:before="0" w:after="0"/>
              <w:ind w:firstLine="0"/>
              <w:rPr>
                <w:sz w:val="20"/>
                <w:szCs w:val="20"/>
              </w:rPr>
            </w:pPr>
          </w:p>
        </w:tc>
        <w:tc>
          <w:tcPr>
            <w:tcW w:w="1134" w:type="dxa"/>
          </w:tcPr>
          <w:p w14:paraId="7D71386F" w14:textId="77777777" w:rsidR="007C7F0A" w:rsidRPr="00C750FC" w:rsidRDefault="007C7F0A" w:rsidP="00B50C86">
            <w:pPr>
              <w:pStyle w:val="12"/>
              <w:spacing w:before="0" w:after="0"/>
              <w:ind w:firstLine="0"/>
              <w:jc w:val="center"/>
              <w:rPr>
                <w:sz w:val="20"/>
                <w:szCs w:val="20"/>
              </w:rPr>
            </w:pPr>
            <w:r w:rsidRPr="00C750FC">
              <w:rPr>
                <w:sz w:val="20"/>
                <w:szCs w:val="20"/>
              </w:rPr>
              <w:t>код</w:t>
            </w:r>
          </w:p>
        </w:tc>
        <w:tc>
          <w:tcPr>
            <w:tcW w:w="2127" w:type="dxa"/>
          </w:tcPr>
          <w:p w14:paraId="7B8EEB03" w14:textId="77777777" w:rsidR="007C7F0A" w:rsidRPr="00C750FC" w:rsidRDefault="007C7F0A" w:rsidP="00B50C86">
            <w:pPr>
              <w:pStyle w:val="12"/>
              <w:spacing w:before="0" w:after="0"/>
              <w:ind w:firstLine="0"/>
              <w:jc w:val="center"/>
              <w:rPr>
                <w:sz w:val="20"/>
                <w:szCs w:val="20"/>
              </w:rPr>
            </w:pPr>
            <w:r w:rsidRPr="00C750FC">
              <w:rPr>
                <w:sz w:val="20"/>
                <w:szCs w:val="20"/>
              </w:rPr>
              <w:t>наименование</w:t>
            </w:r>
          </w:p>
        </w:tc>
        <w:tc>
          <w:tcPr>
            <w:tcW w:w="6201" w:type="dxa"/>
            <w:vMerge/>
          </w:tcPr>
          <w:p w14:paraId="34DAD97C" w14:textId="77777777" w:rsidR="007C7F0A" w:rsidRPr="00C750FC" w:rsidRDefault="007C7F0A" w:rsidP="00B50C86">
            <w:pPr>
              <w:pStyle w:val="12"/>
              <w:spacing w:before="0" w:after="0"/>
              <w:ind w:firstLine="0"/>
              <w:rPr>
                <w:sz w:val="20"/>
                <w:szCs w:val="20"/>
              </w:rPr>
            </w:pPr>
          </w:p>
        </w:tc>
      </w:tr>
      <w:tr w:rsidR="007C7F0A" w:rsidRPr="00C750FC" w14:paraId="1533D34F" w14:textId="77777777" w:rsidTr="007C7F0A">
        <w:tc>
          <w:tcPr>
            <w:tcW w:w="567" w:type="dxa"/>
          </w:tcPr>
          <w:p w14:paraId="1A449E23" w14:textId="77777777" w:rsidR="007C7F0A" w:rsidRPr="00C750FC" w:rsidRDefault="007C7F0A" w:rsidP="00B50C86">
            <w:pPr>
              <w:pStyle w:val="12"/>
              <w:spacing w:before="0" w:after="0"/>
              <w:ind w:firstLine="0"/>
              <w:jc w:val="center"/>
              <w:rPr>
                <w:b/>
                <w:sz w:val="20"/>
                <w:szCs w:val="20"/>
              </w:rPr>
            </w:pPr>
            <w:r w:rsidRPr="00C750FC">
              <w:rPr>
                <w:b/>
                <w:sz w:val="20"/>
                <w:szCs w:val="20"/>
              </w:rPr>
              <w:t>1</w:t>
            </w:r>
          </w:p>
        </w:tc>
        <w:tc>
          <w:tcPr>
            <w:tcW w:w="1134" w:type="dxa"/>
          </w:tcPr>
          <w:p w14:paraId="55736C6C" w14:textId="77777777" w:rsidR="007C7F0A" w:rsidRPr="00C750FC" w:rsidRDefault="007C7F0A" w:rsidP="00B50C86">
            <w:pPr>
              <w:pStyle w:val="12"/>
              <w:spacing w:before="0" w:after="0"/>
              <w:ind w:firstLine="0"/>
              <w:jc w:val="center"/>
              <w:rPr>
                <w:b/>
                <w:sz w:val="20"/>
                <w:szCs w:val="20"/>
              </w:rPr>
            </w:pPr>
            <w:r w:rsidRPr="00C750FC">
              <w:rPr>
                <w:b/>
                <w:sz w:val="20"/>
                <w:szCs w:val="20"/>
              </w:rPr>
              <w:t>2</w:t>
            </w:r>
          </w:p>
        </w:tc>
        <w:tc>
          <w:tcPr>
            <w:tcW w:w="2127" w:type="dxa"/>
          </w:tcPr>
          <w:p w14:paraId="48133E8E" w14:textId="77777777" w:rsidR="007C7F0A" w:rsidRPr="00C750FC" w:rsidRDefault="007C7F0A" w:rsidP="00B50C86">
            <w:pPr>
              <w:pStyle w:val="12"/>
              <w:spacing w:before="0" w:after="0"/>
              <w:ind w:firstLine="0"/>
              <w:jc w:val="center"/>
              <w:rPr>
                <w:rStyle w:val="9pt0pt"/>
                <w:rFonts w:eastAsia="Calibri"/>
                <w:b/>
                <w:sz w:val="20"/>
                <w:szCs w:val="20"/>
              </w:rPr>
            </w:pPr>
            <w:r w:rsidRPr="00C750FC">
              <w:rPr>
                <w:rStyle w:val="9pt0pt"/>
                <w:rFonts w:eastAsia="Calibri"/>
                <w:b/>
                <w:sz w:val="20"/>
                <w:szCs w:val="20"/>
              </w:rPr>
              <w:t>3</w:t>
            </w:r>
          </w:p>
        </w:tc>
        <w:tc>
          <w:tcPr>
            <w:tcW w:w="6201" w:type="dxa"/>
          </w:tcPr>
          <w:p w14:paraId="2553A6D4" w14:textId="77777777" w:rsidR="007C7F0A" w:rsidRPr="00C750FC" w:rsidRDefault="007C7F0A" w:rsidP="00B50C86">
            <w:pPr>
              <w:pStyle w:val="Standard"/>
              <w:jc w:val="center"/>
              <w:rPr>
                <w:rFonts w:ascii="Times New Roman" w:hAnsi="Times New Roman" w:cs="Times New Roman"/>
                <w:b/>
                <w:strike w:val="0"/>
              </w:rPr>
            </w:pPr>
            <w:r w:rsidRPr="00C750FC">
              <w:rPr>
                <w:rFonts w:ascii="Times New Roman" w:hAnsi="Times New Roman" w:cs="Times New Roman"/>
                <w:b/>
                <w:strike w:val="0"/>
              </w:rPr>
              <w:t>4</w:t>
            </w:r>
          </w:p>
        </w:tc>
      </w:tr>
      <w:tr w:rsidR="00735F92" w:rsidRPr="00735F92" w14:paraId="787B8CD2" w14:textId="77777777" w:rsidTr="007C7F0A">
        <w:trPr>
          <w:trHeight w:val="276"/>
        </w:trPr>
        <w:tc>
          <w:tcPr>
            <w:tcW w:w="567" w:type="dxa"/>
          </w:tcPr>
          <w:p w14:paraId="504127EF" w14:textId="560A384F" w:rsidR="000A1710" w:rsidRPr="00735F92" w:rsidRDefault="000A1710" w:rsidP="000A1710">
            <w:pPr>
              <w:pStyle w:val="12"/>
              <w:spacing w:before="0" w:after="0"/>
              <w:ind w:firstLine="0"/>
              <w:jc w:val="center"/>
              <w:rPr>
                <w:sz w:val="20"/>
                <w:szCs w:val="20"/>
              </w:rPr>
            </w:pPr>
            <w:r w:rsidRPr="00735F92">
              <w:rPr>
                <w:sz w:val="20"/>
                <w:szCs w:val="20"/>
              </w:rPr>
              <w:t>1</w:t>
            </w:r>
          </w:p>
        </w:tc>
        <w:tc>
          <w:tcPr>
            <w:tcW w:w="1134" w:type="dxa"/>
          </w:tcPr>
          <w:p w14:paraId="6EA5DD74" w14:textId="39477C65" w:rsidR="000A1710" w:rsidRPr="00735F92" w:rsidRDefault="000A1710" w:rsidP="000A1710">
            <w:pPr>
              <w:pStyle w:val="12"/>
              <w:spacing w:before="0" w:after="0"/>
              <w:ind w:firstLine="0"/>
              <w:jc w:val="center"/>
              <w:rPr>
                <w:sz w:val="20"/>
                <w:szCs w:val="20"/>
              </w:rPr>
            </w:pPr>
            <w:r w:rsidRPr="00735F92">
              <w:rPr>
                <w:sz w:val="20"/>
                <w:szCs w:val="20"/>
              </w:rPr>
              <w:t>2.1.1</w:t>
            </w:r>
          </w:p>
        </w:tc>
        <w:tc>
          <w:tcPr>
            <w:tcW w:w="2127" w:type="dxa"/>
          </w:tcPr>
          <w:p w14:paraId="6C2D9EFA" w14:textId="067C0AA2" w:rsidR="000A1710" w:rsidRPr="00735F92" w:rsidRDefault="000A1710" w:rsidP="00B50C86">
            <w:pPr>
              <w:pStyle w:val="12"/>
              <w:spacing w:before="0" w:after="0"/>
              <w:ind w:firstLine="0"/>
              <w:rPr>
                <w:sz w:val="20"/>
                <w:szCs w:val="20"/>
              </w:rPr>
            </w:pPr>
            <w:r w:rsidRPr="00735F92">
              <w:rPr>
                <w:sz w:val="20"/>
                <w:szCs w:val="20"/>
              </w:rPr>
              <w:t>Малоэтажная мног</w:t>
            </w:r>
            <w:r w:rsidRPr="00735F92">
              <w:rPr>
                <w:sz w:val="20"/>
                <w:szCs w:val="20"/>
              </w:rPr>
              <w:t>о</w:t>
            </w:r>
            <w:r w:rsidRPr="00735F92">
              <w:rPr>
                <w:sz w:val="20"/>
                <w:szCs w:val="20"/>
              </w:rPr>
              <w:t>квартирная жилая застройка</w:t>
            </w:r>
          </w:p>
        </w:tc>
        <w:tc>
          <w:tcPr>
            <w:tcW w:w="6201" w:type="dxa"/>
          </w:tcPr>
          <w:p w14:paraId="2D38D621" w14:textId="22035A1E" w:rsidR="000A1710" w:rsidRPr="00735F92" w:rsidRDefault="000A1710" w:rsidP="00B50C86">
            <w:pPr>
              <w:pStyle w:val="Standard"/>
              <w:tabs>
                <w:tab w:val="left" w:pos="5985"/>
              </w:tabs>
              <w:ind w:left="33"/>
              <w:rPr>
                <w:rFonts w:ascii="Times New Roman" w:hAnsi="Times New Roman" w:cs="Times New Roman"/>
                <w:strike w:val="0"/>
              </w:rPr>
            </w:pPr>
            <w:proofErr w:type="gramStart"/>
            <w:r w:rsidRPr="00735F92">
              <w:rPr>
                <w:rFonts w:ascii="Times New Roman" w:hAnsi="Times New Roman" w:cs="Times New Roman"/>
                <w:strike w:val="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r>
      <w:tr w:rsidR="007C7F0A" w:rsidRPr="00C750FC" w14:paraId="4A2CB7B2" w14:textId="77777777" w:rsidTr="007C7F0A">
        <w:trPr>
          <w:trHeight w:val="276"/>
        </w:trPr>
        <w:tc>
          <w:tcPr>
            <w:tcW w:w="567" w:type="dxa"/>
          </w:tcPr>
          <w:p w14:paraId="003E2B56" w14:textId="21B46BF0" w:rsidR="007C7F0A" w:rsidRPr="00C750FC" w:rsidRDefault="000A1710" w:rsidP="000A1710">
            <w:pPr>
              <w:pStyle w:val="12"/>
              <w:spacing w:before="0" w:after="0"/>
              <w:ind w:firstLine="0"/>
              <w:jc w:val="center"/>
              <w:rPr>
                <w:sz w:val="20"/>
                <w:szCs w:val="20"/>
              </w:rPr>
            </w:pPr>
            <w:r>
              <w:rPr>
                <w:sz w:val="20"/>
                <w:szCs w:val="20"/>
              </w:rPr>
              <w:t>2</w:t>
            </w:r>
          </w:p>
        </w:tc>
        <w:tc>
          <w:tcPr>
            <w:tcW w:w="1134" w:type="dxa"/>
          </w:tcPr>
          <w:p w14:paraId="6C11271B" w14:textId="77777777" w:rsidR="007C7F0A" w:rsidRPr="00C750FC" w:rsidRDefault="007C7F0A" w:rsidP="000A1710">
            <w:pPr>
              <w:pStyle w:val="12"/>
              <w:spacing w:before="0" w:after="0"/>
              <w:ind w:firstLine="0"/>
              <w:jc w:val="center"/>
              <w:rPr>
                <w:sz w:val="20"/>
                <w:szCs w:val="20"/>
              </w:rPr>
            </w:pPr>
            <w:r w:rsidRPr="00C750FC">
              <w:rPr>
                <w:sz w:val="20"/>
                <w:szCs w:val="20"/>
              </w:rPr>
              <w:t>4.6.</w:t>
            </w:r>
          </w:p>
        </w:tc>
        <w:tc>
          <w:tcPr>
            <w:tcW w:w="2127" w:type="dxa"/>
          </w:tcPr>
          <w:p w14:paraId="69161EBC" w14:textId="77777777" w:rsidR="007C7F0A" w:rsidRPr="00C750FC" w:rsidRDefault="007C7F0A" w:rsidP="00B50C86">
            <w:pPr>
              <w:pStyle w:val="12"/>
              <w:spacing w:before="0" w:after="0"/>
              <w:ind w:firstLine="0"/>
              <w:rPr>
                <w:sz w:val="20"/>
                <w:szCs w:val="20"/>
              </w:rPr>
            </w:pPr>
            <w:r w:rsidRPr="00C750FC">
              <w:rPr>
                <w:sz w:val="20"/>
                <w:szCs w:val="20"/>
              </w:rPr>
              <w:t>Общественное пит</w:t>
            </w:r>
            <w:r w:rsidRPr="00C750FC">
              <w:rPr>
                <w:sz w:val="20"/>
                <w:szCs w:val="20"/>
              </w:rPr>
              <w:t>а</w:t>
            </w:r>
            <w:r w:rsidRPr="00C750FC">
              <w:rPr>
                <w:sz w:val="20"/>
                <w:szCs w:val="20"/>
              </w:rPr>
              <w:t>ние</w:t>
            </w:r>
          </w:p>
        </w:tc>
        <w:tc>
          <w:tcPr>
            <w:tcW w:w="6201" w:type="dxa"/>
          </w:tcPr>
          <w:p w14:paraId="10A5F821" w14:textId="77777777" w:rsidR="007C7F0A" w:rsidRPr="00C750FC" w:rsidRDefault="007C7F0A" w:rsidP="00B50C86">
            <w:pPr>
              <w:pStyle w:val="Standard"/>
              <w:tabs>
                <w:tab w:val="left" w:pos="5985"/>
              </w:tabs>
              <w:ind w:left="33"/>
              <w:rPr>
                <w:strike w:val="0"/>
              </w:rPr>
            </w:pPr>
            <w:r w:rsidRPr="00C750FC">
              <w:rPr>
                <w:rFonts w:ascii="Times New Roman" w:hAnsi="Times New Roman" w:cs="Times New Roman"/>
                <w:strike w:val="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C7F0A" w:rsidRPr="00C750FC" w14:paraId="1B0AA087" w14:textId="77777777" w:rsidTr="007C7F0A">
        <w:trPr>
          <w:trHeight w:val="608"/>
        </w:trPr>
        <w:tc>
          <w:tcPr>
            <w:tcW w:w="567" w:type="dxa"/>
          </w:tcPr>
          <w:p w14:paraId="308FF9DD" w14:textId="34130C4B" w:rsidR="007C7F0A" w:rsidRPr="00C750FC" w:rsidRDefault="000A1710" w:rsidP="000A1710">
            <w:pPr>
              <w:pStyle w:val="12"/>
              <w:spacing w:before="0" w:after="0"/>
              <w:ind w:firstLine="0"/>
              <w:jc w:val="center"/>
              <w:rPr>
                <w:sz w:val="20"/>
                <w:szCs w:val="20"/>
              </w:rPr>
            </w:pPr>
            <w:r>
              <w:rPr>
                <w:sz w:val="20"/>
                <w:szCs w:val="20"/>
              </w:rPr>
              <w:t>3</w:t>
            </w:r>
          </w:p>
        </w:tc>
        <w:tc>
          <w:tcPr>
            <w:tcW w:w="1134" w:type="dxa"/>
          </w:tcPr>
          <w:p w14:paraId="1E7150BB" w14:textId="77777777" w:rsidR="007C7F0A" w:rsidRPr="00C750FC" w:rsidRDefault="007C7F0A" w:rsidP="000A1710">
            <w:pPr>
              <w:pStyle w:val="12"/>
              <w:spacing w:before="0" w:after="0"/>
              <w:ind w:firstLine="0"/>
              <w:jc w:val="center"/>
              <w:rPr>
                <w:sz w:val="20"/>
                <w:szCs w:val="20"/>
              </w:rPr>
            </w:pPr>
            <w:r w:rsidRPr="00C750FC">
              <w:rPr>
                <w:sz w:val="20"/>
                <w:szCs w:val="20"/>
              </w:rPr>
              <w:t>5.1.1</w:t>
            </w:r>
          </w:p>
        </w:tc>
        <w:tc>
          <w:tcPr>
            <w:tcW w:w="2127" w:type="dxa"/>
          </w:tcPr>
          <w:p w14:paraId="7C32C74F" w14:textId="77777777" w:rsidR="007C7F0A" w:rsidRPr="00C750FC" w:rsidRDefault="007C7F0A" w:rsidP="00B50C86">
            <w:pPr>
              <w:pStyle w:val="12"/>
              <w:spacing w:before="0" w:after="0"/>
              <w:ind w:firstLine="0"/>
              <w:rPr>
                <w:sz w:val="20"/>
                <w:szCs w:val="20"/>
              </w:rPr>
            </w:pPr>
            <w:r w:rsidRPr="00C750FC">
              <w:rPr>
                <w:sz w:val="20"/>
                <w:szCs w:val="20"/>
              </w:rPr>
              <w:t>Обеспечение спо</w:t>
            </w:r>
            <w:r w:rsidRPr="00C750FC">
              <w:rPr>
                <w:sz w:val="20"/>
                <w:szCs w:val="20"/>
              </w:rPr>
              <w:t>р</w:t>
            </w:r>
            <w:r w:rsidRPr="00C750FC">
              <w:rPr>
                <w:sz w:val="20"/>
                <w:szCs w:val="20"/>
              </w:rPr>
              <w:t>тивно-зрелищных мероприятий</w:t>
            </w:r>
          </w:p>
        </w:tc>
        <w:tc>
          <w:tcPr>
            <w:tcW w:w="6201" w:type="dxa"/>
          </w:tcPr>
          <w:p w14:paraId="43151670" w14:textId="77777777" w:rsidR="007C7F0A" w:rsidRPr="00C750FC" w:rsidRDefault="007C7F0A" w:rsidP="00B50C86">
            <w:pPr>
              <w:pStyle w:val="Standard"/>
              <w:tabs>
                <w:tab w:val="left" w:pos="5985"/>
              </w:tabs>
              <w:ind w:left="33"/>
              <w:rPr>
                <w:rFonts w:ascii="Times New Roman" w:hAnsi="Times New Roman" w:cs="Times New Roman"/>
                <w:strike w:val="0"/>
              </w:rPr>
            </w:pPr>
            <w:r w:rsidRPr="00C750FC">
              <w:rPr>
                <w:rFonts w:ascii="Times New Roman" w:hAnsi="Times New Roman" w:cs="Times New Roman"/>
                <w:strike w:val="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7C7F0A" w:rsidRPr="00C750FC" w14:paraId="1A4A2E49" w14:textId="77777777" w:rsidTr="007C7F0A">
        <w:trPr>
          <w:trHeight w:val="665"/>
        </w:trPr>
        <w:tc>
          <w:tcPr>
            <w:tcW w:w="567" w:type="dxa"/>
          </w:tcPr>
          <w:p w14:paraId="01BD2CB8" w14:textId="6A75C268" w:rsidR="007C7F0A" w:rsidRPr="00C750FC" w:rsidRDefault="000A1710" w:rsidP="000A1710">
            <w:pPr>
              <w:pStyle w:val="12"/>
              <w:spacing w:before="0" w:after="0"/>
              <w:ind w:firstLine="0"/>
              <w:jc w:val="center"/>
              <w:rPr>
                <w:sz w:val="20"/>
                <w:szCs w:val="20"/>
              </w:rPr>
            </w:pPr>
            <w:r>
              <w:rPr>
                <w:sz w:val="20"/>
                <w:szCs w:val="20"/>
              </w:rPr>
              <w:t>4</w:t>
            </w:r>
          </w:p>
        </w:tc>
        <w:tc>
          <w:tcPr>
            <w:tcW w:w="1134" w:type="dxa"/>
          </w:tcPr>
          <w:p w14:paraId="516941DF" w14:textId="77777777" w:rsidR="007C7F0A" w:rsidRPr="00C750FC" w:rsidRDefault="007C7F0A" w:rsidP="000A1710">
            <w:pPr>
              <w:pStyle w:val="12"/>
              <w:spacing w:before="0" w:after="0"/>
              <w:ind w:firstLine="0"/>
              <w:jc w:val="center"/>
              <w:rPr>
                <w:sz w:val="20"/>
                <w:szCs w:val="20"/>
              </w:rPr>
            </w:pPr>
            <w:r w:rsidRPr="00C750FC">
              <w:rPr>
                <w:sz w:val="20"/>
                <w:szCs w:val="20"/>
              </w:rPr>
              <w:t>5.1.4.</w:t>
            </w:r>
          </w:p>
        </w:tc>
        <w:tc>
          <w:tcPr>
            <w:tcW w:w="2127" w:type="dxa"/>
          </w:tcPr>
          <w:p w14:paraId="4E10D63D" w14:textId="77777777" w:rsidR="007C7F0A" w:rsidRPr="00C750FC" w:rsidRDefault="007C7F0A" w:rsidP="00B50C86">
            <w:pPr>
              <w:pStyle w:val="12"/>
              <w:spacing w:before="0" w:after="0"/>
              <w:ind w:firstLine="0"/>
              <w:rPr>
                <w:sz w:val="20"/>
                <w:szCs w:val="20"/>
              </w:rPr>
            </w:pPr>
            <w:r w:rsidRPr="00C750FC">
              <w:rPr>
                <w:sz w:val="20"/>
                <w:szCs w:val="20"/>
              </w:rPr>
              <w:t>Оборудованные пл</w:t>
            </w:r>
            <w:r w:rsidRPr="00C750FC">
              <w:rPr>
                <w:sz w:val="20"/>
                <w:szCs w:val="20"/>
              </w:rPr>
              <w:t>о</w:t>
            </w:r>
            <w:r w:rsidRPr="00C750FC">
              <w:rPr>
                <w:sz w:val="20"/>
                <w:szCs w:val="20"/>
              </w:rPr>
              <w:t>щадки для занятий спортом</w:t>
            </w:r>
          </w:p>
        </w:tc>
        <w:tc>
          <w:tcPr>
            <w:tcW w:w="6201" w:type="dxa"/>
          </w:tcPr>
          <w:p w14:paraId="76F7C4EA" w14:textId="77777777" w:rsidR="007C7F0A" w:rsidRPr="00C750FC" w:rsidRDefault="007C7F0A" w:rsidP="00B50C86">
            <w:pPr>
              <w:pStyle w:val="Standard"/>
              <w:tabs>
                <w:tab w:val="left" w:pos="5985"/>
              </w:tabs>
              <w:ind w:left="33"/>
              <w:rPr>
                <w:rFonts w:ascii="Times New Roman" w:hAnsi="Times New Roman" w:cs="Times New Roman"/>
                <w:strike w:val="0"/>
              </w:rPr>
            </w:pPr>
            <w:r w:rsidRPr="00C750FC">
              <w:rPr>
                <w:rFonts w:ascii="Times New Roman" w:hAnsi="Times New Roman" w:cs="Times New Roman"/>
                <w:strike w:val="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bl>
    <w:p w14:paraId="457AC400" w14:textId="695531C5" w:rsidR="00B50C86" w:rsidRPr="00B50C86" w:rsidRDefault="00B50C86" w:rsidP="00B50C86">
      <w:pPr>
        <w:pStyle w:val="ConsNonformat"/>
        <w:spacing w:before="240"/>
        <w:ind w:firstLine="425"/>
        <w:jc w:val="both"/>
        <w:outlineLvl w:val="0"/>
        <w:rPr>
          <w:rFonts w:ascii="Times New Roman" w:hAnsi="Times New Roman" w:cs="Times New Roman"/>
          <w:b/>
          <w:strike w:val="0"/>
          <w:sz w:val="28"/>
          <w:szCs w:val="28"/>
        </w:rPr>
      </w:pPr>
      <w:r w:rsidRPr="00B50C86">
        <w:rPr>
          <w:rFonts w:ascii="Times New Roman" w:hAnsi="Times New Roman" w:cs="Times New Roman"/>
          <w:b/>
          <w:strike w:val="0"/>
          <w:sz w:val="28"/>
          <w:szCs w:val="28"/>
        </w:rPr>
        <w:t>Статья 4</w:t>
      </w:r>
      <w:r>
        <w:rPr>
          <w:rFonts w:ascii="Times New Roman" w:hAnsi="Times New Roman" w:cs="Times New Roman"/>
          <w:b/>
          <w:strike w:val="0"/>
          <w:sz w:val="28"/>
          <w:szCs w:val="28"/>
        </w:rPr>
        <w:t>3</w:t>
      </w:r>
      <w:r w:rsidRPr="00B50C86">
        <w:rPr>
          <w:rFonts w:ascii="Times New Roman" w:hAnsi="Times New Roman" w:cs="Times New Roman"/>
          <w:b/>
          <w:strike w:val="0"/>
          <w:sz w:val="28"/>
          <w:szCs w:val="28"/>
        </w:rPr>
        <w:t>. Перечень вспомогательных видов разрешенного использования земельных участков и объектов капитального строительства (Ж-</w:t>
      </w:r>
      <w:r>
        <w:rPr>
          <w:rFonts w:ascii="Times New Roman" w:hAnsi="Times New Roman" w:cs="Times New Roman"/>
          <w:b/>
          <w:strike w:val="0"/>
          <w:sz w:val="28"/>
          <w:szCs w:val="28"/>
        </w:rPr>
        <w:t>1)</w:t>
      </w:r>
    </w:p>
    <w:p w14:paraId="35419208" w14:textId="2F8C036A" w:rsidR="00B50C86" w:rsidRDefault="00B50C86" w:rsidP="00B50C86">
      <w:pPr>
        <w:pStyle w:val="12"/>
        <w:spacing w:before="0" w:after="0"/>
        <w:ind w:firstLine="425"/>
        <w:jc w:val="right"/>
        <w:rPr>
          <w:strike w:val="0"/>
        </w:rPr>
      </w:pPr>
      <w:r w:rsidRPr="00C750FC">
        <w:rPr>
          <w:strike w:val="0"/>
        </w:rPr>
        <w:t>Таблица 6</w:t>
      </w:r>
    </w:p>
    <w:tbl>
      <w:tblPr>
        <w:tblStyle w:val="aff1"/>
        <w:tblW w:w="0" w:type="auto"/>
        <w:tblInd w:w="108" w:type="dxa"/>
        <w:tblLook w:val="04A0" w:firstRow="1" w:lastRow="0" w:firstColumn="1" w:lastColumn="0" w:noHBand="0" w:noVBand="1"/>
      </w:tblPr>
      <w:tblGrid>
        <w:gridCol w:w="709"/>
        <w:gridCol w:w="992"/>
        <w:gridCol w:w="2127"/>
        <w:gridCol w:w="6201"/>
      </w:tblGrid>
      <w:tr w:rsidR="00B50C86" w:rsidRPr="00C750FC" w14:paraId="72575137" w14:textId="77777777" w:rsidTr="00B50C86">
        <w:tc>
          <w:tcPr>
            <w:tcW w:w="709" w:type="dxa"/>
            <w:vMerge w:val="restart"/>
          </w:tcPr>
          <w:p w14:paraId="115EBA76" w14:textId="77777777" w:rsidR="00B50C86" w:rsidRPr="00C750FC" w:rsidRDefault="00B50C86" w:rsidP="00B50C86">
            <w:pPr>
              <w:pStyle w:val="12"/>
              <w:spacing w:before="0" w:after="0"/>
              <w:ind w:firstLine="0"/>
              <w:rPr>
                <w:b/>
                <w:sz w:val="20"/>
                <w:szCs w:val="20"/>
              </w:rPr>
            </w:pPr>
            <w:r w:rsidRPr="00C750FC">
              <w:rPr>
                <w:b/>
                <w:sz w:val="20"/>
                <w:szCs w:val="20"/>
              </w:rPr>
              <w:t xml:space="preserve">№ </w:t>
            </w:r>
            <w:proofErr w:type="gramStart"/>
            <w:r w:rsidRPr="00C750FC">
              <w:rPr>
                <w:b/>
                <w:sz w:val="20"/>
                <w:szCs w:val="20"/>
              </w:rPr>
              <w:t>п</w:t>
            </w:r>
            <w:proofErr w:type="gramEnd"/>
            <w:r w:rsidRPr="00C750FC">
              <w:rPr>
                <w:b/>
                <w:sz w:val="20"/>
                <w:szCs w:val="20"/>
              </w:rPr>
              <w:t>/п</w:t>
            </w:r>
          </w:p>
        </w:tc>
        <w:tc>
          <w:tcPr>
            <w:tcW w:w="3119" w:type="dxa"/>
            <w:gridSpan w:val="2"/>
          </w:tcPr>
          <w:p w14:paraId="7A23FBC2" w14:textId="77777777" w:rsidR="00B50C86" w:rsidRPr="00C750FC" w:rsidRDefault="00B50C86" w:rsidP="00B50C86">
            <w:pPr>
              <w:pStyle w:val="12"/>
              <w:spacing w:before="0" w:after="0"/>
              <w:ind w:firstLine="0"/>
              <w:jc w:val="center"/>
              <w:rPr>
                <w:b/>
                <w:sz w:val="20"/>
                <w:szCs w:val="20"/>
              </w:rPr>
            </w:pPr>
            <w:r w:rsidRPr="00C750FC">
              <w:rPr>
                <w:rStyle w:val="9pt0pt"/>
                <w:rFonts w:eastAsia="Calibri"/>
                <w:b/>
                <w:sz w:val="20"/>
                <w:szCs w:val="20"/>
              </w:rPr>
              <w:t>Вид разрешенного использов</w:t>
            </w:r>
            <w:r w:rsidRPr="00C750FC">
              <w:rPr>
                <w:rStyle w:val="9pt0pt"/>
                <w:rFonts w:eastAsia="Calibri"/>
                <w:b/>
                <w:sz w:val="20"/>
                <w:szCs w:val="20"/>
              </w:rPr>
              <w:t>а</w:t>
            </w:r>
            <w:r w:rsidRPr="00C750FC">
              <w:rPr>
                <w:rStyle w:val="9pt0pt"/>
                <w:rFonts w:eastAsia="Calibri"/>
                <w:b/>
                <w:sz w:val="20"/>
                <w:szCs w:val="20"/>
              </w:rPr>
              <w:t>ния земельного участка и об</w:t>
            </w:r>
            <w:r w:rsidRPr="00C750FC">
              <w:rPr>
                <w:rStyle w:val="9pt0pt"/>
                <w:rFonts w:eastAsia="Calibri"/>
                <w:b/>
                <w:sz w:val="20"/>
                <w:szCs w:val="20"/>
              </w:rPr>
              <w:t>ъ</w:t>
            </w:r>
            <w:r w:rsidRPr="00C750FC">
              <w:rPr>
                <w:rStyle w:val="9pt0pt"/>
                <w:rFonts w:eastAsia="Calibri"/>
                <w:b/>
                <w:sz w:val="20"/>
                <w:szCs w:val="20"/>
              </w:rPr>
              <w:t>екта капитального строител</w:t>
            </w:r>
            <w:r w:rsidRPr="00C750FC">
              <w:rPr>
                <w:rStyle w:val="9pt0pt"/>
                <w:rFonts w:eastAsia="Calibri"/>
                <w:b/>
                <w:sz w:val="20"/>
                <w:szCs w:val="20"/>
              </w:rPr>
              <w:t>ь</w:t>
            </w:r>
            <w:r w:rsidRPr="00C750FC">
              <w:rPr>
                <w:rStyle w:val="9pt0pt"/>
                <w:rFonts w:eastAsia="Calibri"/>
                <w:b/>
                <w:sz w:val="20"/>
                <w:szCs w:val="20"/>
              </w:rPr>
              <w:t>ства</w:t>
            </w:r>
          </w:p>
        </w:tc>
        <w:tc>
          <w:tcPr>
            <w:tcW w:w="6201" w:type="dxa"/>
            <w:vMerge w:val="restart"/>
          </w:tcPr>
          <w:p w14:paraId="517E38D6" w14:textId="77777777" w:rsidR="00B50C86" w:rsidRPr="00C750FC" w:rsidRDefault="00B50C86" w:rsidP="00B50C86">
            <w:pPr>
              <w:pStyle w:val="12"/>
              <w:spacing w:before="0" w:after="0"/>
              <w:ind w:firstLine="0"/>
              <w:jc w:val="center"/>
              <w:rPr>
                <w:b/>
                <w:sz w:val="20"/>
                <w:szCs w:val="20"/>
              </w:rPr>
            </w:pPr>
            <w:r w:rsidRPr="00C750FC">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B50C86" w:rsidRPr="00C750FC" w14:paraId="0AC082EC" w14:textId="77777777" w:rsidTr="00B50C86">
        <w:tc>
          <w:tcPr>
            <w:tcW w:w="709" w:type="dxa"/>
            <w:vMerge/>
          </w:tcPr>
          <w:p w14:paraId="1AD3A544" w14:textId="77777777" w:rsidR="00B50C86" w:rsidRPr="00C750FC" w:rsidRDefault="00B50C86" w:rsidP="00B50C86">
            <w:pPr>
              <w:pStyle w:val="12"/>
              <w:spacing w:before="0" w:after="0"/>
              <w:ind w:firstLine="0"/>
              <w:rPr>
                <w:sz w:val="20"/>
                <w:szCs w:val="20"/>
              </w:rPr>
            </w:pPr>
          </w:p>
        </w:tc>
        <w:tc>
          <w:tcPr>
            <w:tcW w:w="992" w:type="dxa"/>
          </w:tcPr>
          <w:p w14:paraId="4477E5F6" w14:textId="77777777" w:rsidR="00B50C86" w:rsidRPr="00C750FC" w:rsidRDefault="00B50C86" w:rsidP="00B50C86">
            <w:pPr>
              <w:pStyle w:val="12"/>
              <w:spacing w:before="0" w:after="0"/>
              <w:ind w:firstLine="0"/>
              <w:jc w:val="center"/>
              <w:rPr>
                <w:sz w:val="20"/>
                <w:szCs w:val="20"/>
              </w:rPr>
            </w:pPr>
            <w:r w:rsidRPr="00C750FC">
              <w:rPr>
                <w:sz w:val="20"/>
                <w:szCs w:val="20"/>
              </w:rPr>
              <w:t>код</w:t>
            </w:r>
          </w:p>
        </w:tc>
        <w:tc>
          <w:tcPr>
            <w:tcW w:w="2127" w:type="dxa"/>
          </w:tcPr>
          <w:p w14:paraId="46BDFA6A" w14:textId="77777777" w:rsidR="00B50C86" w:rsidRPr="00C750FC" w:rsidRDefault="00B50C86" w:rsidP="00B50C86">
            <w:pPr>
              <w:pStyle w:val="12"/>
              <w:spacing w:before="0" w:after="0"/>
              <w:ind w:firstLine="0"/>
              <w:jc w:val="center"/>
              <w:rPr>
                <w:sz w:val="20"/>
                <w:szCs w:val="20"/>
              </w:rPr>
            </w:pPr>
            <w:r w:rsidRPr="00C750FC">
              <w:rPr>
                <w:sz w:val="20"/>
                <w:szCs w:val="20"/>
              </w:rPr>
              <w:t>наименование</w:t>
            </w:r>
          </w:p>
        </w:tc>
        <w:tc>
          <w:tcPr>
            <w:tcW w:w="6201" w:type="dxa"/>
            <w:vMerge/>
          </w:tcPr>
          <w:p w14:paraId="013C8B81" w14:textId="77777777" w:rsidR="00B50C86" w:rsidRPr="00C750FC" w:rsidRDefault="00B50C86" w:rsidP="00B50C86">
            <w:pPr>
              <w:pStyle w:val="12"/>
              <w:spacing w:before="0" w:after="0"/>
              <w:ind w:firstLine="0"/>
              <w:rPr>
                <w:sz w:val="20"/>
                <w:szCs w:val="20"/>
              </w:rPr>
            </w:pPr>
          </w:p>
        </w:tc>
      </w:tr>
      <w:tr w:rsidR="00B50C86" w:rsidRPr="00C750FC" w14:paraId="53CFD027" w14:textId="77777777" w:rsidTr="00B50C86">
        <w:tc>
          <w:tcPr>
            <w:tcW w:w="709" w:type="dxa"/>
          </w:tcPr>
          <w:p w14:paraId="166B4DE9" w14:textId="77777777" w:rsidR="00B50C86" w:rsidRPr="00C750FC" w:rsidRDefault="00B50C86" w:rsidP="00B50C86">
            <w:pPr>
              <w:pStyle w:val="12"/>
              <w:spacing w:before="0" w:after="0"/>
              <w:ind w:firstLine="0"/>
              <w:jc w:val="center"/>
              <w:rPr>
                <w:b/>
                <w:sz w:val="20"/>
                <w:szCs w:val="20"/>
              </w:rPr>
            </w:pPr>
            <w:r w:rsidRPr="00C750FC">
              <w:rPr>
                <w:b/>
                <w:sz w:val="20"/>
                <w:szCs w:val="20"/>
              </w:rPr>
              <w:t>1</w:t>
            </w:r>
          </w:p>
        </w:tc>
        <w:tc>
          <w:tcPr>
            <w:tcW w:w="992" w:type="dxa"/>
          </w:tcPr>
          <w:p w14:paraId="2D98AF23" w14:textId="77777777" w:rsidR="00B50C86" w:rsidRPr="00C750FC" w:rsidRDefault="00B50C86" w:rsidP="00B50C86">
            <w:pPr>
              <w:pStyle w:val="12"/>
              <w:spacing w:before="0" w:after="0"/>
              <w:ind w:firstLine="0"/>
              <w:jc w:val="center"/>
              <w:rPr>
                <w:b/>
                <w:sz w:val="20"/>
                <w:szCs w:val="20"/>
              </w:rPr>
            </w:pPr>
            <w:r w:rsidRPr="00C750FC">
              <w:rPr>
                <w:b/>
                <w:sz w:val="20"/>
                <w:szCs w:val="20"/>
              </w:rPr>
              <w:t>2</w:t>
            </w:r>
          </w:p>
        </w:tc>
        <w:tc>
          <w:tcPr>
            <w:tcW w:w="2127" w:type="dxa"/>
          </w:tcPr>
          <w:p w14:paraId="5583987C" w14:textId="77777777" w:rsidR="00B50C86" w:rsidRPr="00C750FC" w:rsidRDefault="00B50C86" w:rsidP="00B50C86">
            <w:pPr>
              <w:pStyle w:val="12"/>
              <w:spacing w:before="0" w:after="0"/>
              <w:ind w:firstLine="0"/>
              <w:jc w:val="center"/>
              <w:rPr>
                <w:rStyle w:val="9pt0pt"/>
                <w:rFonts w:eastAsia="Calibri"/>
                <w:b/>
                <w:sz w:val="20"/>
                <w:szCs w:val="20"/>
              </w:rPr>
            </w:pPr>
            <w:r w:rsidRPr="00C750FC">
              <w:rPr>
                <w:rStyle w:val="9pt0pt"/>
                <w:rFonts w:eastAsia="Calibri"/>
                <w:b/>
                <w:sz w:val="20"/>
                <w:szCs w:val="20"/>
              </w:rPr>
              <w:t>3</w:t>
            </w:r>
          </w:p>
        </w:tc>
        <w:tc>
          <w:tcPr>
            <w:tcW w:w="6201" w:type="dxa"/>
          </w:tcPr>
          <w:p w14:paraId="347DA92C" w14:textId="77777777" w:rsidR="00B50C86" w:rsidRPr="00C750FC" w:rsidRDefault="00B50C86" w:rsidP="00B50C86">
            <w:pPr>
              <w:pStyle w:val="Standard"/>
              <w:jc w:val="center"/>
              <w:rPr>
                <w:rFonts w:ascii="Times New Roman" w:hAnsi="Times New Roman" w:cs="Times New Roman"/>
                <w:b/>
                <w:strike w:val="0"/>
              </w:rPr>
            </w:pPr>
            <w:r w:rsidRPr="00C750FC">
              <w:rPr>
                <w:rFonts w:ascii="Times New Roman" w:hAnsi="Times New Roman" w:cs="Times New Roman"/>
                <w:b/>
                <w:strike w:val="0"/>
              </w:rPr>
              <w:t>4</w:t>
            </w:r>
          </w:p>
        </w:tc>
      </w:tr>
      <w:tr w:rsidR="00B50C86" w:rsidRPr="00C750FC" w14:paraId="016587AD" w14:textId="77777777" w:rsidTr="00735F92">
        <w:trPr>
          <w:trHeight w:val="1204"/>
        </w:trPr>
        <w:tc>
          <w:tcPr>
            <w:tcW w:w="709" w:type="dxa"/>
          </w:tcPr>
          <w:p w14:paraId="667159D5" w14:textId="77777777" w:rsidR="00B50C86" w:rsidRPr="00C750FC" w:rsidRDefault="00B50C86" w:rsidP="00B50C86">
            <w:pPr>
              <w:pStyle w:val="12"/>
              <w:spacing w:before="0" w:after="0"/>
              <w:ind w:firstLine="0"/>
              <w:rPr>
                <w:sz w:val="20"/>
                <w:szCs w:val="20"/>
              </w:rPr>
            </w:pPr>
            <w:r w:rsidRPr="00C750FC">
              <w:rPr>
                <w:sz w:val="20"/>
                <w:szCs w:val="20"/>
              </w:rPr>
              <w:t>1</w:t>
            </w:r>
          </w:p>
        </w:tc>
        <w:tc>
          <w:tcPr>
            <w:tcW w:w="992" w:type="dxa"/>
          </w:tcPr>
          <w:p w14:paraId="25902F46" w14:textId="77777777" w:rsidR="00B50C86" w:rsidRPr="00C750FC" w:rsidRDefault="00B50C86" w:rsidP="00B50C86">
            <w:pPr>
              <w:pStyle w:val="12"/>
              <w:spacing w:before="0" w:after="0"/>
              <w:ind w:firstLine="0"/>
              <w:rPr>
                <w:sz w:val="20"/>
                <w:szCs w:val="20"/>
              </w:rPr>
            </w:pPr>
            <w:r w:rsidRPr="00C750FC">
              <w:rPr>
                <w:sz w:val="20"/>
                <w:szCs w:val="20"/>
              </w:rPr>
              <w:t>2.7.2</w:t>
            </w:r>
          </w:p>
        </w:tc>
        <w:tc>
          <w:tcPr>
            <w:tcW w:w="2127" w:type="dxa"/>
          </w:tcPr>
          <w:p w14:paraId="277263AD" w14:textId="77777777" w:rsidR="00B50C86" w:rsidRPr="00C750FC" w:rsidRDefault="00B50C86" w:rsidP="00B50C86">
            <w:pPr>
              <w:pStyle w:val="12"/>
              <w:spacing w:before="0" w:after="0"/>
              <w:ind w:firstLine="0"/>
              <w:rPr>
                <w:rStyle w:val="9pt0pt"/>
                <w:rFonts w:eastAsia="Calibri"/>
                <w:sz w:val="20"/>
                <w:szCs w:val="20"/>
              </w:rPr>
            </w:pPr>
            <w:r w:rsidRPr="00C750FC">
              <w:rPr>
                <w:rFonts w:ascii="PT Serif" w:hAnsi="PT Serif"/>
                <w:sz w:val="20"/>
                <w:szCs w:val="20"/>
                <w:shd w:val="clear" w:color="auto" w:fill="FFFFFF"/>
              </w:rPr>
              <w:t>Размещение гаражей для собственных нужд</w:t>
            </w:r>
          </w:p>
        </w:tc>
        <w:tc>
          <w:tcPr>
            <w:tcW w:w="6201" w:type="dxa"/>
          </w:tcPr>
          <w:p w14:paraId="6A66B61E" w14:textId="77777777" w:rsidR="00B50C86" w:rsidRPr="00C750FC" w:rsidRDefault="00B50C86" w:rsidP="00B50C86">
            <w:pPr>
              <w:pStyle w:val="Standard"/>
              <w:tabs>
                <w:tab w:val="left" w:pos="5985"/>
              </w:tabs>
              <w:ind w:left="33"/>
              <w:rPr>
                <w:rFonts w:ascii="Times New Roman" w:hAnsi="Times New Roman" w:cs="Times New Roman"/>
                <w:strike w:val="0"/>
              </w:rPr>
            </w:pPr>
            <w:r w:rsidRPr="00C750FC">
              <w:rPr>
                <w:rFonts w:ascii="Times New Roman" w:hAnsi="Times New Roman" w:cs="Times New Roman"/>
                <w:strike w:val="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B50C86" w:rsidRPr="00C750FC" w14:paraId="6674ACFC" w14:textId="77777777" w:rsidTr="00735F92">
        <w:trPr>
          <w:trHeight w:val="1547"/>
        </w:trPr>
        <w:tc>
          <w:tcPr>
            <w:tcW w:w="709" w:type="dxa"/>
          </w:tcPr>
          <w:p w14:paraId="2F12A51B" w14:textId="77777777" w:rsidR="00B50C86" w:rsidRPr="00C750FC" w:rsidRDefault="00B50C86" w:rsidP="00B50C86">
            <w:pPr>
              <w:pStyle w:val="12"/>
              <w:spacing w:before="0" w:after="0"/>
              <w:ind w:firstLine="0"/>
              <w:rPr>
                <w:sz w:val="20"/>
                <w:szCs w:val="20"/>
              </w:rPr>
            </w:pPr>
            <w:r w:rsidRPr="00C750FC">
              <w:rPr>
                <w:sz w:val="20"/>
                <w:szCs w:val="20"/>
              </w:rPr>
              <w:t>2</w:t>
            </w:r>
          </w:p>
        </w:tc>
        <w:tc>
          <w:tcPr>
            <w:tcW w:w="992" w:type="dxa"/>
          </w:tcPr>
          <w:p w14:paraId="7954CB8E" w14:textId="77777777" w:rsidR="00B50C86" w:rsidRPr="00C750FC" w:rsidRDefault="00B50C86" w:rsidP="00B50C86">
            <w:pPr>
              <w:pStyle w:val="12"/>
              <w:spacing w:before="0" w:after="0"/>
              <w:ind w:firstLine="0"/>
              <w:rPr>
                <w:sz w:val="20"/>
                <w:szCs w:val="20"/>
              </w:rPr>
            </w:pPr>
            <w:r w:rsidRPr="00C750FC">
              <w:rPr>
                <w:sz w:val="20"/>
                <w:szCs w:val="20"/>
              </w:rPr>
              <w:t>4.9</w:t>
            </w:r>
          </w:p>
        </w:tc>
        <w:tc>
          <w:tcPr>
            <w:tcW w:w="2127" w:type="dxa"/>
          </w:tcPr>
          <w:p w14:paraId="45120E9E" w14:textId="77777777" w:rsidR="00B50C86" w:rsidRPr="00C750FC" w:rsidRDefault="00B50C86" w:rsidP="00B50C86">
            <w:pPr>
              <w:pStyle w:val="12"/>
              <w:spacing w:before="0" w:after="0"/>
              <w:ind w:firstLine="0"/>
              <w:rPr>
                <w:sz w:val="20"/>
                <w:szCs w:val="20"/>
              </w:rPr>
            </w:pPr>
            <w:r w:rsidRPr="00C750FC">
              <w:rPr>
                <w:rStyle w:val="9pt0pt"/>
                <w:rFonts w:eastAsia="Calibri"/>
                <w:sz w:val="20"/>
                <w:szCs w:val="20"/>
              </w:rPr>
              <w:t>Служебные гаражи</w:t>
            </w:r>
          </w:p>
        </w:tc>
        <w:tc>
          <w:tcPr>
            <w:tcW w:w="6201" w:type="dxa"/>
          </w:tcPr>
          <w:p w14:paraId="60C7A793" w14:textId="77777777" w:rsidR="00B50C86" w:rsidRPr="00C750FC" w:rsidRDefault="00B50C86" w:rsidP="00B50C86">
            <w:pPr>
              <w:pStyle w:val="Standard"/>
              <w:tabs>
                <w:tab w:val="left" w:pos="5985"/>
              </w:tabs>
              <w:ind w:left="33"/>
              <w:rPr>
                <w:strike w:val="0"/>
              </w:rPr>
            </w:pPr>
            <w:r w:rsidRPr="00C750FC">
              <w:rPr>
                <w:rFonts w:ascii="Times New Roman" w:hAnsi="Times New Roman" w:cs="Times New Roman"/>
                <w:strike w:val="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w:t>
            </w:r>
            <w:hyperlink w:anchor="P190" w:history="1">
              <w:r w:rsidRPr="00C750FC">
                <w:rPr>
                  <w:rFonts w:ascii="Times New Roman" w:hAnsi="Times New Roman" w:cs="Times New Roman"/>
                  <w:strike w:val="0"/>
                </w:rPr>
                <w:t xml:space="preserve"> 3.0</w:t>
              </w:r>
            </w:hyperlink>
            <w:r w:rsidRPr="00C750FC">
              <w:rPr>
                <w:rFonts w:ascii="Times New Roman" w:hAnsi="Times New Roman" w:cs="Times New Roman"/>
                <w:strike w:val="0"/>
              </w:rPr>
              <w:t xml:space="preserve">, </w:t>
            </w:r>
            <w:hyperlink w:anchor="P333" w:history="1">
              <w:r w:rsidRPr="00C750FC">
                <w:rPr>
                  <w:rFonts w:ascii="Times New Roman" w:hAnsi="Times New Roman" w:cs="Times New Roman"/>
                  <w:strike w:val="0"/>
                </w:rPr>
                <w:t>4.0</w:t>
              </w:r>
            </w:hyperlink>
            <w:r w:rsidRPr="00C750FC">
              <w:rPr>
                <w:rFonts w:ascii="Times New Roman" w:hAnsi="Times New Roman" w:cs="Times New Roman"/>
                <w:strike w:val="0"/>
              </w:rPr>
              <w:t>, а также для стоянки и хранения транспортных средств общего пользования, в том числе в депо</w:t>
            </w:r>
          </w:p>
        </w:tc>
      </w:tr>
      <w:tr w:rsidR="00D1604C" w:rsidRPr="00C750FC" w14:paraId="3B06FC34" w14:textId="77777777" w:rsidTr="00B50C86">
        <w:trPr>
          <w:trHeight w:val="1856"/>
        </w:trPr>
        <w:tc>
          <w:tcPr>
            <w:tcW w:w="709" w:type="dxa"/>
          </w:tcPr>
          <w:p w14:paraId="3BBE9B18" w14:textId="4909E2D4" w:rsidR="00D1604C" w:rsidRPr="00C750FC" w:rsidRDefault="00D1604C" w:rsidP="00B50C86">
            <w:pPr>
              <w:pStyle w:val="12"/>
              <w:spacing w:before="0" w:after="0"/>
              <w:ind w:firstLine="0"/>
              <w:rPr>
                <w:sz w:val="20"/>
                <w:szCs w:val="20"/>
              </w:rPr>
            </w:pPr>
            <w:r>
              <w:rPr>
                <w:sz w:val="20"/>
                <w:szCs w:val="20"/>
              </w:rPr>
              <w:t>3</w:t>
            </w:r>
          </w:p>
        </w:tc>
        <w:tc>
          <w:tcPr>
            <w:tcW w:w="992" w:type="dxa"/>
          </w:tcPr>
          <w:p w14:paraId="1A50C1DC" w14:textId="080F3605" w:rsidR="00D1604C" w:rsidRPr="00D1604C" w:rsidRDefault="00D1604C" w:rsidP="00B50C86">
            <w:pPr>
              <w:pStyle w:val="12"/>
              <w:spacing w:before="0" w:after="0"/>
              <w:ind w:firstLine="0"/>
              <w:rPr>
                <w:sz w:val="20"/>
                <w:szCs w:val="20"/>
              </w:rPr>
            </w:pPr>
            <w:r>
              <w:rPr>
                <w:sz w:val="20"/>
                <w:szCs w:val="20"/>
                <w:lang w:val="en-US"/>
              </w:rPr>
              <w:t>12</w:t>
            </w:r>
            <w:r>
              <w:rPr>
                <w:sz w:val="20"/>
                <w:szCs w:val="20"/>
              </w:rPr>
              <w:t>.0</w:t>
            </w:r>
          </w:p>
        </w:tc>
        <w:tc>
          <w:tcPr>
            <w:tcW w:w="2127" w:type="dxa"/>
          </w:tcPr>
          <w:p w14:paraId="2729DC1B" w14:textId="4A981FD4" w:rsidR="00D1604C" w:rsidRPr="00C750FC" w:rsidRDefault="00D1604C" w:rsidP="00B50C86">
            <w:pPr>
              <w:pStyle w:val="12"/>
              <w:spacing w:before="0" w:after="0"/>
              <w:ind w:firstLine="0"/>
              <w:rPr>
                <w:rStyle w:val="9pt0pt"/>
                <w:rFonts w:eastAsia="Calibri"/>
                <w:sz w:val="20"/>
                <w:szCs w:val="20"/>
              </w:rPr>
            </w:pPr>
            <w:r w:rsidRPr="00B47B3B">
              <w:rPr>
                <w:sz w:val="20"/>
                <w:szCs w:val="20"/>
              </w:rPr>
              <w:t>Земельные участки (территории) общего пользования</w:t>
            </w:r>
          </w:p>
        </w:tc>
        <w:tc>
          <w:tcPr>
            <w:tcW w:w="6201" w:type="dxa"/>
          </w:tcPr>
          <w:p w14:paraId="6EC414C1" w14:textId="77777777" w:rsidR="00D1604C" w:rsidRPr="00D1604C" w:rsidRDefault="00D1604C" w:rsidP="00D1604C">
            <w:pPr>
              <w:pStyle w:val="Standard"/>
              <w:tabs>
                <w:tab w:val="left" w:pos="5985"/>
              </w:tabs>
              <w:ind w:left="33"/>
              <w:rPr>
                <w:rFonts w:ascii="Times New Roman" w:hAnsi="Times New Roman" w:cs="Times New Roman"/>
                <w:strike w:val="0"/>
              </w:rPr>
            </w:pPr>
            <w:r w:rsidRPr="00D1604C">
              <w:rPr>
                <w:rFonts w:ascii="Times New Roman" w:hAnsi="Times New Roman" w:cs="Times New Roman"/>
                <w:strike w:val="0"/>
              </w:rPr>
              <w:t>Земельные участки общего пользования.</w:t>
            </w:r>
          </w:p>
          <w:p w14:paraId="0BEDC0B8" w14:textId="735D2EE4" w:rsidR="00D1604C" w:rsidRPr="00C750FC" w:rsidRDefault="00D1604C" w:rsidP="00D1604C">
            <w:pPr>
              <w:pStyle w:val="Standard"/>
              <w:tabs>
                <w:tab w:val="left" w:pos="5985"/>
              </w:tabs>
              <w:ind w:left="33"/>
              <w:rPr>
                <w:rFonts w:ascii="Times New Roman" w:hAnsi="Times New Roman" w:cs="Times New Roman"/>
              </w:rPr>
            </w:pPr>
            <w:r w:rsidRPr="00D1604C">
              <w:rPr>
                <w:rFonts w:ascii="Times New Roman" w:hAnsi="Times New Roman" w:cs="Times New Roman"/>
                <w:strike w:val="0"/>
              </w:rPr>
              <w:t>Содержание данного вида разрешенного использования включает в себя содержание видов разрешенного использования с кодами 12.0.1 - 12.0.2</w:t>
            </w:r>
          </w:p>
        </w:tc>
      </w:tr>
    </w:tbl>
    <w:p w14:paraId="296BD06D" w14:textId="77777777" w:rsidR="00B50C86" w:rsidRDefault="00B50C86" w:rsidP="00B50C86">
      <w:pPr>
        <w:pStyle w:val="12"/>
        <w:spacing w:before="0" w:after="0"/>
        <w:ind w:firstLine="425"/>
        <w:jc w:val="right"/>
        <w:rPr>
          <w:strike w:val="0"/>
        </w:rPr>
      </w:pPr>
    </w:p>
    <w:p w14:paraId="133C64CD" w14:textId="77777777" w:rsidR="00B50C86" w:rsidRDefault="00B50C86" w:rsidP="00B50C86">
      <w:pPr>
        <w:pStyle w:val="12"/>
        <w:spacing w:before="0" w:after="0"/>
        <w:ind w:firstLine="425"/>
        <w:jc w:val="right"/>
        <w:rPr>
          <w:strike w:val="0"/>
        </w:rPr>
      </w:pPr>
    </w:p>
    <w:p w14:paraId="63C3315C" w14:textId="77777777" w:rsidR="00D1604C" w:rsidRDefault="00D1604C" w:rsidP="00B50C86">
      <w:pPr>
        <w:pStyle w:val="12"/>
        <w:spacing w:before="0" w:after="0"/>
        <w:ind w:firstLine="425"/>
        <w:jc w:val="right"/>
        <w:rPr>
          <w:strike w:val="0"/>
        </w:rPr>
        <w:sectPr w:rsidR="00D1604C" w:rsidSect="009E5073">
          <w:footerReference w:type="default" r:id="rId43"/>
          <w:pgSz w:w="11906" w:h="16838"/>
          <w:pgMar w:top="851" w:right="566" w:bottom="1134" w:left="993" w:header="708" w:footer="708" w:gutter="0"/>
          <w:cols w:space="708"/>
          <w:docGrid w:linePitch="360"/>
        </w:sectPr>
      </w:pPr>
    </w:p>
    <w:p w14:paraId="03303296" w14:textId="383B3E6A" w:rsidR="00B50C86" w:rsidRPr="00B50C86" w:rsidRDefault="00B50C86" w:rsidP="00B50C86">
      <w:pPr>
        <w:pStyle w:val="ConsNonformat"/>
        <w:spacing w:before="240"/>
        <w:ind w:firstLine="425"/>
        <w:jc w:val="both"/>
        <w:outlineLvl w:val="0"/>
        <w:rPr>
          <w:rFonts w:ascii="Times New Roman" w:hAnsi="Times New Roman" w:cs="Times New Roman"/>
          <w:b/>
          <w:strike w:val="0"/>
          <w:sz w:val="28"/>
          <w:szCs w:val="28"/>
        </w:rPr>
      </w:pPr>
      <w:r w:rsidRPr="00B50C86">
        <w:rPr>
          <w:rFonts w:ascii="Times New Roman" w:hAnsi="Times New Roman" w:cs="Times New Roman"/>
          <w:b/>
          <w:strike w:val="0"/>
          <w:sz w:val="28"/>
          <w:szCs w:val="28"/>
        </w:rPr>
        <w:lastRenderedPageBreak/>
        <w:t xml:space="preserve">Статья </w:t>
      </w:r>
      <w:r>
        <w:rPr>
          <w:rFonts w:ascii="Times New Roman" w:hAnsi="Times New Roman" w:cs="Times New Roman"/>
          <w:b/>
          <w:strike w:val="0"/>
          <w:sz w:val="28"/>
          <w:szCs w:val="28"/>
        </w:rPr>
        <w:t>44</w:t>
      </w:r>
      <w:r w:rsidRPr="00B50C86">
        <w:rPr>
          <w:rFonts w:ascii="Times New Roman" w:hAnsi="Times New Roman" w:cs="Times New Roman"/>
          <w:b/>
          <w:strike w:val="0"/>
          <w:sz w:val="28"/>
          <w:szCs w:val="28"/>
        </w:rPr>
        <w:t>. Предельные (минимальные и (или) максимальные) размеры земельных участков и предельные п</w:t>
      </w:r>
      <w:r w:rsidRPr="00B50C86">
        <w:rPr>
          <w:rFonts w:ascii="Times New Roman" w:hAnsi="Times New Roman" w:cs="Times New Roman"/>
          <w:b/>
          <w:strike w:val="0"/>
          <w:sz w:val="28"/>
          <w:szCs w:val="28"/>
        </w:rPr>
        <w:t>а</w:t>
      </w:r>
      <w:r w:rsidRPr="00B50C86">
        <w:rPr>
          <w:rFonts w:ascii="Times New Roman" w:hAnsi="Times New Roman" w:cs="Times New Roman"/>
          <w:b/>
          <w:strike w:val="0"/>
          <w:sz w:val="28"/>
          <w:szCs w:val="28"/>
        </w:rPr>
        <w:t>раметры разрешенного строительства, реконструкции объектов капитального строительства (Ж-1)</w:t>
      </w:r>
    </w:p>
    <w:p w14:paraId="12A51F91" w14:textId="77777777" w:rsidR="00B50C86" w:rsidRDefault="00B50C86" w:rsidP="00B50C86">
      <w:pPr>
        <w:pStyle w:val="12"/>
        <w:widowControl w:val="0"/>
        <w:suppressAutoHyphens/>
        <w:spacing w:before="0" w:after="0"/>
        <w:ind w:firstLine="425"/>
        <w:jc w:val="right"/>
        <w:rPr>
          <w:strike w:val="0"/>
        </w:rPr>
      </w:pPr>
      <w:r w:rsidRPr="00C750FC">
        <w:rPr>
          <w:strike w:val="0"/>
        </w:rPr>
        <w:t>Таблица 7</w:t>
      </w:r>
    </w:p>
    <w:tbl>
      <w:tblPr>
        <w:tblStyle w:val="aff1"/>
        <w:tblW w:w="15276" w:type="dxa"/>
        <w:tblLayout w:type="fixed"/>
        <w:tblLook w:val="04A0" w:firstRow="1" w:lastRow="0" w:firstColumn="1" w:lastColumn="0" w:noHBand="0" w:noVBand="1"/>
      </w:tblPr>
      <w:tblGrid>
        <w:gridCol w:w="530"/>
        <w:gridCol w:w="1845"/>
        <w:gridCol w:w="1418"/>
        <w:gridCol w:w="1561"/>
        <w:gridCol w:w="1418"/>
        <w:gridCol w:w="1277"/>
        <w:gridCol w:w="4393"/>
        <w:gridCol w:w="2834"/>
      </w:tblGrid>
      <w:tr w:rsidR="00B50C86" w:rsidRPr="00C750FC" w14:paraId="0497838E" w14:textId="77777777" w:rsidTr="00735F92">
        <w:trPr>
          <w:cantSplit/>
          <w:trHeight w:val="498"/>
        </w:trPr>
        <w:tc>
          <w:tcPr>
            <w:tcW w:w="531" w:type="dxa"/>
            <w:vMerge w:val="restart"/>
          </w:tcPr>
          <w:p w14:paraId="4568A982" w14:textId="77777777" w:rsidR="00B50C86" w:rsidRPr="00C750FC" w:rsidRDefault="00B50C86" w:rsidP="00B50C86">
            <w:pPr>
              <w:pStyle w:val="12"/>
              <w:widowControl w:val="0"/>
              <w:suppressAutoHyphens/>
              <w:spacing w:before="0" w:after="0" w:line="200" w:lineRule="exact"/>
              <w:ind w:firstLine="0"/>
              <w:jc w:val="center"/>
              <w:rPr>
                <w:sz w:val="20"/>
                <w:szCs w:val="20"/>
              </w:rPr>
            </w:pPr>
            <w:r w:rsidRPr="00C750FC">
              <w:rPr>
                <w:sz w:val="20"/>
                <w:szCs w:val="20"/>
              </w:rPr>
              <w:t xml:space="preserve">№ </w:t>
            </w:r>
          </w:p>
          <w:p w14:paraId="5B3BC2AE" w14:textId="77777777" w:rsidR="00B50C86" w:rsidRPr="00C750FC" w:rsidRDefault="00B50C86" w:rsidP="00B50C86">
            <w:pPr>
              <w:pStyle w:val="12"/>
              <w:widowControl w:val="0"/>
              <w:suppressAutoHyphens/>
              <w:spacing w:before="0" w:after="0" w:line="200" w:lineRule="exact"/>
              <w:ind w:firstLine="0"/>
              <w:jc w:val="center"/>
              <w:rPr>
                <w:sz w:val="20"/>
                <w:szCs w:val="20"/>
              </w:rPr>
            </w:pPr>
            <w:proofErr w:type="gramStart"/>
            <w:r w:rsidRPr="00C750FC">
              <w:rPr>
                <w:sz w:val="20"/>
                <w:szCs w:val="20"/>
              </w:rPr>
              <w:t>п</w:t>
            </w:r>
            <w:proofErr w:type="gramEnd"/>
            <w:r w:rsidRPr="00C750FC">
              <w:rPr>
                <w:sz w:val="20"/>
                <w:szCs w:val="20"/>
              </w:rPr>
              <w:t>/п</w:t>
            </w:r>
          </w:p>
        </w:tc>
        <w:tc>
          <w:tcPr>
            <w:tcW w:w="1843" w:type="dxa"/>
            <w:vMerge w:val="restart"/>
          </w:tcPr>
          <w:p w14:paraId="1EA880FA" w14:textId="77777777" w:rsidR="00B50C86" w:rsidRPr="00C750FC" w:rsidRDefault="00B50C86" w:rsidP="00B50C86">
            <w:pPr>
              <w:pStyle w:val="12"/>
              <w:widowControl w:val="0"/>
              <w:suppressAutoHyphens/>
              <w:spacing w:before="0" w:after="0" w:line="200" w:lineRule="exact"/>
              <w:ind w:firstLine="0"/>
              <w:jc w:val="center"/>
              <w:rPr>
                <w:sz w:val="20"/>
                <w:szCs w:val="20"/>
              </w:rPr>
            </w:pPr>
            <w:r w:rsidRPr="00C750FC">
              <w:rPr>
                <w:sz w:val="20"/>
                <w:szCs w:val="20"/>
              </w:rPr>
              <w:t xml:space="preserve">Виды разрешенного использования земельных участков </w:t>
            </w:r>
          </w:p>
          <w:p w14:paraId="4168C2A6" w14:textId="77777777" w:rsidR="00B50C86" w:rsidRPr="00C750FC" w:rsidRDefault="00B50C86" w:rsidP="00B50C86">
            <w:pPr>
              <w:pStyle w:val="12"/>
              <w:widowControl w:val="0"/>
              <w:suppressAutoHyphens/>
              <w:spacing w:before="0" w:after="0" w:line="200" w:lineRule="exact"/>
              <w:ind w:firstLine="0"/>
              <w:jc w:val="center"/>
              <w:rPr>
                <w:sz w:val="20"/>
                <w:szCs w:val="20"/>
              </w:rPr>
            </w:pPr>
            <w:r w:rsidRPr="00C750FC">
              <w:rPr>
                <w:sz w:val="20"/>
                <w:szCs w:val="20"/>
              </w:rPr>
              <w:t>и объектов капитального строительства</w:t>
            </w:r>
          </w:p>
        </w:tc>
        <w:tc>
          <w:tcPr>
            <w:tcW w:w="2979" w:type="dxa"/>
            <w:gridSpan w:val="2"/>
          </w:tcPr>
          <w:p w14:paraId="6B002D3F" w14:textId="77777777" w:rsidR="00B50C86" w:rsidRPr="00C750FC" w:rsidRDefault="00B50C86" w:rsidP="00B50C86">
            <w:pPr>
              <w:pStyle w:val="12"/>
              <w:widowControl w:val="0"/>
              <w:suppressAutoHyphens/>
              <w:spacing w:before="0" w:after="0" w:line="200" w:lineRule="exact"/>
              <w:ind w:firstLine="0"/>
              <w:jc w:val="center"/>
              <w:rPr>
                <w:strike/>
                <w:sz w:val="20"/>
                <w:szCs w:val="20"/>
              </w:rPr>
            </w:pPr>
            <w:r w:rsidRPr="00C750FC">
              <w:rPr>
                <w:sz w:val="20"/>
                <w:szCs w:val="20"/>
              </w:rPr>
              <w:t>Предельные размеры земельных участков</w:t>
            </w:r>
          </w:p>
        </w:tc>
        <w:tc>
          <w:tcPr>
            <w:tcW w:w="1418" w:type="dxa"/>
            <w:vMerge w:val="restart"/>
          </w:tcPr>
          <w:p w14:paraId="00D4CD04" w14:textId="77777777" w:rsidR="00B50C86" w:rsidRPr="00C750FC" w:rsidRDefault="00B50C86" w:rsidP="00B50C86">
            <w:pPr>
              <w:pStyle w:val="12"/>
              <w:widowControl w:val="0"/>
              <w:suppressAutoHyphens/>
              <w:spacing w:before="0" w:after="0" w:line="200" w:lineRule="exact"/>
              <w:ind w:firstLine="0"/>
              <w:jc w:val="center"/>
              <w:rPr>
                <w:sz w:val="20"/>
                <w:szCs w:val="20"/>
              </w:rPr>
            </w:pPr>
            <w:r w:rsidRPr="00C750FC">
              <w:rPr>
                <w:sz w:val="20"/>
                <w:szCs w:val="20"/>
              </w:rPr>
              <w:t>Предельное количество этажей / Предельная высота.</w:t>
            </w:r>
          </w:p>
          <w:p w14:paraId="7EC9C121" w14:textId="77777777" w:rsidR="00B50C86" w:rsidRPr="00C750FC" w:rsidRDefault="00B50C86" w:rsidP="00B50C86">
            <w:pPr>
              <w:pStyle w:val="12"/>
              <w:widowControl w:val="0"/>
              <w:suppressAutoHyphens/>
              <w:spacing w:before="0" w:after="0" w:line="200" w:lineRule="exact"/>
              <w:ind w:firstLine="0"/>
              <w:jc w:val="center"/>
              <w:rPr>
                <w:sz w:val="20"/>
                <w:szCs w:val="20"/>
              </w:rPr>
            </w:pPr>
            <w:r w:rsidRPr="00C750FC">
              <w:rPr>
                <w:sz w:val="20"/>
                <w:szCs w:val="20"/>
              </w:rPr>
              <w:t>(этаж/м)</w:t>
            </w:r>
          </w:p>
        </w:tc>
        <w:tc>
          <w:tcPr>
            <w:tcW w:w="1277" w:type="dxa"/>
            <w:vMerge w:val="restart"/>
          </w:tcPr>
          <w:p w14:paraId="1D03156A" w14:textId="77777777" w:rsidR="00B50C86" w:rsidRPr="00C750FC" w:rsidRDefault="00B50C86" w:rsidP="00B50C86">
            <w:pPr>
              <w:pStyle w:val="12"/>
              <w:widowControl w:val="0"/>
              <w:suppressAutoHyphens/>
              <w:spacing w:before="0" w:after="0" w:line="200" w:lineRule="exact"/>
              <w:ind w:firstLine="0"/>
              <w:jc w:val="center"/>
              <w:rPr>
                <w:sz w:val="20"/>
                <w:szCs w:val="20"/>
              </w:rPr>
            </w:pPr>
            <w:r w:rsidRPr="00C750FC">
              <w:rPr>
                <w:sz w:val="20"/>
                <w:szCs w:val="20"/>
              </w:rPr>
              <w:t>Максимальный процент застройки в границах земельного участка</w:t>
            </w:r>
          </w:p>
        </w:tc>
        <w:tc>
          <w:tcPr>
            <w:tcW w:w="4394" w:type="dxa"/>
            <w:vMerge w:val="restart"/>
          </w:tcPr>
          <w:p w14:paraId="1A593D48" w14:textId="77777777" w:rsidR="00B50C86" w:rsidRPr="00C750FC" w:rsidRDefault="00B50C86" w:rsidP="00B50C86">
            <w:pPr>
              <w:pStyle w:val="12"/>
              <w:widowControl w:val="0"/>
              <w:suppressAutoHyphens/>
              <w:spacing w:before="0" w:after="0" w:line="200" w:lineRule="exact"/>
              <w:ind w:firstLine="0"/>
              <w:jc w:val="center"/>
              <w:rPr>
                <w:strike/>
                <w:sz w:val="20"/>
                <w:szCs w:val="20"/>
              </w:rPr>
            </w:pPr>
            <w:proofErr w:type="spellStart"/>
            <w:r w:rsidRPr="00C750FC">
              <w:rPr>
                <w:sz w:val="20"/>
                <w:szCs w:val="20"/>
              </w:rPr>
              <w:t>Min</w:t>
            </w:r>
            <w:proofErr w:type="spellEnd"/>
            <w:r w:rsidRPr="00C750FC">
              <w:rPr>
                <w:sz w:val="20"/>
                <w:szCs w:val="20"/>
              </w:rPr>
              <w:t xml:space="preserve"> отступы (</w:t>
            </w:r>
            <w:proofErr w:type="gramStart"/>
            <w:r w:rsidRPr="00C750FC">
              <w:rPr>
                <w:sz w:val="20"/>
                <w:szCs w:val="20"/>
              </w:rPr>
              <w:t>м</w:t>
            </w:r>
            <w:proofErr w:type="gramEnd"/>
            <w:r w:rsidRPr="00C750FC">
              <w:rPr>
                <w:sz w:val="20"/>
                <w:szCs w:val="20"/>
              </w:rPr>
              <w:t>.)</w:t>
            </w:r>
          </w:p>
        </w:tc>
        <w:tc>
          <w:tcPr>
            <w:tcW w:w="2834" w:type="dxa"/>
            <w:vMerge w:val="restart"/>
          </w:tcPr>
          <w:p w14:paraId="6C90A85A" w14:textId="77777777" w:rsidR="00B50C86" w:rsidRPr="00C750FC" w:rsidRDefault="00B50C86" w:rsidP="00B50C86">
            <w:pPr>
              <w:pStyle w:val="12"/>
              <w:widowControl w:val="0"/>
              <w:suppressAutoHyphens/>
              <w:spacing w:before="0" w:after="0" w:line="200" w:lineRule="exact"/>
              <w:ind w:firstLine="0"/>
              <w:jc w:val="center"/>
              <w:rPr>
                <w:bCs/>
                <w:sz w:val="20"/>
                <w:szCs w:val="20"/>
              </w:rPr>
            </w:pPr>
            <w:r w:rsidRPr="00C750FC">
              <w:rPr>
                <w:bCs/>
                <w:sz w:val="20"/>
                <w:szCs w:val="20"/>
              </w:rPr>
              <w:t>Наименование ВРИ</w:t>
            </w:r>
          </w:p>
        </w:tc>
      </w:tr>
      <w:tr w:rsidR="00B50C86" w:rsidRPr="00C750FC" w14:paraId="3515C638" w14:textId="77777777" w:rsidTr="00735F92">
        <w:tc>
          <w:tcPr>
            <w:tcW w:w="531" w:type="dxa"/>
            <w:vMerge/>
          </w:tcPr>
          <w:p w14:paraId="439E7FA1" w14:textId="77777777" w:rsidR="00B50C86" w:rsidRPr="00C750FC" w:rsidRDefault="00B50C86" w:rsidP="00B50C86">
            <w:pPr>
              <w:pStyle w:val="12"/>
              <w:widowControl w:val="0"/>
              <w:suppressAutoHyphens/>
              <w:spacing w:before="0" w:after="0"/>
              <w:ind w:firstLine="0"/>
              <w:jc w:val="left"/>
              <w:rPr>
                <w:strike/>
                <w:sz w:val="20"/>
                <w:szCs w:val="20"/>
              </w:rPr>
            </w:pPr>
          </w:p>
        </w:tc>
        <w:tc>
          <w:tcPr>
            <w:tcW w:w="1843" w:type="dxa"/>
            <w:vMerge/>
          </w:tcPr>
          <w:p w14:paraId="3293214D" w14:textId="77777777" w:rsidR="00B50C86" w:rsidRPr="00C750FC" w:rsidRDefault="00B50C86" w:rsidP="00B50C86">
            <w:pPr>
              <w:pStyle w:val="12"/>
              <w:widowControl w:val="0"/>
              <w:suppressAutoHyphens/>
              <w:spacing w:before="0" w:after="0"/>
              <w:ind w:firstLine="0"/>
              <w:jc w:val="left"/>
              <w:rPr>
                <w:sz w:val="20"/>
                <w:szCs w:val="20"/>
              </w:rPr>
            </w:pPr>
          </w:p>
        </w:tc>
        <w:tc>
          <w:tcPr>
            <w:tcW w:w="1418" w:type="dxa"/>
          </w:tcPr>
          <w:p w14:paraId="51714A55" w14:textId="77777777" w:rsidR="00B50C86" w:rsidRPr="00C750FC" w:rsidRDefault="00B50C86" w:rsidP="00B50C86">
            <w:pPr>
              <w:pStyle w:val="12"/>
              <w:widowControl w:val="0"/>
              <w:suppressAutoHyphens/>
              <w:spacing w:before="0" w:after="0" w:line="200" w:lineRule="exact"/>
              <w:ind w:firstLine="0"/>
              <w:jc w:val="center"/>
              <w:rPr>
                <w:sz w:val="20"/>
                <w:szCs w:val="20"/>
              </w:rPr>
            </w:pPr>
            <w:r w:rsidRPr="00C750FC">
              <w:rPr>
                <w:sz w:val="20"/>
                <w:szCs w:val="20"/>
              </w:rPr>
              <w:t>площадь</w:t>
            </w:r>
          </w:p>
          <w:p w14:paraId="023D8409" w14:textId="77777777" w:rsidR="00B50C86" w:rsidRPr="00C750FC" w:rsidRDefault="00B50C86" w:rsidP="00B50C86">
            <w:pPr>
              <w:pStyle w:val="12"/>
              <w:widowControl w:val="0"/>
              <w:suppressAutoHyphens/>
              <w:spacing w:before="0" w:after="0" w:line="200" w:lineRule="exact"/>
              <w:ind w:firstLine="0"/>
              <w:jc w:val="center"/>
              <w:rPr>
                <w:sz w:val="20"/>
                <w:szCs w:val="20"/>
              </w:rPr>
            </w:pPr>
            <w:proofErr w:type="spellStart"/>
            <w:r w:rsidRPr="00C750FC">
              <w:rPr>
                <w:sz w:val="20"/>
                <w:szCs w:val="20"/>
              </w:rPr>
              <w:t>min</w:t>
            </w:r>
            <w:proofErr w:type="spellEnd"/>
            <w:r w:rsidRPr="00C750FC">
              <w:rPr>
                <w:sz w:val="20"/>
                <w:szCs w:val="20"/>
              </w:rPr>
              <w:t>/</w:t>
            </w:r>
            <w:proofErr w:type="spellStart"/>
            <w:r w:rsidRPr="00C750FC">
              <w:rPr>
                <w:sz w:val="20"/>
                <w:szCs w:val="20"/>
              </w:rPr>
              <w:t>max</w:t>
            </w:r>
            <w:proofErr w:type="spellEnd"/>
            <w:r w:rsidRPr="00C750FC">
              <w:rPr>
                <w:sz w:val="20"/>
                <w:szCs w:val="20"/>
              </w:rPr>
              <w:t xml:space="preserve"> (м</w:t>
            </w:r>
            <w:proofErr w:type="gramStart"/>
            <w:r w:rsidRPr="00C750FC">
              <w:rPr>
                <w:sz w:val="20"/>
                <w:szCs w:val="20"/>
                <w:vertAlign w:val="superscript"/>
              </w:rPr>
              <w:t>2</w:t>
            </w:r>
            <w:proofErr w:type="gramEnd"/>
            <w:r w:rsidRPr="00C750FC">
              <w:rPr>
                <w:sz w:val="20"/>
                <w:szCs w:val="20"/>
              </w:rPr>
              <w:t>)</w:t>
            </w:r>
          </w:p>
        </w:tc>
        <w:tc>
          <w:tcPr>
            <w:tcW w:w="1561" w:type="dxa"/>
          </w:tcPr>
          <w:p w14:paraId="0CFF08FE" w14:textId="77777777" w:rsidR="00B50C86" w:rsidRPr="00C750FC" w:rsidRDefault="00B50C86" w:rsidP="00B50C86">
            <w:pPr>
              <w:pStyle w:val="12"/>
              <w:widowControl w:val="0"/>
              <w:suppressAutoHyphens/>
              <w:spacing w:before="0" w:after="0" w:line="200" w:lineRule="exact"/>
              <w:ind w:firstLine="0"/>
              <w:jc w:val="center"/>
              <w:rPr>
                <w:sz w:val="20"/>
                <w:szCs w:val="20"/>
              </w:rPr>
            </w:pPr>
            <w:r w:rsidRPr="00C750FC">
              <w:rPr>
                <w:sz w:val="20"/>
                <w:szCs w:val="20"/>
              </w:rPr>
              <w:t xml:space="preserve">ширина ЗУ вдоль фронта улицы (проезда) </w:t>
            </w:r>
          </w:p>
          <w:p w14:paraId="2F08A2D6" w14:textId="77777777" w:rsidR="00B50C86" w:rsidRPr="00C750FC" w:rsidRDefault="00B50C86" w:rsidP="00B50C86">
            <w:pPr>
              <w:pStyle w:val="12"/>
              <w:widowControl w:val="0"/>
              <w:suppressAutoHyphens/>
              <w:spacing w:before="0" w:after="0" w:line="200" w:lineRule="exact"/>
              <w:ind w:firstLine="0"/>
              <w:jc w:val="center"/>
              <w:rPr>
                <w:sz w:val="20"/>
                <w:szCs w:val="20"/>
              </w:rPr>
            </w:pPr>
            <w:proofErr w:type="spellStart"/>
            <w:r w:rsidRPr="00C750FC">
              <w:rPr>
                <w:sz w:val="20"/>
                <w:szCs w:val="20"/>
              </w:rPr>
              <w:t>min</w:t>
            </w:r>
            <w:proofErr w:type="spellEnd"/>
            <w:r w:rsidRPr="00C750FC">
              <w:rPr>
                <w:sz w:val="20"/>
                <w:szCs w:val="20"/>
              </w:rPr>
              <w:t>/</w:t>
            </w:r>
            <w:proofErr w:type="spellStart"/>
            <w:r w:rsidRPr="00C750FC">
              <w:rPr>
                <w:sz w:val="20"/>
                <w:szCs w:val="20"/>
              </w:rPr>
              <w:t>max</w:t>
            </w:r>
            <w:proofErr w:type="spellEnd"/>
            <w:r w:rsidRPr="00C750FC">
              <w:rPr>
                <w:sz w:val="20"/>
                <w:szCs w:val="20"/>
              </w:rPr>
              <w:t xml:space="preserve"> (м)</w:t>
            </w:r>
          </w:p>
        </w:tc>
        <w:tc>
          <w:tcPr>
            <w:tcW w:w="1418" w:type="dxa"/>
            <w:vMerge/>
          </w:tcPr>
          <w:p w14:paraId="795BBCCD" w14:textId="77777777" w:rsidR="00B50C86" w:rsidRPr="00C750FC" w:rsidRDefault="00B50C86" w:rsidP="00B50C86">
            <w:pPr>
              <w:pStyle w:val="12"/>
              <w:widowControl w:val="0"/>
              <w:suppressAutoHyphens/>
              <w:spacing w:before="0" w:after="0"/>
              <w:ind w:firstLine="0"/>
              <w:jc w:val="right"/>
              <w:rPr>
                <w:sz w:val="20"/>
                <w:szCs w:val="20"/>
              </w:rPr>
            </w:pPr>
          </w:p>
        </w:tc>
        <w:tc>
          <w:tcPr>
            <w:tcW w:w="1277" w:type="dxa"/>
            <w:vMerge/>
          </w:tcPr>
          <w:p w14:paraId="4F6709F5" w14:textId="77777777" w:rsidR="00B50C86" w:rsidRPr="00C750FC" w:rsidRDefault="00B50C86" w:rsidP="00B50C86">
            <w:pPr>
              <w:pStyle w:val="12"/>
              <w:widowControl w:val="0"/>
              <w:suppressAutoHyphens/>
              <w:spacing w:before="0" w:after="0"/>
              <w:ind w:firstLine="0"/>
              <w:jc w:val="right"/>
              <w:rPr>
                <w:sz w:val="20"/>
                <w:szCs w:val="20"/>
              </w:rPr>
            </w:pPr>
          </w:p>
        </w:tc>
        <w:tc>
          <w:tcPr>
            <w:tcW w:w="4394" w:type="dxa"/>
            <w:vMerge/>
          </w:tcPr>
          <w:p w14:paraId="3EF5D971" w14:textId="77777777" w:rsidR="00B50C86" w:rsidRPr="00C750FC" w:rsidRDefault="00B50C86" w:rsidP="00B50C86">
            <w:pPr>
              <w:pStyle w:val="12"/>
              <w:widowControl w:val="0"/>
              <w:suppressAutoHyphens/>
              <w:spacing w:before="0" w:after="0"/>
              <w:ind w:firstLine="0"/>
              <w:jc w:val="right"/>
              <w:rPr>
                <w:sz w:val="20"/>
                <w:szCs w:val="20"/>
              </w:rPr>
            </w:pPr>
          </w:p>
        </w:tc>
        <w:tc>
          <w:tcPr>
            <w:tcW w:w="2834" w:type="dxa"/>
            <w:vMerge/>
          </w:tcPr>
          <w:p w14:paraId="78A38AEE" w14:textId="77777777" w:rsidR="00B50C86" w:rsidRPr="00C750FC" w:rsidRDefault="00B50C86" w:rsidP="00B50C86">
            <w:pPr>
              <w:pStyle w:val="12"/>
              <w:widowControl w:val="0"/>
              <w:suppressAutoHyphens/>
              <w:spacing w:before="0" w:after="0"/>
              <w:ind w:firstLine="0"/>
              <w:jc w:val="right"/>
              <w:rPr>
                <w:bCs/>
                <w:strike/>
                <w:sz w:val="20"/>
                <w:szCs w:val="20"/>
              </w:rPr>
            </w:pPr>
          </w:p>
        </w:tc>
      </w:tr>
      <w:tr w:rsidR="00B50C86" w:rsidRPr="00C750FC" w14:paraId="25D90B8A" w14:textId="77777777" w:rsidTr="00735F92">
        <w:trPr>
          <w:trHeight w:val="763"/>
        </w:trPr>
        <w:tc>
          <w:tcPr>
            <w:tcW w:w="531" w:type="dxa"/>
          </w:tcPr>
          <w:p w14:paraId="1F6232A1" w14:textId="77777777" w:rsidR="00B50C86" w:rsidRPr="00C750FC"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1</w:t>
            </w:r>
          </w:p>
        </w:tc>
        <w:tc>
          <w:tcPr>
            <w:tcW w:w="1843" w:type="dxa"/>
          </w:tcPr>
          <w:p w14:paraId="153D0DA1" w14:textId="77777777" w:rsidR="00B50C86" w:rsidRPr="00C750FC"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Для индивидуального жилищного строительства</w:t>
            </w:r>
          </w:p>
        </w:tc>
        <w:tc>
          <w:tcPr>
            <w:tcW w:w="1418" w:type="dxa"/>
          </w:tcPr>
          <w:p w14:paraId="6240835F" w14:textId="77777777" w:rsidR="00B50C86" w:rsidRPr="00C750FC"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400/2000</w:t>
            </w:r>
          </w:p>
        </w:tc>
        <w:tc>
          <w:tcPr>
            <w:tcW w:w="1561" w:type="dxa"/>
          </w:tcPr>
          <w:p w14:paraId="5FFCC1F4" w14:textId="77777777" w:rsidR="00B50C86" w:rsidRPr="00C750FC"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12/50</w:t>
            </w:r>
          </w:p>
        </w:tc>
        <w:tc>
          <w:tcPr>
            <w:tcW w:w="1418" w:type="dxa"/>
          </w:tcPr>
          <w:p w14:paraId="728517ED" w14:textId="77777777" w:rsidR="00EF5C2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3(надземных)</w:t>
            </w:r>
          </w:p>
          <w:p w14:paraId="7EA9A3CD" w14:textId="76F3C838" w:rsidR="00B50C86" w:rsidRPr="00C750FC"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/12</w:t>
            </w:r>
          </w:p>
        </w:tc>
        <w:tc>
          <w:tcPr>
            <w:tcW w:w="1277" w:type="dxa"/>
          </w:tcPr>
          <w:p w14:paraId="4CFDDA78" w14:textId="77777777" w:rsidR="00B50C86" w:rsidRPr="00C750FC"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30 %</w:t>
            </w:r>
          </w:p>
        </w:tc>
        <w:tc>
          <w:tcPr>
            <w:tcW w:w="4394" w:type="dxa"/>
          </w:tcPr>
          <w:p w14:paraId="41B3161E" w14:textId="77777777" w:rsidR="00B50C86" w:rsidRPr="00C750FC"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0E6465A7" w14:textId="77777777" w:rsidR="00B50C86" w:rsidRPr="00C750FC"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от красной линии улицы (границ земельного участка, граничащего с улично-дорожной сетью) – 5 м;</w:t>
            </w:r>
          </w:p>
          <w:p w14:paraId="3C9C6899" w14:textId="77777777" w:rsidR="00B50C86" w:rsidRPr="00C750FC"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от красной линии проезда (границ земельного участка, граничащего с проездом) – 3 м;</w:t>
            </w:r>
          </w:p>
          <w:p w14:paraId="57658082" w14:textId="77777777" w:rsidR="00B50C86" w:rsidRPr="00C750FC"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b w:val="0"/>
                <w:bCs/>
                <w:i w:val="0"/>
                <w:iCs w:val="0"/>
                <w:strike w:val="0"/>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xml:space="preserve">– </w:t>
            </w:r>
            <w:r w:rsidRPr="00C750FC">
              <w:rPr>
                <w:rStyle w:val="9pt"/>
                <w:rFonts w:eastAsiaTheme="minorHAnsi"/>
                <w:b w:val="0"/>
                <w:i w:val="0"/>
                <w:strike w:val="0"/>
                <w:spacing w:val="-2"/>
                <w:sz w:val="20"/>
                <w:szCs w:val="20"/>
              </w:rPr>
              <w:t>3 м.</w:t>
            </w:r>
          </w:p>
          <w:p w14:paraId="6BFFEDA4" w14:textId="77777777" w:rsidR="00B50C86" w:rsidRPr="00C750FC" w:rsidRDefault="00B50C86" w:rsidP="00B50C86">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C750FC">
              <w:rPr>
                <w:strike w:val="0"/>
                <w:sz w:val="20"/>
                <w:szCs w:val="20"/>
              </w:rPr>
              <w:t>Минимальные отступы хозяйственных построек, не являющихся объектами недвижимости, от границ земельного участка – 1 м.</w:t>
            </w:r>
          </w:p>
        </w:tc>
        <w:tc>
          <w:tcPr>
            <w:tcW w:w="2834" w:type="dxa"/>
          </w:tcPr>
          <w:p w14:paraId="544C946E" w14:textId="77777777" w:rsidR="00B50C86" w:rsidRPr="00C750FC"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-Индивидуальный жилой дом;</w:t>
            </w:r>
          </w:p>
          <w:p w14:paraId="18E71083" w14:textId="77777777" w:rsidR="00B50C86" w:rsidRPr="00C750FC"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-Индивидуальный гараж;</w:t>
            </w:r>
          </w:p>
          <w:p w14:paraId="73712F2E" w14:textId="77777777" w:rsidR="00B50C86" w:rsidRPr="00C750FC"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-Баня;</w:t>
            </w:r>
          </w:p>
          <w:p w14:paraId="582BDD63" w14:textId="77777777" w:rsidR="00B50C86" w:rsidRPr="00C750FC"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-Сарай</w:t>
            </w:r>
          </w:p>
        </w:tc>
      </w:tr>
      <w:tr w:rsidR="00EF5C2B" w:rsidRPr="004966F6" w14:paraId="2E86CC73" w14:textId="77777777" w:rsidTr="00735F92">
        <w:tc>
          <w:tcPr>
            <w:tcW w:w="531" w:type="dxa"/>
          </w:tcPr>
          <w:p w14:paraId="599FEE35" w14:textId="045E26E8" w:rsidR="00EF5C2B" w:rsidRPr="004966F6"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4966F6">
              <w:rPr>
                <w:strike w:val="0"/>
                <w:sz w:val="20"/>
                <w:szCs w:val="20"/>
              </w:rPr>
              <w:t>2</w:t>
            </w:r>
          </w:p>
        </w:tc>
        <w:tc>
          <w:tcPr>
            <w:tcW w:w="1843" w:type="dxa"/>
          </w:tcPr>
          <w:p w14:paraId="67823D32" w14:textId="3EFFAAC1" w:rsidR="00EF5C2B" w:rsidRPr="004966F6"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4966F6">
              <w:rPr>
                <w:strike w:val="0"/>
                <w:sz w:val="20"/>
                <w:szCs w:val="20"/>
              </w:rPr>
              <w:t>Блокированная жилая застройка</w:t>
            </w:r>
          </w:p>
        </w:tc>
        <w:tc>
          <w:tcPr>
            <w:tcW w:w="1418" w:type="dxa"/>
          </w:tcPr>
          <w:p w14:paraId="0A728E1E" w14:textId="24BA0027" w:rsidR="00EF5C2B" w:rsidRPr="004966F6"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4966F6">
              <w:rPr>
                <w:strike w:val="0"/>
                <w:sz w:val="20"/>
                <w:szCs w:val="20"/>
              </w:rPr>
              <w:t>400/2000</w:t>
            </w:r>
          </w:p>
        </w:tc>
        <w:tc>
          <w:tcPr>
            <w:tcW w:w="1561" w:type="dxa"/>
          </w:tcPr>
          <w:p w14:paraId="67C2DE67" w14:textId="6EF61B60" w:rsidR="00EF5C2B" w:rsidRPr="004966F6"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4966F6">
              <w:rPr>
                <w:strike w:val="0"/>
                <w:sz w:val="20"/>
                <w:szCs w:val="20"/>
              </w:rPr>
              <w:t>12/50</w:t>
            </w:r>
          </w:p>
        </w:tc>
        <w:tc>
          <w:tcPr>
            <w:tcW w:w="1418" w:type="dxa"/>
          </w:tcPr>
          <w:p w14:paraId="493B483A" w14:textId="77777777" w:rsidR="00EF5C2B" w:rsidRPr="004966F6" w:rsidRDefault="00EF5C2B" w:rsidP="00FC5F2F">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4966F6">
              <w:rPr>
                <w:strike w:val="0"/>
                <w:sz w:val="20"/>
                <w:szCs w:val="20"/>
              </w:rPr>
              <w:t>3(надземных)</w:t>
            </w:r>
          </w:p>
          <w:p w14:paraId="39DAF687" w14:textId="024EA9EC" w:rsidR="00EF5C2B" w:rsidRPr="004966F6"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4966F6">
              <w:rPr>
                <w:strike w:val="0"/>
                <w:sz w:val="20"/>
                <w:szCs w:val="20"/>
              </w:rPr>
              <w:t>/12</w:t>
            </w:r>
          </w:p>
        </w:tc>
        <w:tc>
          <w:tcPr>
            <w:tcW w:w="1277" w:type="dxa"/>
          </w:tcPr>
          <w:p w14:paraId="20305C1B" w14:textId="178A67F1" w:rsidR="00EF5C2B" w:rsidRPr="004966F6"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4966F6">
              <w:rPr>
                <w:strike w:val="0"/>
                <w:sz w:val="20"/>
                <w:szCs w:val="20"/>
              </w:rPr>
              <w:t>30%</w:t>
            </w:r>
          </w:p>
        </w:tc>
        <w:tc>
          <w:tcPr>
            <w:tcW w:w="4394" w:type="dxa"/>
          </w:tcPr>
          <w:p w14:paraId="6DCA538E" w14:textId="77777777" w:rsidR="00EF5C2B" w:rsidRPr="004966F6"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4966F6">
              <w:rPr>
                <w:strike w:val="0"/>
                <w:sz w:val="20"/>
                <w:szCs w:val="20"/>
              </w:rPr>
              <w:t>Минимальные отступы зданий, строений, сооружений:</w:t>
            </w:r>
          </w:p>
          <w:p w14:paraId="05F46B45" w14:textId="77777777" w:rsidR="00EF5C2B" w:rsidRPr="004966F6"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4966F6">
              <w:rPr>
                <w:strike w:val="0"/>
                <w:sz w:val="20"/>
                <w:szCs w:val="20"/>
              </w:rPr>
              <w:t>– от красной линии улицы (границ земельного участка, граничащего с улично-дорожной сетью) – 5 м;</w:t>
            </w:r>
          </w:p>
          <w:p w14:paraId="0CC3F323" w14:textId="77777777" w:rsidR="00EF5C2B" w:rsidRPr="004966F6"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4966F6">
              <w:rPr>
                <w:strike w:val="0"/>
                <w:sz w:val="20"/>
                <w:szCs w:val="20"/>
              </w:rPr>
              <w:t>– от красной линии проезда (границ земельного участка, граничащего с проездом) – 3 м;</w:t>
            </w:r>
          </w:p>
          <w:p w14:paraId="54533A9D" w14:textId="77777777" w:rsidR="00EF5C2B" w:rsidRPr="004966F6" w:rsidRDefault="00EF5C2B" w:rsidP="00FC5F2F">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b w:val="0"/>
                <w:bCs/>
                <w:i w:val="0"/>
                <w:iCs w:val="0"/>
                <w:strike w:val="0"/>
                <w:color w:val="auto"/>
                <w:sz w:val="20"/>
                <w:szCs w:val="20"/>
              </w:rPr>
            </w:pPr>
            <w:r w:rsidRPr="004966F6">
              <w:rPr>
                <w:strike w:val="0"/>
                <w:sz w:val="20"/>
                <w:szCs w:val="20"/>
              </w:rPr>
              <w:t xml:space="preserve">– </w:t>
            </w:r>
            <w:r w:rsidRPr="004966F6">
              <w:rPr>
                <w:rStyle w:val="9pt"/>
                <w:rFonts w:eastAsiaTheme="minorHAnsi"/>
                <w:b w:val="0"/>
                <w:i w:val="0"/>
                <w:strike w:val="0"/>
                <w:color w:val="auto"/>
                <w:spacing w:val="-2"/>
                <w:sz w:val="20"/>
                <w:szCs w:val="20"/>
              </w:rPr>
              <w:t xml:space="preserve">от границ земельного участка </w:t>
            </w:r>
            <w:r w:rsidRPr="004966F6">
              <w:rPr>
                <w:strike w:val="0"/>
                <w:sz w:val="20"/>
                <w:szCs w:val="20"/>
              </w:rPr>
              <w:t xml:space="preserve">– </w:t>
            </w:r>
            <w:r w:rsidRPr="004966F6">
              <w:rPr>
                <w:rStyle w:val="9pt"/>
                <w:rFonts w:eastAsiaTheme="minorHAnsi"/>
                <w:b w:val="0"/>
                <w:i w:val="0"/>
                <w:strike w:val="0"/>
                <w:color w:val="auto"/>
                <w:spacing w:val="-2"/>
                <w:sz w:val="20"/>
                <w:szCs w:val="20"/>
              </w:rPr>
              <w:t>3 м.</w:t>
            </w:r>
          </w:p>
          <w:p w14:paraId="7A4A4116" w14:textId="17FC7C05" w:rsidR="00EF5C2B" w:rsidRPr="004966F6"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4966F6">
              <w:rPr>
                <w:strike w:val="0"/>
                <w:sz w:val="20"/>
                <w:szCs w:val="20"/>
              </w:rPr>
              <w:t>Минимальные отступы хозяйственных построек, не являющихся объектами недвижимости, от границ земельного участка – 1 м.</w:t>
            </w:r>
          </w:p>
        </w:tc>
        <w:tc>
          <w:tcPr>
            <w:tcW w:w="2834" w:type="dxa"/>
          </w:tcPr>
          <w:p w14:paraId="0DAFDB90" w14:textId="48D8B2B6" w:rsidR="00EF5C2B" w:rsidRPr="004966F6"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4966F6">
              <w:rPr>
                <w:strike w:val="0"/>
                <w:sz w:val="20"/>
                <w:szCs w:val="20"/>
              </w:rPr>
              <w:t>- Жилой дом блокированной застройки</w:t>
            </w:r>
          </w:p>
        </w:tc>
      </w:tr>
      <w:tr w:rsidR="00EF5C2B" w:rsidRPr="00C750FC" w14:paraId="7DE91054" w14:textId="77777777" w:rsidTr="00735F92">
        <w:tc>
          <w:tcPr>
            <w:tcW w:w="531" w:type="dxa"/>
          </w:tcPr>
          <w:p w14:paraId="129C682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2</w:t>
            </w:r>
          </w:p>
        </w:tc>
        <w:tc>
          <w:tcPr>
            <w:tcW w:w="1843" w:type="dxa"/>
          </w:tcPr>
          <w:p w14:paraId="15556549"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Для ведения личного подсобного хозяйства (приусадебный земельный участок)</w:t>
            </w:r>
          </w:p>
        </w:tc>
        <w:tc>
          <w:tcPr>
            <w:tcW w:w="1418" w:type="dxa"/>
          </w:tcPr>
          <w:p w14:paraId="081B5A5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400/2000</w:t>
            </w:r>
          </w:p>
        </w:tc>
        <w:tc>
          <w:tcPr>
            <w:tcW w:w="1561" w:type="dxa"/>
          </w:tcPr>
          <w:p w14:paraId="1C64A321"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12/50</w:t>
            </w:r>
          </w:p>
        </w:tc>
        <w:tc>
          <w:tcPr>
            <w:tcW w:w="1418" w:type="dxa"/>
          </w:tcPr>
          <w:p w14:paraId="0155068E" w14:textId="77777777" w:rsidR="00EF5C2B"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3(надземных)</w:t>
            </w:r>
          </w:p>
          <w:p w14:paraId="5BD2EA53" w14:textId="35E932F4"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/12</w:t>
            </w:r>
          </w:p>
        </w:tc>
        <w:tc>
          <w:tcPr>
            <w:tcW w:w="1277" w:type="dxa"/>
          </w:tcPr>
          <w:p w14:paraId="45745AFA"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30 %</w:t>
            </w:r>
          </w:p>
        </w:tc>
        <w:tc>
          <w:tcPr>
            <w:tcW w:w="4394" w:type="dxa"/>
          </w:tcPr>
          <w:p w14:paraId="1BD30715"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09C37771"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от красной линии улицы (границ земельного участка, граничащего с улично-дорожной сетью) – 5 м;</w:t>
            </w:r>
          </w:p>
          <w:p w14:paraId="2AC9D01E"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от красной линии проезда (границ земельного участка, граничащего с проездом) – 3 м;</w:t>
            </w:r>
          </w:p>
          <w:p w14:paraId="1B41CCDE"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b w:val="0"/>
                <w:bCs/>
                <w:i w:val="0"/>
                <w:iCs w:val="0"/>
                <w:strike w:val="0"/>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xml:space="preserve">– </w:t>
            </w:r>
            <w:r w:rsidRPr="00C750FC">
              <w:rPr>
                <w:rStyle w:val="9pt"/>
                <w:rFonts w:eastAsiaTheme="minorHAnsi"/>
                <w:b w:val="0"/>
                <w:i w:val="0"/>
                <w:strike w:val="0"/>
                <w:spacing w:val="-2"/>
                <w:sz w:val="20"/>
                <w:szCs w:val="20"/>
              </w:rPr>
              <w:t>3 м.</w:t>
            </w:r>
          </w:p>
          <w:p w14:paraId="465D1C71" w14:textId="77777777" w:rsidR="00EF5C2B" w:rsidRPr="00C750FC" w:rsidRDefault="00EF5C2B" w:rsidP="00B50C86">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C750FC">
              <w:rPr>
                <w:strike w:val="0"/>
                <w:sz w:val="20"/>
                <w:szCs w:val="20"/>
              </w:rPr>
              <w:t>Минимальные отступы хозяйственных построек, не являющихся объектами недвижимости, от границ земельного участка – 1 м.</w:t>
            </w:r>
          </w:p>
        </w:tc>
        <w:tc>
          <w:tcPr>
            <w:tcW w:w="2834" w:type="dxa"/>
          </w:tcPr>
          <w:p w14:paraId="7D18F2F0"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-Индивидуальный жилой дом;</w:t>
            </w:r>
          </w:p>
          <w:p w14:paraId="412CE3DD"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-Индивидуальный гараж;</w:t>
            </w:r>
          </w:p>
          <w:p w14:paraId="722E66BB"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-Баня;</w:t>
            </w:r>
          </w:p>
          <w:p w14:paraId="7927FEC7"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-Сарай.</w:t>
            </w:r>
          </w:p>
          <w:p w14:paraId="0E661966"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p>
        </w:tc>
      </w:tr>
      <w:tr w:rsidR="00EF5C2B" w:rsidRPr="00C750FC" w14:paraId="467FE4A9" w14:textId="77777777" w:rsidTr="00735F92">
        <w:tc>
          <w:tcPr>
            <w:tcW w:w="531" w:type="dxa"/>
          </w:tcPr>
          <w:p w14:paraId="71246225"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3</w:t>
            </w:r>
          </w:p>
        </w:tc>
        <w:tc>
          <w:tcPr>
            <w:tcW w:w="1843" w:type="dxa"/>
          </w:tcPr>
          <w:p w14:paraId="1BD61A8F"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z w:val="20"/>
                <w:szCs w:val="20"/>
              </w:rPr>
            </w:pPr>
            <w:r w:rsidRPr="00C750FC">
              <w:rPr>
                <w:strike w:val="0"/>
                <w:sz w:val="20"/>
                <w:szCs w:val="20"/>
              </w:rPr>
              <w:t>Ведение садоводства</w:t>
            </w:r>
          </w:p>
        </w:tc>
        <w:tc>
          <w:tcPr>
            <w:tcW w:w="1418" w:type="dxa"/>
          </w:tcPr>
          <w:p w14:paraId="7FC58FD3"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400/2000</w:t>
            </w:r>
          </w:p>
        </w:tc>
        <w:tc>
          <w:tcPr>
            <w:tcW w:w="1561" w:type="dxa"/>
          </w:tcPr>
          <w:p w14:paraId="592B947A"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12/50</w:t>
            </w:r>
          </w:p>
        </w:tc>
        <w:tc>
          <w:tcPr>
            <w:tcW w:w="1418" w:type="dxa"/>
          </w:tcPr>
          <w:p w14:paraId="4E548B6A" w14:textId="77777777" w:rsidR="00EF5C2B"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3(надземных)</w:t>
            </w:r>
          </w:p>
          <w:p w14:paraId="77EBEBDA" w14:textId="1C753F78"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/12</w:t>
            </w:r>
          </w:p>
        </w:tc>
        <w:tc>
          <w:tcPr>
            <w:tcW w:w="1277" w:type="dxa"/>
          </w:tcPr>
          <w:p w14:paraId="30C3FABD"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30 %</w:t>
            </w:r>
          </w:p>
        </w:tc>
        <w:tc>
          <w:tcPr>
            <w:tcW w:w="4394" w:type="dxa"/>
          </w:tcPr>
          <w:p w14:paraId="6976F7E7"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1411518E"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lastRenderedPageBreak/>
              <w:t>– от красной линии улицы (границ земельного участка, граничащего с улично-дорожной сетью) – 5 м;</w:t>
            </w:r>
          </w:p>
          <w:p w14:paraId="777278FE"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от красной линии проезда (границ земельного участка, граничащего с проездом) – 3 м;</w:t>
            </w:r>
          </w:p>
          <w:p w14:paraId="7D98A241"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b w:val="0"/>
                <w:bCs/>
                <w:i w:val="0"/>
                <w:iCs w:val="0"/>
                <w:strike w:val="0"/>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xml:space="preserve">– </w:t>
            </w:r>
            <w:r w:rsidRPr="00C750FC">
              <w:rPr>
                <w:rStyle w:val="9pt"/>
                <w:rFonts w:eastAsiaTheme="minorHAnsi"/>
                <w:b w:val="0"/>
                <w:i w:val="0"/>
                <w:strike w:val="0"/>
                <w:spacing w:val="-2"/>
                <w:sz w:val="20"/>
                <w:szCs w:val="20"/>
              </w:rPr>
              <w:t>3 м.</w:t>
            </w:r>
          </w:p>
          <w:p w14:paraId="63958CB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хозяйственных построек, не являющихся объектами недвижимости, от границ земельного участка – 1 м.</w:t>
            </w:r>
          </w:p>
        </w:tc>
        <w:tc>
          <w:tcPr>
            <w:tcW w:w="2834" w:type="dxa"/>
          </w:tcPr>
          <w:p w14:paraId="7B4491CF"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lastRenderedPageBreak/>
              <w:t>- Садовый дом;</w:t>
            </w:r>
          </w:p>
          <w:p w14:paraId="109AB507"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Индивидуальный гараж;</w:t>
            </w:r>
          </w:p>
          <w:p w14:paraId="1A1F86B7"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lastRenderedPageBreak/>
              <w:t>- Хозяйственная постройка</w:t>
            </w:r>
          </w:p>
        </w:tc>
      </w:tr>
      <w:tr w:rsidR="00EF5C2B" w:rsidRPr="00C750FC" w14:paraId="69159E77" w14:textId="77777777" w:rsidTr="00735F92">
        <w:tc>
          <w:tcPr>
            <w:tcW w:w="531" w:type="dxa"/>
          </w:tcPr>
          <w:p w14:paraId="3373FA7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lastRenderedPageBreak/>
              <w:t>4</w:t>
            </w:r>
          </w:p>
        </w:tc>
        <w:tc>
          <w:tcPr>
            <w:tcW w:w="1843" w:type="dxa"/>
          </w:tcPr>
          <w:p w14:paraId="035D781D"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z w:val="20"/>
                <w:szCs w:val="20"/>
              </w:rPr>
            </w:pPr>
            <w:r w:rsidRPr="00C750FC">
              <w:rPr>
                <w:strike w:val="0"/>
                <w:sz w:val="20"/>
                <w:szCs w:val="20"/>
              </w:rPr>
              <w:t>Ведение огородничества</w:t>
            </w:r>
          </w:p>
        </w:tc>
        <w:tc>
          <w:tcPr>
            <w:tcW w:w="1418" w:type="dxa"/>
          </w:tcPr>
          <w:p w14:paraId="33D596D3"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400/2000</w:t>
            </w:r>
          </w:p>
        </w:tc>
        <w:tc>
          <w:tcPr>
            <w:tcW w:w="1561" w:type="dxa"/>
          </w:tcPr>
          <w:p w14:paraId="2407EF86"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12/50</w:t>
            </w:r>
          </w:p>
        </w:tc>
        <w:tc>
          <w:tcPr>
            <w:tcW w:w="1418" w:type="dxa"/>
          </w:tcPr>
          <w:p w14:paraId="5910AFE4" w14:textId="77777777" w:rsidR="00EF5C2B"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3(надземных)</w:t>
            </w:r>
          </w:p>
          <w:p w14:paraId="5F7CBD79" w14:textId="70389ABD"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/12</w:t>
            </w:r>
          </w:p>
        </w:tc>
        <w:tc>
          <w:tcPr>
            <w:tcW w:w="1277" w:type="dxa"/>
          </w:tcPr>
          <w:p w14:paraId="4F7DA3F9"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30 %</w:t>
            </w:r>
          </w:p>
        </w:tc>
        <w:tc>
          <w:tcPr>
            <w:tcW w:w="4394" w:type="dxa"/>
          </w:tcPr>
          <w:p w14:paraId="22085935"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35530040"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от красной линии улицы (границ земельного участка, граничащего с улично-дорожной сетью) – 5 м;</w:t>
            </w:r>
          </w:p>
          <w:p w14:paraId="4C3D615B"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от красной линии проезда (границ земельного участка, граничащего с проездом) – 3 м;</w:t>
            </w:r>
          </w:p>
          <w:p w14:paraId="69CCAC2F"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xml:space="preserve">– </w:t>
            </w:r>
            <w:r w:rsidRPr="00C750FC">
              <w:rPr>
                <w:rStyle w:val="9pt"/>
                <w:rFonts w:eastAsiaTheme="minorHAnsi"/>
                <w:b w:val="0"/>
                <w:i w:val="0"/>
                <w:strike w:val="0"/>
                <w:spacing w:val="-2"/>
                <w:sz w:val="20"/>
                <w:szCs w:val="20"/>
              </w:rPr>
              <w:t>3 м.</w:t>
            </w:r>
          </w:p>
        </w:tc>
        <w:tc>
          <w:tcPr>
            <w:tcW w:w="2834" w:type="dxa"/>
          </w:tcPr>
          <w:p w14:paraId="6BF675E4" w14:textId="77777777" w:rsidR="00EF5C2B" w:rsidRPr="00C750FC" w:rsidRDefault="00EF5C2B" w:rsidP="00B50C86">
            <w:pPr>
              <w:pStyle w:val="28"/>
              <w:tabs>
                <w:tab w:val="left" w:pos="359"/>
              </w:tabs>
              <w:suppressAutoHyphens/>
              <w:autoSpaceDN w:val="0"/>
              <w:spacing w:after="0" w:line="200" w:lineRule="exact"/>
              <w:ind w:left="32" w:right="-2" w:firstLine="0"/>
              <w:jc w:val="both"/>
              <w:textAlignment w:val="baseline"/>
              <w:rPr>
                <w:bCs w:val="0"/>
                <w:strike w:val="0"/>
                <w:sz w:val="20"/>
                <w:szCs w:val="20"/>
              </w:rPr>
            </w:pPr>
            <w:r w:rsidRPr="00C750FC">
              <w:rPr>
                <w:bCs w:val="0"/>
                <w:strike w:val="0"/>
                <w:sz w:val="20"/>
                <w:szCs w:val="20"/>
              </w:rPr>
              <w:t>-Хозяйственная постройка, не являющаяся  объектом недвижимости</w:t>
            </w:r>
          </w:p>
        </w:tc>
      </w:tr>
      <w:tr w:rsidR="00EF5C2B" w:rsidRPr="00C750FC" w14:paraId="0C1B76CF" w14:textId="77777777" w:rsidTr="00735F92">
        <w:tc>
          <w:tcPr>
            <w:tcW w:w="531" w:type="dxa"/>
          </w:tcPr>
          <w:p w14:paraId="7D6D382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5</w:t>
            </w:r>
          </w:p>
        </w:tc>
        <w:tc>
          <w:tcPr>
            <w:tcW w:w="1843" w:type="dxa"/>
          </w:tcPr>
          <w:p w14:paraId="620F68AF"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Размещение гаражей для собственных нужд</w:t>
            </w:r>
          </w:p>
        </w:tc>
        <w:tc>
          <w:tcPr>
            <w:tcW w:w="1418" w:type="dxa"/>
          </w:tcPr>
          <w:p w14:paraId="042FF6F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30/50</w:t>
            </w:r>
          </w:p>
        </w:tc>
        <w:tc>
          <w:tcPr>
            <w:tcW w:w="1561" w:type="dxa"/>
          </w:tcPr>
          <w:p w14:paraId="3F23139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3FB34CDD"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1/5</w:t>
            </w:r>
          </w:p>
        </w:tc>
        <w:tc>
          <w:tcPr>
            <w:tcW w:w="1277" w:type="dxa"/>
          </w:tcPr>
          <w:p w14:paraId="5C989F49"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100%</w:t>
            </w:r>
          </w:p>
        </w:tc>
        <w:tc>
          <w:tcPr>
            <w:tcW w:w="4394" w:type="dxa"/>
          </w:tcPr>
          <w:p w14:paraId="6623AE06"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01D81BB6"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tcPr>
          <w:p w14:paraId="5AABCE70"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bCs w:val="0"/>
                <w:strike w:val="0"/>
                <w:sz w:val="20"/>
                <w:szCs w:val="20"/>
              </w:rPr>
            </w:pPr>
            <w:r w:rsidRPr="00C750FC">
              <w:rPr>
                <w:bCs w:val="0"/>
                <w:strike w:val="0"/>
                <w:sz w:val="20"/>
                <w:szCs w:val="20"/>
              </w:rPr>
              <w:t>-Индивидуальный гараж</w:t>
            </w:r>
          </w:p>
        </w:tc>
      </w:tr>
      <w:tr w:rsidR="00EF5C2B" w:rsidRPr="00C750FC" w14:paraId="1342C7E1" w14:textId="77777777" w:rsidTr="00735F92">
        <w:tc>
          <w:tcPr>
            <w:tcW w:w="531" w:type="dxa"/>
          </w:tcPr>
          <w:p w14:paraId="14A99EB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6</w:t>
            </w:r>
          </w:p>
        </w:tc>
        <w:tc>
          <w:tcPr>
            <w:tcW w:w="1843" w:type="dxa"/>
          </w:tcPr>
          <w:p w14:paraId="4A39CEA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Коммунальное обслуживание</w:t>
            </w:r>
          </w:p>
        </w:tc>
        <w:tc>
          <w:tcPr>
            <w:tcW w:w="1418" w:type="dxa"/>
          </w:tcPr>
          <w:p w14:paraId="26BAD60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10/2000</w:t>
            </w:r>
          </w:p>
        </w:tc>
        <w:tc>
          <w:tcPr>
            <w:tcW w:w="1561" w:type="dxa"/>
          </w:tcPr>
          <w:p w14:paraId="68B0DAAC"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63C1F16B"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5/20</w:t>
            </w:r>
          </w:p>
        </w:tc>
        <w:tc>
          <w:tcPr>
            <w:tcW w:w="1277" w:type="dxa"/>
          </w:tcPr>
          <w:p w14:paraId="22577628"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w:t>
            </w:r>
          </w:p>
        </w:tc>
        <w:tc>
          <w:tcPr>
            <w:tcW w:w="4394" w:type="dxa"/>
          </w:tcPr>
          <w:p w14:paraId="105C9FA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4C66335E" w14:textId="77777777" w:rsidR="00EF5C2B" w:rsidRPr="00C750FC" w:rsidRDefault="00EF5C2B" w:rsidP="00B50C86">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xml:space="preserve">– </w:t>
            </w:r>
            <w:r w:rsidRPr="00C750FC">
              <w:rPr>
                <w:rStyle w:val="9pt"/>
                <w:rFonts w:eastAsiaTheme="minorHAnsi"/>
                <w:b w:val="0"/>
                <w:i w:val="0"/>
                <w:strike w:val="0"/>
                <w:spacing w:val="-2"/>
                <w:sz w:val="20"/>
                <w:szCs w:val="20"/>
              </w:rPr>
              <w:t>3 м.</w:t>
            </w:r>
          </w:p>
        </w:tc>
        <w:tc>
          <w:tcPr>
            <w:tcW w:w="2834" w:type="dxa"/>
            <w:vAlign w:val="center"/>
          </w:tcPr>
          <w:p w14:paraId="07CD8B9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-Водонапорная башня;</w:t>
            </w:r>
          </w:p>
          <w:p w14:paraId="73711604"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-Водопроводная насосная станция;</w:t>
            </w:r>
          </w:p>
          <w:p w14:paraId="5466827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-Водопровод;</w:t>
            </w:r>
          </w:p>
          <w:p w14:paraId="7BA75E4D"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-Канализационная насосная  станция;</w:t>
            </w:r>
          </w:p>
          <w:p w14:paraId="5ED998B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-Канализация;</w:t>
            </w:r>
          </w:p>
          <w:p w14:paraId="5CC4C8A6"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-Газопровод;</w:t>
            </w:r>
          </w:p>
          <w:p w14:paraId="0452612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-Газорегуляторный пункт;</w:t>
            </w:r>
          </w:p>
          <w:p w14:paraId="676698CB"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-Кабель связи;</w:t>
            </w:r>
          </w:p>
          <w:p w14:paraId="66008C58"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-Кабель силовой;</w:t>
            </w:r>
          </w:p>
          <w:p w14:paraId="3E14FBB0"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-Тепловая сеть;</w:t>
            </w:r>
          </w:p>
          <w:p w14:paraId="4608621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-Воздушная линия электропередачи;</w:t>
            </w:r>
          </w:p>
          <w:p w14:paraId="4AA8977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-Тепловой пункт;</w:t>
            </w:r>
          </w:p>
          <w:p w14:paraId="40C7EBDA"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-Дождевая канализация;</w:t>
            </w:r>
          </w:p>
          <w:p w14:paraId="50AFDD71"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-Котельная;</w:t>
            </w:r>
          </w:p>
          <w:p w14:paraId="05CF0A5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-Насосная станция;</w:t>
            </w:r>
          </w:p>
          <w:p w14:paraId="72CBD68F"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-Трансформаторная подстанция;</w:t>
            </w:r>
          </w:p>
          <w:p w14:paraId="10F325F0"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-Телефонная станция;</w:t>
            </w:r>
          </w:p>
          <w:p w14:paraId="5B03109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-Станция, антенна сотовой связи;</w:t>
            </w:r>
          </w:p>
          <w:p w14:paraId="1F9FAD92"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-Водозаборное сооружение</w:t>
            </w:r>
          </w:p>
          <w:p w14:paraId="4BD28F88"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xml:space="preserve">-Здание </w:t>
            </w:r>
            <w:proofErr w:type="spellStart"/>
            <w:r w:rsidRPr="00C750FC">
              <w:rPr>
                <w:strike w:val="0"/>
                <w:sz w:val="20"/>
                <w:szCs w:val="20"/>
              </w:rPr>
              <w:t>ресурсоснабжающей</w:t>
            </w:r>
            <w:proofErr w:type="spellEnd"/>
            <w:r w:rsidRPr="00C750FC">
              <w:rPr>
                <w:strike w:val="0"/>
                <w:sz w:val="20"/>
                <w:szCs w:val="20"/>
              </w:rPr>
              <w:t xml:space="preserve"> организации;</w:t>
            </w:r>
          </w:p>
          <w:p w14:paraId="67D937E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-Площадка для сбора мусора;</w:t>
            </w:r>
          </w:p>
        </w:tc>
      </w:tr>
      <w:tr w:rsidR="00EF5C2B" w:rsidRPr="00C750FC" w14:paraId="1A37C6B4" w14:textId="77777777" w:rsidTr="00735F92">
        <w:tc>
          <w:tcPr>
            <w:tcW w:w="531" w:type="dxa"/>
          </w:tcPr>
          <w:p w14:paraId="03FABB3D"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7</w:t>
            </w:r>
          </w:p>
        </w:tc>
        <w:tc>
          <w:tcPr>
            <w:tcW w:w="1843" w:type="dxa"/>
          </w:tcPr>
          <w:p w14:paraId="44EDC4FD"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Социальное обслуживание</w:t>
            </w:r>
          </w:p>
        </w:tc>
        <w:tc>
          <w:tcPr>
            <w:tcW w:w="1418" w:type="dxa"/>
          </w:tcPr>
          <w:p w14:paraId="70AAEFBB"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400/2000</w:t>
            </w:r>
          </w:p>
          <w:p w14:paraId="68BBC042"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p>
        </w:tc>
        <w:tc>
          <w:tcPr>
            <w:tcW w:w="1561" w:type="dxa"/>
          </w:tcPr>
          <w:p w14:paraId="05CB906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6D6F6C86"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9/36</w:t>
            </w:r>
          </w:p>
        </w:tc>
        <w:tc>
          <w:tcPr>
            <w:tcW w:w="1277" w:type="dxa"/>
          </w:tcPr>
          <w:p w14:paraId="66A337DB"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w:t>
            </w:r>
          </w:p>
        </w:tc>
        <w:tc>
          <w:tcPr>
            <w:tcW w:w="4394" w:type="dxa"/>
          </w:tcPr>
          <w:p w14:paraId="1EA2AB0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6188A0B5"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lastRenderedPageBreak/>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vAlign w:val="center"/>
          </w:tcPr>
          <w:p w14:paraId="518A262E"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lastRenderedPageBreak/>
              <w:t>-Административное здание;</w:t>
            </w:r>
          </w:p>
          <w:p w14:paraId="3BE7982A"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xml:space="preserve">-Дом </w:t>
            </w:r>
            <w:proofErr w:type="gramStart"/>
            <w:r w:rsidRPr="00C750FC">
              <w:rPr>
                <w:strike w:val="0"/>
                <w:sz w:val="20"/>
                <w:szCs w:val="20"/>
              </w:rPr>
              <w:t>престарелых</w:t>
            </w:r>
            <w:proofErr w:type="gramEnd"/>
            <w:r w:rsidRPr="00C750FC">
              <w:rPr>
                <w:strike w:val="0"/>
                <w:sz w:val="20"/>
                <w:szCs w:val="20"/>
              </w:rPr>
              <w:t>;</w:t>
            </w:r>
          </w:p>
          <w:p w14:paraId="3EC55AD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lastRenderedPageBreak/>
              <w:t>-Детский дом;</w:t>
            </w:r>
          </w:p>
          <w:p w14:paraId="343B1DA2"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-Центр социальной помощи семье и детям;</w:t>
            </w:r>
          </w:p>
          <w:p w14:paraId="5AECB1C8"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-Детский дом-интернат;</w:t>
            </w:r>
          </w:p>
          <w:p w14:paraId="456D2F01"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-Дом ребенка (малютки);</w:t>
            </w:r>
          </w:p>
          <w:p w14:paraId="08B1220B"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-Дом-интернат для престарелых и инвалидов;</w:t>
            </w:r>
          </w:p>
          <w:p w14:paraId="0E73A9F6"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-Дом-интернат для детей-инвалидов;</w:t>
            </w:r>
          </w:p>
          <w:p w14:paraId="064BEB0F"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-Дом-интернат для взрослых с физическими нарушениями;</w:t>
            </w:r>
          </w:p>
          <w:p w14:paraId="298543C4"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-Психоневрологический интернат;</w:t>
            </w:r>
          </w:p>
          <w:p w14:paraId="78857B35"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-Пункт питания малоимущих граждан;</w:t>
            </w:r>
          </w:p>
          <w:p w14:paraId="33D4AB9F"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-Пункт ночлега для бездомных граждан;</w:t>
            </w:r>
          </w:p>
          <w:p w14:paraId="00C8C6E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-Отделение связи;</w:t>
            </w:r>
          </w:p>
          <w:p w14:paraId="31838B72"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-Почта;</w:t>
            </w:r>
          </w:p>
          <w:p w14:paraId="1E89741A"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-Почтовое отделение;</w:t>
            </w:r>
          </w:p>
        </w:tc>
      </w:tr>
      <w:tr w:rsidR="00EF5C2B" w:rsidRPr="00C750FC" w14:paraId="0A1F7B4C" w14:textId="77777777" w:rsidTr="00735F92">
        <w:tc>
          <w:tcPr>
            <w:tcW w:w="531" w:type="dxa"/>
          </w:tcPr>
          <w:p w14:paraId="68CE9A8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lastRenderedPageBreak/>
              <w:t>8</w:t>
            </w:r>
          </w:p>
        </w:tc>
        <w:tc>
          <w:tcPr>
            <w:tcW w:w="1843" w:type="dxa"/>
          </w:tcPr>
          <w:p w14:paraId="590B18E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Бытовое обслуживание</w:t>
            </w:r>
          </w:p>
        </w:tc>
        <w:tc>
          <w:tcPr>
            <w:tcW w:w="1418" w:type="dxa"/>
          </w:tcPr>
          <w:p w14:paraId="19C72EA3"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50/2000</w:t>
            </w:r>
          </w:p>
        </w:tc>
        <w:tc>
          <w:tcPr>
            <w:tcW w:w="1561" w:type="dxa"/>
          </w:tcPr>
          <w:p w14:paraId="0954D918"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171911D6"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3/12</w:t>
            </w:r>
          </w:p>
        </w:tc>
        <w:tc>
          <w:tcPr>
            <w:tcW w:w="1277" w:type="dxa"/>
          </w:tcPr>
          <w:p w14:paraId="37CE0759"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w:t>
            </w:r>
          </w:p>
        </w:tc>
        <w:tc>
          <w:tcPr>
            <w:tcW w:w="4394" w:type="dxa"/>
          </w:tcPr>
          <w:p w14:paraId="75FCBB8B"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7BB3B802"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vAlign w:val="center"/>
          </w:tcPr>
          <w:p w14:paraId="38A70FF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-Мастерская мелкого ремонта;</w:t>
            </w:r>
          </w:p>
          <w:p w14:paraId="7C1BB46A"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-Баня общественная;</w:t>
            </w:r>
          </w:p>
          <w:p w14:paraId="4DE5503A"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-Парикмахерская;</w:t>
            </w:r>
          </w:p>
          <w:p w14:paraId="7143958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-Ателье;</w:t>
            </w:r>
          </w:p>
          <w:p w14:paraId="48CBB7A1"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-Прачечная;</w:t>
            </w:r>
          </w:p>
          <w:p w14:paraId="4A506AD6"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-Химчистка;</w:t>
            </w:r>
          </w:p>
        </w:tc>
      </w:tr>
      <w:tr w:rsidR="00EF5C2B" w:rsidRPr="00C750FC" w14:paraId="088A81CA" w14:textId="77777777" w:rsidTr="00735F92">
        <w:tc>
          <w:tcPr>
            <w:tcW w:w="531" w:type="dxa"/>
          </w:tcPr>
          <w:p w14:paraId="74C9C72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9</w:t>
            </w:r>
          </w:p>
        </w:tc>
        <w:tc>
          <w:tcPr>
            <w:tcW w:w="1843" w:type="dxa"/>
          </w:tcPr>
          <w:p w14:paraId="7BE949DA"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Амбулаторно-поликлиническое обслуживание</w:t>
            </w:r>
          </w:p>
        </w:tc>
        <w:tc>
          <w:tcPr>
            <w:tcW w:w="1418" w:type="dxa"/>
          </w:tcPr>
          <w:p w14:paraId="3FC31C9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100/2000</w:t>
            </w:r>
          </w:p>
        </w:tc>
        <w:tc>
          <w:tcPr>
            <w:tcW w:w="1561" w:type="dxa"/>
          </w:tcPr>
          <w:p w14:paraId="3B2DACF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625087B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3/12</w:t>
            </w:r>
          </w:p>
        </w:tc>
        <w:tc>
          <w:tcPr>
            <w:tcW w:w="1277" w:type="dxa"/>
          </w:tcPr>
          <w:p w14:paraId="467291F4"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w:t>
            </w:r>
          </w:p>
        </w:tc>
        <w:tc>
          <w:tcPr>
            <w:tcW w:w="4394" w:type="dxa"/>
          </w:tcPr>
          <w:p w14:paraId="345612C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651A8380"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от красных линий улиц – 30 м;</w:t>
            </w:r>
          </w:p>
          <w:p w14:paraId="4533BC56"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минимальный отступ от жилых и общественных зданий – 30-50 м, в зависимости от этажности АПУ</w:t>
            </w:r>
          </w:p>
        </w:tc>
        <w:tc>
          <w:tcPr>
            <w:tcW w:w="2834" w:type="dxa"/>
            <w:vAlign w:val="center"/>
          </w:tcPr>
          <w:p w14:paraId="6CCD0C3A"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-Поликлиника;</w:t>
            </w:r>
          </w:p>
          <w:p w14:paraId="115AF6DF"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xml:space="preserve">-Фельдшерский или </w:t>
            </w:r>
            <w:proofErr w:type="gramStart"/>
            <w:r w:rsidRPr="00C750FC">
              <w:rPr>
                <w:strike w:val="0"/>
                <w:sz w:val="20"/>
                <w:szCs w:val="20"/>
              </w:rPr>
              <w:t>фельдшерско-акушерские</w:t>
            </w:r>
            <w:proofErr w:type="gramEnd"/>
            <w:r w:rsidRPr="00C750FC">
              <w:rPr>
                <w:strike w:val="0"/>
                <w:sz w:val="20"/>
                <w:szCs w:val="20"/>
              </w:rPr>
              <w:t xml:space="preserve"> пункт;</w:t>
            </w:r>
          </w:p>
          <w:p w14:paraId="69BD8EC5"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-Пун</w:t>
            </w:r>
            <w:proofErr w:type="gramStart"/>
            <w:r w:rsidRPr="00C750FC">
              <w:rPr>
                <w:strike w:val="0"/>
                <w:sz w:val="20"/>
                <w:szCs w:val="20"/>
              </w:rPr>
              <w:t>кт здр</w:t>
            </w:r>
            <w:proofErr w:type="gramEnd"/>
            <w:r w:rsidRPr="00C750FC">
              <w:rPr>
                <w:strike w:val="0"/>
                <w:sz w:val="20"/>
                <w:szCs w:val="20"/>
              </w:rPr>
              <w:t>авоохранения;</w:t>
            </w:r>
          </w:p>
          <w:p w14:paraId="281AF987"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-Станции скорой помощи;</w:t>
            </w:r>
          </w:p>
          <w:p w14:paraId="2DE38157"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-Пункт оказания первой медицинской помощи;</w:t>
            </w:r>
          </w:p>
          <w:p w14:paraId="0BE5C385"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-Аптека</w:t>
            </w:r>
          </w:p>
        </w:tc>
      </w:tr>
      <w:tr w:rsidR="00EF5C2B" w:rsidRPr="00C750FC" w14:paraId="71033448" w14:textId="77777777" w:rsidTr="00735F92">
        <w:tc>
          <w:tcPr>
            <w:tcW w:w="531" w:type="dxa"/>
          </w:tcPr>
          <w:p w14:paraId="44A1C5E6"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10</w:t>
            </w:r>
          </w:p>
        </w:tc>
        <w:tc>
          <w:tcPr>
            <w:tcW w:w="1843" w:type="dxa"/>
          </w:tcPr>
          <w:p w14:paraId="0D31E625"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Дошкольное, начальное и среднее общее образование</w:t>
            </w:r>
          </w:p>
        </w:tc>
        <w:tc>
          <w:tcPr>
            <w:tcW w:w="1418" w:type="dxa"/>
          </w:tcPr>
          <w:p w14:paraId="4E56C7E5"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400/2000</w:t>
            </w:r>
          </w:p>
          <w:p w14:paraId="723F8DB4"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p>
        </w:tc>
        <w:tc>
          <w:tcPr>
            <w:tcW w:w="1561" w:type="dxa"/>
          </w:tcPr>
          <w:p w14:paraId="0B2C39B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3AAED6C1"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3/12</w:t>
            </w:r>
          </w:p>
        </w:tc>
        <w:tc>
          <w:tcPr>
            <w:tcW w:w="1277" w:type="dxa"/>
          </w:tcPr>
          <w:p w14:paraId="6071899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w:t>
            </w:r>
          </w:p>
        </w:tc>
        <w:tc>
          <w:tcPr>
            <w:tcW w:w="4394" w:type="dxa"/>
          </w:tcPr>
          <w:p w14:paraId="7EB78F9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630D5140"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 от красных линий улиц – 25 м</w:t>
            </w:r>
          </w:p>
          <w:p w14:paraId="10F2EE94"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vAlign w:val="center"/>
          </w:tcPr>
          <w:p w14:paraId="52B74D9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-Детские ясли;</w:t>
            </w:r>
          </w:p>
          <w:p w14:paraId="5D27E7E0"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-Детский сад;</w:t>
            </w:r>
          </w:p>
          <w:p w14:paraId="5EF776A8"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w:t>
            </w:r>
            <w:proofErr w:type="gramStart"/>
            <w:r w:rsidRPr="00C750FC">
              <w:rPr>
                <w:strike w:val="0"/>
                <w:sz w:val="20"/>
                <w:szCs w:val="20"/>
              </w:rPr>
              <w:t>Начальная</w:t>
            </w:r>
            <w:proofErr w:type="gramEnd"/>
            <w:r w:rsidRPr="00C750FC">
              <w:rPr>
                <w:strike w:val="0"/>
                <w:sz w:val="20"/>
                <w:szCs w:val="20"/>
              </w:rPr>
              <w:t xml:space="preserve"> школа-детский сад;</w:t>
            </w:r>
          </w:p>
          <w:p w14:paraId="568FF5A7"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-Школа;</w:t>
            </w:r>
          </w:p>
          <w:p w14:paraId="6BCFF3B6"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-Лицей;</w:t>
            </w:r>
          </w:p>
          <w:p w14:paraId="23C58A7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-Гимназия;</w:t>
            </w:r>
          </w:p>
          <w:p w14:paraId="6C5E197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-Музыкальная школа</w:t>
            </w:r>
          </w:p>
        </w:tc>
      </w:tr>
      <w:tr w:rsidR="00EF5C2B" w:rsidRPr="00C750FC" w14:paraId="3435F802" w14:textId="77777777" w:rsidTr="00735F92">
        <w:tc>
          <w:tcPr>
            <w:tcW w:w="531" w:type="dxa"/>
          </w:tcPr>
          <w:p w14:paraId="22F99064"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11</w:t>
            </w:r>
          </w:p>
        </w:tc>
        <w:tc>
          <w:tcPr>
            <w:tcW w:w="1843" w:type="dxa"/>
          </w:tcPr>
          <w:p w14:paraId="5B2504E6"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Культурное развитие</w:t>
            </w:r>
          </w:p>
        </w:tc>
        <w:tc>
          <w:tcPr>
            <w:tcW w:w="1418" w:type="dxa"/>
          </w:tcPr>
          <w:p w14:paraId="3639CAB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400/2000</w:t>
            </w:r>
          </w:p>
          <w:p w14:paraId="62229C2E"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p>
        </w:tc>
        <w:tc>
          <w:tcPr>
            <w:tcW w:w="1561" w:type="dxa"/>
          </w:tcPr>
          <w:p w14:paraId="64CE7869"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5FEE3CF8"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3/12</w:t>
            </w:r>
          </w:p>
        </w:tc>
        <w:tc>
          <w:tcPr>
            <w:tcW w:w="1277" w:type="dxa"/>
          </w:tcPr>
          <w:p w14:paraId="51A5D45A"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w:t>
            </w:r>
          </w:p>
        </w:tc>
        <w:tc>
          <w:tcPr>
            <w:tcW w:w="4394" w:type="dxa"/>
          </w:tcPr>
          <w:p w14:paraId="61D06DDD"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1413AA14"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b w:val="0"/>
                <w:i w:val="0"/>
                <w:strike w:val="0"/>
                <w:spacing w:val="-2"/>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от границ земельного участка – 3 м.</w:t>
            </w:r>
          </w:p>
          <w:p w14:paraId="51707F3B"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spacing w:val="-2"/>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от красной линии улиц – 5 м;</w:t>
            </w:r>
          </w:p>
        </w:tc>
        <w:tc>
          <w:tcPr>
            <w:tcW w:w="2834" w:type="dxa"/>
            <w:vAlign w:val="center"/>
          </w:tcPr>
          <w:p w14:paraId="63CDDC96"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-Музей;</w:t>
            </w:r>
          </w:p>
          <w:p w14:paraId="6B9464BE"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-Выставочный зал;</w:t>
            </w:r>
          </w:p>
          <w:p w14:paraId="36E9CFB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-Художественная галерея;</w:t>
            </w:r>
          </w:p>
          <w:p w14:paraId="42D1D77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-Дом культуры;</w:t>
            </w:r>
          </w:p>
          <w:p w14:paraId="074427CF"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-Центр культурного развития;</w:t>
            </w:r>
          </w:p>
          <w:p w14:paraId="5CB7E46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-Библиотека;</w:t>
            </w:r>
          </w:p>
          <w:p w14:paraId="15C2F43B"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-Пункт книговыдачи;</w:t>
            </w:r>
          </w:p>
          <w:p w14:paraId="73202B9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lastRenderedPageBreak/>
              <w:t>-Кинозал</w:t>
            </w:r>
          </w:p>
        </w:tc>
      </w:tr>
      <w:tr w:rsidR="00EF5C2B" w:rsidRPr="00C750FC" w14:paraId="6B43B7B2" w14:textId="77777777" w:rsidTr="00735F92">
        <w:tc>
          <w:tcPr>
            <w:tcW w:w="531" w:type="dxa"/>
          </w:tcPr>
          <w:p w14:paraId="157833C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lastRenderedPageBreak/>
              <w:t>12</w:t>
            </w:r>
          </w:p>
        </w:tc>
        <w:tc>
          <w:tcPr>
            <w:tcW w:w="1843" w:type="dxa"/>
          </w:tcPr>
          <w:p w14:paraId="3F6724F9"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Рынки</w:t>
            </w:r>
          </w:p>
        </w:tc>
        <w:tc>
          <w:tcPr>
            <w:tcW w:w="1418" w:type="dxa"/>
          </w:tcPr>
          <w:p w14:paraId="7302297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400/2000</w:t>
            </w:r>
          </w:p>
          <w:p w14:paraId="34FD9F3C"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p>
        </w:tc>
        <w:tc>
          <w:tcPr>
            <w:tcW w:w="1561" w:type="dxa"/>
          </w:tcPr>
          <w:p w14:paraId="00D294F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29A8BAB8"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3/30</w:t>
            </w:r>
          </w:p>
        </w:tc>
        <w:tc>
          <w:tcPr>
            <w:tcW w:w="1277" w:type="dxa"/>
          </w:tcPr>
          <w:p w14:paraId="490FDE2A"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w:t>
            </w:r>
          </w:p>
        </w:tc>
        <w:tc>
          <w:tcPr>
            <w:tcW w:w="4394" w:type="dxa"/>
          </w:tcPr>
          <w:p w14:paraId="00CAD4E1"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00556ED8"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vAlign w:val="center"/>
          </w:tcPr>
          <w:p w14:paraId="688A034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-Ярмарка;</w:t>
            </w:r>
          </w:p>
          <w:p w14:paraId="11AD741B"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-Рынок;</w:t>
            </w:r>
          </w:p>
          <w:p w14:paraId="464BF6B1"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-Автомобильная стоянка</w:t>
            </w:r>
          </w:p>
        </w:tc>
      </w:tr>
      <w:tr w:rsidR="00EF5C2B" w:rsidRPr="00C750FC" w14:paraId="2CB9C0A4" w14:textId="77777777" w:rsidTr="00735F92">
        <w:tc>
          <w:tcPr>
            <w:tcW w:w="531" w:type="dxa"/>
          </w:tcPr>
          <w:p w14:paraId="1FEB07E0"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13</w:t>
            </w:r>
          </w:p>
        </w:tc>
        <w:tc>
          <w:tcPr>
            <w:tcW w:w="1843" w:type="dxa"/>
          </w:tcPr>
          <w:p w14:paraId="1699D88C"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Магазины</w:t>
            </w:r>
          </w:p>
        </w:tc>
        <w:tc>
          <w:tcPr>
            <w:tcW w:w="1418" w:type="dxa"/>
          </w:tcPr>
          <w:p w14:paraId="271520D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20/2000</w:t>
            </w:r>
          </w:p>
        </w:tc>
        <w:tc>
          <w:tcPr>
            <w:tcW w:w="1561" w:type="dxa"/>
          </w:tcPr>
          <w:p w14:paraId="709AAC5A"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78D2F260"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3/15</w:t>
            </w:r>
          </w:p>
        </w:tc>
        <w:tc>
          <w:tcPr>
            <w:tcW w:w="1277" w:type="dxa"/>
          </w:tcPr>
          <w:p w14:paraId="4FA94C7A"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w:t>
            </w:r>
          </w:p>
        </w:tc>
        <w:tc>
          <w:tcPr>
            <w:tcW w:w="4394" w:type="dxa"/>
          </w:tcPr>
          <w:p w14:paraId="2CE7CB0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53656652"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tcPr>
          <w:p w14:paraId="74134542"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-Магазин;</w:t>
            </w:r>
          </w:p>
          <w:p w14:paraId="2254DD47"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-Аптека</w:t>
            </w:r>
          </w:p>
        </w:tc>
      </w:tr>
      <w:tr w:rsidR="00EF5C2B" w:rsidRPr="00C750FC" w14:paraId="6794C47D" w14:textId="77777777" w:rsidTr="00735F92">
        <w:trPr>
          <w:trHeight w:val="998"/>
        </w:trPr>
        <w:tc>
          <w:tcPr>
            <w:tcW w:w="531" w:type="dxa"/>
          </w:tcPr>
          <w:p w14:paraId="6D2010D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14</w:t>
            </w:r>
          </w:p>
        </w:tc>
        <w:tc>
          <w:tcPr>
            <w:tcW w:w="1843" w:type="dxa"/>
          </w:tcPr>
          <w:p w14:paraId="023404D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Обеспечение занятий спортом в помещениях</w:t>
            </w:r>
          </w:p>
        </w:tc>
        <w:tc>
          <w:tcPr>
            <w:tcW w:w="5674" w:type="dxa"/>
            <w:gridSpan w:val="4"/>
          </w:tcPr>
          <w:p w14:paraId="20A99C9F" w14:textId="77777777" w:rsidR="00EF5C2B" w:rsidRPr="00C750FC" w:rsidRDefault="00EF5C2B" w:rsidP="00B50C86">
            <w:pPr>
              <w:pStyle w:val="28"/>
              <w:tabs>
                <w:tab w:val="left" w:pos="359"/>
              </w:tabs>
              <w:suppressAutoHyphens/>
              <w:autoSpaceDN w:val="0"/>
              <w:spacing w:after="0" w:line="200" w:lineRule="exact"/>
              <w:ind w:left="34" w:right="0" w:firstLine="0"/>
              <w:textAlignment w:val="baseline"/>
              <w:rPr>
                <w:strike w:val="0"/>
                <w:sz w:val="20"/>
                <w:szCs w:val="20"/>
              </w:rPr>
            </w:pPr>
          </w:p>
          <w:p w14:paraId="25EA3950"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предельные параметры определяются проектной документацией в соответствии с СП 332.1325800.2017 «Спортивные сооружения. Правила проектирования»</w:t>
            </w:r>
          </w:p>
        </w:tc>
        <w:tc>
          <w:tcPr>
            <w:tcW w:w="4394" w:type="dxa"/>
          </w:tcPr>
          <w:p w14:paraId="25A5695D"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55C7CA35"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vAlign w:val="center"/>
          </w:tcPr>
          <w:p w14:paraId="6CA540A6"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w:t>
            </w:r>
            <w:proofErr w:type="spellStart"/>
            <w:r w:rsidRPr="00C750FC">
              <w:rPr>
                <w:strike w:val="0"/>
                <w:sz w:val="20"/>
                <w:szCs w:val="20"/>
              </w:rPr>
              <w:t>Физкультурно</w:t>
            </w:r>
            <w:proofErr w:type="spellEnd"/>
            <w:r w:rsidRPr="00C750FC">
              <w:rPr>
                <w:strike w:val="0"/>
                <w:sz w:val="20"/>
                <w:szCs w:val="20"/>
              </w:rPr>
              <w:t>–оздоровительный комплекс;</w:t>
            </w:r>
          </w:p>
          <w:p w14:paraId="1AAE01A4"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-Спортивный комплекс;</w:t>
            </w:r>
          </w:p>
          <w:p w14:paraId="2081A242"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-Спортивный зал;</w:t>
            </w:r>
          </w:p>
          <w:p w14:paraId="283A81DD"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-Бассейн.</w:t>
            </w:r>
          </w:p>
        </w:tc>
      </w:tr>
      <w:tr w:rsidR="00EF5C2B" w:rsidRPr="00C750FC" w14:paraId="2EBAEB21" w14:textId="77777777" w:rsidTr="00735F92">
        <w:trPr>
          <w:trHeight w:val="613"/>
        </w:trPr>
        <w:tc>
          <w:tcPr>
            <w:tcW w:w="531" w:type="dxa"/>
          </w:tcPr>
          <w:p w14:paraId="5142DB0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15</w:t>
            </w:r>
          </w:p>
        </w:tc>
        <w:tc>
          <w:tcPr>
            <w:tcW w:w="1843" w:type="dxa"/>
          </w:tcPr>
          <w:p w14:paraId="0CD8AF46"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Площадки для занятий спорт</w:t>
            </w:r>
          </w:p>
        </w:tc>
        <w:tc>
          <w:tcPr>
            <w:tcW w:w="5674" w:type="dxa"/>
            <w:gridSpan w:val="4"/>
          </w:tcPr>
          <w:p w14:paraId="6FC8D835"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предельные параметры определяются проектной документацией в соответствии с СП 332.1325800.2017 «Спортивные сооружения. Правила проектирования»</w:t>
            </w:r>
          </w:p>
        </w:tc>
        <w:tc>
          <w:tcPr>
            <w:tcW w:w="4394" w:type="dxa"/>
          </w:tcPr>
          <w:p w14:paraId="071B69E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41BABE7A"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vAlign w:val="center"/>
          </w:tcPr>
          <w:p w14:paraId="342A15F4"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-Физкультурная площадка;</w:t>
            </w:r>
          </w:p>
          <w:p w14:paraId="4D98FDF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-Беговая дорожка;</w:t>
            </w:r>
          </w:p>
          <w:p w14:paraId="0154D6A3"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-Поле для спортивных игр.</w:t>
            </w:r>
          </w:p>
        </w:tc>
      </w:tr>
      <w:tr w:rsidR="00EF5C2B" w:rsidRPr="00C750FC" w14:paraId="56219F65" w14:textId="77777777" w:rsidTr="00735F92">
        <w:tc>
          <w:tcPr>
            <w:tcW w:w="531" w:type="dxa"/>
          </w:tcPr>
          <w:p w14:paraId="53DB2881"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16</w:t>
            </w:r>
          </w:p>
        </w:tc>
        <w:tc>
          <w:tcPr>
            <w:tcW w:w="1843" w:type="dxa"/>
          </w:tcPr>
          <w:p w14:paraId="19ADC833"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Обеспечение внутреннего правопорядка</w:t>
            </w:r>
          </w:p>
        </w:tc>
        <w:tc>
          <w:tcPr>
            <w:tcW w:w="5674" w:type="dxa"/>
            <w:gridSpan w:val="4"/>
          </w:tcPr>
          <w:p w14:paraId="3AE61AE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предельные параметры определяются проектной документацией в соответствии с СП 332.1325800.2017 «Спортивные сооружения. Правила проектирования»</w:t>
            </w:r>
          </w:p>
        </w:tc>
        <w:tc>
          <w:tcPr>
            <w:tcW w:w="4394" w:type="dxa"/>
          </w:tcPr>
          <w:p w14:paraId="28A2E99C"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0CE8C969"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tcPr>
          <w:p w14:paraId="59837C69"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-Здание РОВД, ГИБДД, военные комиссариаты;</w:t>
            </w:r>
          </w:p>
          <w:p w14:paraId="2448BBFC"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-Здание, сооружение следственных органов;</w:t>
            </w:r>
          </w:p>
          <w:p w14:paraId="15608558"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-Отделение, участковый пункт полиции;</w:t>
            </w:r>
          </w:p>
          <w:p w14:paraId="32E84FCB"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-Пожарное депо;</w:t>
            </w:r>
          </w:p>
          <w:p w14:paraId="1549FBE3"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-Пожарная часть;</w:t>
            </w:r>
          </w:p>
          <w:p w14:paraId="5250DE79"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-Объект гражданской обороны;</w:t>
            </w:r>
          </w:p>
          <w:p w14:paraId="0373ABD7"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-Спасательная служба;</w:t>
            </w:r>
          </w:p>
          <w:p w14:paraId="07940F75"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-Гараж</w:t>
            </w:r>
          </w:p>
        </w:tc>
      </w:tr>
      <w:tr w:rsidR="00EF5C2B" w:rsidRPr="00C750FC" w14:paraId="528642CC" w14:textId="77777777" w:rsidTr="00735F92">
        <w:tc>
          <w:tcPr>
            <w:tcW w:w="531" w:type="dxa"/>
          </w:tcPr>
          <w:p w14:paraId="482351AA" w14:textId="03BD66ED"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Pr>
                <w:strike w:val="0"/>
                <w:sz w:val="20"/>
                <w:szCs w:val="20"/>
              </w:rPr>
              <w:t>17</w:t>
            </w:r>
          </w:p>
        </w:tc>
        <w:tc>
          <w:tcPr>
            <w:tcW w:w="1843" w:type="dxa"/>
          </w:tcPr>
          <w:p w14:paraId="0E00B031" w14:textId="366BFCCB"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EF5C2B">
              <w:rPr>
                <w:strike w:val="0"/>
                <w:sz w:val="20"/>
                <w:szCs w:val="20"/>
              </w:rPr>
              <w:t>Малоэтажная многоквартирная жилая застройка</w:t>
            </w:r>
          </w:p>
        </w:tc>
        <w:tc>
          <w:tcPr>
            <w:tcW w:w="1418" w:type="dxa"/>
          </w:tcPr>
          <w:p w14:paraId="4B73FB93" w14:textId="555AB8B4"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Pr>
                <w:strike w:val="0"/>
                <w:sz w:val="20"/>
                <w:szCs w:val="20"/>
              </w:rPr>
              <w:t>400/2000</w:t>
            </w:r>
          </w:p>
        </w:tc>
        <w:tc>
          <w:tcPr>
            <w:tcW w:w="1561" w:type="dxa"/>
          </w:tcPr>
          <w:p w14:paraId="3B8723F3" w14:textId="7EC06FCA"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17507EA1" w14:textId="77777777" w:rsidR="00EF5C2B"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3(надземных)</w:t>
            </w:r>
          </w:p>
          <w:p w14:paraId="4A7AEA2F" w14:textId="0616A701"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/12</w:t>
            </w:r>
          </w:p>
        </w:tc>
        <w:tc>
          <w:tcPr>
            <w:tcW w:w="1277" w:type="dxa"/>
          </w:tcPr>
          <w:p w14:paraId="6876DCCC" w14:textId="7363C3C8"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Pr>
                <w:strike w:val="0"/>
                <w:sz w:val="20"/>
                <w:szCs w:val="20"/>
              </w:rPr>
              <w:t>30%</w:t>
            </w:r>
          </w:p>
        </w:tc>
        <w:tc>
          <w:tcPr>
            <w:tcW w:w="4394" w:type="dxa"/>
          </w:tcPr>
          <w:p w14:paraId="1D04CC18" w14:textId="77777777" w:rsidR="00EF5C2B" w:rsidRPr="00B47B3B"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5C166CFD" w14:textId="77777777" w:rsidR="00EF5C2B" w:rsidRPr="00B47B3B"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от красной линии улицы (границ земельного участка, граничащего с улично-дорожной сетью) – 5 м;</w:t>
            </w:r>
          </w:p>
          <w:p w14:paraId="63600F8F" w14:textId="77777777" w:rsidR="00EF5C2B" w:rsidRPr="00B47B3B"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от красной линии проезда (границ земельного участка, граничащего с проездом) – 3 м;</w:t>
            </w:r>
          </w:p>
          <w:p w14:paraId="33016224" w14:textId="7741BF22"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xml:space="preserve">– </w:t>
            </w:r>
            <w:r w:rsidRPr="00B47B3B">
              <w:rPr>
                <w:rStyle w:val="9pt"/>
                <w:rFonts w:eastAsiaTheme="minorHAnsi"/>
                <w:b w:val="0"/>
                <w:i w:val="0"/>
                <w:strike w:val="0"/>
                <w:spacing w:val="-2"/>
                <w:sz w:val="20"/>
                <w:szCs w:val="20"/>
              </w:rPr>
              <w:t>3 м.</w:t>
            </w:r>
          </w:p>
        </w:tc>
        <w:tc>
          <w:tcPr>
            <w:tcW w:w="2834" w:type="dxa"/>
          </w:tcPr>
          <w:p w14:paraId="50405CC3" w14:textId="77777777" w:rsidR="00EF5C2B" w:rsidRPr="00B47B3B"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Многоквартирный</w:t>
            </w:r>
          </w:p>
          <w:p w14:paraId="50338E44" w14:textId="77777777" w:rsidR="00EF5C2B" w:rsidRPr="00B47B3B"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жилой дом;</w:t>
            </w:r>
          </w:p>
          <w:p w14:paraId="64E5A6FC" w14:textId="77777777" w:rsidR="00EF5C2B" w:rsidRPr="00B47B3B"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Спортивная площадка; </w:t>
            </w:r>
          </w:p>
          <w:p w14:paraId="5943FB0B" w14:textId="77777777" w:rsidR="00EF5C2B" w:rsidRPr="00B47B3B"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Детская площадка;</w:t>
            </w:r>
          </w:p>
          <w:p w14:paraId="2002CB9C" w14:textId="77777777" w:rsidR="00EF5C2B" w:rsidRPr="00B47B3B" w:rsidRDefault="00EF5C2B" w:rsidP="00FC5F2F">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Площадка для отдыха;</w:t>
            </w:r>
          </w:p>
          <w:p w14:paraId="571EC55C" w14:textId="2649E7C1"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Индивидуальный гараж</w:t>
            </w:r>
          </w:p>
        </w:tc>
      </w:tr>
      <w:tr w:rsidR="00EF5C2B" w:rsidRPr="00C750FC" w14:paraId="5960EA4D" w14:textId="77777777" w:rsidTr="00735F92">
        <w:tc>
          <w:tcPr>
            <w:tcW w:w="531" w:type="dxa"/>
          </w:tcPr>
          <w:p w14:paraId="62ECBFC1" w14:textId="02AE6040" w:rsidR="00EF5C2B" w:rsidRPr="00C750FC" w:rsidRDefault="00EF5C2B" w:rsidP="00EF5C2B">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1</w:t>
            </w:r>
            <w:r>
              <w:rPr>
                <w:strike w:val="0"/>
                <w:sz w:val="20"/>
                <w:szCs w:val="20"/>
              </w:rPr>
              <w:t>8</w:t>
            </w:r>
          </w:p>
        </w:tc>
        <w:tc>
          <w:tcPr>
            <w:tcW w:w="1843" w:type="dxa"/>
          </w:tcPr>
          <w:p w14:paraId="2F8535B1"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Общественное питание</w:t>
            </w:r>
          </w:p>
        </w:tc>
        <w:tc>
          <w:tcPr>
            <w:tcW w:w="1418" w:type="dxa"/>
          </w:tcPr>
          <w:p w14:paraId="24699454"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20/2000</w:t>
            </w:r>
          </w:p>
        </w:tc>
        <w:tc>
          <w:tcPr>
            <w:tcW w:w="1561" w:type="dxa"/>
          </w:tcPr>
          <w:p w14:paraId="016C29D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 xml:space="preserve">не подлежат установлению </w:t>
            </w:r>
          </w:p>
        </w:tc>
        <w:tc>
          <w:tcPr>
            <w:tcW w:w="1418" w:type="dxa"/>
          </w:tcPr>
          <w:p w14:paraId="2D8EEAD6"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3/15</w:t>
            </w:r>
          </w:p>
        </w:tc>
        <w:tc>
          <w:tcPr>
            <w:tcW w:w="1277" w:type="dxa"/>
          </w:tcPr>
          <w:p w14:paraId="5ED3EEA1"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30%</w:t>
            </w:r>
          </w:p>
        </w:tc>
        <w:tc>
          <w:tcPr>
            <w:tcW w:w="4394" w:type="dxa"/>
          </w:tcPr>
          <w:p w14:paraId="0376887F"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755F1E71"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tcPr>
          <w:p w14:paraId="5D1FB8A1"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 Ресторан;</w:t>
            </w:r>
          </w:p>
          <w:p w14:paraId="24FAE1C4"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 Кафе;</w:t>
            </w:r>
          </w:p>
          <w:p w14:paraId="47B3D78C"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 Столовая</w:t>
            </w:r>
          </w:p>
        </w:tc>
      </w:tr>
      <w:tr w:rsidR="00EF5C2B" w:rsidRPr="00C750FC" w14:paraId="14D328BD" w14:textId="77777777" w:rsidTr="00735F92">
        <w:tc>
          <w:tcPr>
            <w:tcW w:w="531" w:type="dxa"/>
          </w:tcPr>
          <w:p w14:paraId="76098102" w14:textId="7BF2B5A9"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Pr>
                <w:strike w:val="0"/>
                <w:sz w:val="20"/>
                <w:szCs w:val="20"/>
              </w:rPr>
              <w:t>19</w:t>
            </w:r>
          </w:p>
        </w:tc>
        <w:tc>
          <w:tcPr>
            <w:tcW w:w="1843" w:type="dxa"/>
          </w:tcPr>
          <w:p w14:paraId="65A71F49"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Обеспечение спортивно-зрелищных мероприятий</w:t>
            </w:r>
          </w:p>
        </w:tc>
        <w:tc>
          <w:tcPr>
            <w:tcW w:w="5674" w:type="dxa"/>
            <w:gridSpan w:val="4"/>
          </w:tcPr>
          <w:p w14:paraId="5768339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не подлежат установлению</w:t>
            </w:r>
          </w:p>
        </w:tc>
        <w:tc>
          <w:tcPr>
            <w:tcW w:w="4394" w:type="dxa"/>
          </w:tcPr>
          <w:p w14:paraId="538F5223"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3C4EEA59"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tcPr>
          <w:p w14:paraId="3A8125CF"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 Стадион;</w:t>
            </w:r>
          </w:p>
          <w:p w14:paraId="07944900"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-Дворец спорта;</w:t>
            </w:r>
          </w:p>
          <w:p w14:paraId="5EC12D76"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-Ледовый дворец;</w:t>
            </w:r>
          </w:p>
          <w:p w14:paraId="33F9E501"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-Ипподром</w:t>
            </w:r>
          </w:p>
        </w:tc>
      </w:tr>
      <w:tr w:rsidR="00EF5C2B" w:rsidRPr="00C750FC" w14:paraId="6F3BB738" w14:textId="77777777" w:rsidTr="00735F92">
        <w:tc>
          <w:tcPr>
            <w:tcW w:w="531" w:type="dxa"/>
          </w:tcPr>
          <w:p w14:paraId="03CE982E" w14:textId="347EE429"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Pr>
                <w:strike w:val="0"/>
                <w:sz w:val="20"/>
                <w:szCs w:val="20"/>
              </w:rPr>
              <w:t>20</w:t>
            </w:r>
          </w:p>
        </w:tc>
        <w:tc>
          <w:tcPr>
            <w:tcW w:w="1843" w:type="dxa"/>
          </w:tcPr>
          <w:p w14:paraId="27B0D50F"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Оборудованные площадки для занятий спортом</w:t>
            </w:r>
          </w:p>
        </w:tc>
        <w:tc>
          <w:tcPr>
            <w:tcW w:w="5674" w:type="dxa"/>
            <w:gridSpan w:val="4"/>
          </w:tcPr>
          <w:p w14:paraId="45EA6AB4"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не подлежат установлению</w:t>
            </w:r>
          </w:p>
        </w:tc>
        <w:tc>
          <w:tcPr>
            <w:tcW w:w="4394" w:type="dxa"/>
          </w:tcPr>
          <w:p w14:paraId="4D0C5574"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6D3729B7"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tcPr>
          <w:p w14:paraId="784844DE"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-Теннисный корт;</w:t>
            </w:r>
          </w:p>
          <w:p w14:paraId="0786EE5D"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-Автодром;</w:t>
            </w:r>
          </w:p>
          <w:p w14:paraId="5E73270C"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-Мотодром;</w:t>
            </w:r>
          </w:p>
          <w:p w14:paraId="02ADD938"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-Трамплины;</w:t>
            </w:r>
          </w:p>
          <w:p w14:paraId="6272F55C"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-Спортивные стрельбища</w:t>
            </w:r>
          </w:p>
        </w:tc>
      </w:tr>
      <w:tr w:rsidR="00EF5C2B" w:rsidRPr="00C750FC" w14:paraId="17322EAE" w14:textId="77777777" w:rsidTr="00735F92">
        <w:tc>
          <w:tcPr>
            <w:tcW w:w="531" w:type="dxa"/>
          </w:tcPr>
          <w:p w14:paraId="60F0C64B" w14:textId="2218CB08"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Pr>
                <w:strike w:val="0"/>
                <w:sz w:val="20"/>
                <w:szCs w:val="20"/>
              </w:rPr>
              <w:t>21</w:t>
            </w:r>
          </w:p>
        </w:tc>
        <w:tc>
          <w:tcPr>
            <w:tcW w:w="1843" w:type="dxa"/>
          </w:tcPr>
          <w:p w14:paraId="0FF41B44"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t>Служебные гаражи</w:t>
            </w:r>
          </w:p>
        </w:tc>
        <w:tc>
          <w:tcPr>
            <w:tcW w:w="5674" w:type="dxa"/>
            <w:gridSpan w:val="4"/>
          </w:tcPr>
          <w:p w14:paraId="22C6C863"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C750FC">
              <w:rPr>
                <w:strike w:val="0"/>
                <w:sz w:val="20"/>
                <w:szCs w:val="20"/>
              </w:rPr>
              <w:t>не подлежат установлению</w:t>
            </w:r>
          </w:p>
        </w:tc>
        <w:tc>
          <w:tcPr>
            <w:tcW w:w="4394" w:type="dxa"/>
          </w:tcPr>
          <w:p w14:paraId="3F0238C9" w14:textId="77777777" w:rsidR="00EF5C2B" w:rsidRPr="00C750FC" w:rsidRDefault="00EF5C2B"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C750FC">
              <w:rPr>
                <w:strike w:val="0"/>
                <w:sz w:val="20"/>
                <w:szCs w:val="20"/>
              </w:rPr>
              <w:t>Минимальные отступы зданий, строений, сооружений:</w:t>
            </w:r>
          </w:p>
          <w:p w14:paraId="5349410C" w14:textId="77777777" w:rsidR="00EF5C2B" w:rsidRPr="00C750FC" w:rsidRDefault="00EF5C2B"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C750FC">
              <w:rPr>
                <w:strike w:val="0"/>
                <w:sz w:val="20"/>
                <w:szCs w:val="20"/>
              </w:rPr>
              <w:lastRenderedPageBreak/>
              <w:t xml:space="preserve">– </w:t>
            </w:r>
            <w:r w:rsidRPr="00C750FC">
              <w:rPr>
                <w:rStyle w:val="9pt"/>
                <w:rFonts w:eastAsiaTheme="minorHAnsi"/>
                <w:b w:val="0"/>
                <w:i w:val="0"/>
                <w:strike w:val="0"/>
                <w:spacing w:val="-2"/>
                <w:sz w:val="20"/>
                <w:szCs w:val="20"/>
              </w:rPr>
              <w:t xml:space="preserve">от границ земельного участка </w:t>
            </w:r>
            <w:r w:rsidRPr="00C750FC">
              <w:rPr>
                <w:strike w:val="0"/>
                <w:sz w:val="20"/>
                <w:szCs w:val="20"/>
              </w:rPr>
              <w:t>– 1</w:t>
            </w:r>
            <w:r w:rsidRPr="00C750FC">
              <w:rPr>
                <w:rStyle w:val="9pt"/>
                <w:rFonts w:eastAsiaTheme="minorHAnsi"/>
                <w:b w:val="0"/>
                <w:i w:val="0"/>
                <w:strike w:val="0"/>
                <w:spacing w:val="-2"/>
                <w:sz w:val="20"/>
                <w:szCs w:val="20"/>
              </w:rPr>
              <w:t xml:space="preserve"> м.</w:t>
            </w:r>
          </w:p>
        </w:tc>
        <w:tc>
          <w:tcPr>
            <w:tcW w:w="2834" w:type="dxa"/>
          </w:tcPr>
          <w:p w14:paraId="3C5154E2" w14:textId="77777777" w:rsidR="00EF5C2B" w:rsidRPr="00C750FC" w:rsidRDefault="00EF5C2B"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C750FC">
              <w:rPr>
                <w:strike w:val="0"/>
                <w:sz w:val="20"/>
                <w:szCs w:val="20"/>
              </w:rPr>
              <w:lastRenderedPageBreak/>
              <w:t>- Гараж, автостоянка</w:t>
            </w:r>
          </w:p>
        </w:tc>
      </w:tr>
      <w:tr w:rsidR="00735F92" w:rsidRPr="00C750FC" w14:paraId="61877BD6" w14:textId="77777777" w:rsidTr="00735F92">
        <w:tc>
          <w:tcPr>
            <w:tcW w:w="531" w:type="dxa"/>
          </w:tcPr>
          <w:p w14:paraId="3C2F593D" w14:textId="25A69ED0" w:rsidR="00735F92" w:rsidRPr="00D1604C" w:rsidRDefault="00735F92"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D1604C">
              <w:rPr>
                <w:strike w:val="0"/>
                <w:sz w:val="20"/>
                <w:szCs w:val="20"/>
              </w:rPr>
              <w:lastRenderedPageBreak/>
              <w:t>22</w:t>
            </w:r>
          </w:p>
        </w:tc>
        <w:tc>
          <w:tcPr>
            <w:tcW w:w="1845" w:type="dxa"/>
          </w:tcPr>
          <w:p w14:paraId="0167C711" w14:textId="0E8D9585" w:rsidR="00735F92" w:rsidRPr="00735F92" w:rsidRDefault="00735F92" w:rsidP="00735F92">
            <w:pPr>
              <w:pStyle w:val="28"/>
              <w:tabs>
                <w:tab w:val="left" w:pos="359"/>
              </w:tabs>
              <w:suppressAutoHyphens/>
              <w:autoSpaceDN w:val="0"/>
              <w:spacing w:after="0" w:line="200" w:lineRule="exact"/>
              <w:ind w:left="0" w:right="-2" w:firstLine="0"/>
              <w:jc w:val="both"/>
              <w:textAlignment w:val="baseline"/>
              <w:rPr>
                <w:strike w:val="0"/>
                <w:sz w:val="20"/>
                <w:szCs w:val="20"/>
              </w:rPr>
            </w:pPr>
            <w:r w:rsidRPr="00735F92">
              <w:rPr>
                <w:strike w:val="0"/>
                <w:sz w:val="20"/>
                <w:szCs w:val="20"/>
              </w:rPr>
              <w:t>Земельные участки (территории) общего пользования</w:t>
            </w:r>
          </w:p>
        </w:tc>
        <w:tc>
          <w:tcPr>
            <w:tcW w:w="10066" w:type="dxa"/>
            <w:gridSpan w:val="5"/>
          </w:tcPr>
          <w:p w14:paraId="41D74C40" w14:textId="1E7A902C" w:rsidR="00735F92" w:rsidRPr="00C750FC" w:rsidRDefault="00735F92" w:rsidP="00735F92">
            <w:pPr>
              <w:pStyle w:val="28"/>
              <w:tabs>
                <w:tab w:val="left" w:pos="359"/>
              </w:tabs>
              <w:suppressAutoHyphens/>
              <w:autoSpaceDN w:val="0"/>
              <w:spacing w:after="0" w:line="200" w:lineRule="exact"/>
              <w:ind w:left="0" w:right="-2" w:firstLine="0"/>
              <w:textAlignment w:val="baseline"/>
              <w:rPr>
                <w:bCs w:val="0"/>
                <w:strike w:val="0"/>
                <w:sz w:val="20"/>
                <w:szCs w:val="20"/>
              </w:rPr>
            </w:pPr>
            <w:r w:rsidRPr="00C750FC">
              <w:rPr>
                <w:strike w:val="0"/>
                <w:sz w:val="20"/>
                <w:szCs w:val="20"/>
              </w:rPr>
              <w:t>не подлежат установлению</w:t>
            </w:r>
          </w:p>
        </w:tc>
        <w:tc>
          <w:tcPr>
            <w:tcW w:w="2834" w:type="dxa"/>
          </w:tcPr>
          <w:p w14:paraId="4C7DDAA1" w14:textId="7F3F7E25" w:rsidR="00735F92" w:rsidRPr="00B47B3B" w:rsidRDefault="00735F92" w:rsidP="00735F92">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Автомобильные дороги;</w:t>
            </w:r>
          </w:p>
          <w:p w14:paraId="133941E9" w14:textId="77777777" w:rsidR="00735F92" w:rsidRPr="00B47B3B" w:rsidRDefault="00735F92" w:rsidP="00735F92">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Набережные;</w:t>
            </w:r>
          </w:p>
          <w:p w14:paraId="16A23EF2" w14:textId="77777777" w:rsidR="00735F92" w:rsidRPr="00B47B3B" w:rsidRDefault="00735F92" w:rsidP="00735F92">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xml:space="preserve">- Скверы; </w:t>
            </w:r>
          </w:p>
          <w:p w14:paraId="69557F56" w14:textId="77777777" w:rsidR="00735F92" w:rsidRPr="00B47B3B" w:rsidRDefault="00735F92" w:rsidP="00735F92">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Бульвары;</w:t>
            </w:r>
          </w:p>
          <w:p w14:paraId="1002F3A4" w14:textId="77777777" w:rsidR="00735F92" w:rsidRPr="00B47B3B" w:rsidRDefault="00735F92" w:rsidP="00735F92">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Велодорожки;</w:t>
            </w:r>
          </w:p>
          <w:p w14:paraId="5C49958C" w14:textId="77777777" w:rsidR="00735F92" w:rsidRPr="00B47B3B" w:rsidRDefault="00735F92" w:rsidP="00735F92">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Площади;</w:t>
            </w:r>
          </w:p>
          <w:p w14:paraId="0DFAF3D4" w14:textId="77777777" w:rsidR="00735F92" w:rsidRPr="00B47B3B" w:rsidRDefault="00735F92" w:rsidP="00735F92">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Малые архитектурные формы;</w:t>
            </w:r>
          </w:p>
          <w:p w14:paraId="6F68C8EE" w14:textId="77777777" w:rsidR="00735F92" w:rsidRPr="00B47B3B" w:rsidRDefault="00735F92" w:rsidP="00735F92">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Памятники;</w:t>
            </w:r>
          </w:p>
          <w:p w14:paraId="054C7740" w14:textId="21F14627" w:rsidR="00735F92" w:rsidRPr="00C750FC" w:rsidRDefault="00735F92" w:rsidP="00D1604C">
            <w:pPr>
              <w:pStyle w:val="28"/>
              <w:shd w:val="clear" w:color="auto" w:fill="auto"/>
              <w:tabs>
                <w:tab w:val="left" w:pos="359"/>
              </w:tabs>
              <w:suppressAutoHyphens/>
              <w:autoSpaceDN w:val="0"/>
              <w:spacing w:after="0" w:line="200" w:lineRule="exact"/>
              <w:ind w:left="34" w:right="-2" w:firstLine="0"/>
              <w:jc w:val="both"/>
              <w:textAlignment w:val="baseline"/>
              <w:rPr>
                <w:sz w:val="20"/>
                <w:szCs w:val="20"/>
              </w:rPr>
            </w:pPr>
            <w:r w:rsidRPr="00B47B3B">
              <w:rPr>
                <w:strike w:val="0"/>
                <w:sz w:val="22"/>
                <w:szCs w:val="22"/>
              </w:rPr>
              <w:t>- Общественные туалеты</w:t>
            </w:r>
          </w:p>
        </w:tc>
      </w:tr>
    </w:tbl>
    <w:p w14:paraId="026FB855" w14:textId="12FF5326" w:rsidR="00B50C86" w:rsidRDefault="00B50C86" w:rsidP="00B50C86">
      <w:pPr>
        <w:pStyle w:val="12"/>
        <w:spacing w:before="0" w:after="0"/>
        <w:ind w:firstLine="425"/>
        <w:jc w:val="right"/>
        <w:rPr>
          <w:strike w:val="0"/>
        </w:rPr>
      </w:pPr>
    </w:p>
    <w:p w14:paraId="6463A0DC" w14:textId="5D990D33" w:rsidR="00B50C86" w:rsidRPr="00B50C86" w:rsidRDefault="00B50C86" w:rsidP="00B50C86">
      <w:pPr>
        <w:pStyle w:val="ConsNonformat"/>
        <w:spacing w:before="240"/>
        <w:ind w:firstLine="425"/>
        <w:jc w:val="both"/>
        <w:outlineLvl w:val="0"/>
        <w:rPr>
          <w:rFonts w:ascii="Times New Roman" w:hAnsi="Times New Roman" w:cs="Times New Roman"/>
          <w:b/>
          <w:strike w:val="0"/>
          <w:sz w:val="28"/>
          <w:szCs w:val="28"/>
        </w:rPr>
      </w:pPr>
      <w:r w:rsidRPr="00B50C86">
        <w:rPr>
          <w:rFonts w:ascii="Times New Roman" w:hAnsi="Times New Roman" w:cs="Times New Roman"/>
          <w:b/>
          <w:strike w:val="0"/>
          <w:sz w:val="28"/>
          <w:szCs w:val="28"/>
        </w:rPr>
        <w:t>Статья 4</w:t>
      </w:r>
      <w:r>
        <w:rPr>
          <w:rFonts w:ascii="Times New Roman" w:hAnsi="Times New Roman" w:cs="Times New Roman"/>
          <w:b/>
          <w:strike w:val="0"/>
          <w:sz w:val="28"/>
          <w:szCs w:val="28"/>
        </w:rPr>
        <w:t>5</w:t>
      </w:r>
      <w:r w:rsidRPr="00B50C86">
        <w:rPr>
          <w:rFonts w:ascii="Times New Roman" w:hAnsi="Times New Roman" w:cs="Times New Roman"/>
          <w:b/>
          <w:strike w:val="0"/>
          <w:sz w:val="28"/>
          <w:szCs w:val="28"/>
        </w:rPr>
        <w:t>. Ограничения использования земельных участков и объектов капитального строительства (Ж-1)</w:t>
      </w:r>
    </w:p>
    <w:p w14:paraId="5D1EF701" w14:textId="77777777" w:rsidR="00B50C86" w:rsidRPr="00C750FC" w:rsidRDefault="00B50C86" w:rsidP="00B50C86">
      <w:pPr>
        <w:pStyle w:val="12"/>
        <w:spacing w:before="0" w:after="0"/>
        <w:ind w:firstLine="425"/>
        <w:rPr>
          <w:strike w:val="0"/>
        </w:rPr>
      </w:pPr>
      <w:r w:rsidRPr="00C750FC">
        <w:rPr>
          <w:strike w:val="0"/>
        </w:rPr>
        <w:t>1. Не допускается размещение жилой застройки, объектов учебно-образовательного назначения и объектов здрав</w:t>
      </w:r>
      <w:r w:rsidRPr="00C750FC">
        <w:rPr>
          <w:strike w:val="0"/>
        </w:rPr>
        <w:t>о</w:t>
      </w:r>
      <w:r w:rsidRPr="00C750FC">
        <w:rPr>
          <w:strike w:val="0"/>
        </w:rPr>
        <w:t>охранения в санитарно-защитных зонах, установленных в предусмотренном действующим законодательством порядке.</w:t>
      </w:r>
    </w:p>
    <w:p w14:paraId="07F6CE76" w14:textId="77777777" w:rsidR="00B50C86" w:rsidRPr="00C750FC" w:rsidRDefault="00B50C86" w:rsidP="00B50C86">
      <w:pPr>
        <w:pStyle w:val="12"/>
        <w:spacing w:before="0" w:after="0"/>
        <w:ind w:firstLine="425"/>
        <w:rPr>
          <w:strike w:val="0"/>
        </w:rPr>
      </w:pPr>
      <w:r w:rsidRPr="00C750FC">
        <w:rPr>
          <w:strike w:val="0"/>
        </w:rPr>
        <w:t>2. В границах зоны застройки индивидуальными жилыми домами Ж</w:t>
      </w:r>
      <w:proofErr w:type="gramStart"/>
      <w:r w:rsidRPr="00C750FC">
        <w:rPr>
          <w:strike w:val="0"/>
        </w:rPr>
        <w:t>1</w:t>
      </w:r>
      <w:proofErr w:type="gramEnd"/>
      <w:r w:rsidRPr="00C750FC">
        <w:rPr>
          <w:strike w:val="0"/>
        </w:rPr>
        <w:t xml:space="preserve"> не допускается:</w:t>
      </w:r>
    </w:p>
    <w:p w14:paraId="225B4A54" w14:textId="77777777" w:rsidR="00B50C86" w:rsidRPr="00C750FC" w:rsidRDefault="00B50C86" w:rsidP="00B50C86">
      <w:pPr>
        <w:pStyle w:val="12"/>
        <w:spacing w:before="0" w:after="0"/>
        <w:ind w:firstLine="425"/>
        <w:rPr>
          <w:strike w:val="0"/>
        </w:rPr>
      </w:pPr>
      <w:r w:rsidRPr="00C750FC">
        <w:rPr>
          <w:strike w:val="0"/>
        </w:rPr>
        <w:t>а)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w:t>
      </w:r>
      <w:r w:rsidRPr="00C750FC">
        <w:rPr>
          <w:strike w:val="0"/>
        </w:rPr>
        <w:t>г</w:t>
      </w:r>
      <w:r w:rsidRPr="00C750FC">
        <w:rPr>
          <w:strike w:val="0"/>
        </w:rPr>
        <w:t>ковоспламеняющиеся жидкости (за исключением парикмахерских, мастерских по ремонту часов, обуви);</w:t>
      </w:r>
    </w:p>
    <w:p w14:paraId="233F3A9B" w14:textId="77777777" w:rsidR="00B50C86" w:rsidRPr="00C750FC" w:rsidRDefault="00B50C86" w:rsidP="00B50C86">
      <w:pPr>
        <w:pStyle w:val="12"/>
        <w:spacing w:before="0" w:after="0"/>
        <w:ind w:firstLine="425"/>
        <w:rPr>
          <w:strike w:val="0"/>
        </w:rPr>
      </w:pPr>
      <w:r w:rsidRPr="00C750FC">
        <w:rPr>
          <w:strike w:val="0"/>
        </w:rPr>
        <w:t>б) ремонт автомобилей, другой техники, складирование строительных материалов, хозяйственного инвентаря, обор</w:t>
      </w:r>
      <w:r w:rsidRPr="00C750FC">
        <w:rPr>
          <w:strike w:val="0"/>
        </w:rPr>
        <w:t>у</w:t>
      </w:r>
      <w:r w:rsidRPr="00C750FC">
        <w:rPr>
          <w:strike w:val="0"/>
        </w:rPr>
        <w:t>дования на землях общего пользования;</w:t>
      </w:r>
    </w:p>
    <w:p w14:paraId="4BB807BA" w14:textId="77777777" w:rsidR="00B50C86" w:rsidRPr="00C750FC" w:rsidRDefault="00B50C86" w:rsidP="00B50C86">
      <w:pPr>
        <w:pStyle w:val="12"/>
        <w:spacing w:before="0" w:after="0"/>
        <w:ind w:firstLine="425"/>
        <w:rPr>
          <w:strike w:val="0"/>
        </w:rPr>
      </w:pPr>
      <w:r w:rsidRPr="00C750FC">
        <w:rPr>
          <w:strike w:val="0"/>
        </w:rPr>
        <w:t>в) размещение рекламы на ограждениях участка, домах, строениях;</w:t>
      </w:r>
    </w:p>
    <w:p w14:paraId="6E0D45FB" w14:textId="77777777" w:rsidR="00B50C86" w:rsidRPr="00C750FC" w:rsidRDefault="00B50C86" w:rsidP="00B50C86">
      <w:pPr>
        <w:pStyle w:val="12"/>
        <w:spacing w:before="0" w:after="0"/>
        <w:ind w:firstLine="425"/>
        <w:rPr>
          <w:strike w:val="0"/>
        </w:rPr>
      </w:pPr>
      <w:r w:rsidRPr="00C750FC">
        <w:rPr>
          <w:strike w:val="0"/>
        </w:rPr>
        <w:t>г) размещение со стороны улиц вспомогательных строений, за исключением гаражей;</w:t>
      </w:r>
    </w:p>
    <w:p w14:paraId="0E429F1B" w14:textId="77777777" w:rsidR="00B50C86" w:rsidRPr="00C750FC" w:rsidRDefault="00B50C86" w:rsidP="00B50C86">
      <w:pPr>
        <w:pStyle w:val="12"/>
        <w:spacing w:before="0" w:after="0"/>
        <w:ind w:firstLine="425"/>
        <w:rPr>
          <w:strike w:val="0"/>
        </w:rPr>
      </w:pPr>
      <w:r w:rsidRPr="00C750FC">
        <w:rPr>
          <w:strike w:val="0"/>
        </w:rPr>
        <w:t xml:space="preserve">д) размещение бань, саун при отсутствии </w:t>
      </w:r>
      <w:proofErr w:type="spellStart"/>
      <w:r w:rsidRPr="00C750FC">
        <w:rPr>
          <w:strike w:val="0"/>
        </w:rPr>
        <w:t>канализования</w:t>
      </w:r>
      <w:proofErr w:type="spellEnd"/>
      <w:r w:rsidRPr="00C750FC">
        <w:rPr>
          <w:strike w:val="0"/>
        </w:rPr>
        <w:t xml:space="preserve"> стоков.</w:t>
      </w:r>
    </w:p>
    <w:p w14:paraId="2CDE7818" w14:textId="77777777" w:rsidR="00B50C86" w:rsidRPr="00C750FC" w:rsidRDefault="00B50C86" w:rsidP="00B50C86">
      <w:pPr>
        <w:pStyle w:val="12"/>
        <w:spacing w:before="0" w:after="0"/>
        <w:ind w:firstLine="425"/>
        <w:rPr>
          <w:strike w:val="0"/>
        </w:rPr>
      </w:pPr>
      <w:r w:rsidRPr="00C750FC">
        <w:rPr>
          <w:strike w:val="0"/>
        </w:rPr>
        <w:t>3. 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актуальной редакции.</w:t>
      </w:r>
    </w:p>
    <w:p w14:paraId="6DB20DC7" w14:textId="793E3C30" w:rsidR="00B50C86" w:rsidRDefault="00B50C86" w:rsidP="00B50C86">
      <w:pPr>
        <w:pStyle w:val="12"/>
        <w:spacing w:before="0" w:after="0"/>
        <w:ind w:firstLine="425"/>
        <w:rPr>
          <w:strike w:val="0"/>
        </w:rPr>
      </w:pPr>
      <w:r w:rsidRPr="00C750FC">
        <w:rPr>
          <w:strike w:val="0"/>
        </w:rPr>
        <w:t>4. Ограничения использования земельных участков и объектов капитального строительства в зонах с особыми услов</w:t>
      </w:r>
      <w:r w:rsidRPr="00C750FC">
        <w:rPr>
          <w:strike w:val="0"/>
        </w:rPr>
        <w:t>и</w:t>
      </w:r>
      <w:r w:rsidRPr="00C750FC">
        <w:rPr>
          <w:strike w:val="0"/>
        </w:rPr>
        <w:t xml:space="preserve">ями использования территорий устанавливаются совокупностью требований, </w:t>
      </w:r>
      <w:r w:rsidRPr="00583150">
        <w:rPr>
          <w:strike w:val="0"/>
        </w:rPr>
        <w:t>определенных главой 1</w:t>
      </w:r>
      <w:r w:rsidR="003B190D">
        <w:rPr>
          <w:strike w:val="0"/>
        </w:rPr>
        <w:t>8</w:t>
      </w:r>
      <w:r w:rsidRPr="00583150">
        <w:rPr>
          <w:strike w:val="0"/>
        </w:rPr>
        <w:t>7 настоящих Правил.</w:t>
      </w:r>
    </w:p>
    <w:p w14:paraId="21F1AD66" w14:textId="77777777" w:rsidR="00735F92" w:rsidRDefault="00735F92" w:rsidP="00735F92">
      <w:pPr>
        <w:pStyle w:val="ConsNonformat"/>
        <w:spacing w:before="1680" w:after="240"/>
        <w:jc w:val="center"/>
        <w:outlineLvl w:val="0"/>
        <w:rPr>
          <w:rFonts w:ascii="Times New Roman" w:hAnsi="Times New Roman" w:cs="Times New Roman"/>
          <w:b/>
          <w:strike w:val="0"/>
          <w:sz w:val="28"/>
          <w:szCs w:val="28"/>
        </w:rPr>
        <w:sectPr w:rsidR="00735F92" w:rsidSect="00D1604C">
          <w:pgSz w:w="16838" w:h="11906" w:orient="landscape"/>
          <w:pgMar w:top="992" w:right="851" w:bottom="567" w:left="1134" w:header="709" w:footer="709" w:gutter="0"/>
          <w:cols w:space="708"/>
          <w:docGrid w:linePitch="360"/>
        </w:sectPr>
      </w:pPr>
    </w:p>
    <w:p w14:paraId="414E49B1" w14:textId="14D747FF" w:rsidR="00B50C86" w:rsidRPr="00B50C86" w:rsidRDefault="00B50C86" w:rsidP="00735F92">
      <w:pPr>
        <w:pStyle w:val="ConsNonformat"/>
        <w:spacing w:before="360" w:after="240"/>
        <w:jc w:val="center"/>
        <w:outlineLvl w:val="0"/>
        <w:rPr>
          <w:rFonts w:ascii="Times New Roman" w:hAnsi="Times New Roman" w:cs="Times New Roman"/>
          <w:b/>
          <w:strike w:val="0"/>
          <w:sz w:val="28"/>
          <w:szCs w:val="28"/>
        </w:rPr>
      </w:pPr>
      <w:r>
        <w:rPr>
          <w:rFonts w:ascii="Times New Roman" w:hAnsi="Times New Roman" w:cs="Times New Roman"/>
          <w:b/>
          <w:strike w:val="0"/>
          <w:sz w:val="28"/>
          <w:szCs w:val="28"/>
        </w:rPr>
        <w:lastRenderedPageBreak/>
        <w:t>ГЛАВА</w:t>
      </w:r>
      <w:r w:rsidRPr="00B50C86">
        <w:rPr>
          <w:rFonts w:ascii="Times New Roman" w:hAnsi="Times New Roman" w:cs="Times New Roman"/>
          <w:b/>
          <w:strike w:val="0"/>
          <w:sz w:val="28"/>
          <w:szCs w:val="28"/>
        </w:rPr>
        <w:t xml:space="preserve"> 11. Зона застройки малоэтажными жилыми домами (Ж-2)</w:t>
      </w:r>
    </w:p>
    <w:p w14:paraId="58A65723" w14:textId="08B885F7" w:rsidR="00B50C86" w:rsidRPr="00B50C86" w:rsidRDefault="00B50C86" w:rsidP="00B50C86">
      <w:pPr>
        <w:pStyle w:val="ConsNonformat"/>
        <w:spacing w:before="240"/>
        <w:ind w:firstLine="425"/>
        <w:jc w:val="both"/>
        <w:outlineLvl w:val="0"/>
        <w:rPr>
          <w:rFonts w:ascii="Times New Roman" w:hAnsi="Times New Roman" w:cs="Times New Roman"/>
          <w:b/>
          <w:strike w:val="0"/>
          <w:sz w:val="28"/>
          <w:szCs w:val="28"/>
        </w:rPr>
      </w:pPr>
      <w:r w:rsidRPr="00B50C86">
        <w:rPr>
          <w:rFonts w:ascii="Times New Roman" w:hAnsi="Times New Roman" w:cs="Times New Roman"/>
          <w:b/>
          <w:strike w:val="0"/>
          <w:sz w:val="28"/>
          <w:szCs w:val="28"/>
        </w:rPr>
        <w:t>Статья 4</w:t>
      </w:r>
      <w:r>
        <w:rPr>
          <w:rFonts w:ascii="Times New Roman" w:hAnsi="Times New Roman" w:cs="Times New Roman"/>
          <w:b/>
          <w:strike w:val="0"/>
          <w:sz w:val="28"/>
          <w:szCs w:val="28"/>
        </w:rPr>
        <w:t>6</w:t>
      </w:r>
      <w:r w:rsidRPr="00B50C86">
        <w:rPr>
          <w:rFonts w:ascii="Times New Roman" w:hAnsi="Times New Roman" w:cs="Times New Roman"/>
          <w:b/>
          <w:strike w:val="0"/>
          <w:sz w:val="28"/>
          <w:szCs w:val="28"/>
        </w:rPr>
        <w:t>. Описание зоны (Ж-2)</w:t>
      </w:r>
    </w:p>
    <w:p w14:paraId="0069D13B" w14:textId="77777777" w:rsidR="00B50C86" w:rsidRPr="00B47B3B" w:rsidRDefault="00B50C86" w:rsidP="00B50C86">
      <w:pPr>
        <w:pStyle w:val="12"/>
        <w:spacing w:before="0" w:after="0"/>
        <w:ind w:firstLine="425"/>
        <w:rPr>
          <w:strike w:val="0"/>
        </w:rPr>
      </w:pPr>
      <w:proofErr w:type="gramStart"/>
      <w:r w:rsidRPr="00B47B3B">
        <w:rPr>
          <w:strike w:val="0"/>
        </w:rPr>
        <w:t>Зона застройки малоэтажными жилыми домами установлена для обеспечения возможности строительства, реконструкции и эксплуатации преимущественно мал</w:t>
      </w:r>
      <w:r w:rsidRPr="00B47B3B">
        <w:rPr>
          <w:strike w:val="0"/>
        </w:rPr>
        <w:t>о</w:t>
      </w:r>
      <w:r w:rsidRPr="00B47B3B">
        <w:rPr>
          <w:strike w:val="0"/>
        </w:rPr>
        <w:t>этажных (до 4 надземных этажей, включая мансардный) многоквартирных домов, индивидуальных жилых домов, домов блокированной жилой застройки, а также с</w:t>
      </w:r>
      <w:r w:rsidRPr="00B47B3B">
        <w:rPr>
          <w:strike w:val="0"/>
        </w:rPr>
        <w:t>о</w:t>
      </w:r>
      <w:r w:rsidRPr="00B47B3B">
        <w:rPr>
          <w:strike w:val="0"/>
        </w:rPr>
        <w:t>путствующей инфраструктуры и объектов в сфере услуг обслуживания населения преимущественно местного значения, стоянок автомобильного транспорта, объектов, связанных с проживанием граждан и не оказывающих негативного воздействия на окружающую среду</w:t>
      </w:r>
      <w:proofErr w:type="gramEnd"/>
      <w:r w:rsidRPr="00B47B3B">
        <w:rPr>
          <w:strike w:val="0"/>
        </w:rPr>
        <w:t>, иных объектов согласно градостроительным регламентам.</w:t>
      </w:r>
    </w:p>
    <w:p w14:paraId="04402A13" w14:textId="4493C626" w:rsidR="00B50C86" w:rsidRPr="00B50C86" w:rsidRDefault="00B50C86" w:rsidP="00B50C86">
      <w:pPr>
        <w:pStyle w:val="ConsNonformat"/>
        <w:spacing w:before="240"/>
        <w:ind w:firstLine="425"/>
        <w:jc w:val="both"/>
        <w:outlineLvl w:val="0"/>
        <w:rPr>
          <w:rFonts w:ascii="Times New Roman" w:hAnsi="Times New Roman" w:cs="Times New Roman"/>
          <w:b/>
          <w:strike w:val="0"/>
          <w:sz w:val="28"/>
          <w:szCs w:val="28"/>
        </w:rPr>
      </w:pPr>
      <w:r w:rsidRPr="00B50C86">
        <w:rPr>
          <w:rFonts w:ascii="Times New Roman" w:hAnsi="Times New Roman" w:cs="Times New Roman"/>
          <w:b/>
          <w:strike w:val="0"/>
          <w:sz w:val="28"/>
          <w:szCs w:val="28"/>
        </w:rPr>
        <w:t>Статья 4</w:t>
      </w:r>
      <w:r>
        <w:rPr>
          <w:rFonts w:ascii="Times New Roman" w:hAnsi="Times New Roman" w:cs="Times New Roman"/>
          <w:b/>
          <w:strike w:val="0"/>
          <w:sz w:val="28"/>
          <w:szCs w:val="28"/>
        </w:rPr>
        <w:t>7</w:t>
      </w:r>
      <w:r w:rsidRPr="00B50C86">
        <w:rPr>
          <w:rFonts w:ascii="Times New Roman" w:hAnsi="Times New Roman" w:cs="Times New Roman"/>
          <w:b/>
          <w:strike w:val="0"/>
          <w:sz w:val="28"/>
          <w:szCs w:val="28"/>
        </w:rPr>
        <w:t>. Основные виды разрешенного использования земельных учас</w:t>
      </w:r>
      <w:r w:rsidRPr="00B50C86">
        <w:rPr>
          <w:rFonts w:ascii="Times New Roman" w:hAnsi="Times New Roman" w:cs="Times New Roman"/>
          <w:b/>
          <w:strike w:val="0"/>
          <w:sz w:val="28"/>
          <w:szCs w:val="28"/>
        </w:rPr>
        <w:t>т</w:t>
      </w:r>
      <w:r w:rsidRPr="00B50C86">
        <w:rPr>
          <w:rFonts w:ascii="Times New Roman" w:hAnsi="Times New Roman" w:cs="Times New Roman"/>
          <w:b/>
          <w:strike w:val="0"/>
          <w:sz w:val="28"/>
          <w:szCs w:val="28"/>
        </w:rPr>
        <w:t>ков и объектов капитального строительства (Ж-2)</w:t>
      </w:r>
    </w:p>
    <w:p w14:paraId="4995F4CA" w14:textId="77777777" w:rsidR="00B50C86" w:rsidRDefault="00B50C86" w:rsidP="00B50C86">
      <w:pPr>
        <w:pStyle w:val="12"/>
        <w:spacing w:before="0" w:after="0"/>
        <w:ind w:firstLine="425"/>
        <w:jc w:val="right"/>
        <w:rPr>
          <w:strike w:val="0"/>
        </w:rPr>
      </w:pPr>
      <w:r w:rsidRPr="00B47B3B">
        <w:rPr>
          <w:strike w:val="0"/>
        </w:rPr>
        <w:t>Таблица 8</w:t>
      </w:r>
    </w:p>
    <w:tbl>
      <w:tblPr>
        <w:tblW w:w="5000" w:type="pct"/>
        <w:jc w:val="center"/>
        <w:tblLayout w:type="fixed"/>
        <w:tblCellMar>
          <w:left w:w="10" w:type="dxa"/>
          <w:right w:w="10" w:type="dxa"/>
        </w:tblCellMar>
        <w:tblLook w:val="04A0" w:firstRow="1" w:lastRow="0" w:firstColumn="1" w:lastColumn="0" w:noHBand="0" w:noVBand="1"/>
      </w:tblPr>
      <w:tblGrid>
        <w:gridCol w:w="727"/>
        <w:gridCol w:w="1007"/>
        <w:gridCol w:w="2571"/>
        <w:gridCol w:w="6052"/>
      </w:tblGrid>
      <w:tr w:rsidR="00B50C86" w:rsidRPr="00B47B3B" w14:paraId="23509926" w14:textId="77777777" w:rsidTr="00735F92">
        <w:trPr>
          <w:trHeight w:val="20"/>
          <w:tblHeader/>
          <w:jc w:val="center"/>
        </w:trPr>
        <w:tc>
          <w:tcPr>
            <w:tcW w:w="103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6688263" w14:textId="77777777" w:rsidR="00B50C86" w:rsidRPr="00B47B3B" w:rsidRDefault="00B50C86" w:rsidP="00B50C86">
            <w:pPr>
              <w:pStyle w:val="Standard"/>
              <w:ind w:left="0" w:right="0"/>
              <w:jc w:val="center"/>
              <w:rPr>
                <w:rFonts w:ascii="Times New Roman" w:hAnsi="Times New Roman" w:cs="Times New Roman"/>
                <w:b/>
                <w:sz w:val="20"/>
                <w:szCs w:val="20"/>
              </w:rPr>
            </w:pPr>
            <w:r w:rsidRPr="00B47B3B">
              <w:rPr>
                <w:rFonts w:ascii="Times New Roman" w:hAnsi="Times New Roman" w:cs="Times New Roman"/>
                <w:b/>
                <w:sz w:val="20"/>
                <w:szCs w:val="20"/>
              </w:rPr>
              <w:t>№</w:t>
            </w:r>
          </w:p>
          <w:p w14:paraId="225F14AA" w14:textId="77777777" w:rsidR="00B50C86" w:rsidRPr="00B47B3B" w:rsidRDefault="00B50C86" w:rsidP="00B50C86">
            <w:pPr>
              <w:pStyle w:val="Standard"/>
              <w:ind w:left="0" w:right="0"/>
              <w:jc w:val="center"/>
              <w:rPr>
                <w:rFonts w:ascii="Times New Roman" w:hAnsi="Times New Roman" w:cs="Times New Roman"/>
                <w:b/>
                <w:sz w:val="20"/>
                <w:szCs w:val="20"/>
              </w:rPr>
            </w:pPr>
            <w:proofErr w:type="gramStart"/>
            <w:r w:rsidRPr="00B47B3B">
              <w:rPr>
                <w:rFonts w:ascii="Times New Roman" w:hAnsi="Times New Roman" w:cs="Times New Roman"/>
                <w:b/>
                <w:sz w:val="20"/>
                <w:szCs w:val="20"/>
              </w:rPr>
              <w:t>п</w:t>
            </w:r>
            <w:proofErr w:type="gramEnd"/>
            <w:r w:rsidRPr="00B47B3B">
              <w:rPr>
                <w:rFonts w:ascii="Times New Roman" w:hAnsi="Times New Roman" w:cs="Times New Roman"/>
                <w:b/>
                <w:sz w:val="20"/>
                <w:szCs w:val="20"/>
              </w:rPr>
              <w:t>/п</w:t>
            </w:r>
          </w:p>
        </w:tc>
        <w:tc>
          <w:tcPr>
            <w:tcW w:w="5127"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4A88B9C" w14:textId="77777777" w:rsidR="00B50C86" w:rsidRPr="00B47B3B" w:rsidRDefault="00B50C86" w:rsidP="00B50C86">
            <w:pPr>
              <w:pStyle w:val="Standard"/>
              <w:jc w:val="center"/>
              <w:rPr>
                <w:rFonts w:ascii="Times New Roman" w:hAnsi="Times New Roman" w:cs="Times New Roman"/>
                <w:b/>
                <w:sz w:val="20"/>
                <w:szCs w:val="20"/>
              </w:rPr>
            </w:pPr>
            <w:r w:rsidRPr="00B47B3B">
              <w:rPr>
                <w:rStyle w:val="9pt0pt"/>
                <w:rFonts w:eastAsia="Calibri"/>
                <w:b/>
                <w:sz w:val="20"/>
                <w:szCs w:val="20"/>
              </w:rPr>
              <w:t>Вид разрешенного использования земельного участка и объекта капитального строительства</w:t>
            </w:r>
          </w:p>
        </w:tc>
        <w:tc>
          <w:tcPr>
            <w:tcW w:w="8702"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52445A7F" w14:textId="77777777" w:rsidR="00B50C86" w:rsidRPr="00B47B3B" w:rsidRDefault="00B50C86" w:rsidP="00B50C86">
            <w:pPr>
              <w:pStyle w:val="Standard"/>
              <w:tabs>
                <w:tab w:val="left" w:pos="349"/>
              </w:tabs>
              <w:jc w:val="center"/>
              <w:rPr>
                <w:rFonts w:ascii="Times New Roman" w:hAnsi="Times New Roman" w:cs="Times New Roman"/>
                <w:b/>
                <w:bCs/>
                <w:sz w:val="20"/>
                <w:szCs w:val="20"/>
                <w:lang w:eastAsia="en-US"/>
              </w:rPr>
            </w:pPr>
            <w:r w:rsidRPr="00B47B3B">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B50C86" w:rsidRPr="00B47B3B" w14:paraId="4D1C93FE" w14:textId="77777777" w:rsidTr="00735F92">
        <w:trPr>
          <w:trHeight w:val="20"/>
          <w:tblHeader/>
          <w:jc w:val="center"/>
        </w:trPr>
        <w:tc>
          <w:tcPr>
            <w:tcW w:w="1034"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66100691"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b/>
                <w:sz w:val="20"/>
                <w:szCs w:val="20"/>
              </w:rPr>
              <w:t>1</w:t>
            </w:r>
          </w:p>
        </w:tc>
        <w:tc>
          <w:tcPr>
            <w:tcW w:w="1437"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FD8D89F"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код</w:t>
            </w:r>
          </w:p>
        </w:tc>
        <w:tc>
          <w:tcPr>
            <w:tcW w:w="369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CFB0D7A"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наименование</w:t>
            </w:r>
          </w:p>
        </w:tc>
        <w:tc>
          <w:tcPr>
            <w:tcW w:w="8702"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1640C043" w14:textId="77777777" w:rsidR="00B50C86" w:rsidRPr="00B47B3B" w:rsidRDefault="00B50C86" w:rsidP="00B50C86">
            <w:pPr>
              <w:pStyle w:val="Standard"/>
              <w:tabs>
                <w:tab w:val="left" w:pos="349"/>
              </w:tabs>
              <w:jc w:val="center"/>
              <w:rPr>
                <w:rFonts w:ascii="Times New Roman" w:hAnsi="Times New Roman" w:cs="Times New Roman"/>
                <w:bCs/>
                <w:sz w:val="20"/>
                <w:szCs w:val="20"/>
                <w:lang w:eastAsia="en-US"/>
              </w:rPr>
            </w:pPr>
          </w:p>
        </w:tc>
      </w:tr>
      <w:tr w:rsidR="00B50C86" w:rsidRPr="00B47B3B" w14:paraId="786D47CC" w14:textId="77777777" w:rsidTr="00735F92">
        <w:trPr>
          <w:trHeight w:val="20"/>
          <w:tblHeader/>
          <w:jc w:val="center"/>
        </w:trPr>
        <w:tc>
          <w:tcPr>
            <w:tcW w:w="1034"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5C666651" w14:textId="77777777" w:rsidR="00B50C86" w:rsidRPr="00B47B3B" w:rsidRDefault="00B50C86" w:rsidP="00B50C86">
            <w:pPr>
              <w:pStyle w:val="Standard"/>
              <w:ind w:left="0" w:right="0"/>
              <w:jc w:val="center"/>
              <w:rPr>
                <w:rFonts w:ascii="Times New Roman" w:hAnsi="Times New Roman" w:cs="Times New Roman"/>
                <w:b/>
                <w:sz w:val="20"/>
                <w:szCs w:val="20"/>
              </w:rPr>
            </w:pPr>
          </w:p>
        </w:tc>
        <w:tc>
          <w:tcPr>
            <w:tcW w:w="1437"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F70129B" w14:textId="77777777" w:rsidR="00B50C86" w:rsidRPr="00B47B3B" w:rsidRDefault="00B50C86" w:rsidP="00B50C86">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2</w:t>
            </w:r>
          </w:p>
        </w:tc>
        <w:tc>
          <w:tcPr>
            <w:tcW w:w="369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986B4B3" w14:textId="77777777" w:rsidR="00B50C86" w:rsidRPr="00B47B3B" w:rsidRDefault="00B50C86" w:rsidP="00B50C86">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3</w:t>
            </w:r>
          </w:p>
        </w:tc>
        <w:tc>
          <w:tcPr>
            <w:tcW w:w="870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FCF228C" w14:textId="77777777" w:rsidR="00B50C86" w:rsidRPr="00B47B3B" w:rsidRDefault="00B50C86" w:rsidP="00B50C86">
            <w:pPr>
              <w:pStyle w:val="Standard"/>
              <w:tabs>
                <w:tab w:val="left" w:pos="349"/>
              </w:tabs>
              <w:jc w:val="center"/>
              <w:rPr>
                <w:rFonts w:ascii="Times New Roman" w:hAnsi="Times New Roman" w:cs="Times New Roman"/>
                <w:b/>
                <w:bCs/>
                <w:sz w:val="20"/>
                <w:szCs w:val="20"/>
                <w:lang w:eastAsia="en-US"/>
              </w:rPr>
            </w:pPr>
            <w:r w:rsidRPr="00B47B3B">
              <w:rPr>
                <w:rFonts w:ascii="Times New Roman" w:hAnsi="Times New Roman" w:cs="Times New Roman"/>
                <w:b/>
                <w:bCs/>
                <w:sz w:val="20"/>
                <w:szCs w:val="20"/>
                <w:lang w:eastAsia="en-US"/>
              </w:rPr>
              <w:t>4</w:t>
            </w:r>
          </w:p>
        </w:tc>
      </w:tr>
      <w:tr w:rsidR="00B50C86" w:rsidRPr="00B47B3B" w14:paraId="07C53152" w14:textId="77777777" w:rsidTr="00735F92">
        <w:trPr>
          <w:trHeight w:val="285"/>
          <w:jc w:val="center"/>
        </w:trPr>
        <w:tc>
          <w:tcPr>
            <w:tcW w:w="103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3684F87"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w:t>
            </w:r>
          </w:p>
        </w:tc>
        <w:tc>
          <w:tcPr>
            <w:tcW w:w="1437"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3BFAF9B"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2.1.1</w:t>
            </w:r>
          </w:p>
        </w:tc>
        <w:tc>
          <w:tcPr>
            <w:tcW w:w="369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BC0A4AE" w14:textId="77777777" w:rsidR="00B50C86" w:rsidRPr="00B47B3B" w:rsidRDefault="00B50C86" w:rsidP="00B50C86">
            <w:pPr>
              <w:pStyle w:val="Standard"/>
              <w:jc w:val="left"/>
              <w:rPr>
                <w:rFonts w:ascii="Times New Roman" w:hAnsi="Times New Roman" w:cs="Times New Roman"/>
                <w:sz w:val="20"/>
                <w:szCs w:val="20"/>
              </w:rPr>
            </w:pPr>
            <w:r w:rsidRPr="00B47B3B">
              <w:rPr>
                <w:rFonts w:ascii="Times New Roman" w:hAnsi="Times New Roman" w:cs="Times New Roman"/>
                <w:sz w:val="20"/>
                <w:szCs w:val="20"/>
              </w:rPr>
              <w:t xml:space="preserve">Малоэтажная многоквартирная жилая застройка </w:t>
            </w:r>
          </w:p>
        </w:tc>
        <w:tc>
          <w:tcPr>
            <w:tcW w:w="870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87A52BE" w14:textId="77777777" w:rsidR="00B50C86" w:rsidRPr="00B47B3B" w:rsidRDefault="00B50C86" w:rsidP="00B50C86">
            <w:pPr>
              <w:pStyle w:val="Standard"/>
              <w:rPr>
                <w:rFonts w:ascii="Times New Roman" w:hAnsi="Times New Roman" w:cs="Times New Roman"/>
                <w:sz w:val="20"/>
                <w:szCs w:val="20"/>
                <w:lang w:eastAsia="en-US"/>
              </w:rPr>
            </w:pPr>
            <w:proofErr w:type="gramStart"/>
            <w:r w:rsidRPr="00B47B3B">
              <w:rPr>
                <w:rFonts w:ascii="Times New Roman" w:hAnsi="Times New Roman" w:cs="Times New Roman"/>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r>
      <w:tr w:rsidR="00B50C86" w:rsidRPr="00B47B3B" w14:paraId="404D5310" w14:textId="77777777" w:rsidTr="00735F92">
        <w:trPr>
          <w:trHeight w:val="903"/>
          <w:jc w:val="center"/>
        </w:trPr>
        <w:tc>
          <w:tcPr>
            <w:tcW w:w="103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301D8A7"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w:t>
            </w:r>
          </w:p>
        </w:tc>
        <w:tc>
          <w:tcPr>
            <w:tcW w:w="1437"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8E14B8B"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2.7.2</w:t>
            </w:r>
          </w:p>
        </w:tc>
        <w:tc>
          <w:tcPr>
            <w:tcW w:w="369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61BFB46" w14:textId="77777777" w:rsidR="00B50C86" w:rsidRPr="00B47B3B" w:rsidRDefault="00B50C86" w:rsidP="00B50C86">
            <w:pPr>
              <w:pStyle w:val="Standard"/>
              <w:jc w:val="left"/>
              <w:rPr>
                <w:rFonts w:ascii="Times New Roman" w:hAnsi="Times New Roman" w:cs="Times New Roman"/>
                <w:sz w:val="20"/>
                <w:szCs w:val="20"/>
              </w:rPr>
            </w:pPr>
            <w:r w:rsidRPr="00B47B3B">
              <w:rPr>
                <w:rFonts w:ascii="PT Serif" w:hAnsi="PT Serif"/>
                <w:sz w:val="20"/>
                <w:szCs w:val="20"/>
                <w:shd w:val="clear" w:color="auto" w:fill="FFFFFF"/>
              </w:rPr>
              <w:t>Размещение гаражей для собственных нужд</w:t>
            </w:r>
          </w:p>
        </w:tc>
        <w:tc>
          <w:tcPr>
            <w:tcW w:w="870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A8375DD" w14:textId="77777777" w:rsidR="00B50C86" w:rsidRPr="00B47B3B" w:rsidRDefault="00B50C86" w:rsidP="00B50C86">
            <w:pPr>
              <w:rPr>
                <w:rFonts w:eastAsia="Calibri"/>
                <w:bCs w:val="0"/>
                <w:strike w:val="0"/>
                <w:sz w:val="20"/>
                <w:szCs w:val="20"/>
                <w:lang w:eastAsia="en-US"/>
              </w:rPr>
            </w:pPr>
            <w:r w:rsidRPr="00B47B3B">
              <w:rPr>
                <w:rFonts w:eastAsia="Calibri"/>
                <w:bCs w:val="0"/>
                <w:strike w:val="0"/>
                <w:sz w:val="20"/>
                <w:szCs w:val="20"/>
                <w:lang w:eastAsia="en-US"/>
              </w:rPr>
              <w:t>Размещение для собственных нужд отдельно стоящих гаражей и (или) гаражей, блокированных общими стенами с другими гаражами в о</w:t>
            </w:r>
            <w:r w:rsidRPr="00B47B3B">
              <w:rPr>
                <w:rFonts w:eastAsia="Calibri"/>
                <w:bCs w:val="0"/>
                <w:strike w:val="0"/>
                <w:sz w:val="20"/>
                <w:szCs w:val="20"/>
                <w:lang w:eastAsia="en-US"/>
              </w:rPr>
              <w:t>д</w:t>
            </w:r>
            <w:r w:rsidRPr="00B47B3B">
              <w:rPr>
                <w:rFonts w:eastAsia="Calibri"/>
                <w:bCs w:val="0"/>
                <w:strike w:val="0"/>
                <w:sz w:val="20"/>
                <w:szCs w:val="20"/>
                <w:lang w:eastAsia="en-US"/>
              </w:rPr>
              <w:t>ном ряду, имеющих общие с ними крышу, фундамент и коммуник</w:t>
            </w:r>
            <w:r w:rsidRPr="00B47B3B">
              <w:rPr>
                <w:rFonts w:eastAsia="Calibri"/>
                <w:bCs w:val="0"/>
                <w:strike w:val="0"/>
                <w:sz w:val="20"/>
                <w:szCs w:val="20"/>
                <w:lang w:eastAsia="en-US"/>
              </w:rPr>
              <w:t>а</w:t>
            </w:r>
            <w:r w:rsidRPr="00B47B3B">
              <w:rPr>
                <w:rFonts w:eastAsia="Calibri"/>
                <w:bCs w:val="0"/>
                <w:strike w:val="0"/>
                <w:sz w:val="20"/>
                <w:szCs w:val="20"/>
                <w:lang w:eastAsia="en-US"/>
              </w:rPr>
              <w:t>ции</w:t>
            </w:r>
          </w:p>
        </w:tc>
      </w:tr>
      <w:tr w:rsidR="00B50C86" w:rsidRPr="00B47B3B" w14:paraId="01223D0D" w14:textId="77777777" w:rsidTr="00735F92">
        <w:trPr>
          <w:trHeight w:val="1101"/>
          <w:jc w:val="center"/>
        </w:trPr>
        <w:tc>
          <w:tcPr>
            <w:tcW w:w="103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17853FE"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3</w:t>
            </w:r>
          </w:p>
        </w:tc>
        <w:tc>
          <w:tcPr>
            <w:tcW w:w="1437"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03B268B"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3.1</w:t>
            </w:r>
          </w:p>
        </w:tc>
        <w:tc>
          <w:tcPr>
            <w:tcW w:w="369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842724B" w14:textId="77777777" w:rsidR="00B50C86" w:rsidRPr="00B47B3B" w:rsidRDefault="00B50C86" w:rsidP="00B50C86">
            <w:pPr>
              <w:pStyle w:val="Standard"/>
              <w:jc w:val="left"/>
              <w:rPr>
                <w:rFonts w:ascii="Times New Roman" w:hAnsi="Times New Roman" w:cs="Times New Roman"/>
                <w:sz w:val="20"/>
                <w:szCs w:val="20"/>
              </w:rPr>
            </w:pPr>
            <w:r w:rsidRPr="00B47B3B">
              <w:rPr>
                <w:rFonts w:ascii="Times New Roman" w:hAnsi="Times New Roman" w:cs="Times New Roman"/>
                <w:sz w:val="20"/>
                <w:szCs w:val="20"/>
              </w:rPr>
              <w:t>Коммунальное обслуживание</w:t>
            </w:r>
          </w:p>
        </w:tc>
        <w:tc>
          <w:tcPr>
            <w:tcW w:w="870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827923E" w14:textId="77777777" w:rsidR="00B50C86" w:rsidRPr="00B47B3B" w:rsidRDefault="00B50C86" w:rsidP="00B50C86">
            <w:pPr>
              <w:rPr>
                <w:rFonts w:eastAsia="Calibri"/>
                <w:bCs w:val="0"/>
                <w:strike w:val="0"/>
                <w:sz w:val="20"/>
                <w:szCs w:val="20"/>
                <w:lang w:eastAsia="en-US"/>
              </w:rPr>
            </w:pPr>
            <w:r w:rsidRPr="00B47B3B">
              <w:rPr>
                <w:rFonts w:eastAsia="Calibri"/>
                <w:bCs w:val="0"/>
                <w:strike w:val="0"/>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B50C86" w:rsidRPr="00B47B3B" w14:paraId="31C5750C" w14:textId="77777777" w:rsidTr="00735F92">
        <w:trPr>
          <w:trHeight w:val="933"/>
          <w:jc w:val="center"/>
        </w:trPr>
        <w:tc>
          <w:tcPr>
            <w:tcW w:w="103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98CDE1D"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4</w:t>
            </w:r>
          </w:p>
        </w:tc>
        <w:tc>
          <w:tcPr>
            <w:tcW w:w="1437"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C31AF77" w14:textId="77777777" w:rsidR="00B50C86" w:rsidRPr="00B47B3B" w:rsidRDefault="00B50C86" w:rsidP="00B50C86">
            <w:pPr>
              <w:contextualSpacing/>
              <w:jc w:val="center"/>
              <w:rPr>
                <w:strike w:val="0"/>
                <w:sz w:val="20"/>
                <w:szCs w:val="20"/>
              </w:rPr>
            </w:pPr>
            <w:r w:rsidRPr="00B47B3B">
              <w:rPr>
                <w:strike w:val="0"/>
                <w:sz w:val="20"/>
                <w:szCs w:val="20"/>
              </w:rPr>
              <w:t>3.2</w:t>
            </w:r>
          </w:p>
        </w:tc>
        <w:tc>
          <w:tcPr>
            <w:tcW w:w="369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29253EA9" w14:textId="77777777" w:rsidR="00B50C86" w:rsidRPr="00B47B3B" w:rsidRDefault="00B50C86" w:rsidP="00B50C86">
            <w:pPr>
              <w:autoSpaceDE w:val="0"/>
              <w:autoSpaceDN w:val="0"/>
              <w:adjustRightInd w:val="0"/>
              <w:ind w:left="113" w:right="113"/>
              <w:contextualSpacing/>
              <w:jc w:val="both"/>
              <w:rPr>
                <w:strike w:val="0"/>
                <w:sz w:val="20"/>
                <w:szCs w:val="20"/>
              </w:rPr>
            </w:pPr>
            <w:r w:rsidRPr="00B47B3B">
              <w:rPr>
                <w:strike w:val="0"/>
                <w:sz w:val="20"/>
                <w:szCs w:val="20"/>
              </w:rPr>
              <w:t>Социальное обслуживание</w:t>
            </w:r>
          </w:p>
        </w:tc>
        <w:tc>
          <w:tcPr>
            <w:tcW w:w="8702"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4E1B410" w14:textId="77777777" w:rsidR="00B50C86" w:rsidRPr="00B47B3B" w:rsidRDefault="00B50C86" w:rsidP="00B50C86">
            <w:pPr>
              <w:autoSpaceDE w:val="0"/>
              <w:autoSpaceDN w:val="0"/>
              <w:adjustRightInd w:val="0"/>
              <w:ind w:left="113" w:right="113"/>
              <w:contextualSpacing/>
              <w:jc w:val="both"/>
              <w:rPr>
                <w:strike w:val="0"/>
                <w:sz w:val="20"/>
                <w:szCs w:val="20"/>
              </w:rPr>
            </w:pPr>
            <w:r w:rsidRPr="00B47B3B">
              <w:rPr>
                <w:rFonts w:eastAsia="Calibri"/>
                <w:bCs w:val="0"/>
                <w:strike w:val="0"/>
                <w:sz w:val="20"/>
                <w:szCs w:val="20"/>
                <w:lang w:eastAsia="en-US"/>
              </w:rPr>
              <w:t>Размещение зданий, предназначенных для оказания гражданам с</w:t>
            </w:r>
            <w:r w:rsidRPr="00B47B3B">
              <w:rPr>
                <w:rFonts w:eastAsia="Calibri"/>
                <w:bCs w:val="0"/>
                <w:strike w:val="0"/>
                <w:sz w:val="20"/>
                <w:szCs w:val="20"/>
                <w:lang w:eastAsia="en-US"/>
              </w:rPr>
              <w:t>о</w:t>
            </w:r>
            <w:r w:rsidRPr="00B47B3B">
              <w:rPr>
                <w:rFonts w:eastAsia="Calibri"/>
                <w:bCs w:val="0"/>
                <w:strike w:val="0"/>
                <w:sz w:val="20"/>
                <w:szCs w:val="20"/>
                <w:lang w:eastAsia="en-US"/>
              </w:rPr>
              <w:t>циальной помощи. Содержание данного вида разрешенного и</w:t>
            </w:r>
            <w:r w:rsidRPr="00B47B3B">
              <w:rPr>
                <w:rFonts w:eastAsia="Calibri"/>
                <w:bCs w:val="0"/>
                <w:strike w:val="0"/>
                <w:sz w:val="20"/>
                <w:szCs w:val="20"/>
                <w:lang w:eastAsia="en-US"/>
              </w:rPr>
              <w:t>с</w:t>
            </w:r>
            <w:r w:rsidRPr="00B47B3B">
              <w:rPr>
                <w:rFonts w:eastAsia="Calibri"/>
                <w:bCs w:val="0"/>
                <w:strike w:val="0"/>
                <w:sz w:val="20"/>
                <w:szCs w:val="20"/>
                <w:lang w:eastAsia="en-US"/>
              </w:rPr>
              <w:t>пользования включает в себя содержание видов разрешенного и</w:t>
            </w:r>
            <w:r w:rsidRPr="00B47B3B">
              <w:rPr>
                <w:rFonts w:eastAsia="Calibri"/>
                <w:bCs w:val="0"/>
                <w:strike w:val="0"/>
                <w:sz w:val="20"/>
                <w:szCs w:val="20"/>
                <w:lang w:eastAsia="en-US"/>
              </w:rPr>
              <w:t>с</w:t>
            </w:r>
            <w:r w:rsidRPr="00B47B3B">
              <w:rPr>
                <w:rFonts w:eastAsia="Calibri"/>
                <w:bCs w:val="0"/>
                <w:strike w:val="0"/>
                <w:sz w:val="20"/>
                <w:szCs w:val="20"/>
                <w:lang w:eastAsia="en-US"/>
              </w:rPr>
              <w:t xml:space="preserve">пользования с </w:t>
            </w:r>
            <w:hyperlink r:id="rId44" w:anchor="block_1321" w:history="1">
              <w:r w:rsidRPr="00B47B3B">
                <w:rPr>
                  <w:rFonts w:eastAsia="Calibri"/>
                  <w:bCs w:val="0"/>
                  <w:strike w:val="0"/>
                  <w:sz w:val="20"/>
                  <w:szCs w:val="20"/>
                  <w:lang w:eastAsia="en-US"/>
                </w:rPr>
                <w:t>кодами 3.2.1 - 3.2.4</w:t>
              </w:r>
            </w:hyperlink>
          </w:p>
        </w:tc>
      </w:tr>
      <w:tr w:rsidR="00B50C86" w:rsidRPr="00B47B3B" w14:paraId="3DD4F4B2" w14:textId="77777777" w:rsidTr="00735F92">
        <w:trPr>
          <w:trHeight w:val="977"/>
          <w:jc w:val="center"/>
        </w:trPr>
        <w:tc>
          <w:tcPr>
            <w:tcW w:w="1034"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7F281FC7"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5</w:t>
            </w:r>
          </w:p>
        </w:tc>
        <w:tc>
          <w:tcPr>
            <w:tcW w:w="1437"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41580E01"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3.3</w:t>
            </w:r>
          </w:p>
        </w:tc>
        <w:tc>
          <w:tcPr>
            <w:tcW w:w="3690"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6A1E07D0" w14:textId="77777777" w:rsidR="00B50C86" w:rsidRPr="00B47B3B" w:rsidRDefault="00B50C86" w:rsidP="00B50C86">
            <w:pPr>
              <w:pStyle w:val="Standard"/>
              <w:jc w:val="left"/>
              <w:rPr>
                <w:rFonts w:ascii="Times New Roman" w:hAnsi="Times New Roman" w:cs="Times New Roman"/>
                <w:sz w:val="20"/>
                <w:szCs w:val="20"/>
              </w:rPr>
            </w:pPr>
            <w:r w:rsidRPr="00B47B3B">
              <w:rPr>
                <w:rFonts w:ascii="Times New Roman" w:hAnsi="Times New Roman" w:cs="Times New Roman"/>
                <w:sz w:val="20"/>
                <w:szCs w:val="20"/>
              </w:rPr>
              <w:t>Бытовое обслуживание</w:t>
            </w:r>
          </w:p>
        </w:tc>
        <w:tc>
          <w:tcPr>
            <w:tcW w:w="8702"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1D1EB365" w14:textId="77777777" w:rsidR="00B50C86" w:rsidRPr="00B47B3B" w:rsidRDefault="00B50C86" w:rsidP="00B50C86">
            <w:pPr>
              <w:pStyle w:val="Standard"/>
              <w:rPr>
                <w:rFonts w:ascii="Times New Roman" w:hAnsi="Times New Roman" w:cs="Times New Roman"/>
                <w:sz w:val="20"/>
                <w:szCs w:val="20"/>
              </w:rPr>
            </w:pPr>
            <w:r w:rsidRPr="00B47B3B">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50C86" w:rsidRPr="00B47B3B" w14:paraId="79805A6F" w14:textId="77777777" w:rsidTr="00735F92">
        <w:trPr>
          <w:trHeight w:val="1414"/>
          <w:jc w:val="center"/>
        </w:trPr>
        <w:tc>
          <w:tcPr>
            <w:tcW w:w="103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DBC23B0"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6</w:t>
            </w:r>
          </w:p>
        </w:tc>
        <w:tc>
          <w:tcPr>
            <w:tcW w:w="1437"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5B1D44E"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3.4.1</w:t>
            </w:r>
          </w:p>
        </w:tc>
        <w:tc>
          <w:tcPr>
            <w:tcW w:w="369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22A851C" w14:textId="77777777" w:rsidR="00B50C86" w:rsidRPr="00B47B3B" w:rsidRDefault="00B50C86" w:rsidP="00B50C86">
            <w:pPr>
              <w:pStyle w:val="Standard"/>
              <w:jc w:val="left"/>
              <w:rPr>
                <w:rFonts w:ascii="Times New Roman" w:hAnsi="Times New Roman" w:cs="Times New Roman"/>
                <w:sz w:val="20"/>
                <w:szCs w:val="20"/>
              </w:rPr>
            </w:pPr>
            <w:r w:rsidRPr="00B47B3B">
              <w:rPr>
                <w:rFonts w:ascii="Times New Roman" w:hAnsi="Times New Roman" w:cs="Times New Roman"/>
                <w:sz w:val="20"/>
                <w:szCs w:val="20"/>
              </w:rPr>
              <w:t>Амбулаторно-поликлиническое обслуживание</w:t>
            </w:r>
          </w:p>
        </w:tc>
        <w:tc>
          <w:tcPr>
            <w:tcW w:w="870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44155AC" w14:textId="77777777" w:rsidR="00B50C86" w:rsidRPr="00B47B3B" w:rsidRDefault="00B50C86" w:rsidP="00B50C86">
            <w:pPr>
              <w:pStyle w:val="Standard"/>
              <w:rPr>
                <w:rFonts w:ascii="Times New Roman" w:hAnsi="Times New Roman" w:cs="Times New Roman"/>
                <w:bCs/>
                <w:sz w:val="20"/>
                <w:szCs w:val="20"/>
                <w:lang w:eastAsia="en-US"/>
              </w:rPr>
            </w:pPr>
            <w:r w:rsidRPr="00B47B3B">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50C86" w:rsidRPr="00B47B3B" w14:paraId="6DB14E9A" w14:textId="77777777" w:rsidTr="00735F92">
        <w:trPr>
          <w:trHeight w:val="319"/>
          <w:jc w:val="center"/>
        </w:trPr>
        <w:tc>
          <w:tcPr>
            <w:tcW w:w="103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C1A41F2"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7</w:t>
            </w:r>
          </w:p>
        </w:tc>
        <w:tc>
          <w:tcPr>
            <w:tcW w:w="1437"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660B0DD" w14:textId="77777777" w:rsidR="00B50C86" w:rsidRPr="00B47B3B" w:rsidRDefault="00B50C86" w:rsidP="00B50C86">
            <w:pPr>
              <w:pStyle w:val="affe"/>
              <w:jc w:val="center"/>
              <w:rPr>
                <w:sz w:val="20"/>
                <w:szCs w:val="20"/>
              </w:rPr>
            </w:pPr>
            <w:r w:rsidRPr="00B47B3B">
              <w:rPr>
                <w:sz w:val="20"/>
                <w:szCs w:val="20"/>
              </w:rPr>
              <w:t>3.5.1</w:t>
            </w:r>
          </w:p>
        </w:tc>
        <w:tc>
          <w:tcPr>
            <w:tcW w:w="369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66DE0DB" w14:textId="77777777" w:rsidR="00B50C86" w:rsidRPr="00B47B3B" w:rsidRDefault="00B50C86" w:rsidP="00B50C86">
            <w:pPr>
              <w:ind w:left="113" w:right="113"/>
              <w:rPr>
                <w:strike w:val="0"/>
                <w:sz w:val="20"/>
                <w:szCs w:val="20"/>
              </w:rPr>
            </w:pPr>
            <w:r w:rsidRPr="00B47B3B">
              <w:rPr>
                <w:strike w:val="0"/>
                <w:sz w:val="20"/>
                <w:szCs w:val="20"/>
              </w:rPr>
              <w:t>Дошкольное, начальное и среднее общее образов</w:t>
            </w:r>
            <w:r w:rsidRPr="00B47B3B">
              <w:rPr>
                <w:strike w:val="0"/>
                <w:sz w:val="20"/>
                <w:szCs w:val="20"/>
              </w:rPr>
              <w:t>а</w:t>
            </w:r>
            <w:r w:rsidRPr="00B47B3B">
              <w:rPr>
                <w:strike w:val="0"/>
                <w:sz w:val="20"/>
                <w:szCs w:val="20"/>
              </w:rPr>
              <w:t>ние</w:t>
            </w:r>
          </w:p>
        </w:tc>
        <w:tc>
          <w:tcPr>
            <w:tcW w:w="8702"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05811D8" w14:textId="77777777" w:rsidR="00B50C86" w:rsidRPr="00B47B3B" w:rsidRDefault="00B50C86" w:rsidP="00B50C86">
            <w:pPr>
              <w:ind w:left="113" w:right="113"/>
              <w:jc w:val="both"/>
              <w:rPr>
                <w:strike w:val="0"/>
                <w:sz w:val="20"/>
                <w:szCs w:val="20"/>
              </w:rPr>
            </w:pPr>
            <w:proofErr w:type="gramStart"/>
            <w:r w:rsidRPr="00B47B3B">
              <w:rPr>
                <w:strike w:val="0"/>
                <w:sz w:val="20"/>
                <w:szCs w:val="20"/>
              </w:rPr>
              <w:t>Размещение объектов капитального строительства, предназначе</w:t>
            </w:r>
            <w:r w:rsidRPr="00B47B3B">
              <w:rPr>
                <w:strike w:val="0"/>
                <w:sz w:val="20"/>
                <w:szCs w:val="20"/>
              </w:rPr>
              <w:t>н</w:t>
            </w:r>
            <w:r w:rsidRPr="00B47B3B">
              <w:rPr>
                <w:strike w:val="0"/>
                <w:sz w:val="20"/>
                <w:szCs w:val="20"/>
              </w:rPr>
              <w:t>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w:t>
            </w:r>
            <w:r w:rsidRPr="00B47B3B">
              <w:rPr>
                <w:strike w:val="0"/>
                <w:sz w:val="20"/>
                <w:szCs w:val="20"/>
              </w:rPr>
              <w:t>о</w:t>
            </w:r>
            <w:r w:rsidRPr="00B47B3B">
              <w:rPr>
                <w:strike w:val="0"/>
                <w:sz w:val="20"/>
                <w:szCs w:val="20"/>
              </w:rPr>
              <w:lastRenderedPageBreak/>
              <w:t>оружений, предназначенных для занятия обучающихся физической культурой и спортом</w:t>
            </w:r>
            <w:proofErr w:type="gramEnd"/>
          </w:p>
        </w:tc>
      </w:tr>
      <w:tr w:rsidR="00B50C86" w:rsidRPr="00B47B3B" w14:paraId="6DF1E2B1" w14:textId="77777777" w:rsidTr="00735F92">
        <w:trPr>
          <w:trHeight w:val="285"/>
          <w:jc w:val="center"/>
        </w:trPr>
        <w:tc>
          <w:tcPr>
            <w:tcW w:w="103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621608F"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lastRenderedPageBreak/>
              <w:t>8</w:t>
            </w:r>
          </w:p>
        </w:tc>
        <w:tc>
          <w:tcPr>
            <w:tcW w:w="1437"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982161C" w14:textId="77777777" w:rsidR="00B50C86" w:rsidRPr="00B47B3B" w:rsidRDefault="00B50C86" w:rsidP="00B50C86">
            <w:pPr>
              <w:pStyle w:val="affe"/>
              <w:jc w:val="center"/>
              <w:rPr>
                <w:sz w:val="20"/>
                <w:szCs w:val="20"/>
              </w:rPr>
            </w:pPr>
            <w:r w:rsidRPr="00B47B3B">
              <w:rPr>
                <w:sz w:val="20"/>
                <w:szCs w:val="20"/>
              </w:rPr>
              <w:t>3.6</w:t>
            </w:r>
          </w:p>
        </w:tc>
        <w:tc>
          <w:tcPr>
            <w:tcW w:w="369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E96E093" w14:textId="77777777" w:rsidR="00B50C86" w:rsidRPr="00B47B3B" w:rsidRDefault="00B50C86" w:rsidP="00B50C86">
            <w:pPr>
              <w:ind w:left="113" w:right="113"/>
              <w:jc w:val="both"/>
              <w:rPr>
                <w:strike w:val="0"/>
                <w:sz w:val="20"/>
                <w:szCs w:val="20"/>
              </w:rPr>
            </w:pPr>
            <w:r w:rsidRPr="00B47B3B">
              <w:rPr>
                <w:strike w:val="0"/>
                <w:sz w:val="20"/>
                <w:szCs w:val="20"/>
              </w:rPr>
              <w:t>Культурное развитие</w:t>
            </w:r>
          </w:p>
        </w:tc>
        <w:tc>
          <w:tcPr>
            <w:tcW w:w="8702"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D324E47" w14:textId="77777777" w:rsidR="00B50C86" w:rsidRPr="00B47B3B" w:rsidRDefault="00B50C86" w:rsidP="00B50C86">
            <w:pPr>
              <w:ind w:left="137" w:right="140"/>
              <w:rPr>
                <w:strike w:val="0"/>
                <w:sz w:val="20"/>
                <w:szCs w:val="20"/>
              </w:rPr>
            </w:pPr>
            <w:r w:rsidRPr="00B47B3B">
              <w:rPr>
                <w:rFonts w:eastAsia="Calibri"/>
                <w:bCs w:val="0"/>
                <w:strike w:val="0"/>
                <w:sz w:val="20"/>
                <w:szCs w:val="20"/>
              </w:rPr>
              <w:t>Размещение зданий и сооружений, предназначенных для размещ</w:t>
            </w:r>
            <w:r w:rsidRPr="00B47B3B">
              <w:rPr>
                <w:rFonts w:eastAsia="Calibri"/>
                <w:bCs w:val="0"/>
                <w:strike w:val="0"/>
                <w:sz w:val="20"/>
                <w:szCs w:val="20"/>
              </w:rPr>
              <w:t>е</w:t>
            </w:r>
            <w:r w:rsidRPr="00B47B3B">
              <w:rPr>
                <w:rFonts w:eastAsia="Calibri"/>
                <w:bCs w:val="0"/>
                <w:strike w:val="0"/>
                <w:sz w:val="20"/>
                <w:szCs w:val="20"/>
              </w:rPr>
              <w:t>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B50C86" w:rsidRPr="00B47B3B" w14:paraId="1CC659B0" w14:textId="77777777" w:rsidTr="00735F92">
        <w:trPr>
          <w:trHeight w:val="288"/>
          <w:jc w:val="center"/>
        </w:trPr>
        <w:tc>
          <w:tcPr>
            <w:tcW w:w="1034"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73928587" w14:textId="77777777" w:rsidR="00B50C86" w:rsidRPr="00B47B3B" w:rsidRDefault="00B50C86" w:rsidP="00B50C86">
            <w:pPr>
              <w:pStyle w:val="Standard"/>
              <w:ind w:left="0" w:right="0"/>
              <w:jc w:val="center"/>
              <w:rPr>
                <w:rFonts w:ascii="Times New Roman" w:hAnsi="Times New Roman" w:cs="Times New Roman"/>
                <w:sz w:val="20"/>
                <w:szCs w:val="20"/>
              </w:rPr>
            </w:pPr>
          </w:p>
          <w:p w14:paraId="5719752B"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9</w:t>
            </w:r>
          </w:p>
        </w:tc>
        <w:tc>
          <w:tcPr>
            <w:tcW w:w="1437"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06B0C678"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4.3.</w:t>
            </w:r>
          </w:p>
        </w:tc>
        <w:tc>
          <w:tcPr>
            <w:tcW w:w="369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6BAA6E3" w14:textId="77777777" w:rsidR="00B50C86" w:rsidRPr="00B47B3B" w:rsidRDefault="00B50C86" w:rsidP="00B50C86">
            <w:pPr>
              <w:pStyle w:val="Standard"/>
              <w:jc w:val="left"/>
              <w:rPr>
                <w:rFonts w:ascii="Times New Roman" w:hAnsi="Times New Roman" w:cs="Times New Roman"/>
                <w:sz w:val="20"/>
                <w:szCs w:val="20"/>
              </w:rPr>
            </w:pPr>
            <w:r w:rsidRPr="00B47B3B">
              <w:rPr>
                <w:rFonts w:ascii="Times New Roman" w:hAnsi="Times New Roman" w:cs="Times New Roman"/>
                <w:sz w:val="20"/>
                <w:szCs w:val="20"/>
              </w:rPr>
              <w:t>Рынки</w:t>
            </w:r>
          </w:p>
        </w:tc>
        <w:tc>
          <w:tcPr>
            <w:tcW w:w="8702"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01A11C46" w14:textId="77777777" w:rsidR="00B50C86" w:rsidRPr="00B47B3B" w:rsidRDefault="00B50C86" w:rsidP="00B50C86">
            <w:pPr>
              <w:pStyle w:val="Standard"/>
              <w:rPr>
                <w:rFonts w:ascii="Times New Roman" w:hAnsi="Times New Roman" w:cs="Times New Roman"/>
                <w:sz w:val="20"/>
                <w:szCs w:val="20"/>
              </w:rPr>
            </w:pPr>
            <w:r w:rsidRPr="00B47B3B">
              <w:rPr>
                <w:rFonts w:ascii="Times New Roman" w:hAnsi="Times New Roman"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B50C86" w:rsidRPr="00B47B3B" w14:paraId="4DB86E15" w14:textId="77777777" w:rsidTr="00735F92">
        <w:trPr>
          <w:trHeight w:val="667"/>
          <w:jc w:val="center"/>
        </w:trPr>
        <w:tc>
          <w:tcPr>
            <w:tcW w:w="1034"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006B6785"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10</w:t>
            </w:r>
          </w:p>
        </w:tc>
        <w:tc>
          <w:tcPr>
            <w:tcW w:w="1437"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336F093C"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4.4</w:t>
            </w:r>
          </w:p>
        </w:tc>
        <w:tc>
          <w:tcPr>
            <w:tcW w:w="369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5C20F90" w14:textId="77777777" w:rsidR="00B50C86" w:rsidRPr="00B47B3B" w:rsidRDefault="00B50C86" w:rsidP="00B50C86">
            <w:pPr>
              <w:pStyle w:val="Standard"/>
              <w:jc w:val="left"/>
              <w:rPr>
                <w:rFonts w:ascii="Times New Roman" w:hAnsi="Times New Roman" w:cs="Times New Roman"/>
                <w:sz w:val="20"/>
                <w:szCs w:val="20"/>
              </w:rPr>
            </w:pPr>
            <w:r w:rsidRPr="00B47B3B">
              <w:rPr>
                <w:rFonts w:ascii="Times New Roman" w:hAnsi="Times New Roman" w:cs="Times New Roman"/>
                <w:sz w:val="20"/>
                <w:szCs w:val="20"/>
              </w:rPr>
              <w:t>Магазины</w:t>
            </w:r>
          </w:p>
        </w:tc>
        <w:tc>
          <w:tcPr>
            <w:tcW w:w="8702"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0DBDCF5" w14:textId="77777777" w:rsidR="00B50C86" w:rsidRPr="00B47B3B" w:rsidRDefault="00B50C86" w:rsidP="00B50C86">
            <w:pPr>
              <w:pStyle w:val="Standard"/>
              <w:rPr>
                <w:rFonts w:ascii="Times New Roman" w:hAnsi="Times New Roman" w:cs="Times New Roman"/>
                <w:bCs/>
                <w:sz w:val="20"/>
                <w:szCs w:val="20"/>
                <w:lang w:eastAsia="en-US"/>
              </w:rPr>
            </w:pPr>
            <w:r w:rsidRPr="00B47B3B">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 кв. м</w:t>
            </w:r>
          </w:p>
        </w:tc>
      </w:tr>
      <w:tr w:rsidR="00B50C86" w:rsidRPr="00B47B3B" w14:paraId="48F4AC8E" w14:textId="77777777" w:rsidTr="00735F92">
        <w:trPr>
          <w:trHeight w:val="841"/>
          <w:jc w:val="center"/>
        </w:trPr>
        <w:tc>
          <w:tcPr>
            <w:tcW w:w="103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763F59E"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11</w:t>
            </w:r>
          </w:p>
        </w:tc>
        <w:tc>
          <w:tcPr>
            <w:tcW w:w="1437"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0D28E03" w14:textId="77777777" w:rsidR="00B50C86" w:rsidRPr="00B47B3B" w:rsidRDefault="00B50C86" w:rsidP="00B50C86">
            <w:pPr>
              <w:contextualSpacing/>
              <w:jc w:val="center"/>
              <w:rPr>
                <w:strike w:val="0"/>
                <w:sz w:val="20"/>
                <w:szCs w:val="20"/>
              </w:rPr>
            </w:pPr>
            <w:r w:rsidRPr="00B47B3B">
              <w:rPr>
                <w:strike w:val="0"/>
                <w:sz w:val="20"/>
                <w:szCs w:val="20"/>
              </w:rPr>
              <w:t>5.1.2</w:t>
            </w:r>
          </w:p>
        </w:tc>
        <w:tc>
          <w:tcPr>
            <w:tcW w:w="369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789EB3DF" w14:textId="77777777" w:rsidR="00B50C86" w:rsidRPr="00B47B3B" w:rsidRDefault="00B50C86" w:rsidP="00B50C86">
            <w:pPr>
              <w:autoSpaceDE w:val="0"/>
              <w:autoSpaceDN w:val="0"/>
              <w:adjustRightInd w:val="0"/>
              <w:ind w:left="113" w:right="113"/>
              <w:contextualSpacing/>
              <w:rPr>
                <w:strike w:val="0"/>
                <w:sz w:val="20"/>
                <w:szCs w:val="20"/>
              </w:rPr>
            </w:pPr>
            <w:r w:rsidRPr="00B47B3B">
              <w:rPr>
                <w:strike w:val="0"/>
                <w:sz w:val="20"/>
                <w:szCs w:val="20"/>
              </w:rPr>
              <w:t>Обеспечение занятий спортом в помещениях</w:t>
            </w:r>
          </w:p>
        </w:tc>
        <w:tc>
          <w:tcPr>
            <w:tcW w:w="8702"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7B676759" w14:textId="77777777" w:rsidR="00B50C86" w:rsidRPr="00B47B3B" w:rsidRDefault="00B50C86" w:rsidP="00B50C86">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Размещение зданий и сооружений для занятия спортом. Содерж</w:t>
            </w:r>
            <w:r w:rsidRPr="00B47B3B">
              <w:rPr>
                <w:rFonts w:eastAsia="Calibri"/>
                <w:bCs w:val="0"/>
                <w:strike w:val="0"/>
                <w:sz w:val="20"/>
                <w:szCs w:val="20"/>
              </w:rPr>
              <w:t>а</w:t>
            </w:r>
            <w:r w:rsidRPr="00B47B3B">
              <w:rPr>
                <w:rFonts w:eastAsia="Calibri"/>
                <w:bCs w:val="0"/>
                <w:strike w:val="0"/>
                <w:sz w:val="20"/>
                <w:szCs w:val="20"/>
              </w:rPr>
              <w:t>ние данного вида разрешенного использования включает в себя с</w:t>
            </w:r>
            <w:r w:rsidRPr="00B47B3B">
              <w:rPr>
                <w:rFonts w:eastAsia="Calibri"/>
                <w:bCs w:val="0"/>
                <w:strike w:val="0"/>
                <w:sz w:val="20"/>
                <w:szCs w:val="20"/>
              </w:rPr>
              <w:t>о</w:t>
            </w:r>
            <w:r w:rsidRPr="00B47B3B">
              <w:rPr>
                <w:rFonts w:eastAsia="Calibri"/>
                <w:bCs w:val="0"/>
                <w:strike w:val="0"/>
                <w:sz w:val="20"/>
                <w:szCs w:val="20"/>
              </w:rPr>
              <w:t>держание видов разрешенного использования с кодами 5.1.1 - 5.1.7</w:t>
            </w:r>
          </w:p>
        </w:tc>
      </w:tr>
      <w:tr w:rsidR="00B50C86" w:rsidRPr="00B47B3B" w14:paraId="2D863A2F" w14:textId="77777777" w:rsidTr="00735F92">
        <w:trPr>
          <w:trHeight w:val="734"/>
          <w:jc w:val="center"/>
        </w:trPr>
        <w:tc>
          <w:tcPr>
            <w:tcW w:w="1034"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6D8C9ABA"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12</w:t>
            </w:r>
          </w:p>
        </w:tc>
        <w:tc>
          <w:tcPr>
            <w:tcW w:w="1437"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4618B4ED"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5.1.3.</w:t>
            </w:r>
          </w:p>
        </w:tc>
        <w:tc>
          <w:tcPr>
            <w:tcW w:w="3690"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3CE1BC8B" w14:textId="77777777" w:rsidR="00B50C86" w:rsidRPr="00B47B3B" w:rsidRDefault="00B50C86" w:rsidP="00B50C86">
            <w:pPr>
              <w:pStyle w:val="Standard"/>
              <w:jc w:val="left"/>
              <w:rPr>
                <w:rFonts w:ascii="Times New Roman" w:hAnsi="Times New Roman" w:cs="Times New Roman"/>
                <w:sz w:val="20"/>
                <w:szCs w:val="20"/>
              </w:rPr>
            </w:pPr>
            <w:r w:rsidRPr="00B47B3B">
              <w:rPr>
                <w:rFonts w:ascii="Times New Roman" w:hAnsi="Times New Roman" w:cs="Times New Roman"/>
                <w:sz w:val="20"/>
                <w:szCs w:val="20"/>
              </w:rPr>
              <w:t>Площадки для занятий спорт</w:t>
            </w:r>
          </w:p>
        </w:tc>
        <w:tc>
          <w:tcPr>
            <w:tcW w:w="8702"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3B0AEF2C" w14:textId="77777777" w:rsidR="00B50C86" w:rsidRPr="00B47B3B" w:rsidRDefault="00B50C86" w:rsidP="00B50C86">
            <w:pPr>
              <w:pStyle w:val="Standard"/>
              <w:rPr>
                <w:rFonts w:ascii="Times New Roman" w:hAnsi="Times New Roman" w:cs="Times New Roman"/>
                <w:sz w:val="20"/>
                <w:szCs w:val="20"/>
              </w:rPr>
            </w:pPr>
            <w:r w:rsidRPr="00B47B3B">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50C86" w:rsidRPr="00B47B3B" w14:paraId="4EE59AA2" w14:textId="77777777" w:rsidTr="00735F92">
        <w:trPr>
          <w:trHeight w:val="934"/>
          <w:jc w:val="center"/>
        </w:trPr>
        <w:tc>
          <w:tcPr>
            <w:tcW w:w="1034"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1172F6B1" w14:textId="77777777" w:rsidR="00B50C86" w:rsidRPr="00B47B3B" w:rsidRDefault="00B50C86" w:rsidP="00B50C86">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13</w:t>
            </w:r>
          </w:p>
        </w:tc>
        <w:tc>
          <w:tcPr>
            <w:tcW w:w="1437"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026EA112" w14:textId="77777777" w:rsidR="00B50C86" w:rsidRPr="00B47B3B" w:rsidRDefault="00B50C86" w:rsidP="00B50C86">
            <w:pPr>
              <w:pStyle w:val="Standard"/>
              <w:jc w:val="center"/>
              <w:rPr>
                <w:rFonts w:ascii="Times New Roman" w:hAnsi="Times New Roman" w:cs="Times New Roman"/>
                <w:sz w:val="20"/>
                <w:szCs w:val="20"/>
              </w:rPr>
            </w:pPr>
            <w:r w:rsidRPr="00B47B3B">
              <w:rPr>
                <w:rFonts w:ascii="Times New Roman" w:hAnsi="Times New Roman" w:cs="Times New Roman"/>
                <w:sz w:val="20"/>
                <w:szCs w:val="20"/>
              </w:rPr>
              <w:t>8.3</w:t>
            </w:r>
          </w:p>
        </w:tc>
        <w:tc>
          <w:tcPr>
            <w:tcW w:w="3690"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6925EEED" w14:textId="77777777" w:rsidR="00B50C86" w:rsidRPr="00B47B3B" w:rsidRDefault="00B50C86" w:rsidP="00B50C86">
            <w:pPr>
              <w:pStyle w:val="Standard"/>
              <w:jc w:val="left"/>
              <w:rPr>
                <w:rFonts w:ascii="Times New Roman" w:hAnsi="Times New Roman" w:cs="Times New Roman"/>
                <w:sz w:val="20"/>
                <w:szCs w:val="20"/>
              </w:rPr>
            </w:pPr>
            <w:r w:rsidRPr="00B47B3B">
              <w:rPr>
                <w:rFonts w:ascii="Times New Roman" w:hAnsi="Times New Roman" w:cs="Times New Roman"/>
                <w:sz w:val="20"/>
                <w:szCs w:val="20"/>
              </w:rPr>
              <w:t>Обеспечение внутреннего правопорядка</w:t>
            </w:r>
          </w:p>
        </w:tc>
        <w:tc>
          <w:tcPr>
            <w:tcW w:w="8702"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6F4BED90" w14:textId="77777777" w:rsidR="00B50C86" w:rsidRPr="00B47B3B" w:rsidRDefault="00B50C86" w:rsidP="00B50C86">
            <w:pPr>
              <w:pStyle w:val="Standard"/>
              <w:rPr>
                <w:rFonts w:ascii="Times New Roman" w:hAnsi="Times New Roman" w:cs="Times New Roman"/>
                <w:sz w:val="20"/>
                <w:szCs w:val="20"/>
              </w:rPr>
            </w:pPr>
            <w:r w:rsidRPr="00B47B3B">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47B3B">
              <w:rPr>
                <w:rFonts w:ascii="Times New Roman" w:hAnsi="Times New Roman" w:cs="Times New Roman"/>
                <w:sz w:val="20"/>
                <w:szCs w:val="20"/>
              </w:rPr>
              <w:t>Росгвардии</w:t>
            </w:r>
            <w:proofErr w:type="spellEnd"/>
            <w:r w:rsidRPr="00B47B3B">
              <w:rPr>
                <w:rFonts w:ascii="Times New Roman" w:hAnsi="Times New Roman"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14:paraId="161AE67A" w14:textId="0658CDB6" w:rsidR="00B50C86" w:rsidRPr="00B50C86" w:rsidRDefault="00B50C86" w:rsidP="00B50C86">
      <w:pPr>
        <w:pStyle w:val="ConsNonformat"/>
        <w:spacing w:before="240"/>
        <w:ind w:firstLine="425"/>
        <w:jc w:val="both"/>
        <w:outlineLvl w:val="0"/>
        <w:rPr>
          <w:rFonts w:ascii="Times New Roman" w:hAnsi="Times New Roman" w:cs="Times New Roman"/>
          <w:b/>
          <w:strike w:val="0"/>
          <w:sz w:val="28"/>
          <w:szCs w:val="28"/>
        </w:rPr>
      </w:pPr>
      <w:r w:rsidRPr="00B50C86">
        <w:rPr>
          <w:rFonts w:ascii="Times New Roman" w:hAnsi="Times New Roman" w:cs="Times New Roman"/>
          <w:b/>
          <w:strike w:val="0"/>
          <w:sz w:val="28"/>
          <w:szCs w:val="28"/>
        </w:rPr>
        <w:t>Статья 4</w:t>
      </w:r>
      <w:r>
        <w:rPr>
          <w:rFonts w:ascii="Times New Roman" w:hAnsi="Times New Roman" w:cs="Times New Roman"/>
          <w:b/>
          <w:strike w:val="0"/>
          <w:sz w:val="28"/>
          <w:szCs w:val="28"/>
        </w:rPr>
        <w:t>8</w:t>
      </w:r>
      <w:r w:rsidRPr="00B50C86">
        <w:rPr>
          <w:rFonts w:ascii="Times New Roman" w:hAnsi="Times New Roman" w:cs="Times New Roman"/>
          <w:b/>
          <w:strike w:val="0"/>
          <w:sz w:val="28"/>
          <w:szCs w:val="28"/>
        </w:rPr>
        <w:t>. Перечень условно разрешенных видов использования земельных участков и объектов капитального строительства (Ж-2)</w:t>
      </w:r>
    </w:p>
    <w:p w14:paraId="61C30FF3" w14:textId="77777777" w:rsidR="00B50C86" w:rsidRDefault="00B50C86" w:rsidP="00B50C86">
      <w:pPr>
        <w:pStyle w:val="12"/>
        <w:spacing w:before="0" w:after="0"/>
        <w:ind w:firstLine="425"/>
        <w:jc w:val="right"/>
        <w:rPr>
          <w:strike w:val="0"/>
        </w:rPr>
      </w:pPr>
      <w:r w:rsidRPr="00B47B3B">
        <w:rPr>
          <w:strike w:val="0"/>
        </w:rPr>
        <w:t>Таблица 10</w:t>
      </w:r>
    </w:p>
    <w:p w14:paraId="1347C50E" w14:textId="77777777" w:rsidR="00B50C86" w:rsidRPr="00B47B3B" w:rsidRDefault="00B50C86" w:rsidP="00B50C86">
      <w:pPr>
        <w:pStyle w:val="12"/>
        <w:spacing w:before="0" w:after="0"/>
        <w:ind w:firstLine="425"/>
        <w:jc w:val="right"/>
        <w:rPr>
          <w:strike w:val="0"/>
        </w:rPr>
      </w:pPr>
    </w:p>
    <w:tbl>
      <w:tblPr>
        <w:tblStyle w:val="aff1"/>
        <w:tblW w:w="0" w:type="auto"/>
        <w:tblInd w:w="108" w:type="dxa"/>
        <w:tblLook w:val="04A0" w:firstRow="1" w:lastRow="0" w:firstColumn="1" w:lastColumn="0" w:noHBand="0" w:noVBand="1"/>
      </w:tblPr>
      <w:tblGrid>
        <w:gridCol w:w="709"/>
        <w:gridCol w:w="992"/>
        <w:gridCol w:w="2127"/>
        <w:gridCol w:w="6201"/>
      </w:tblGrid>
      <w:tr w:rsidR="00B50C86" w:rsidRPr="00B47B3B" w14:paraId="0FEB2074" w14:textId="77777777" w:rsidTr="00B50C86">
        <w:tc>
          <w:tcPr>
            <w:tcW w:w="709" w:type="dxa"/>
            <w:vMerge w:val="restart"/>
          </w:tcPr>
          <w:p w14:paraId="435F7384" w14:textId="77777777" w:rsidR="00B50C86" w:rsidRPr="00B47B3B" w:rsidRDefault="00B50C86" w:rsidP="00B50C86">
            <w:pPr>
              <w:pStyle w:val="12"/>
              <w:spacing w:before="0" w:after="0"/>
              <w:ind w:firstLine="0"/>
              <w:rPr>
                <w:sz w:val="20"/>
                <w:szCs w:val="20"/>
              </w:rPr>
            </w:pPr>
            <w:r w:rsidRPr="00B47B3B">
              <w:rPr>
                <w:sz w:val="20"/>
                <w:szCs w:val="20"/>
              </w:rPr>
              <w:t xml:space="preserve">№ </w:t>
            </w:r>
            <w:proofErr w:type="gramStart"/>
            <w:r w:rsidRPr="00B47B3B">
              <w:rPr>
                <w:sz w:val="20"/>
                <w:szCs w:val="20"/>
              </w:rPr>
              <w:t>п</w:t>
            </w:r>
            <w:proofErr w:type="gramEnd"/>
            <w:r w:rsidRPr="00B47B3B">
              <w:rPr>
                <w:sz w:val="20"/>
                <w:szCs w:val="20"/>
              </w:rPr>
              <w:t>/п</w:t>
            </w:r>
          </w:p>
        </w:tc>
        <w:tc>
          <w:tcPr>
            <w:tcW w:w="3119" w:type="dxa"/>
            <w:gridSpan w:val="2"/>
          </w:tcPr>
          <w:p w14:paraId="3FDF6918" w14:textId="77777777" w:rsidR="00B50C86" w:rsidRPr="00B47B3B" w:rsidRDefault="00B50C86" w:rsidP="00B50C86">
            <w:pPr>
              <w:pStyle w:val="12"/>
              <w:spacing w:before="0" w:after="0"/>
              <w:ind w:firstLine="0"/>
              <w:jc w:val="center"/>
              <w:rPr>
                <w:sz w:val="20"/>
                <w:szCs w:val="20"/>
              </w:rPr>
            </w:pPr>
            <w:r w:rsidRPr="00B47B3B">
              <w:rPr>
                <w:rStyle w:val="9pt0pt"/>
                <w:rFonts w:eastAsia="Calibri"/>
                <w:b/>
                <w:sz w:val="20"/>
                <w:szCs w:val="20"/>
              </w:rPr>
              <w:t>Вид разрешенного использов</w:t>
            </w:r>
            <w:r w:rsidRPr="00B47B3B">
              <w:rPr>
                <w:rStyle w:val="9pt0pt"/>
                <w:rFonts w:eastAsia="Calibri"/>
                <w:b/>
                <w:sz w:val="20"/>
                <w:szCs w:val="20"/>
              </w:rPr>
              <w:t>а</w:t>
            </w:r>
            <w:r w:rsidRPr="00B47B3B">
              <w:rPr>
                <w:rStyle w:val="9pt0pt"/>
                <w:rFonts w:eastAsia="Calibri"/>
                <w:b/>
                <w:sz w:val="20"/>
                <w:szCs w:val="20"/>
              </w:rPr>
              <w:t>ния земельного участка и об</w:t>
            </w:r>
            <w:r w:rsidRPr="00B47B3B">
              <w:rPr>
                <w:rStyle w:val="9pt0pt"/>
                <w:rFonts w:eastAsia="Calibri"/>
                <w:b/>
                <w:sz w:val="20"/>
                <w:szCs w:val="20"/>
              </w:rPr>
              <w:t>ъ</w:t>
            </w:r>
            <w:r w:rsidRPr="00B47B3B">
              <w:rPr>
                <w:rStyle w:val="9pt0pt"/>
                <w:rFonts w:eastAsia="Calibri"/>
                <w:b/>
                <w:sz w:val="20"/>
                <w:szCs w:val="20"/>
              </w:rPr>
              <w:t>екта капитального строител</w:t>
            </w:r>
            <w:r w:rsidRPr="00B47B3B">
              <w:rPr>
                <w:rStyle w:val="9pt0pt"/>
                <w:rFonts w:eastAsia="Calibri"/>
                <w:b/>
                <w:sz w:val="20"/>
                <w:szCs w:val="20"/>
              </w:rPr>
              <w:t>ь</w:t>
            </w:r>
            <w:r w:rsidRPr="00B47B3B">
              <w:rPr>
                <w:rStyle w:val="9pt0pt"/>
                <w:rFonts w:eastAsia="Calibri"/>
                <w:b/>
                <w:sz w:val="20"/>
                <w:szCs w:val="20"/>
              </w:rPr>
              <w:t>ства</w:t>
            </w:r>
          </w:p>
        </w:tc>
        <w:tc>
          <w:tcPr>
            <w:tcW w:w="6201" w:type="dxa"/>
            <w:vMerge w:val="restart"/>
          </w:tcPr>
          <w:p w14:paraId="78CF84E6" w14:textId="77777777" w:rsidR="00B50C86" w:rsidRPr="00B47B3B" w:rsidRDefault="00B50C86" w:rsidP="00B50C86">
            <w:pPr>
              <w:pStyle w:val="Standard"/>
              <w:tabs>
                <w:tab w:val="left" w:pos="349"/>
              </w:tabs>
              <w:jc w:val="center"/>
              <w:rPr>
                <w:rStyle w:val="9pt0pt"/>
                <w:rFonts w:eastAsia="Calibri"/>
                <w:b/>
                <w:sz w:val="20"/>
                <w:szCs w:val="20"/>
              </w:rPr>
            </w:pPr>
          </w:p>
          <w:p w14:paraId="4C2A5AD3" w14:textId="77777777" w:rsidR="00B50C86" w:rsidRPr="00B47B3B" w:rsidRDefault="00B50C86" w:rsidP="00B50C86">
            <w:pPr>
              <w:pStyle w:val="12"/>
              <w:spacing w:before="0" w:after="0"/>
              <w:ind w:firstLine="0"/>
              <w:jc w:val="center"/>
              <w:rPr>
                <w:sz w:val="20"/>
                <w:szCs w:val="20"/>
              </w:rPr>
            </w:pPr>
            <w:r w:rsidRPr="00B47B3B">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B50C86" w:rsidRPr="00B47B3B" w14:paraId="4763CE31" w14:textId="77777777" w:rsidTr="00B50C86">
        <w:tc>
          <w:tcPr>
            <w:tcW w:w="709" w:type="dxa"/>
            <w:vMerge/>
          </w:tcPr>
          <w:p w14:paraId="4A48C6C6" w14:textId="77777777" w:rsidR="00B50C86" w:rsidRPr="00B47B3B" w:rsidRDefault="00B50C86" w:rsidP="00B50C86">
            <w:pPr>
              <w:pStyle w:val="12"/>
              <w:spacing w:before="0" w:after="0"/>
              <w:ind w:firstLine="0"/>
              <w:rPr>
                <w:sz w:val="20"/>
                <w:szCs w:val="20"/>
              </w:rPr>
            </w:pPr>
          </w:p>
        </w:tc>
        <w:tc>
          <w:tcPr>
            <w:tcW w:w="992" w:type="dxa"/>
          </w:tcPr>
          <w:p w14:paraId="64FE8274" w14:textId="77777777" w:rsidR="00B50C86" w:rsidRPr="00B47B3B" w:rsidRDefault="00B50C86" w:rsidP="00B50C86">
            <w:pPr>
              <w:pStyle w:val="12"/>
              <w:spacing w:before="0" w:after="0"/>
              <w:ind w:firstLine="0"/>
              <w:jc w:val="center"/>
              <w:rPr>
                <w:sz w:val="20"/>
                <w:szCs w:val="20"/>
              </w:rPr>
            </w:pPr>
            <w:r w:rsidRPr="00B47B3B">
              <w:rPr>
                <w:sz w:val="20"/>
                <w:szCs w:val="20"/>
              </w:rPr>
              <w:t>код</w:t>
            </w:r>
          </w:p>
        </w:tc>
        <w:tc>
          <w:tcPr>
            <w:tcW w:w="2127" w:type="dxa"/>
          </w:tcPr>
          <w:p w14:paraId="12DF84E5" w14:textId="77777777" w:rsidR="00B50C86" w:rsidRPr="00B47B3B" w:rsidRDefault="00B50C86" w:rsidP="00B50C86">
            <w:pPr>
              <w:pStyle w:val="12"/>
              <w:spacing w:before="0" w:after="0"/>
              <w:ind w:firstLine="0"/>
              <w:jc w:val="center"/>
              <w:rPr>
                <w:sz w:val="20"/>
                <w:szCs w:val="20"/>
              </w:rPr>
            </w:pPr>
            <w:r w:rsidRPr="00B47B3B">
              <w:rPr>
                <w:sz w:val="20"/>
                <w:szCs w:val="20"/>
              </w:rPr>
              <w:t>наименование</w:t>
            </w:r>
          </w:p>
        </w:tc>
        <w:tc>
          <w:tcPr>
            <w:tcW w:w="6201" w:type="dxa"/>
            <w:vMerge/>
          </w:tcPr>
          <w:p w14:paraId="23F9F61F" w14:textId="77777777" w:rsidR="00B50C86" w:rsidRPr="00B47B3B" w:rsidRDefault="00B50C86" w:rsidP="00B50C86">
            <w:pPr>
              <w:pStyle w:val="12"/>
              <w:spacing w:before="0" w:after="0"/>
              <w:ind w:firstLine="0"/>
              <w:rPr>
                <w:sz w:val="20"/>
                <w:szCs w:val="20"/>
              </w:rPr>
            </w:pPr>
          </w:p>
        </w:tc>
      </w:tr>
      <w:tr w:rsidR="00B50C86" w:rsidRPr="00B47B3B" w14:paraId="655CBBB1" w14:textId="77777777" w:rsidTr="00B50C86">
        <w:tc>
          <w:tcPr>
            <w:tcW w:w="709" w:type="dxa"/>
          </w:tcPr>
          <w:p w14:paraId="5AE9F9DA" w14:textId="77777777" w:rsidR="00B50C86" w:rsidRPr="00B47B3B" w:rsidRDefault="00B50C86" w:rsidP="00B50C86">
            <w:pPr>
              <w:pStyle w:val="12"/>
              <w:spacing w:before="0" w:after="0"/>
              <w:ind w:firstLine="0"/>
              <w:jc w:val="center"/>
              <w:rPr>
                <w:b/>
                <w:sz w:val="20"/>
                <w:szCs w:val="20"/>
              </w:rPr>
            </w:pPr>
            <w:r w:rsidRPr="00B47B3B">
              <w:rPr>
                <w:b/>
                <w:sz w:val="20"/>
                <w:szCs w:val="20"/>
              </w:rPr>
              <w:t>1</w:t>
            </w:r>
          </w:p>
        </w:tc>
        <w:tc>
          <w:tcPr>
            <w:tcW w:w="992" w:type="dxa"/>
          </w:tcPr>
          <w:p w14:paraId="5D23080B" w14:textId="77777777" w:rsidR="00B50C86" w:rsidRPr="00B47B3B" w:rsidRDefault="00B50C86" w:rsidP="00B50C86">
            <w:pPr>
              <w:pStyle w:val="12"/>
              <w:spacing w:before="0" w:after="0"/>
              <w:ind w:firstLine="0"/>
              <w:jc w:val="center"/>
              <w:rPr>
                <w:b/>
                <w:sz w:val="20"/>
                <w:szCs w:val="20"/>
              </w:rPr>
            </w:pPr>
            <w:r w:rsidRPr="00B47B3B">
              <w:rPr>
                <w:b/>
                <w:sz w:val="20"/>
                <w:szCs w:val="20"/>
              </w:rPr>
              <w:t>2</w:t>
            </w:r>
          </w:p>
        </w:tc>
        <w:tc>
          <w:tcPr>
            <w:tcW w:w="2127" w:type="dxa"/>
          </w:tcPr>
          <w:p w14:paraId="23F884C2" w14:textId="77777777" w:rsidR="00B50C86" w:rsidRPr="00B47B3B" w:rsidRDefault="00B50C86" w:rsidP="00B50C86">
            <w:pPr>
              <w:pStyle w:val="12"/>
              <w:spacing w:before="0" w:after="0"/>
              <w:ind w:firstLine="0"/>
              <w:jc w:val="center"/>
              <w:rPr>
                <w:rStyle w:val="9pt0pt"/>
                <w:rFonts w:eastAsia="Calibri"/>
                <w:b/>
                <w:sz w:val="20"/>
                <w:szCs w:val="20"/>
              </w:rPr>
            </w:pPr>
            <w:r w:rsidRPr="00B47B3B">
              <w:rPr>
                <w:rStyle w:val="9pt0pt"/>
                <w:rFonts w:eastAsia="Calibri"/>
                <w:b/>
                <w:sz w:val="20"/>
                <w:szCs w:val="20"/>
              </w:rPr>
              <w:t>3</w:t>
            </w:r>
          </w:p>
        </w:tc>
        <w:tc>
          <w:tcPr>
            <w:tcW w:w="6201" w:type="dxa"/>
          </w:tcPr>
          <w:p w14:paraId="1009DC7F" w14:textId="77777777" w:rsidR="00B50C86" w:rsidRPr="00B47B3B" w:rsidRDefault="00B50C86" w:rsidP="00B50C86">
            <w:pPr>
              <w:pStyle w:val="Standard"/>
              <w:jc w:val="center"/>
              <w:rPr>
                <w:rFonts w:ascii="Times New Roman" w:hAnsi="Times New Roman" w:cs="Times New Roman"/>
                <w:b/>
                <w:strike w:val="0"/>
              </w:rPr>
            </w:pPr>
            <w:r w:rsidRPr="00B47B3B">
              <w:rPr>
                <w:rFonts w:ascii="Times New Roman" w:hAnsi="Times New Roman" w:cs="Times New Roman"/>
                <w:b/>
                <w:strike w:val="0"/>
              </w:rPr>
              <w:t>4</w:t>
            </w:r>
          </w:p>
        </w:tc>
      </w:tr>
      <w:tr w:rsidR="00FC5F2F" w:rsidRPr="00B47B3B" w14:paraId="2554E3B5" w14:textId="77777777" w:rsidTr="00B50C86">
        <w:trPr>
          <w:trHeight w:val="687"/>
        </w:trPr>
        <w:tc>
          <w:tcPr>
            <w:tcW w:w="709" w:type="dxa"/>
          </w:tcPr>
          <w:p w14:paraId="56AD59AD" w14:textId="4819450F" w:rsidR="00FC5F2F" w:rsidRPr="00B47B3B" w:rsidRDefault="00FC5F2F" w:rsidP="00FC5F2F">
            <w:pPr>
              <w:pStyle w:val="12"/>
              <w:spacing w:before="0" w:after="0"/>
              <w:ind w:firstLine="0"/>
              <w:jc w:val="center"/>
              <w:rPr>
                <w:sz w:val="20"/>
                <w:szCs w:val="20"/>
              </w:rPr>
            </w:pPr>
            <w:r>
              <w:rPr>
                <w:sz w:val="20"/>
                <w:szCs w:val="20"/>
              </w:rPr>
              <w:t>1</w:t>
            </w:r>
          </w:p>
        </w:tc>
        <w:tc>
          <w:tcPr>
            <w:tcW w:w="992" w:type="dxa"/>
          </w:tcPr>
          <w:p w14:paraId="5356220F" w14:textId="538A1B78" w:rsidR="00FC5F2F" w:rsidRPr="00B47B3B" w:rsidRDefault="003C52E7" w:rsidP="003C52E7">
            <w:pPr>
              <w:pStyle w:val="12"/>
              <w:spacing w:before="0" w:after="0"/>
              <w:ind w:firstLine="0"/>
              <w:jc w:val="center"/>
              <w:rPr>
                <w:sz w:val="20"/>
                <w:szCs w:val="20"/>
              </w:rPr>
            </w:pPr>
            <w:r>
              <w:rPr>
                <w:sz w:val="20"/>
                <w:szCs w:val="20"/>
              </w:rPr>
              <w:t>2.1</w:t>
            </w:r>
          </w:p>
        </w:tc>
        <w:tc>
          <w:tcPr>
            <w:tcW w:w="2127" w:type="dxa"/>
          </w:tcPr>
          <w:p w14:paraId="2A656C9F" w14:textId="3DA8E5C4" w:rsidR="00FC5F2F" w:rsidRPr="00B47B3B" w:rsidRDefault="003C52E7" w:rsidP="00B50C86">
            <w:pPr>
              <w:pStyle w:val="12"/>
              <w:spacing w:before="0" w:after="0"/>
              <w:ind w:firstLine="0"/>
              <w:rPr>
                <w:sz w:val="20"/>
                <w:szCs w:val="20"/>
              </w:rPr>
            </w:pPr>
            <w:r w:rsidRPr="003C52E7">
              <w:rPr>
                <w:sz w:val="20"/>
                <w:szCs w:val="20"/>
              </w:rPr>
              <w:t>Для индивидуального жилищного стро</w:t>
            </w:r>
            <w:r w:rsidRPr="003C52E7">
              <w:rPr>
                <w:sz w:val="20"/>
                <w:szCs w:val="20"/>
              </w:rPr>
              <w:t>и</w:t>
            </w:r>
            <w:r w:rsidRPr="003C52E7">
              <w:rPr>
                <w:sz w:val="20"/>
                <w:szCs w:val="20"/>
              </w:rPr>
              <w:t>тельства</w:t>
            </w:r>
          </w:p>
        </w:tc>
        <w:tc>
          <w:tcPr>
            <w:tcW w:w="6201" w:type="dxa"/>
          </w:tcPr>
          <w:p w14:paraId="3E05C559" w14:textId="77777777" w:rsidR="003C52E7" w:rsidRPr="003C52E7" w:rsidRDefault="003C52E7" w:rsidP="003C52E7">
            <w:pPr>
              <w:pStyle w:val="Standard"/>
              <w:tabs>
                <w:tab w:val="left" w:pos="5985"/>
              </w:tabs>
              <w:ind w:left="33"/>
              <w:rPr>
                <w:rFonts w:ascii="Times New Roman" w:hAnsi="Times New Roman" w:cs="Times New Roman"/>
                <w:strike w:val="0"/>
              </w:rPr>
            </w:pPr>
            <w:r w:rsidRPr="003C52E7">
              <w:rPr>
                <w:rFonts w:ascii="Times New Roman" w:hAnsi="Times New Roman" w:cs="Times New Roman"/>
                <w:strike w:val="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E70B674" w14:textId="77777777" w:rsidR="003C52E7" w:rsidRPr="003C52E7" w:rsidRDefault="003C52E7" w:rsidP="003C52E7">
            <w:pPr>
              <w:pStyle w:val="Standard"/>
              <w:tabs>
                <w:tab w:val="left" w:pos="5985"/>
              </w:tabs>
              <w:ind w:left="33"/>
              <w:rPr>
                <w:rFonts w:ascii="Times New Roman" w:hAnsi="Times New Roman" w:cs="Times New Roman"/>
                <w:strike w:val="0"/>
              </w:rPr>
            </w:pPr>
            <w:r w:rsidRPr="003C52E7">
              <w:rPr>
                <w:rFonts w:ascii="Times New Roman" w:hAnsi="Times New Roman" w:cs="Times New Roman"/>
                <w:strike w:val="0"/>
              </w:rPr>
              <w:t>выращивание сельскохозяйственных культур;</w:t>
            </w:r>
          </w:p>
          <w:p w14:paraId="1004DB11" w14:textId="45147926" w:rsidR="00FC5F2F" w:rsidRPr="00B47B3B" w:rsidRDefault="003C52E7" w:rsidP="003C52E7">
            <w:pPr>
              <w:pStyle w:val="Standard"/>
              <w:tabs>
                <w:tab w:val="left" w:pos="5985"/>
              </w:tabs>
              <w:ind w:left="33"/>
              <w:rPr>
                <w:rFonts w:ascii="Times New Roman" w:hAnsi="Times New Roman" w:cs="Times New Roman"/>
                <w:strike w:val="0"/>
              </w:rPr>
            </w:pPr>
            <w:r w:rsidRPr="003C52E7">
              <w:rPr>
                <w:rFonts w:ascii="Times New Roman" w:hAnsi="Times New Roman" w:cs="Times New Roman"/>
                <w:strike w:val="0"/>
              </w:rPr>
              <w:t>размещение гаражей для собственных нужд и хозяйственных построек</w:t>
            </w:r>
          </w:p>
        </w:tc>
      </w:tr>
      <w:tr w:rsidR="00FC5F2F" w:rsidRPr="00B47B3B" w14:paraId="2CEAD5D0" w14:textId="77777777" w:rsidTr="003C52E7">
        <w:trPr>
          <w:trHeight w:val="516"/>
        </w:trPr>
        <w:tc>
          <w:tcPr>
            <w:tcW w:w="709" w:type="dxa"/>
          </w:tcPr>
          <w:p w14:paraId="09635A53" w14:textId="0C7B28A5" w:rsidR="00FC5F2F" w:rsidRPr="00B47B3B" w:rsidRDefault="00FC5F2F" w:rsidP="00FC5F2F">
            <w:pPr>
              <w:pStyle w:val="12"/>
              <w:spacing w:before="0" w:after="0"/>
              <w:ind w:firstLine="0"/>
              <w:jc w:val="center"/>
              <w:rPr>
                <w:sz w:val="20"/>
                <w:szCs w:val="20"/>
              </w:rPr>
            </w:pPr>
            <w:r>
              <w:rPr>
                <w:sz w:val="20"/>
                <w:szCs w:val="20"/>
              </w:rPr>
              <w:t>2</w:t>
            </w:r>
          </w:p>
        </w:tc>
        <w:tc>
          <w:tcPr>
            <w:tcW w:w="992" w:type="dxa"/>
          </w:tcPr>
          <w:p w14:paraId="438CD1F5" w14:textId="744C9DB0" w:rsidR="00FC5F2F" w:rsidRPr="00B47B3B" w:rsidRDefault="003C52E7" w:rsidP="003C52E7">
            <w:pPr>
              <w:pStyle w:val="12"/>
              <w:spacing w:before="0" w:after="0"/>
              <w:ind w:firstLine="0"/>
              <w:jc w:val="center"/>
              <w:rPr>
                <w:sz w:val="20"/>
                <w:szCs w:val="20"/>
              </w:rPr>
            </w:pPr>
            <w:r>
              <w:rPr>
                <w:sz w:val="20"/>
                <w:szCs w:val="20"/>
              </w:rPr>
              <w:t>2.3</w:t>
            </w:r>
          </w:p>
        </w:tc>
        <w:tc>
          <w:tcPr>
            <w:tcW w:w="2127" w:type="dxa"/>
          </w:tcPr>
          <w:p w14:paraId="0C5F7980" w14:textId="7E92FC3D" w:rsidR="00FC5F2F" w:rsidRPr="00B47B3B" w:rsidRDefault="003C52E7" w:rsidP="00B50C86">
            <w:pPr>
              <w:pStyle w:val="12"/>
              <w:spacing w:before="0" w:after="0"/>
              <w:ind w:firstLine="0"/>
              <w:rPr>
                <w:sz w:val="20"/>
                <w:szCs w:val="20"/>
              </w:rPr>
            </w:pPr>
            <w:r w:rsidRPr="003C52E7">
              <w:rPr>
                <w:sz w:val="20"/>
                <w:szCs w:val="20"/>
              </w:rPr>
              <w:t>Блокированная жилая застройка</w:t>
            </w:r>
          </w:p>
        </w:tc>
        <w:tc>
          <w:tcPr>
            <w:tcW w:w="6201" w:type="dxa"/>
          </w:tcPr>
          <w:p w14:paraId="534BD371" w14:textId="77777777" w:rsidR="003C52E7" w:rsidRPr="003C52E7" w:rsidRDefault="003C52E7" w:rsidP="003C52E7">
            <w:pPr>
              <w:pStyle w:val="Standard"/>
              <w:tabs>
                <w:tab w:val="left" w:pos="5985"/>
              </w:tabs>
              <w:ind w:left="33"/>
              <w:rPr>
                <w:rFonts w:ascii="Times New Roman" w:hAnsi="Times New Roman" w:cs="Times New Roman"/>
                <w:strike w:val="0"/>
              </w:rPr>
            </w:pPr>
            <w:r w:rsidRPr="003C52E7">
              <w:rPr>
                <w:rFonts w:ascii="Times New Roman" w:hAnsi="Times New Roman" w:cs="Times New Roman"/>
                <w:strike w:val="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r w:rsidRPr="003C52E7">
              <w:rPr>
                <w:rFonts w:ascii="Times New Roman" w:hAnsi="Times New Roman" w:cs="Times New Roman"/>
                <w:strike w:val="0"/>
              </w:rPr>
              <w:lastRenderedPageBreak/>
              <w:t>иных нужд, связанных с их проживанием в таком здании, не предназначенного для раздела на самостоятельные объекты недвижимости);</w:t>
            </w:r>
          </w:p>
          <w:p w14:paraId="1EFB70DE" w14:textId="77777777" w:rsidR="003C52E7" w:rsidRPr="003C52E7" w:rsidRDefault="003C52E7" w:rsidP="003C52E7">
            <w:pPr>
              <w:pStyle w:val="Standard"/>
              <w:tabs>
                <w:tab w:val="left" w:pos="5985"/>
              </w:tabs>
              <w:ind w:left="33"/>
              <w:rPr>
                <w:rFonts w:ascii="Times New Roman" w:hAnsi="Times New Roman" w:cs="Times New Roman"/>
                <w:strike w:val="0"/>
              </w:rPr>
            </w:pPr>
            <w:r w:rsidRPr="003C52E7">
              <w:rPr>
                <w:rFonts w:ascii="Times New Roman" w:hAnsi="Times New Roman" w:cs="Times New Roman"/>
                <w:strike w:val="0"/>
              </w:rPr>
              <w:t>выращивание сельскохозяйственных культур;</w:t>
            </w:r>
          </w:p>
          <w:p w14:paraId="45C4E0A4" w14:textId="2F25ADD2" w:rsidR="00FC5F2F" w:rsidRPr="00B47B3B" w:rsidRDefault="003C52E7" w:rsidP="003C52E7">
            <w:pPr>
              <w:pStyle w:val="Standard"/>
              <w:tabs>
                <w:tab w:val="left" w:pos="5985"/>
              </w:tabs>
              <w:ind w:left="33"/>
              <w:rPr>
                <w:rFonts w:ascii="Times New Roman" w:hAnsi="Times New Roman" w:cs="Times New Roman"/>
                <w:strike w:val="0"/>
              </w:rPr>
            </w:pPr>
            <w:r w:rsidRPr="003C52E7">
              <w:rPr>
                <w:rFonts w:ascii="Times New Roman" w:hAnsi="Times New Roman" w:cs="Times New Roman"/>
                <w:strike w:val="0"/>
              </w:rPr>
              <w:t>размещение гаражей для собственных нужд и хозяйственных построек</w:t>
            </w:r>
          </w:p>
        </w:tc>
      </w:tr>
      <w:tr w:rsidR="00B50C86" w:rsidRPr="00B47B3B" w14:paraId="53FE7847" w14:textId="77777777" w:rsidTr="00B50C86">
        <w:trPr>
          <w:trHeight w:val="687"/>
        </w:trPr>
        <w:tc>
          <w:tcPr>
            <w:tcW w:w="709" w:type="dxa"/>
          </w:tcPr>
          <w:p w14:paraId="3199610D" w14:textId="15EA4962" w:rsidR="00B50C86" w:rsidRPr="00B47B3B" w:rsidRDefault="00FC5F2F" w:rsidP="00FC5F2F">
            <w:pPr>
              <w:pStyle w:val="12"/>
              <w:spacing w:before="0" w:after="0"/>
              <w:ind w:firstLine="0"/>
              <w:jc w:val="center"/>
              <w:rPr>
                <w:sz w:val="20"/>
                <w:szCs w:val="20"/>
              </w:rPr>
            </w:pPr>
            <w:r>
              <w:rPr>
                <w:sz w:val="20"/>
                <w:szCs w:val="20"/>
              </w:rPr>
              <w:lastRenderedPageBreak/>
              <w:t>3</w:t>
            </w:r>
          </w:p>
        </w:tc>
        <w:tc>
          <w:tcPr>
            <w:tcW w:w="992" w:type="dxa"/>
          </w:tcPr>
          <w:p w14:paraId="642CEAD7" w14:textId="77777777" w:rsidR="00B50C86" w:rsidRPr="00B47B3B" w:rsidRDefault="00B50C86" w:rsidP="003C52E7">
            <w:pPr>
              <w:pStyle w:val="12"/>
              <w:spacing w:before="0" w:after="0"/>
              <w:ind w:firstLine="0"/>
              <w:jc w:val="center"/>
              <w:rPr>
                <w:sz w:val="20"/>
                <w:szCs w:val="20"/>
              </w:rPr>
            </w:pPr>
            <w:r w:rsidRPr="00B47B3B">
              <w:rPr>
                <w:sz w:val="20"/>
                <w:szCs w:val="20"/>
              </w:rPr>
              <w:t>4.6.</w:t>
            </w:r>
          </w:p>
        </w:tc>
        <w:tc>
          <w:tcPr>
            <w:tcW w:w="2127" w:type="dxa"/>
          </w:tcPr>
          <w:p w14:paraId="2A3A2002" w14:textId="77777777" w:rsidR="00B50C86" w:rsidRPr="00B47B3B" w:rsidRDefault="00B50C86" w:rsidP="00B50C86">
            <w:pPr>
              <w:pStyle w:val="12"/>
              <w:spacing w:before="0" w:after="0"/>
              <w:ind w:firstLine="0"/>
              <w:rPr>
                <w:sz w:val="20"/>
                <w:szCs w:val="20"/>
              </w:rPr>
            </w:pPr>
            <w:r w:rsidRPr="00B47B3B">
              <w:rPr>
                <w:sz w:val="20"/>
                <w:szCs w:val="20"/>
              </w:rPr>
              <w:t>Общественное пит</w:t>
            </w:r>
            <w:r w:rsidRPr="00B47B3B">
              <w:rPr>
                <w:sz w:val="20"/>
                <w:szCs w:val="20"/>
              </w:rPr>
              <w:t>а</w:t>
            </w:r>
            <w:r w:rsidRPr="00B47B3B">
              <w:rPr>
                <w:sz w:val="20"/>
                <w:szCs w:val="20"/>
              </w:rPr>
              <w:t>ние</w:t>
            </w:r>
          </w:p>
        </w:tc>
        <w:tc>
          <w:tcPr>
            <w:tcW w:w="6201" w:type="dxa"/>
          </w:tcPr>
          <w:p w14:paraId="12EAC7C4" w14:textId="77777777" w:rsidR="00B50C86" w:rsidRPr="00B47B3B" w:rsidRDefault="00B50C86" w:rsidP="00B50C86">
            <w:pPr>
              <w:pStyle w:val="Standard"/>
              <w:tabs>
                <w:tab w:val="left" w:pos="5985"/>
              </w:tabs>
              <w:ind w:left="33"/>
              <w:rPr>
                <w:strike w:val="0"/>
              </w:rPr>
            </w:pPr>
            <w:r w:rsidRPr="00B47B3B">
              <w:rPr>
                <w:rFonts w:ascii="Times New Roman" w:hAnsi="Times New Roman" w:cs="Times New Roman"/>
                <w:strike w:val="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50C86" w:rsidRPr="00B47B3B" w14:paraId="2CB73EE1" w14:textId="77777777" w:rsidTr="00B50C86">
        <w:trPr>
          <w:trHeight w:val="954"/>
        </w:trPr>
        <w:tc>
          <w:tcPr>
            <w:tcW w:w="709" w:type="dxa"/>
          </w:tcPr>
          <w:p w14:paraId="64591FF8" w14:textId="1C391D77" w:rsidR="00B50C86" w:rsidRPr="00B47B3B" w:rsidRDefault="00FC5F2F" w:rsidP="00FC5F2F">
            <w:pPr>
              <w:pStyle w:val="12"/>
              <w:spacing w:before="0" w:after="0"/>
              <w:ind w:firstLine="0"/>
              <w:jc w:val="center"/>
              <w:rPr>
                <w:sz w:val="20"/>
                <w:szCs w:val="20"/>
              </w:rPr>
            </w:pPr>
            <w:r>
              <w:rPr>
                <w:sz w:val="20"/>
                <w:szCs w:val="20"/>
              </w:rPr>
              <w:t>4</w:t>
            </w:r>
          </w:p>
        </w:tc>
        <w:tc>
          <w:tcPr>
            <w:tcW w:w="992" w:type="dxa"/>
          </w:tcPr>
          <w:p w14:paraId="4A2C67AD" w14:textId="77777777" w:rsidR="00B50C86" w:rsidRPr="00B47B3B" w:rsidRDefault="00B50C86" w:rsidP="003C52E7">
            <w:pPr>
              <w:pStyle w:val="12"/>
              <w:spacing w:before="0" w:after="0"/>
              <w:ind w:firstLine="0"/>
              <w:jc w:val="center"/>
              <w:rPr>
                <w:sz w:val="20"/>
                <w:szCs w:val="20"/>
              </w:rPr>
            </w:pPr>
            <w:r w:rsidRPr="00B47B3B">
              <w:rPr>
                <w:sz w:val="20"/>
                <w:szCs w:val="20"/>
              </w:rPr>
              <w:t>5.1.1</w:t>
            </w:r>
          </w:p>
        </w:tc>
        <w:tc>
          <w:tcPr>
            <w:tcW w:w="2127" w:type="dxa"/>
          </w:tcPr>
          <w:p w14:paraId="249237FC" w14:textId="77777777" w:rsidR="00B50C86" w:rsidRPr="00B47B3B" w:rsidRDefault="00B50C86" w:rsidP="00B50C86">
            <w:pPr>
              <w:pStyle w:val="12"/>
              <w:spacing w:before="0" w:after="0"/>
              <w:ind w:firstLine="0"/>
              <w:rPr>
                <w:sz w:val="20"/>
                <w:szCs w:val="20"/>
              </w:rPr>
            </w:pPr>
            <w:r w:rsidRPr="00B47B3B">
              <w:rPr>
                <w:sz w:val="20"/>
                <w:szCs w:val="20"/>
              </w:rPr>
              <w:t>Обеспечение спо</w:t>
            </w:r>
            <w:r w:rsidRPr="00B47B3B">
              <w:rPr>
                <w:sz w:val="20"/>
                <w:szCs w:val="20"/>
              </w:rPr>
              <w:t>р</w:t>
            </w:r>
            <w:r w:rsidRPr="00B47B3B">
              <w:rPr>
                <w:sz w:val="20"/>
                <w:szCs w:val="20"/>
              </w:rPr>
              <w:t>тивно-зрелищных мероприятий</w:t>
            </w:r>
          </w:p>
        </w:tc>
        <w:tc>
          <w:tcPr>
            <w:tcW w:w="6201" w:type="dxa"/>
          </w:tcPr>
          <w:p w14:paraId="187A73C0" w14:textId="77777777" w:rsidR="00B50C86" w:rsidRPr="00B47B3B" w:rsidRDefault="00B50C86" w:rsidP="00B50C86">
            <w:pPr>
              <w:pStyle w:val="Standard"/>
              <w:tabs>
                <w:tab w:val="left" w:pos="5985"/>
              </w:tabs>
              <w:ind w:left="33"/>
              <w:rPr>
                <w:rFonts w:ascii="Times New Roman" w:hAnsi="Times New Roman" w:cs="Times New Roman"/>
                <w:strike w:val="0"/>
              </w:rPr>
            </w:pPr>
            <w:r w:rsidRPr="00B47B3B">
              <w:rPr>
                <w:rFonts w:ascii="Times New Roman" w:hAnsi="Times New Roman" w:cs="Times New Roman"/>
                <w:strike w:val="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B50C86" w:rsidRPr="00B47B3B" w14:paraId="20684E63" w14:textId="77777777" w:rsidTr="00B50C86">
        <w:trPr>
          <w:trHeight w:val="725"/>
        </w:trPr>
        <w:tc>
          <w:tcPr>
            <w:tcW w:w="709" w:type="dxa"/>
          </w:tcPr>
          <w:p w14:paraId="0CF40513" w14:textId="745F7689" w:rsidR="00B50C86" w:rsidRPr="00B47B3B" w:rsidRDefault="00FC5F2F" w:rsidP="00FC5F2F">
            <w:pPr>
              <w:pStyle w:val="12"/>
              <w:spacing w:before="0" w:after="0"/>
              <w:ind w:firstLine="0"/>
              <w:jc w:val="center"/>
              <w:rPr>
                <w:sz w:val="20"/>
                <w:szCs w:val="20"/>
              </w:rPr>
            </w:pPr>
            <w:r>
              <w:rPr>
                <w:sz w:val="20"/>
                <w:szCs w:val="20"/>
              </w:rPr>
              <w:t>5</w:t>
            </w:r>
          </w:p>
        </w:tc>
        <w:tc>
          <w:tcPr>
            <w:tcW w:w="992" w:type="dxa"/>
          </w:tcPr>
          <w:p w14:paraId="08735A62" w14:textId="77777777" w:rsidR="00B50C86" w:rsidRPr="00B47B3B" w:rsidRDefault="00B50C86" w:rsidP="003C52E7">
            <w:pPr>
              <w:pStyle w:val="12"/>
              <w:spacing w:before="0" w:after="0"/>
              <w:ind w:firstLine="0"/>
              <w:jc w:val="center"/>
              <w:rPr>
                <w:sz w:val="20"/>
                <w:szCs w:val="20"/>
              </w:rPr>
            </w:pPr>
            <w:r w:rsidRPr="00B47B3B">
              <w:rPr>
                <w:sz w:val="20"/>
                <w:szCs w:val="20"/>
              </w:rPr>
              <w:t>5.1.4.</w:t>
            </w:r>
          </w:p>
        </w:tc>
        <w:tc>
          <w:tcPr>
            <w:tcW w:w="2127" w:type="dxa"/>
          </w:tcPr>
          <w:p w14:paraId="4C5F2915" w14:textId="77777777" w:rsidR="00B50C86" w:rsidRPr="00B47B3B" w:rsidRDefault="00B50C86" w:rsidP="00B50C86">
            <w:pPr>
              <w:pStyle w:val="12"/>
              <w:spacing w:before="0" w:after="0"/>
              <w:ind w:firstLine="0"/>
              <w:rPr>
                <w:sz w:val="20"/>
                <w:szCs w:val="20"/>
              </w:rPr>
            </w:pPr>
            <w:r w:rsidRPr="00B47B3B">
              <w:rPr>
                <w:sz w:val="20"/>
                <w:szCs w:val="20"/>
              </w:rPr>
              <w:t>Оборудованные пл</w:t>
            </w:r>
            <w:r w:rsidRPr="00B47B3B">
              <w:rPr>
                <w:sz w:val="20"/>
                <w:szCs w:val="20"/>
              </w:rPr>
              <w:t>о</w:t>
            </w:r>
            <w:r w:rsidRPr="00B47B3B">
              <w:rPr>
                <w:sz w:val="20"/>
                <w:szCs w:val="20"/>
              </w:rPr>
              <w:t>щадки для занятий спортом</w:t>
            </w:r>
          </w:p>
        </w:tc>
        <w:tc>
          <w:tcPr>
            <w:tcW w:w="6201" w:type="dxa"/>
          </w:tcPr>
          <w:p w14:paraId="79B7EF67" w14:textId="77777777" w:rsidR="00B50C86" w:rsidRPr="00B47B3B" w:rsidRDefault="00B50C86" w:rsidP="00B50C86">
            <w:pPr>
              <w:pStyle w:val="Standard"/>
              <w:tabs>
                <w:tab w:val="left" w:pos="5985"/>
              </w:tabs>
              <w:ind w:left="33"/>
              <w:rPr>
                <w:rFonts w:ascii="Times New Roman" w:hAnsi="Times New Roman" w:cs="Times New Roman"/>
                <w:strike w:val="0"/>
              </w:rPr>
            </w:pPr>
            <w:r w:rsidRPr="00B47B3B">
              <w:rPr>
                <w:rFonts w:ascii="Times New Roman" w:hAnsi="Times New Roman" w:cs="Times New Roman"/>
                <w:strike w:val="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bl>
    <w:p w14:paraId="7C976E83" w14:textId="0A3ECA57" w:rsidR="00B50C86" w:rsidRPr="00B50C86" w:rsidRDefault="00B50C86" w:rsidP="00735F92">
      <w:pPr>
        <w:pStyle w:val="ConsNonformat"/>
        <w:spacing w:before="240"/>
        <w:ind w:firstLine="567"/>
        <w:jc w:val="both"/>
        <w:outlineLvl w:val="0"/>
        <w:rPr>
          <w:rFonts w:ascii="Times New Roman" w:hAnsi="Times New Roman" w:cs="Times New Roman"/>
          <w:b/>
          <w:strike w:val="0"/>
          <w:sz w:val="28"/>
          <w:szCs w:val="28"/>
        </w:rPr>
      </w:pPr>
      <w:r w:rsidRPr="00B50C86">
        <w:rPr>
          <w:rFonts w:ascii="Times New Roman" w:hAnsi="Times New Roman" w:cs="Times New Roman"/>
          <w:b/>
          <w:strike w:val="0"/>
          <w:sz w:val="28"/>
          <w:szCs w:val="28"/>
        </w:rPr>
        <w:t>Статья 4</w:t>
      </w:r>
      <w:r>
        <w:rPr>
          <w:rFonts w:ascii="Times New Roman" w:hAnsi="Times New Roman" w:cs="Times New Roman"/>
          <w:b/>
          <w:strike w:val="0"/>
          <w:sz w:val="28"/>
          <w:szCs w:val="28"/>
        </w:rPr>
        <w:t>9</w:t>
      </w:r>
      <w:r w:rsidRPr="00B50C86">
        <w:rPr>
          <w:rFonts w:ascii="Times New Roman" w:hAnsi="Times New Roman" w:cs="Times New Roman"/>
          <w:b/>
          <w:strike w:val="0"/>
          <w:sz w:val="28"/>
          <w:szCs w:val="28"/>
        </w:rPr>
        <w:t>. Перечень вспомогательных видов разрешенного использования (Ж-2)</w:t>
      </w:r>
    </w:p>
    <w:p w14:paraId="7E29C286" w14:textId="77777777" w:rsidR="00B50C86" w:rsidRDefault="00B50C86" w:rsidP="00B50C86">
      <w:pPr>
        <w:pStyle w:val="12"/>
        <w:spacing w:before="0" w:after="0"/>
        <w:ind w:firstLine="425"/>
        <w:jc w:val="right"/>
        <w:rPr>
          <w:strike w:val="0"/>
        </w:rPr>
      </w:pPr>
      <w:r w:rsidRPr="00B47B3B">
        <w:rPr>
          <w:strike w:val="0"/>
        </w:rPr>
        <w:t>Таблица 9</w:t>
      </w:r>
    </w:p>
    <w:p w14:paraId="2318806C" w14:textId="77777777" w:rsidR="00B50C86" w:rsidRPr="00B47B3B" w:rsidRDefault="00B50C86" w:rsidP="00B50C86">
      <w:pPr>
        <w:pStyle w:val="12"/>
        <w:spacing w:before="0" w:after="0"/>
        <w:ind w:firstLine="425"/>
        <w:jc w:val="right"/>
        <w:rPr>
          <w:strike w:val="0"/>
        </w:rPr>
      </w:pPr>
    </w:p>
    <w:tbl>
      <w:tblPr>
        <w:tblStyle w:val="aff1"/>
        <w:tblW w:w="10029" w:type="dxa"/>
        <w:tblInd w:w="108" w:type="dxa"/>
        <w:tblLook w:val="04A0" w:firstRow="1" w:lastRow="0" w:firstColumn="1" w:lastColumn="0" w:noHBand="0" w:noVBand="1"/>
      </w:tblPr>
      <w:tblGrid>
        <w:gridCol w:w="709"/>
        <w:gridCol w:w="992"/>
        <w:gridCol w:w="2127"/>
        <w:gridCol w:w="6201"/>
      </w:tblGrid>
      <w:tr w:rsidR="00B50C86" w:rsidRPr="00B47B3B" w14:paraId="385845F5" w14:textId="77777777" w:rsidTr="00735F92">
        <w:tc>
          <w:tcPr>
            <w:tcW w:w="709" w:type="dxa"/>
            <w:vMerge w:val="restart"/>
          </w:tcPr>
          <w:p w14:paraId="7E037EE1" w14:textId="77777777" w:rsidR="00B50C86" w:rsidRPr="00B47B3B" w:rsidRDefault="00B50C86" w:rsidP="00B50C86">
            <w:pPr>
              <w:pStyle w:val="12"/>
              <w:spacing w:before="0" w:after="0"/>
              <w:ind w:firstLine="0"/>
              <w:rPr>
                <w:sz w:val="20"/>
                <w:szCs w:val="20"/>
              </w:rPr>
            </w:pPr>
            <w:r w:rsidRPr="00B47B3B">
              <w:rPr>
                <w:sz w:val="20"/>
                <w:szCs w:val="20"/>
              </w:rPr>
              <w:t xml:space="preserve">№ </w:t>
            </w:r>
            <w:proofErr w:type="gramStart"/>
            <w:r w:rsidRPr="00B47B3B">
              <w:rPr>
                <w:sz w:val="20"/>
                <w:szCs w:val="20"/>
              </w:rPr>
              <w:t>п</w:t>
            </w:r>
            <w:proofErr w:type="gramEnd"/>
            <w:r w:rsidRPr="00B47B3B">
              <w:rPr>
                <w:sz w:val="20"/>
                <w:szCs w:val="20"/>
              </w:rPr>
              <w:t>/п</w:t>
            </w:r>
          </w:p>
        </w:tc>
        <w:tc>
          <w:tcPr>
            <w:tcW w:w="3119" w:type="dxa"/>
            <w:gridSpan w:val="2"/>
          </w:tcPr>
          <w:p w14:paraId="67278129" w14:textId="77777777" w:rsidR="00B50C86" w:rsidRPr="00B47B3B" w:rsidRDefault="00B50C86" w:rsidP="00B50C86">
            <w:pPr>
              <w:pStyle w:val="12"/>
              <w:spacing w:before="0" w:after="0"/>
              <w:ind w:firstLine="0"/>
              <w:jc w:val="center"/>
              <w:rPr>
                <w:sz w:val="20"/>
                <w:szCs w:val="20"/>
              </w:rPr>
            </w:pPr>
            <w:r w:rsidRPr="00B47B3B">
              <w:rPr>
                <w:rStyle w:val="9pt0pt"/>
                <w:rFonts w:eastAsia="Calibri"/>
                <w:b/>
                <w:sz w:val="20"/>
                <w:szCs w:val="20"/>
              </w:rPr>
              <w:t>Вид разрешенного использов</w:t>
            </w:r>
            <w:r w:rsidRPr="00B47B3B">
              <w:rPr>
                <w:rStyle w:val="9pt0pt"/>
                <w:rFonts w:eastAsia="Calibri"/>
                <w:b/>
                <w:sz w:val="20"/>
                <w:szCs w:val="20"/>
              </w:rPr>
              <w:t>а</w:t>
            </w:r>
            <w:r w:rsidRPr="00B47B3B">
              <w:rPr>
                <w:rStyle w:val="9pt0pt"/>
                <w:rFonts w:eastAsia="Calibri"/>
                <w:b/>
                <w:sz w:val="20"/>
                <w:szCs w:val="20"/>
              </w:rPr>
              <w:t>ния земельного участка и об</w:t>
            </w:r>
            <w:r w:rsidRPr="00B47B3B">
              <w:rPr>
                <w:rStyle w:val="9pt0pt"/>
                <w:rFonts w:eastAsia="Calibri"/>
                <w:b/>
                <w:sz w:val="20"/>
                <w:szCs w:val="20"/>
              </w:rPr>
              <w:t>ъ</w:t>
            </w:r>
            <w:r w:rsidRPr="00B47B3B">
              <w:rPr>
                <w:rStyle w:val="9pt0pt"/>
                <w:rFonts w:eastAsia="Calibri"/>
                <w:b/>
                <w:sz w:val="20"/>
                <w:szCs w:val="20"/>
              </w:rPr>
              <w:t>екта капитального строител</w:t>
            </w:r>
            <w:r w:rsidRPr="00B47B3B">
              <w:rPr>
                <w:rStyle w:val="9pt0pt"/>
                <w:rFonts w:eastAsia="Calibri"/>
                <w:b/>
                <w:sz w:val="20"/>
                <w:szCs w:val="20"/>
              </w:rPr>
              <w:t>ь</w:t>
            </w:r>
            <w:r w:rsidRPr="00B47B3B">
              <w:rPr>
                <w:rStyle w:val="9pt0pt"/>
                <w:rFonts w:eastAsia="Calibri"/>
                <w:b/>
                <w:sz w:val="20"/>
                <w:szCs w:val="20"/>
              </w:rPr>
              <w:t>ства</w:t>
            </w:r>
          </w:p>
        </w:tc>
        <w:tc>
          <w:tcPr>
            <w:tcW w:w="6201" w:type="dxa"/>
            <w:vMerge w:val="restart"/>
          </w:tcPr>
          <w:p w14:paraId="7192F2CF" w14:textId="77777777" w:rsidR="00B50C86" w:rsidRPr="00B47B3B" w:rsidRDefault="00B50C86" w:rsidP="00B50C86">
            <w:pPr>
              <w:pStyle w:val="Standard"/>
              <w:tabs>
                <w:tab w:val="left" w:pos="349"/>
              </w:tabs>
              <w:jc w:val="center"/>
              <w:rPr>
                <w:rStyle w:val="9pt0pt"/>
                <w:rFonts w:eastAsia="Calibri"/>
                <w:b/>
                <w:sz w:val="20"/>
                <w:szCs w:val="20"/>
              </w:rPr>
            </w:pPr>
          </w:p>
          <w:p w14:paraId="2D79E523" w14:textId="77777777" w:rsidR="00B50C86" w:rsidRPr="00B47B3B" w:rsidRDefault="00B50C86" w:rsidP="00B50C86">
            <w:pPr>
              <w:pStyle w:val="12"/>
              <w:spacing w:before="0" w:after="0"/>
              <w:ind w:firstLine="0"/>
              <w:jc w:val="center"/>
              <w:rPr>
                <w:sz w:val="20"/>
                <w:szCs w:val="20"/>
              </w:rPr>
            </w:pPr>
            <w:r w:rsidRPr="00B47B3B">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B50C86" w:rsidRPr="00B47B3B" w14:paraId="5673C9F5" w14:textId="77777777" w:rsidTr="00735F92">
        <w:tc>
          <w:tcPr>
            <w:tcW w:w="709" w:type="dxa"/>
            <w:vMerge/>
          </w:tcPr>
          <w:p w14:paraId="2D80A478" w14:textId="77777777" w:rsidR="00B50C86" w:rsidRPr="00B47B3B" w:rsidRDefault="00B50C86" w:rsidP="00B50C86">
            <w:pPr>
              <w:pStyle w:val="12"/>
              <w:spacing w:before="0" w:after="0"/>
              <w:ind w:firstLine="0"/>
              <w:rPr>
                <w:sz w:val="20"/>
                <w:szCs w:val="20"/>
              </w:rPr>
            </w:pPr>
          </w:p>
        </w:tc>
        <w:tc>
          <w:tcPr>
            <w:tcW w:w="992" w:type="dxa"/>
          </w:tcPr>
          <w:p w14:paraId="3B32489D" w14:textId="77777777" w:rsidR="00B50C86" w:rsidRPr="00B47B3B" w:rsidRDefault="00B50C86" w:rsidP="00B50C86">
            <w:pPr>
              <w:pStyle w:val="12"/>
              <w:spacing w:before="0" w:after="0"/>
              <w:ind w:firstLine="0"/>
              <w:jc w:val="center"/>
              <w:rPr>
                <w:sz w:val="20"/>
                <w:szCs w:val="20"/>
              </w:rPr>
            </w:pPr>
            <w:r w:rsidRPr="00B47B3B">
              <w:rPr>
                <w:sz w:val="20"/>
                <w:szCs w:val="20"/>
              </w:rPr>
              <w:t>код</w:t>
            </w:r>
          </w:p>
        </w:tc>
        <w:tc>
          <w:tcPr>
            <w:tcW w:w="2127" w:type="dxa"/>
          </w:tcPr>
          <w:p w14:paraId="131891A5" w14:textId="77777777" w:rsidR="00B50C86" w:rsidRPr="00B47B3B" w:rsidRDefault="00B50C86" w:rsidP="00B50C86">
            <w:pPr>
              <w:pStyle w:val="12"/>
              <w:spacing w:before="0" w:after="0"/>
              <w:ind w:firstLine="0"/>
              <w:jc w:val="center"/>
              <w:rPr>
                <w:sz w:val="20"/>
                <w:szCs w:val="20"/>
              </w:rPr>
            </w:pPr>
            <w:r w:rsidRPr="00B47B3B">
              <w:rPr>
                <w:sz w:val="20"/>
                <w:szCs w:val="20"/>
              </w:rPr>
              <w:t>наименование</w:t>
            </w:r>
          </w:p>
        </w:tc>
        <w:tc>
          <w:tcPr>
            <w:tcW w:w="6201" w:type="dxa"/>
            <w:vMerge/>
          </w:tcPr>
          <w:p w14:paraId="30981BEB" w14:textId="77777777" w:rsidR="00B50C86" w:rsidRPr="00B47B3B" w:rsidRDefault="00B50C86" w:rsidP="00B50C86">
            <w:pPr>
              <w:pStyle w:val="12"/>
              <w:spacing w:before="0" w:after="0"/>
              <w:ind w:firstLine="0"/>
              <w:rPr>
                <w:sz w:val="20"/>
                <w:szCs w:val="20"/>
              </w:rPr>
            </w:pPr>
          </w:p>
        </w:tc>
      </w:tr>
      <w:tr w:rsidR="00B50C86" w:rsidRPr="00B47B3B" w14:paraId="1B5A8FC9" w14:textId="77777777" w:rsidTr="00735F92">
        <w:tc>
          <w:tcPr>
            <w:tcW w:w="709" w:type="dxa"/>
          </w:tcPr>
          <w:p w14:paraId="33178FB3" w14:textId="77777777" w:rsidR="00B50C86" w:rsidRPr="00B47B3B" w:rsidRDefault="00B50C86" w:rsidP="00B50C86">
            <w:pPr>
              <w:pStyle w:val="12"/>
              <w:spacing w:before="0" w:after="0"/>
              <w:ind w:firstLine="0"/>
              <w:jc w:val="center"/>
              <w:rPr>
                <w:b/>
                <w:sz w:val="20"/>
                <w:szCs w:val="20"/>
              </w:rPr>
            </w:pPr>
            <w:r w:rsidRPr="00B47B3B">
              <w:rPr>
                <w:b/>
                <w:sz w:val="20"/>
                <w:szCs w:val="20"/>
              </w:rPr>
              <w:t>1</w:t>
            </w:r>
          </w:p>
        </w:tc>
        <w:tc>
          <w:tcPr>
            <w:tcW w:w="992" w:type="dxa"/>
          </w:tcPr>
          <w:p w14:paraId="29F09BBF" w14:textId="77777777" w:rsidR="00B50C86" w:rsidRPr="00B47B3B" w:rsidRDefault="00B50C86" w:rsidP="00B50C86">
            <w:pPr>
              <w:pStyle w:val="12"/>
              <w:spacing w:before="0" w:after="0"/>
              <w:ind w:firstLine="0"/>
              <w:jc w:val="center"/>
              <w:rPr>
                <w:b/>
                <w:sz w:val="20"/>
                <w:szCs w:val="20"/>
              </w:rPr>
            </w:pPr>
            <w:r w:rsidRPr="00B47B3B">
              <w:rPr>
                <w:b/>
                <w:sz w:val="20"/>
                <w:szCs w:val="20"/>
              </w:rPr>
              <w:t>2</w:t>
            </w:r>
          </w:p>
        </w:tc>
        <w:tc>
          <w:tcPr>
            <w:tcW w:w="2127" w:type="dxa"/>
          </w:tcPr>
          <w:p w14:paraId="0E93C070" w14:textId="77777777" w:rsidR="00B50C86" w:rsidRPr="00B47B3B" w:rsidRDefault="00B50C86" w:rsidP="00B50C86">
            <w:pPr>
              <w:pStyle w:val="12"/>
              <w:spacing w:before="0" w:after="0"/>
              <w:ind w:firstLine="0"/>
              <w:jc w:val="center"/>
              <w:rPr>
                <w:rStyle w:val="9pt0pt"/>
                <w:rFonts w:eastAsia="Calibri"/>
                <w:b/>
                <w:sz w:val="20"/>
                <w:szCs w:val="20"/>
              </w:rPr>
            </w:pPr>
            <w:r w:rsidRPr="00B47B3B">
              <w:rPr>
                <w:rStyle w:val="9pt0pt"/>
                <w:rFonts w:eastAsia="Calibri"/>
                <w:b/>
                <w:sz w:val="20"/>
                <w:szCs w:val="20"/>
              </w:rPr>
              <w:t>3</w:t>
            </w:r>
          </w:p>
        </w:tc>
        <w:tc>
          <w:tcPr>
            <w:tcW w:w="6201" w:type="dxa"/>
          </w:tcPr>
          <w:p w14:paraId="554A3831" w14:textId="77777777" w:rsidR="00B50C86" w:rsidRPr="00B47B3B" w:rsidRDefault="00B50C86" w:rsidP="00B50C86">
            <w:pPr>
              <w:pStyle w:val="Standard"/>
              <w:jc w:val="center"/>
              <w:rPr>
                <w:rFonts w:ascii="Times New Roman" w:hAnsi="Times New Roman" w:cs="Times New Roman"/>
                <w:b/>
                <w:strike w:val="0"/>
              </w:rPr>
            </w:pPr>
            <w:r w:rsidRPr="00B47B3B">
              <w:rPr>
                <w:rFonts w:ascii="Times New Roman" w:hAnsi="Times New Roman" w:cs="Times New Roman"/>
                <w:b/>
                <w:strike w:val="0"/>
              </w:rPr>
              <w:t>4</w:t>
            </w:r>
          </w:p>
        </w:tc>
      </w:tr>
      <w:tr w:rsidR="00B50C86" w:rsidRPr="00B47B3B" w14:paraId="7DC1AA0C" w14:textId="77777777" w:rsidTr="00735F92">
        <w:trPr>
          <w:trHeight w:val="932"/>
        </w:trPr>
        <w:tc>
          <w:tcPr>
            <w:tcW w:w="709" w:type="dxa"/>
          </w:tcPr>
          <w:p w14:paraId="7C4ADFA4" w14:textId="77777777" w:rsidR="00B50C86" w:rsidRPr="00B47B3B" w:rsidRDefault="00B50C86" w:rsidP="00B50C86">
            <w:pPr>
              <w:pStyle w:val="12"/>
              <w:spacing w:before="0" w:after="0"/>
              <w:ind w:firstLine="0"/>
              <w:rPr>
                <w:sz w:val="20"/>
                <w:szCs w:val="20"/>
              </w:rPr>
            </w:pPr>
            <w:r w:rsidRPr="00B47B3B">
              <w:rPr>
                <w:sz w:val="20"/>
                <w:szCs w:val="20"/>
              </w:rPr>
              <w:t>1</w:t>
            </w:r>
          </w:p>
        </w:tc>
        <w:tc>
          <w:tcPr>
            <w:tcW w:w="992" w:type="dxa"/>
          </w:tcPr>
          <w:p w14:paraId="5F729DAC" w14:textId="77777777" w:rsidR="00B50C86" w:rsidRPr="00B47B3B" w:rsidRDefault="00B50C86" w:rsidP="00B50C86">
            <w:pPr>
              <w:pStyle w:val="12"/>
              <w:spacing w:before="0" w:after="0"/>
              <w:ind w:firstLine="0"/>
              <w:rPr>
                <w:sz w:val="20"/>
                <w:szCs w:val="20"/>
              </w:rPr>
            </w:pPr>
            <w:r w:rsidRPr="00B47B3B">
              <w:rPr>
                <w:sz w:val="20"/>
                <w:szCs w:val="20"/>
              </w:rPr>
              <w:t>2.7.2</w:t>
            </w:r>
          </w:p>
        </w:tc>
        <w:tc>
          <w:tcPr>
            <w:tcW w:w="2127" w:type="dxa"/>
          </w:tcPr>
          <w:p w14:paraId="4B17BC81" w14:textId="77777777" w:rsidR="00B50C86" w:rsidRPr="00B47B3B" w:rsidRDefault="00B50C86" w:rsidP="00B50C86">
            <w:pPr>
              <w:pStyle w:val="12"/>
              <w:spacing w:before="0" w:after="0"/>
              <w:ind w:firstLine="0"/>
              <w:rPr>
                <w:rStyle w:val="9pt0pt"/>
                <w:rFonts w:eastAsia="Calibri"/>
                <w:sz w:val="20"/>
                <w:szCs w:val="20"/>
              </w:rPr>
            </w:pPr>
            <w:r w:rsidRPr="00B47B3B">
              <w:rPr>
                <w:rFonts w:ascii="PT Serif" w:hAnsi="PT Serif"/>
                <w:sz w:val="20"/>
                <w:szCs w:val="20"/>
                <w:shd w:val="clear" w:color="auto" w:fill="FFFFFF"/>
              </w:rPr>
              <w:t>Размещение гаражей для собственных нужд</w:t>
            </w:r>
          </w:p>
        </w:tc>
        <w:tc>
          <w:tcPr>
            <w:tcW w:w="6201" w:type="dxa"/>
          </w:tcPr>
          <w:p w14:paraId="68A785B7" w14:textId="77777777" w:rsidR="00B50C86" w:rsidRPr="00B47B3B" w:rsidRDefault="00B50C86" w:rsidP="00B50C86">
            <w:pPr>
              <w:pStyle w:val="Standard"/>
              <w:tabs>
                <w:tab w:val="left" w:pos="5985"/>
              </w:tabs>
              <w:ind w:left="33"/>
              <w:rPr>
                <w:rFonts w:ascii="Times New Roman" w:hAnsi="Times New Roman" w:cs="Times New Roman"/>
                <w:strike w:val="0"/>
              </w:rPr>
            </w:pPr>
            <w:r w:rsidRPr="00B47B3B">
              <w:rPr>
                <w:rFonts w:ascii="Times New Roman" w:hAnsi="Times New Roman" w:cs="Times New Roman"/>
                <w:strike w:val="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B50C86" w:rsidRPr="00B47B3B" w14:paraId="544E9A87" w14:textId="77777777" w:rsidTr="00735F92">
        <w:trPr>
          <w:trHeight w:val="1329"/>
        </w:trPr>
        <w:tc>
          <w:tcPr>
            <w:tcW w:w="709" w:type="dxa"/>
          </w:tcPr>
          <w:p w14:paraId="09A59622" w14:textId="77777777" w:rsidR="00B50C86" w:rsidRPr="00B47B3B" w:rsidRDefault="00B50C86" w:rsidP="00B50C86">
            <w:pPr>
              <w:pStyle w:val="12"/>
              <w:spacing w:before="0" w:after="0"/>
              <w:ind w:firstLine="0"/>
              <w:rPr>
                <w:sz w:val="20"/>
                <w:szCs w:val="20"/>
              </w:rPr>
            </w:pPr>
            <w:r w:rsidRPr="00B47B3B">
              <w:rPr>
                <w:sz w:val="20"/>
                <w:szCs w:val="20"/>
              </w:rPr>
              <w:t>2</w:t>
            </w:r>
          </w:p>
        </w:tc>
        <w:tc>
          <w:tcPr>
            <w:tcW w:w="992" w:type="dxa"/>
          </w:tcPr>
          <w:p w14:paraId="307D4EEC" w14:textId="77777777" w:rsidR="00B50C86" w:rsidRPr="00B47B3B" w:rsidRDefault="00B50C86" w:rsidP="00B50C86">
            <w:pPr>
              <w:pStyle w:val="12"/>
              <w:spacing w:before="0" w:after="0"/>
              <w:ind w:firstLine="0"/>
              <w:rPr>
                <w:sz w:val="20"/>
                <w:szCs w:val="20"/>
              </w:rPr>
            </w:pPr>
            <w:r w:rsidRPr="00B47B3B">
              <w:rPr>
                <w:sz w:val="20"/>
                <w:szCs w:val="20"/>
              </w:rPr>
              <w:t>4.9</w:t>
            </w:r>
          </w:p>
        </w:tc>
        <w:tc>
          <w:tcPr>
            <w:tcW w:w="2127" w:type="dxa"/>
          </w:tcPr>
          <w:p w14:paraId="524992E4" w14:textId="77777777" w:rsidR="00B50C86" w:rsidRPr="00B47B3B" w:rsidRDefault="00B50C86" w:rsidP="00B50C86">
            <w:pPr>
              <w:pStyle w:val="12"/>
              <w:spacing w:before="0" w:after="0"/>
              <w:ind w:firstLine="0"/>
              <w:rPr>
                <w:sz w:val="20"/>
                <w:szCs w:val="20"/>
              </w:rPr>
            </w:pPr>
            <w:r w:rsidRPr="00B47B3B">
              <w:rPr>
                <w:rStyle w:val="9pt0pt"/>
                <w:rFonts w:eastAsia="Calibri"/>
                <w:sz w:val="20"/>
                <w:szCs w:val="20"/>
              </w:rPr>
              <w:t>Служебные гаражи</w:t>
            </w:r>
          </w:p>
        </w:tc>
        <w:tc>
          <w:tcPr>
            <w:tcW w:w="6201" w:type="dxa"/>
          </w:tcPr>
          <w:p w14:paraId="6B9528E4" w14:textId="77777777" w:rsidR="00B50C86" w:rsidRPr="00B47B3B" w:rsidRDefault="00B50C86" w:rsidP="00B50C86">
            <w:pPr>
              <w:pStyle w:val="Standard"/>
              <w:tabs>
                <w:tab w:val="left" w:pos="5985"/>
              </w:tabs>
              <w:ind w:left="33"/>
              <w:rPr>
                <w:strike w:val="0"/>
              </w:rPr>
            </w:pPr>
            <w:r w:rsidRPr="00B47B3B">
              <w:rPr>
                <w:rFonts w:ascii="Times New Roman" w:hAnsi="Times New Roman" w:cs="Times New Roman"/>
                <w:strike w:val="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w:t>
            </w:r>
            <w:hyperlink w:anchor="P190" w:history="1">
              <w:r w:rsidRPr="00B47B3B">
                <w:rPr>
                  <w:rFonts w:ascii="Times New Roman" w:hAnsi="Times New Roman" w:cs="Times New Roman"/>
                  <w:strike w:val="0"/>
                </w:rPr>
                <w:t xml:space="preserve"> 3.0</w:t>
              </w:r>
            </w:hyperlink>
            <w:r w:rsidRPr="00B47B3B">
              <w:rPr>
                <w:rFonts w:ascii="Times New Roman" w:hAnsi="Times New Roman" w:cs="Times New Roman"/>
                <w:strike w:val="0"/>
              </w:rPr>
              <w:t xml:space="preserve">, </w:t>
            </w:r>
            <w:hyperlink w:anchor="P333" w:history="1">
              <w:r w:rsidRPr="00B47B3B">
                <w:rPr>
                  <w:rFonts w:ascii="Times New Roman" w:hAnsi="Times New Roman" w:cs="Times New Roman"/>
                  <w:strike w:val="0"/>
                </w:rPr>
                <w:t>4.0</w:t>
              </w:r>
            </w:hyperlink>
            <w:r w:rsidRPr="00B47B3B">
              <w:rPr>
                <w:rFonts w:ascii="Times New Roman" w:hAnsi="Times New Roman" w:cs="Times New Roman"/>
                <w:strike w:val="0"/>
              </w:rPr>
              <w:t>, а также для стоянки и хранения транспортных средств общего пользования, в том числе в депо</w:t>
            </w:r>
          </w:p>
        </w:tc>
      </w:tr>
      <w:tr w:rsidR="00735F92" w:rsidRPr="00B47B3B" w14:paraId="0F358F5B" w14:textId="77A39374" w:rsidTr="00735F92">
        <w:trPr>
          <w:trHeight w:val="1329"/>
        </w:trPr>
        <w:tc>
          <w:tcPr>
            <w:tcW w:w="709" w:type="dxa"/>
          </w:tcPr>
          <w:p w14:paraId="40212F2C" w14:textId="03290AB7" w:rsidR="00735F92" w:rsidRPr="00B47B3B" w:rsidRDefault="00735F92" w:rsidP="00B50C86">
            <w:pPr>
              <w:pStyle w:val="12"/>
              <w:spacing w:before="0" w:after="0"/>
              <w:ind w:firstLine="0"/>
              <w:rPr>
                <w:sz w:val="20"/>
                <w:szCs w:val="20"/>
              </w:rPr>
            </w:pPr>
            <w:r>
              <w:rPr>
                <w:sz w:val="20"/>
                <w:szCs w:val="20"/>
              </w:rPr>
              <w:t>3</w:t>
            </w:r>
          </w:p>
        </w:tc>
        <w:tc>
          <w:tcPr>
            <w:tcW w:w="992" w:type="dxa"/>
          </w:tcPr>
          <w:p w14:paraId="541B8040" w14:textId="6FC567B9" w:rsidR="00735F92" w:rsidRPr="00B47B3B" w:rsidRDefault="00735F92" w:rsidP="00B50C86">
            <w:pPr>
              <w:pStyle w:val="12"/>
              <w:spacing w:before="0" w:after="0"/>
              <w:ind w:firstLine="0"/>
              <w:rPr>
                <w:sz w:val="20"/>
                <w:szCs w:val="20"/>
              </w:rPr>
            </w:pPr>
            <w:r>
              <w:rPr>
                <w:sz w:val="20"/>
                <w:szCs w:val="20"/>
              </w:rPr>
              <w:t>12.0</w:t>
            </w:r>
          </w:p>
        </w:tc>
        <w:tc>
          <w:tcPr>
            <w:tcW w:w="2127" w:type="dxa"/>
          </w:tcPr>
          <w:p w14:paraId="3E140C37" w14:textId="28452D66" w:rsidR="00735F92" w:rsidRPr="00B47B3B" w:rsidRDefault="00735F92" w:rsidP="00B50C86">
            <w:pPr>
              <w:pStyle w:val="12"/>
              <w:spacing w:before="0" w:after="0"/>
              <w:ind w:firstLine="0"/>
              <w:rPr>
                <w:rStyle w:val="9pt0pt"/>
                <w:rFonts w:eastAsia="Calibri"/>
                <w:sz w:val="20"/>
                <w:szCs w:val="20"/>
              </w:rPr>
            </w:pPr>
            <w:r w:rsidRPr="00B47B3B">
              <w:rPr>
                <w:sz w:val="20"/>
                <w:szCs w:val="20"/>
              </w:rPr>
              <w:t>Земельные участки (территории) общего пользования</w:t>
            </w:r>
          </w:p>
        </w:tc>
        <w:tc>
          <w:tcPr>
            <w:tcW w:w="6201" w:type="dxa"/>
          </w:tcPr>
          <w:p w14:paraId="58073E67" w14:textId="77777777" w:rsidR="00735F92" w:rsidRPr="00735F92" w:rsidRDefault="00735F92" w:rsidP="00735F92">
            <w:pPr>
              <w:pStyle w:val="Standard"/>
              <w:tabs>
                <w:tab w:val="left" w:pos="5985"/>
              </w:tabs>
              <w:ind w:left="33"/>
              <w:rPr>
                <w:rFonts w:ascii="Times New Roman" w:hAnsi="Times New Roman" w:cs="Times New Roman"/>
                <w:strike w:val="0"/>
              </w:rPr>
            </w:pPr>
            <w:r w:rsidRPr="00735F92">
              <w:rPr>
                <w:rFonts w:ascii="Times New Roman" w:hAnsi="Times New Roman" w:cs="Times New Roman"/>
                <w:strike w:val="0"/>
              </w:rPr>
              <w:t>Земельные участки общего пользования.</w:t>
            </w:r>
          </w:p>
          <w:p w14:paraId="22256237" w14:textId="28F1CC90" w:rsidR="00735F92" w:rsidRPr="00735F92" w:rsidRDefault="00735F92" w:rsidP="00735F92">
            <w:pPr>
              <w:pStyle w:val="Standard"/>
              <w:tabs>
                <w:tab w:val="left" w:pos="5985"/>
              </w:tabs>
              <w:ind w:left="33"/>
              <w:rPr>
                <w:rFonts w:ascii="Times New Roman" w:hAnsi="Times New Roman" w:cs="Times New Roman"/>
                <w:strike w:val="0"/>
              </w:rPr>
            </w:pPr>
            <w:r w:rsidRPr="00735F92">
              <w:rPr>
                <w:rFonts w:ascii="Times New Roman" w:hAnsi="Times New Roman" w:cs="Times New Roman"/>
                <w:strike w:val="0"/>
              </w:rPr>
              <w:t>Содержание данного вида разрешенного использования включает в себя содержание видов разрешенного использования с кодами 12.0.1 - 12.0.2</w:t>
            </w:r>
          </w:p>
        </w:tc>
      </w:tr>
    </w:tbl>
    <w:p w14:paraId="668B15DE" w14:textId="77777777" w:rsidR="00B50C86" w:rsidRDefault="00B50C86" w:rsidP="00B50C86">
      <w:pPr>
        <w:pStyle w:val="12"/>
        <w:widowControl w:val="0"/>
        <w:suppressAutoHyphens/>
        <w:ind w:firstLine="425"/>
        <w:rPr>
          <w:b/>
          <w:strike w:val="0"/>
          <w:sz w:val="24"/>
          <w:szCs w:val="24"/>
        </w:rPr>
      </w:pPr>
    </w:p>
    <w:p w14:paraId="710BE35C" w14:textId="77777777" w:rsidR="00B50C86" w:rsidRDefault="00B50C86" w:rsidP="00B50C86">
      <w:pPr>
        <w:pStyle w:val="12"/>
        <w:spacing w:before="0" w:after="0"/>
        <w:ind w:firstLine="425"/>
        <w:rPr>
          <w:strike w:val="0"/>
        </w:rPr>
        <w:sectPr w:rsidR="00B50C86" w:rsidSect="00735F92">
          <w:pgSz w:w="11906" w:h="16838"/>
          <w:pgMar w:top="851" w:right="567" w:bottom="1134" w:left="992" w:header="709" w:footer="709" w:gutter="0"/>
          <w:cols w:space="708"/>
          <w:docGrid w:linePitch="360"/>
        </w:sectPr>
      </w:pPr>
    </w:p>
    <w:p w14:paraId="701E3E26" w14:textId="4F902E30" w:rsidR="00B50C86" w:rsidRPr="00B50C86" w:rsidRDefault="00B50C86" w:rsidP="00B50C86">
      <w:pPr>
        <w:pStyle w:val="ConsNonformat"/>
        <w:spacing w:before="240"/>
        <w:ind w:firstLine="425"/>
        <w:jc w:val="both"/>
        <w:outlineLvl w:val="0"/>
        <w:rPr>
          <w:rFonts w:ascii="Times New Roman" w:hAnsi="Times New Roman" w:cs="Times New Roman"/>
          <w:b/>
          <w:strike w:val="0"/>
          <w:sz w:val="28"/>
          <w:szCs w:val="28"/>
        </w:rPr>
      </w:pPr>
      <w:r w:rsidRPr="00B50C86">
        <w:rPr>
          <w:rFonts w:ascii="Times New Roman" w:hAnsi="Times New Roman" w:cs="Times New Roman"/>
          <w:b/>
          <w:strike w:val="0"/>
          <w:sz w:val="28"/>
          <w:szCs w:val="28"/>
        </w:rPr>
        <w:lastRenderedPageBreak/>
        <w:t xml:space="preserve">Статья </w:t>
      </w:r>
      <w:r w:rsidR="003948CE">
        <w:rPr>
          <w:rFonts w:ascii="Times New Roman" w:hAnsi="Times New Roman" w:cs="Times New Roman"/>
          <w:b/>
          <w:strike w:val="0"/>
          <w:sz w:val="28"/>
          <w:szCs w:val="28"/>
        </w:rPr>
        <w:t>50</w:t>
      </w:r>
      <w:r w:rsidRPr="00B50C86">
        <w:rPr>
          <w:rFonts w:ascii="Times New Roman" w:hAnsi="Times New Roman" w:cs="Times New Roman"/>
          <w:b/>
          <w:strike w:val="0"/>
          <w:sz w:val="28"/>
          <w:szCs w:val="28"/>
        </w:rPr>
        <w:t>. Предельные (минимальные и (или) максимальные) размеры земельных участков и предельные</w:t>
      </w:r>
      <w:r w:rsidR="003C52E7">
        <w:rPr>
          <w:rFonts w:ascii="Times New Roman" w:hAnsi="Times New Roman" w:cs="Times New Roman"/>
          <w:b/>
          <w:strike w:val="0"/>
          <w:sz w:val="28"/>
          <w:szCs w:val="28"/>
        </w:rPr>
        <w:t xml:space="preserve"> </w:t>
      </w:r>
      <w:r w:rsidRPr="00B50C86">
        <w:rPr>
          <w:rFonts w:ascii="Times New Roman" w:hAnsi="Times New Roman" w:cs="Times New Roman"/>
          <w:b/>
          <w:strike w:val="0"/>
          <w:sz w:val="28"/>
          <w:szCs w:val="28"/>
        </w:rPr>
        <w:t>п</w:t>
      </w:r>
      <w:r w:rsidRPr="00B50C86">
        <w:rPr>
          <w:rFonts w:ascii="Times New Roman" w:hAnsi="Times New Roman" w:cs="Times New Roman"/>
          <w:b/>
          <w:strike w:val="0"/>
          <w:sz w:val="28"/>
          <w:szCs w:val="28"/>
        </w:rPr>
        <w:t>а</w:t>
      </w:r>
      <w:r w:rsidRPr="00B50C86">
        <w:rPr>
          <w:rFonts w:ascii="Times New Roman" w:hAnsi="Times New Roman" w:cs="Times New Roman"/>
          <w:b/>
          <w:strike w:val="0"/>
          <w:sz w:val="28"/>
          <w:szCs w:val="28"/>
        </w:rPr>
        <w:t>раметры разрешенного строительства, реконструкции объектов капитального строительства (Ж-2)</w:t>
      </w:r>
    </w:p>
    <w:p w14:paraId="539D83EC" w14:textId="77777777" w:rsidR="00B50C86" w:rsidRDefault="00B50C86" w:rsidP="00B50C86">
      <w:pPr>
        <w:pStyle w:val="12"/>
        <w:widowControl w:val="0"/>
        <w:suppressAutoHyphens/>
        <w:spacing w:before="0" w:after="0"/>
        <w:ind w:firstLine="425"/>
        <w:jc w:val="right"/>
        <w:rPr>
          <w:strike w:val="0"/>
        </w:rPr>
      </w:pPr>
      <w:r w:rsidRPr="00B47B3B">
        <w:rPr>
          <w:strike w:val="0"/>
        </w:rPr>
        <w:t>Таблица 11</w:t>
      </w:r>
    </w:p>
    <w:tbl>
      <w:tblPr>
        <w:tblStyle w:val="aff1"/>
        <w:tblW w:w="15276" w:type="dxa"/>
        <w:tblLayout w:type="fixed"/>
        <w:tblLook w:val="04A0" w:firstRow="1" w:lastRow="0" w:firstColumn="1" w:lastColumn="0" w:noHBand="0" w:noVBand="1"/>
      </w:tblPr>
      <w:tblGrid>
        <w:gridCol w:w="531"/>
        <w:gridCol w:w="1843"/>
        <w:gridCol w:w="1418"/>
        <w:gridCol w:w="1561"/>
        <w:gridCol w:w="1418"/>
        <w:gridCol w:w="1134"/>
        <w:gridCol w:w="4537"/>
        <w:gridCol w:w="2834"/>
      </w:tblGrid>
      <w:tr w:rsidR="00B50C86" w:rsidRPr="00B47B3B" w14:paraId="257AED21" w14:textId="77777777" w:rsidTr="00850B15">
        <w:trPr>
          <w:cantSplit/>
          <w:trHeight w:val="498"/>
        </w:trPr>
        <w:tc>
          <w:tcPr>
            <w:tcW w:w="531" w:type="dxa"/>
            <w:vMerge w:val="restart"/>
          </w:tcPr>
          <w:p w14:paraId="5CDADBAF" w14:textId="77777777" w:rsidR="00B50C86" w:rsidRPr="00B47B3B" w:rsidRDefault="00B50C86" w:rsidP="00B50C86">
            <w:pPr>
              <w:pStyle w:val="12"/>
              <w:widowControl w:val="0"/>
              <w:suppressAutoHyphens/>
              <w:spacing w:before="0" w:after="0" w:line="200" w:lineRule="exact"/>
              <w:ind w:firstLine="0"/>
              <w:jc w:val="center"/>
              <w:rPr>
                <w:sz w:val="20"/>
                <w:szCs w:val="20"/>
              </w:rPr>
            </w:pPr>
            <w:r w:rsidRPr="00B47B3B">
              <w:rPr>
                <w:sz w:val="20"/>
                <w:szCs w:val="20"/>
              </w:rPr>
              <w:t xml:space="preserve">№ </w:t>
            </w:r>
          </w:p>
          <w:p w14:paraId="532AB871" w14:textId="77777777" w:rsidR="00B50C86" w:rsidRPr="00B47B3B" w:rsidRDefault="00B50C86" w:rsidP="00B50C86">
            <w:pPr>
              <w:pStyle w:val="12"/>
              <w:widowControl w:val="0"/>
              <w:suppressAutoHyphens/>
              <w:spacing w:before="0" w:after="0" w:line="200" w:lineRule="exact"/>
              <w:ind w:firstLine="0"/>
              <w:jc w:val="center"/>
              <w:rPr>
                <w:sz w:val="20"/>
                <w:szCs w:val="20"/>
              </w:rPr>
            </w:pPr>
            <w:proofErr w:type="gramStart"/>
            <w:r w:rsidRPr="00B47B3B">
              <w:rPr>
                <w:sz w:val="20"/>
                <w:szCs w:val="20"/>
              </w:rPr>
              <w:t>п</w:t>
            </w:r>
            <w:proofErr w:type="gramEnd"/>
            <w:r w:rsidRPr="00B47B3B">
              <w:rPr>
                <w:sz w:val="20"/>
                <w:szCs w:val="20"/>
              </w:rPr>
              <w:t>/п</w:t>
            </w:r>
          </w:p>
        </w:tc>
        <w:tc>
          <w:tcPr>
            <w:tcW w:w="1843" w:type="dxa"/>
            <w:vMerge w:val="restart"/>
          </w:tcPr>
          <w:p w14:paraId="28F2A829" w14:textId="77777777" w:rsidR="00B50C86" w:rsidRPr="00B47B3B" w:rsidRDefault="00B50C86" w:rsidP="00B50C86">
            <w:pPr>
              <w:pStyle w:val="12"/>
              <w:widowControl w:val="0"/>
              <w:suppressAutoHyphens/>
              <w:spacing w:before="0" w:after="0" w:line="200" w:lineRule="exact"/>
              <w:ind w:firstLine="0"/>
              <w:jc w:val="center"/>
              <w:rPr>
                <w:sz w:val="20"/>
                <w:szCs w:val="20"/>
              </w:rPr>
            </w:pPr>
            <w:r w:rsidRPr="00B47B3B">
              <w:rPr>
                <w:sz w:val="20"/>
                <w:szCs w:val="20"/>
              </w:rPr>
              <w:t xml:space="preserve">Виды разрешенного использования земельных участков </w:t>
            </w:r>
          </w:p>
          <w:p w14:paraId="0029EFF6" w14:textId="77777777" w:rsidR="00B50C86" w:rsidRPr="00B47B3B" w:rsidRDefault="00B50C86" w:rsidP="00B50C86">
            <w:pPr>
              <w:pStyle w:val="12"/>
              <w:widowControl w:val="0"/>
              <w:suppressAutoHyphens/>
              <w:spacing w:before="0" w:after="0" w:line="200" w:lineRule="exact"/>
              <w:ind w:firstLine="0"/>
              <w:jc w:val="center"/>
              <w:rPr>
                <w:sz w:val="20"/>
                <w:szCs w:val="20"/>
              </w:rPr>
            </w:pPr>
            <w:r w:rsidRPr="00B47B3B">
              <w:rPr>
                <w:sz w:val="20"/>
                <w:szCs w:val="20"/>
              </w:rPr>
              <w:t>и объектов капитального строительства</w:t>
            </w:r>
          </w:p>
        </w:tc>
        <w:tc>
          <w:tcPr>
            <w:tcW w:w="2979" w:type="dxa"/>
            <w:gridSpan w:val="2"/>
          </w:tcPr>
          <w:p w14:paraId="63E75348" w14:textId="77777777" w:rsidR="00B50C86" w:rsidRPr="00B47B3B" w:rsidRDefault="00B50C86" w:rsidP="00B50C86">
            <w:pPr>
              <w:pStyle w:val="12"/>
              <w:widowControl w:val="0"/>
              <w:suppressAutoHyphens/>
              <w:spacing w:before="0" w:after="0" w:line="200" w:lineRule="exact"/>
              <w:ind w:firstLine="0"/>
              <w:jc w:val="center"/>
              <w:rPr>
                <w:strike/>
                <w:sz w:val="20"/>
                <w:szCs w:val="20"/>
              </w:rPr>
            </w:pPr>
            <w:r w:rsidRPr="00B47B3B">
              <w:rPr>
                <w:sz w:val="20"/>
                <w:szCs w:val="20"/>
              </w:rPr>
              <w:t>Предельные размеры земельных участков</w:t>
            </w:r>
          </w:p>
        </w:tc>
        <w:tc>
          <w:tcPr>
            <w:tcW w:w="1418" w:type="dxa"/>
            <w:vMerge w:val="restart"/>
          </w:tcPr>
          <w:p w14:paraId="3C72E3B9" w14:textId="77777777" w:rsidR="00B50C86" w:rsidRPr="00B47B3B" w:rsidRDefault="00B50C86" w:rsidP="00B50C86">
            <w:pPr>
              <w:pStyle w:val="12"/>
              <w:widowControl w:val="0"/>
              <w:suppressAutoHyphens/>
              <w:spacing w:before="0" w:after="0" w:line="200" w:lineRule="exact"/>
              <w:ind w:firstLine="0"/>
              <w:jc w:val="center"/>
              <w:rPr>
                <w:sz w:val="20"/>
                <w:szCs w:val="20"/>
              </w:rPr>
            </w:pPr>
            <w:r w:rsidRPr="00B47B3B">
              <w:rPr>
                <w:sz w:val="20"/>
                <w:szCs w:val="20"/>
              </w:rPr>
              <w:t>Предельное количество этажей / Предельная высота.</w:t>
            </w:r>
          </w:p>
          <w:p w14:paraId="1E970E05" w14:textId="77777777" w:rsidR="00B50C86" w:rsidRPr="00B47B3B" w:rsidRDefault="00B50C86" w:rsidP="00B50C86">
            <w:pPr>
              <w:pStyle w:val="12"/>
              <w:widowControl w:val="0"/>
              <w:suppressAutoHyphens/>
              <w:spacing w:before="0" w:after="0" w:line="200" w:lineRule="exact"/>
              <w:ind w:firstLine="0"/>
              <w:jc w:val="center"/>
              <w:rPr>
                <w:sz w:val="20"/>
                <w:szCs w:val="20"/>
              </w:rPr>
            </w:pPr>
            <w:r w:rsidRPr="00B47B3B">
              <w:rPr>
                <w:sz w:val="20"/>
                <w:szCs w:val="20"/>
              </w:rPr>
              <w:t>(этаж/м)</w:t>
            </w:r>
          </w:p>
        </w:tc>
        <w:tc>
          <w:tcPr>
            <w:tcW w:w="1134" w:type="dxa"/>
            <w:vMerge w:val="restart"/>
          </w:tcPr>
          <w:p w14:paraId="2401992E" w14:textId="77777777" w:rsidR="00B50C86" w:rsidRPr="00B47B3B" w:rsidRDefault="00B50C86" w:rsidP="00B50C86">
            <w:pPr>
              <w:pStyle w:val="12"/>
              <w:widowControl w:val="0"/>
              <w:suppressAutoHyphens/>
              <w:spacing w:before="0" w:after="0" w:line="200" w:lineRule="exact"/>
              <w:ind w:firstLine="0"/>
              <w:jc w:val="center"/>
              <w:rPr>
                <w:sz w:val="20"/>
                <w:szCs w:val="20"/>
              </w:rPr>
            </w:pPr>
            <w:r w:rsidRPr="00B47B3B">
              <w:rPr>
                <w:sz w:val="20"/>
                <w:szCs w:val="20"/>
              </w:rPr>
              <w:t>Максимальный процент застройки в границах земельного участка</w:t>
            </w:r>
          </w:p>
        </w:tc>
        <w:tc>
          <w:tcPr>
            <w:tcW w:w="4537" w:type="dxa"/>
            <w:vMerge w:val="restart"/>
          </w:tcPr>
          <w:p w14:paraId="6C5E3880" w14:textId="77777777" w:rsidR="00B50C86" w:rsidRPr="00B47B3B" w:rsidRDefault="00B50C86" w:rsidP="00B50C86">
            <w:pPr>
              <w:pStyle w:val="12"/>
              <w:widowControl w:val="0"/>
              <w:suppressAutoHyphens/>
              <w:spacing w:before="0" w:after="0" w:line="200" w:lineRule="exact"/>
              <w:ind w:firstLine="0"/>
              <w:jc w:val="center"/>
              <w:rPr>
                <w:strike/>
                <w:sz w:val="20"/>
                <w:szCs w:val="20"/>
              </w:rPr>
            </w:pPr>
            <w:proofErr w:type="spellStart"/>
            <w:r w:rsidRPr="00B47B3B">
              <w:rPr>
                <w:sz w:val="20"/>
                <w:szCs w:val="20"/>
              </w:rPr>
              <w:t>Min</w:t>
            </w:r>
            <w:proofErr w:type="spellEnd"/>
            <w:r w:rsidRPr="00B47B3B">
              <w:rPr>
                <w:sz w:val="20"/>
                <w:szCs w:val="20"/>
              </w:rPr>
              <w:t xml:space="preserve"> отступы (</w:t>
            </w:r>
            <w:proofErr w:type="gramStart"/>
            <w:r w:rsidRPr="00B47B3B">
              <w:rPr>
                <w:sz w:val="20"/>
                <w:szCs w:val="20"/>
              </w:rPr>
              <w:t>м</w:t>
            </w:r>
            <w:proofErr w:type="gramEnd"/>
            <w:r w:rsidRPr="00B47B3B">
              <w:rPr>
                <w:sz w:val="20"/>
                <w:szCs w:val="20"/>
              </w:rPr>
              <w:t>.)</w:t>
            </w:r>
          </w:p>
        </w:tc>
        <w:tc>
          <w:tcPr>
            <w:tcW w:w="2834" w:type="dxa"/>
            <w:vMerge w:val="restart"/>
          </w:tcPr>
          <w:p w14:paraId="75AA6894" w14:textId="77777777" w:rsidR="00B50C86" w:rsidRPr="00B47B3B" w:rsidRDefault="00B50C86" w:rsidP="00B50C86">
            <w:pPr>
              <w:pStyle w:val="12"/>
              <w:widowControl w:val="0"/>
              <w:suppressAutoHyphens/>
              <w:spacing w:before="0" w:after="0" w:line="200" w:lineRule="exact"/>
              <w:ind w:firstLine="0"/>
              <w:jc w:val="center"/>
              <w:rPr>
                <w:bCs/>
                <w:sz w:val="20"/>
                <w:szCs w:val="20"/>
              </w:rPr>
            </w:pPr>
            <w:r w:rsidRPr="00B47B3B">
              <w:rPr>
                <w:bCs/>
                <w:sz w:val="20"/>
                <w:szCs w:val="20"/>
              </w:rPr>
              <w:t>Наименование ВРИ</w:t>
            </w:r>
          </w:p>
        </w:tc>
      </w:tr>
      <w:tr w:rsidR="00B50C86" w:rsidRPr="00B47B3B" w14:paraId="6731798B" w14:textId="77777777" w:rsidTr="00850B15">
        <w:tc>
          <w:tcPr>
            <w:tcW w:w="531" w:type="dxa"/>
            <w:vMerge/>
          </w:tcPr>
          <w:p w14:paraId="77E7CC19" w14:textId="77777777" w:rsidR="00B50C86" w:rsidRPr="00B47B3B" w:rsidRDefault="00B50C86" w:rsidP="00B50C86">
            <w:pPr>
              <w:pStyle w:val="12"/>
              <w:widowControl w:val="0"/>
              <w:suppressAutoHyphens/>
              <w:spacing w:before="0" w:after="0"/>
              <w:ind w:firstLine="0"/>
              <w:jc w:val="left"/>
              <w:rPr>
                <w:strike/>
                <w:sz w:val="20"/>
                <w:szCs w:val="20"/>
              </w:rPr>
            </w:pPr>
          </w:p>
        </w:tc>
        <w:tc>
          <w:tcPr>
            <w:tcW w:w="1843" w:type="dxa"/>
            <w:vMerge/>
          </w:tcPr>
          <w:p w14:paraId="128DD55E" w14:textId="77777777" w:rsidR="00B50C86" w:rsidRPr="00B47B3B" w:rsidRDefault="00B50C86" w:rsidP="00B50C86">
            <w:pPr>
              <w:pStyle w:val="12"/>
              <w:widowControl w:val="0"/>
              <w:suppressAutoHyphens/>
              <w:spacing w:before="0" w:after="0"/>
              <w:ind w:firstLine="0"/>
              <w:jc w:val="left"/>
              <w:rPr>
                <w:sz w:val="20"/>
                <w:szCs w:val="20"/>
              </w:rPr>
            </w:pPr>
          </w:p>
        </w:tc>
        <w:tc>
          <w:tcPr>
            <w:tcW w:w="1418" w:type="dxa"/>
          </w:tcPr>
          <w:p w14:paraId="663F3B68" w14:textId="77777777" w:rsidR="00B50C86" w:rsidRPr="00B47B3B" w:rsidRDefault="00B50C86" w:rsidP="00B50C86">
            <w:pPr>
              <w:pStyle w:val="12"/>
              <w:widowControl w:val="0"/>
              <w:suppressAutoHyphens/>
              <w:spacing w:before="0" w:after="0" w:line="200" w:lineRule="exact"/>
              <w:ind w:firstLine="0"/>
              <w:jc w:val="center"/>
              <w:rPr>
                <w:sz w:val="20"/>
                <w:szCs w:val="20"/>
              </w:rPr>
            </w:pPr>
            <w:r w:rsidRPr="00B47B3B">
              <w:rPr>
                <w:sz w:val="20"/>
                <w:szCs w:val="20"/>
              </w:rPr>
              <w:t>площадь</w:t>
            </w:r>
          </w:p>
          <w:p w14:paraId="22D6F0D4" w14:textId="77777777" w:rsidR="00B50C86" w:rsidRPr="00B47B3B" w:rsidRDefault="00B50C86" w:rsidP="00B50C86">
            <w:pPr>
              <w:pStyle w:val="12"/>
              <w:widowControl w:val="0"/>
              <w:suppressAutoHyphens/>
              <w:spacing w:before="0" w:after="0" w:line="200" w:lineRule="exact"/>
              <w:ind w:firstLine="0"/>
              <w:jc w:val="center"/>
              <w:rPr>
                <w:sz w:val="20"/>
                <w:szCs w:val="20"/>
              </w:rPr>
            </w:pPr>
            <w:proofErr w:type="spellStart"/>
            <w:r w:rsidRPr="00B47B3B">
              <w:rPr>
                <w:sz w:val="20"/>
                <w:szCs w:val="20"/>
              </w:rPr>
              <w:t>min</w:t>
            </w:r>
            <w:proofErr w:type="spellEnd"/>
            <w:r w:rsidRPr="00B47B3B">
              <w:rPr>
                <w:sz w:val="20"/>
                <w:szCs w:val="20"/>
              </w:rPr>
              <w:t>/</w:t>
            </w:r>
            <w:proofErr w:type="spellStart"/>
            <w:r w:rsidRPr="00B47B3B">
              <w:rPr>
                <w:sz w:val="20"/>
                <w:szCs w:val="20"/>
              </w:rPr>
              <w:t>max</w:t>
            </w:r>
            <w:proofErr w:type="spellEnd"/>
            <w:r w:rsidRPr="00B47B3B">
              <w:rPr>
                <w:sz w:val="20"/>
                <w:szCs w:val="20"/>
              </w:rPr>
              <w:t xml:space="preserve"> (м</w:t>
            </w:r>
            <w:proofErr w:type="gramStart"/>
            <w:r w:rsidRPr="00B47B3B">
              <w:rPr>
                <w:sz w:val="20"/>
                <w:szCs w:val="20"/>
                <w:vertAlign w:val="superscript"/>
              </w:rPr>
              <w:t>2</w:t>
            </w:r>
            <w:proofErr w:type="gramEnd"/>
            <w:r w:rsidRPr="00B47B3B">
              <w:rPr>
                <w:sz w:val="20"/>
                <w:szCs w:val="20"/>
              </w:rPr>
              <w:t>)</w:t>
            </w:r>
          </w:p>
        </w:tc>
        <w:tc>
          <w:tcPr>
            <w:tcW w:w="1561" w:type="dxa"/>
          </w:tcPr>
          <w:p w14:paraId="2AE1CC02" w14:textId="77777777" w:rsidR="00B50C86" w:rsidRPr="00B47B3B" w:rsidRDefault="00B50C86" w:rsidP="00B50C86">
            <w:pPr>
              <w:pStyle w:val="12"/>
              <w:widowControl w:val="0"/>
              <w:suppressAutoHyphens/>
              <w:spacing w:before="0" w:after="0" w:line="200" w:lineRule="exact"/>
              <w:ind w:firstLine="0"/>
              <w:jc w:val="center"/>
              <w:rPr>
                <w:sz w:val="20"/>
                <w:szCs w:val="20"/>
              </w:rPr>
            </w:pPr>
            <w:r w:rsidRPr="00B47B3B">
              <w:rPr>
                <w:sz w:val="20"/>
                <w:szCs w:val="20"/>
              </w:rPr>
              <w:t xml:space="preserve">ширина ЗУ вдоль фронта улицы (проезда) </w:t>
            </w:r>
          </w:p>
          <w:p w14:paraId="335C3E25" w14:textId="77777777" w:rsidR="00B50C86" w:rsidRPr="00B47B3B" w:rsidRDefault="00B50C86" w:rsidP="00B50C86">
            <w:pPr>
              <w:pStyle w:val="12"/>
              <w:widowControl w:val="0"/>
              <w:suppressAutoHyphens/>
              <w:spacing w:before="0" w:after="0" w:line="200" w:lineRule="exact"/>
              <w:ind w:firstLine="0"/>
              <w:jc w:val="center"/>
              <w:rPr>
                <w:sz w:val="20"/>
                <w:szCs w:val="20"/>
              </w:rPr>
            </w:pPr>
            <w:proofErr w:type="spellStart"/>
            <w:r w:rsidRPr="00B47B3B">
              <w:rPr>
                <w:sz w:val="20"/>
                <w:szCs w:val="20"/>
              </w:rPr>
              <w:t>min</w:t>
            </w:r>
            <w:proofErr w:type="spellEnd"/>
            <w:r w:rsidRPr="00B47B3B">
              <w:rPr>
                <w:sz w:val="20"/>
                <w:szCs w:val="20"/>
              </w:rPr>
              <w:t>/</w:t>
            </w:r>
            <w:proofErr w:type="spellStart"/>
            <w:r w:rsidRPr="00B47B3B">
              <w:rPr>
                <w:sz w:val="20"/>
                <w:szCs w:val="20"/>
              </w:rPr>
              <w:t>max</w:t>
            </w:r>
            <w:proofErr w:type="spellEnd"/>
            <w:r w:rsidRPr="00B47B3B">
              <w:rPr>
                <w:sz w:val="20"/>
                <w:szCs w:val="20"/>
              </w:rPr>
              <w:t xml:space="preserve"> (м)</w:t>
            </w:r>
          </w:p>
        </w:tc>
        <w:tc>
          <w:tcPr>
            <w:tcW w:w="1418" w:type="dxa"/>
            <w:vMerge/>
          </w:tcPr>
          <w:p w14:paraId="74C8EDFA" w14:textId="77777777" w:rsidR="00B50C86" w:rsidRPr="00B47B3B" w:rsidRDefault="00B50C86" w:rsidP="00B50C86">
            <w:pPr>
              <w:pStyle w:val="12"/>
              <w:widowControl w:val="0"/>
              <w:suppressAutoHyphens/>
              <w:spacing w:before="0" w:after="0"/>
              <w:ind w:firstLine="0"/>
              <w:jc w:val="right"/>
              <w:rPr>
                <w:sz w:val="20"/>
                <w:szCs w:val="20"/>
              </w:rPr>
            </w:pPr>
          </w:p>
        </w:tc>
        <w:tc>
          <w:tcPr>
            <w:tcW w:w="1134" w:type="dxa"/>
            <w:vMerge/>
          </w:tcPr>
          <w:p w14:paraId="5B5E762C" w14:textId="77777777" w:rsidR="00B50C86" w:rsidRPr="00B47B3B" w:rsidRDefault="00B50C86" w:rsidP="00B50C86">
            <w:pPr>
              <w:pStyle w:val="12"/>
              <w:widowControl w:val="0"/>
              <w:suppressAutoHyphens/>
              <w:spacing w:before="0" w:after="0"/>
              <w:ind w:firstLine="0"/>
              <w:jc w:val="right"/>
              <w:rPr>
                <w:sz w:val="20"/>
                <w:szCs w:val="20"/>
              </w:rPr>
            </w:pPr>
          </w:p>
        </w:tc>
        <w:tc>
          <w:tcPr>
            <w:tcW w:w="4537" w:type="dxa"/>
            <w:vMerge/>
          </w:tcPr>
          <w:p w14:paraId="51E8549E" w14:textId="77777777" w:rsidR="00B50C86" w:rsidRPr="00B47B3B" w:rsidRDefault="00B50C86" w:rsidP="00B50C86">
            <w:pPr>
              <w:pStyle w:val="12"/>
              <w:widowControl w:val="0"/>
              <w:suppressAutoHyphens/>
              <w:spacing w:before="0" w:after="0"/>
              <w:ind w:firstLine="0"/>
              <w:jc w:val="right"/>
              <w:rPr>
                <w:sz w:val="20"/>
                <w:szCs w:val="20"/>
              </w:rPr>
            </w:pPr>
          </w:p>
        </w:tc>
        <w:tc>
          <w:tcPr>
            <w:tcW w:w="2834" w:type="dxa"/>
            <w:vMerge/>
          </w:tcPr>
          <w:p w14:paraId="59031B0C" w14:textId="77777777" w:rsidR="00B50C86" w:rsidRPr="00B47B3B" w:rsidRDefault="00B50C86" w:rsidP="00B50C86">
            <w:pPr>
              <w:pStyle w:val="12"/>
              <w:widowControl w:val="0"/>
              <w:suppressAutoHyphens/>
              <w:spacing w:before="0" w:after="0"/>
              <w:ind w:firstLine="0"/>
              <w:jc w:val="right"/>
              <w:rPr>
                <w:bCs/>
                <w:strike/>
                <w:sz w:val="20"/>
                <w:szCs w:val="20"/>
              </w:rPr>
            </w:pPr>
          </w:p>
        </w:tc>
      </w:tr>
      <w:tr w:rsidR="00B50C86" w:rsidRPr="00B47B3B" w14:paraId="035EEE31" w14:textId="77777777" w:rsidTr="00850B15">
        <w:trPr>
          <w:trHeight w:val="763"/>
        </w:trPr>
        <w:tc>
          <w:tcPr>
            <w:tcW w:w="531" w:type="dxa"/>
          </w:tcPr>
          <w:p w14:paraId="7010AFB2"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w:t>
            </w:r>
          </w:p>
        </w:tc>
        <w:tc>
          <w:tcPr>
            <w:tcW w:w="1843" w:type="dxa"/>
          </w:tcPr>
          <w:p w14:paraId="4B313693"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Малоэтажная многоквартирная жилая застройка</w:t>
            </w:r>
          </w:p>
        </w:tc>
        <w:tc>
          <w:tcPr>
            <w:tcW w:w="1418" w:type="dxa"/>
          </w:tcPr>
          <w:p w14:paraId="3A07896F"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400/2000</w:t>
            </w:r>
          </w:p>
        </w:tc>
        <w:tc>
          <w:tcPr>
            <w:tcW w:w="1561" w:type="dxa"/>
          </w:tcPr>
          <w:p w14:paraId="4E302D9B"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29527BAF"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3(надземных)/12</w:t>
            </w:r>
          </w:p>
        </w:tc>
        <w:tc>
          <w:tcPr>
            <w:tcW w:w="1134" w:type="dxa"/>
          </w:tcPr>
          <w:p w14:paraId="5C5FC363"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30 %</w:t>
            </w:r>
          </w:p>
        </w:tc>
        <w:tc>
          <w:tcPr>
            <w:tcW w:w="4537" w:type="dxa"/>
          </w:tcPr>
          <w:p w14:paraId="60D78C7F"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4835D4A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от красной линии улицы (границ земельного участка, граничащего с улично-дорожной сетью) – 5 м;</w:t>
            </w:r>
          </w:p>
          <w:p w14:paraId="542CEA4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от красной линии проезда (границ земельного участка, граничащего с проездом) – 3 м;</w:t>
            </w:r>
          </w:p>
          <w:p w14:paraId="5A259D08"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xml:space="preserve">– </w:t>
            </w:r>
            <w:r w:rsidRPr="00B47B3B">
              <w:rPr>
                <w:rStyle w:val="9pt"/>
                <w:rFonts w:eastAsiaTheme="minorHAnsi"/>
                <w:b w:val="0"/>
                <w:i w:val="0"/>
                <w:strike w:val="0"/>
                <w:spacing w:val="-2"/>
                <w:sz w:val="20"/>
                <w:szCs w:val="20"/>
              </w:rPr>
              <w:t>3 м.</w:t>
            </w:r>
          </w:p>
        </w:tc>
        <w:tc>
          <w:tcPr>
            <w:tcW w:w="2834" w:type="dxa"/>
          </w:tcPr>
          <w:p w14:paraId="70062EEB"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Многоквартирный</w:t>
            </w:r>
          </w:p>
          <w:p w14:paraId="3842E69B"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жилой дом;</w:t>
            </w:r>
          </w:p>
          <w:p w14:paraId="79959E40"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Спортивная площадка; </w:t>
            </w:r>
          </w:p>
          <w:p w14:paraId="7BE4E433"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Детская площадка;</w:t>
            </w:r>
          </w:p>
          <w:p w14:paraId="1713688C"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Площадка для отдыха;</w:t>
            </w:r>
          </w:p>
          <w:p w14:paraId="5E9E8B9D"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Индивидуальный гараж</w:t>
            </w:r>
          </w:p>
        </w:tc>
      </w:tr>
      <w:tr w:rsidR="00B50C86" w:rsidRPr="00B47B3B" w14:paraId="1CC08C15" w14:textId="77777777" w:rsidTr="00850B15">
        <w:tc>
          <w:tcPr>
            <w:tcW w:w="531" w:type="dxa"/>
          </w:tcPr>
          <w:p w14:paraId="6BE46D58"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2</w:t>
            </w:r>
          </w:p>
        </w:tc>
        <w:tc>
          <w:tcPr>
            <w:tcW w:w="1843" w:type="dxa"/>
          </w:tcPr>
          <w:p w14:paraId="3543B4DE"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Размещение гаражей для собственных нужд</w:t>
            </w:r>
          </w:p>
        </w:tc>
        <w:tc>
          <w:tcPr>
            <w:tcW w:w="1418" w:type="dxa"/>
          </w:tcPr>
          <w:p w14:paraId="017E71B5"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30/50</w:t>
            </w:r>
          </w:p>
        </w:tc>
        <w:tc>
          <w:tcPr>
            <w:tcW w:w="1561" w:type="dxa"/>
          </w:tcPr>
          <w:p w14:paraId="6ADCE40C"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3725A283"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1/5</w:t>
            </w:r>
          </w:p>
        </w:tc>
        <w:tc>
          <w:tcPr>
            <w:tcW w:w="1134" w:type="dxa"/>
          </w:tcPr>
          <w:p w14:paraId="39D84E3D"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100%</w:t>
            </w:r>
          </w:p>
        </w:tc>
        <w:tc>
          <w:tcPr>
            <w:tcW w:w="4537" w:type="dxa"/>
          </w:tcPr>
          <w:p w14:paraId="3A3E3B0C"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006C20BE"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Pr>
          <w:p w14:paraId="4F30C348"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bCs w:val="0"/>
                <w:strike w:val="0"/>
                <w:sz w:val="20"/>
                <w:szCs w:val="20"/>
              </w:rPr>
            </w:pPr>
            <w:r w:rsidRPr="00B47B3B">
              <w:rPr>
                <w:bCs w:val="0"/>
                <w:strike w:val="0"/>
                <w:sz w:val="20"/>
                <w:szCs w:val="20"/>
              </w:rPr>
              <w:t>-Индивидуальный гараж</w:t>
            </w:r>
          </w:p>
        </w:tc>
      </w:tr>
      <w:tr w:rsidR="00B50C86" w:rsidRPr="00B47B3B" w14:paraId="14F0F249" w14:textId="77777777" w:rsidTr="00850B15">
        <w:tc>
          <w:tcPr>
            <w:tcW w:w="531" w:type="dxa"/>
          </w:tcPr>
          <w:p w14:paraId="21CAC84A"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3</w:t>
            </w:r>
          </w:p>
        </w:tc>
        <w:tc>
          <w:tcPr>
            <w:tcW w:w="1843" w:type="dxa"/>
          </w:tcPr>
          <w:p w14:paraId="7B727D5F"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Коммунальное обслуживание</w:t>
            </w:r>
          </w:p>
        </w:tc>
        <w:tc>
          <w:tcPr>
            <w:tcW w:w="1418" w:type="dxa"/>
          </w:tcPr>
          <w:p w14:paraId="72409214"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10/2000</w:t>
            </w:r>
          </w:p>
        </w:tc>
        <w:tc>
          <w:tcPr>
            <w:tcW w:w="1561" w:type="dxa"/>
          </w:tcPr>
          <w:p w14:paraId="3231111D"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1F6A4527"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5/20</w:t>
            </w:r>
          </w:p>
        </w:tc>
        <w:tc>
          <w:tcPr>
            <w:tcW w:w="1134" w:type="dxa"/>
          </w:tcPr>
          <w:p w14:paraId="4AEBA4D0"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537" w:type="dxa"/>
          </w:tcPr>
          <w:p w14:paraId="4D1E898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278E7182" w14:textId="77777777" w:rsidR="00B50C86" w:rsidRPr="00B47B3B" w:rsidRDefault="00B50C86" w:rsidP="00B50C86">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xml:space="preserve">– </w:t>
            </w:r>
            <w:r w:rsidRPr="00B47B3B">
              <w:rPr>
                <w:rStyle w:val="9pt"/>
                <w:rFonts w:eastAsiaTheme="minorHAnsi"/>
                <w:b w:val="0"/>
                <w:i w:val="0"/>
                <w:strike w:val="0"/>
                <w:spacing w:val="-2"/>
                <w:sz w:val="20"/>
                <w:szCs w:val="20"/>
              </w:rPr>
              <w:t>3 м.</w:t>
            </w:r>
          </w:p>
        </w:tc>
        <w:tc>
          <w:tcPr>
            <w:tcW w:w="2834" w:type="dxa"/>
            <w:vAlign w:val="center"/>
          </w:tcPr>
          <w:p w14:paraId="1EA558ED"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-Водонапорная башня;</w:t>
            </w:r>
          </w:p>
          <w:p w14:paraId="485147A0"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-Водопроводная насосная станция;</w:t>
            </w:r>
          </w:p>
          <w:p w14:paraId="7135A28F"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-Водопровод;</w:t>
            </w:r>
          </w:p>
          <w:p w14:paraId="31AA3532"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-Канализационная насосная  станция;</w:t>
            </w:r>
          </w:p>
          <w:p w14:paraId="69C792B5"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-Канализация;</w:t>
            </w:r>
          </w:p>
          <w:p w14:paraId="285417E6"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-Газопровод;</w:t>
            </w:r>
          </w:p>
          <w:p w14:paraId="3D25ACD8"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-Газорегуляторный пункт;</w:t>
            </w:r>
          </w:p>
          <w:p w14:paraId="6964AF96"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-Кабель связи;</w:t>
            </w:r>
          </w:p>
          <w:p w14:paraId="56B0F48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-Кабель силовой;</w:t>
            </w:r>
          </w:p>
          <w:p w14:paraId="5DA162CA"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-Тепловая сеть;</w:t>
            </w:r>
          </w:p>
          <w:p w14:paraId="1357BC5F"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-Воздушная линия электропередачи;</w:t>
            </w:r>
          </w:p>
          <w:p w14:paraId="27E24BF3"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-Тепловой пункт;</w:t>
            </w:r>
          </w:p>
          <w:p w14:paraId="2F886F09"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-Дождевая канализация;</w:t>
            </w:r>
          </w:p>
          <w:p w14:paraId="20188A3B"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-Котельная;</w:t>
            </w:r>
          </w:p>
          <w:p w14:paraId="687BCABB"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-Насосная станция;</w:t>
            </w:r>
          </w:p>
          <w:p w14:paraId="701D44D8"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-Трансформаторная подстанция;</w:t>
            </w:r>
          </w:p>
          <w:p w14:paraId="2DE6F54D"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-Телефонная станция;</w:t>
            </w:r>
          </w:p>
          <w:p w14:paraId="105D54E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-Станция, антенна сотовой связи;</w:t>
            </w:r>
          </w:p>
          <w:p w14:paraId="678FECA6"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-Водозаборное сооружение</w:t>
            </w:r>
          </w:p>
          <w:p w14:paraId="1776935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lastRenderedPageBreak/>
              <w:t xml:space="preserve">-Здание </w:t>
            </w:r>
            <w:proofErr w:type="spellStart"/>
            <w:r w:rsidRPr="00B47B3B">
              <w:rPr>
                <w:strike w:val="0"/>
                <w:sz w:val="20"/>
                <w:szCs w:val="20"/>
              </w:rPr>
              <w:t>ресурсоснабжающей</w:t>
            </w:r>
            <w:proofErr w:type="spellEnd"/>
            <w:r w:rsidRPr="00B47B3B">
              <w:rPr>
                <w:strike w:val="0"/>
                <w:sz w:val="20"/>
                <w:szCs w:val="20"/>
              </w:rPr>
              <w:t xml:space="preserve"> организации;</w:t>
            </w:r>
          </w:p>
          <w:p w14:paraId="3B0048AD"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-Площадка для сбора мусора;</w:t>
            </w:r>
          </w:p>
        </w:tc>
      </w:tr>
      <w:tr w:rsidR="00B50C86" w:rsidRPr="00B47B3B" w14:paraId="1BA364FE" w14:textId="77777777" w:rsidTr="00850B15">
        <w:tc>
          <w:tcPr>
            <w:tcW w:w="531" w:type="dxa"/>
          </w:tcPr>
          <w:p w14:paraId="7A8BA166"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lastRenderedPageBreak/>
              <w:t>4</w:t>
            </w:r>
          </w:p>
        </w:tc>
        <w:tc>
          <w:tcPr>
            <w:tcW w:w="1843" w:type="dxa"/>
          </w:tcPr>
          <w:p w14:paraId="59BBBFD0"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Социальное обслуживание</w:t>
            </w:r>
          </w:p>
        </w:tc>
        <w:tc>
          <w:tcPr>
            <w:tcW w:w="1418" w:type="dxa"/>
          </w:tcPr>
          <w:p w14:paraId="12BA6ED9"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400/2000</w:t>
            </w:r>
          </w:p>
          <w:p w14:paraId="153B3DF9"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p>
        </w:tc>
        <w:tc>
          <w:tcPr>
            <w:tcW w:w="1561" w:type="dxa"/>
          </w:tcPr>
          <w:p w14:paraId="1CC52358"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51E9AF0D"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9/36</w:t>
            </w:r>
          </w:p>
        </w:tc>
        <w:tc>
          <w:tcPr>
            <w:tcW w:w="1134" w:type="dxa"/>
          </w:tcPr>
          <w:p w14:paraId="0CED5586"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537" w:type="dxa"/>
          </w:tcPr>
          <w:p w14:paraId="07F6BA51"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F567797"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53369E3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-Административное здание;</w:t>
            </w:r>
          </w:p>
          <w:p w14:paraId="716187D0"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-Дом </w:t>
            </w:r>
            <w:proofErr w:type="gramStart"/>
            <w:r w:rsidRPr="00B47B3B">
              <w:rPr>
                <w:strike w:val="0"/>
                <w:sz w:val="20"/>
                <w:szCs w:val="20"/>
              </w:rPr>
              <w:t>престарелых</w:t>
            </w:r>
            <w:proofErr w:type="gramEnd"/>
            <w:r w:rsidRPr="00B47B3B">
              <w:rPr>
                <w:strike w:val="0"/>
                <w:sz w:val="20"/>
                <w:szCs w:val="20"/>
              </w:rPr>
              <w:t>;</w:t>
            </w:r>
          </w:p>
          <w:p w14:paraId="45A427DB"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-Детский дом;</w:t>
            </w:r>
          </w:p>
          <w:p w14:paraId="4599C89C"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-Центр социальной помощи семье и детям;</w:t>
            </w:r>
          </w:p>
          <w:p w14:paraId="37B1F086"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-Детский дом-интернат;</w:t>
            </w:r>
          </w:p>
          <w:p w14:paraId="4065151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-Дом ребенка (малютки);</w:t>
            </w:r>
          </w:p>
          <w:p w14:paraId="00E6764A"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-Дом-интернат для престарелых и инвалидов;</w:t>
            </w:r>
          </w:p>
          <w:p w14:paraId="2454961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-Дом-интернат для детей-инвалидов;</w:t>
            </w:r>
          </w:p>
          <w:p w14:paraId="5C0E42A6"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-Дом-интернат для взрослых с физическими нарушениями;</w:t>
            </w:r>
          </w:p>
          <w:p w14:paraId="2A1FC74A"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-Психоневрологический интернат;</w:t>
            </w:r>
          </w:p>
          <w:p w14:paraId="202D301C"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-Пункт питания малоимущих граждан;</w:t>
            </w:r>
          </w:p>
          <w:p w14:paraId="009B6DE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-Пункт ночлега для бездомных граждан;</w:t>
            </w:r>
          </w:p>
          <w:p w14:paraId="65D4E913"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-Отделение связи;</w:t>
            </w:r>
          </w:p>
          <w:p w14:paraId="33FE5EC9"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-Почта;</w:t>
            </w:r>
          </w:p>
          <w:p w14:paraId="40872501"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-Почтовое отделение;</w:t>
            </w:r>
          </w:p>
        </w:tc>
      </w:tr>
      <w:tr w:rsidR="00B50C86" w:rsidRPr="00B47B3B" w14:paraId="20A840EC" w14:textId="77777777" w:rsidTr="00850B15">
        <w:tc>
          <w:tcPr>
            <w:tcW w:w="531" w:type="dxa"/>
          </w:tcPr>
          <w:p w14:paraId="66661EA4"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5</w:t>
            </w:r>
          </w:p>
        </w:tc>
        <w:tc>
          <w:tcPr>
            <w:tcW w:w="1843" w:type="dxa"/>
          </w:tcPr>
          <w:p w14:paraId="76B26685"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Бытовое обслуживание</w:t>
            </w:r>
          </w:p>
        </w:tc>
        <w:tc>
          <w:tcPr>
            <w:tcW w:w="1418" w:type="dxa"/>
          </w:tcPr>
          <w:p w14:paraId="35140091"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50/2000</w:t>
            </w:r>
          </w:p>
        </w:tc>
        <w:tc>
          <w:tcPr>
            <w:tcW w:w="1561" w:type="dxa"/>
          </w:tcPr>
          <w:p w14:paraId="5B668514"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070C3845"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3/12</w:t>
            </w:r>
          </w:p>
        </w:tc>
        <w:tc>
          <w:tcPr>
            <w:tcW w:w="1134" w:type="dxa"/>
          </w:tcPr>
          <w:p w14:paraId="7AD76709"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537" w:type="dxa"/>
          </w:tcPr>
          <w:p w14:paraId="3498B869"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61E75C99"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03D84C3A"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-Мастерская мелкого ремонта;</w:t>
            </w:r>
          </w:p>
          <w:p w14:paraId="1BF0FD1A"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-Баня общественная;</w:t>
            </w:r>
          </w:p>
          <w:p w14:paraId="072A927C"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-Парикмахерская;</w:t>
            </w:r>
          </w:p>
          <w:p w14:paraId="07424FD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-Ателье;</w:t>
            </w:r>
          </w:p>
          <w:p w14:paraId="15FD3503"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-Прачечная;</w:t>
            </w:r>
          </w:p>
          <w:p w14:paraId="2DE76206"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-Химчистка;</w:t>
            </w:r>
          </w:p>
        </w:tc>
      </w:tr>
      <w:tr w:rsidR="00B50C86" w:rsidRPr="00B47B3B" w14:paraId="0E8214FC" w14:textId="77777777" w:rsidTr="00850B15">
        <w:tc>
          <w:tcPr>
            <w:tcW w:w="531" w:type="dxa"/>
          </w:tcPr>
          <w:p w14:paraId="71CF4ECF"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6</w:t>
            </w:r>
          </w:p>
        </w:tc>
        <w:tc>
          <w:tcPr>
            <w:tcW w:w="1843" w:type="dxa"/>
          </w:tcPr>
          <w:p w14:paraId="390F5A6E"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Амбулаторно-поликлиническое обслуживание</w:t>
            </w:r>
          </w:p>
        </w:tc>
        <w:tc>
          <w:tcPr>
            <w:tcW w:w="1418" w:type="dxa"/>
          </w:tcPr>
          <w:p w14:paraId="1D0CF1EC"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100/2000</w:t>
            </w:r>
          </w:p>
        </w:tc>
        <w:tc>
          <w:tcPr>
            <w:tcW w:w="1561" w:type="dxa"/>
          </w:tcPr>
          <w:p w14:paraId="14A9BAE9"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4E743DC2"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3/12</w:t>
            </w:r>
          </w:p>
        </w:tc>
        <w:tc>
          <w:tcPr>
            <w:tcW w:w="1134" w:type="dxa"/>
          </w:tcPr>
          <w:p w14:paraId="5C720F65"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537" w:type="dxa"/>
          </w:tcPr>
          <w:p w14:paraId="1EC58051"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9D8691D"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от красных линий улиц – 30 м;</w:t>
            </w:r>
          </w:p>
          <w:p w14:paraId="1E452E2A"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минимальный отступ от жилых и общественных зданий – 30-50 м, в зависимости от этажности АПУ</w:t>
            </w:r>
          </w:p>
        </w:tc>
        <w:tc>
          <w:tcPr>
            <w:tcW w:w="2834" w:type="dxa"/>
            <w:vAlign w:val="center"/>
          </w:tcPr>
          <w:p w14:paraId="5F08D6AD"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-Поликлиника;</w:t>
            </w:r>
          </w:p>
          <w:p w14:paraId="71208762"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-Фельдшерский или </w:t>
            </w:r>
            <w:proofErr w:type="gramStart"/>
            <w:r w:rsidRPr="00B47B3B">
              <w:rPr>
                <w:strike w:val="0"/>
                <w:sz w:val="20"/>
                <w:szCs w:val="20"/>
              </w:rPr>
              <w:t>фельдшерско-акушерские</w:t>
            </w:r>
            <w:proofErr w:type="gramEnd"/>
            <w:r w:rsidRPr="00B47B3B">
              <w:rPr>
                <w:strike w:val="0"/>
                <w:sz w:val="20"/>
                <w:szCs w:val="20"/>
              </w:rPr>
              <w:t xml:space="preserve"> пункт;</w:t>
            </w:r>
          </w:p>
          <w:p w14:paraId="07F6A0F5"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-Пун</w:t>
            </w:r>
            <w:proofErr w:type="gramStart"/>
            <w:r w:rsidRPr="00B47B3B">
              <w:rPr>
                <w:strike w:val="0"/>
                <w:sz w:val="20"/>
                <w:szCs w:val="20"/>
              </w:rPr>
              <w:t>кт здр</w:t>
            </w:r>
            <w:proofErr w:type="gramEnd"/>
            <w:r w:rsidRPr="00B47B3B">
              <w:rPr>
                <w:strike w:val="0"/>
                <w:sz w:val="20"/>
                <w:szCs w:val="20"/>
              </w:rPr>
              <w:t>авоохранения;</w:t>
            </w:r>
          </w:p>
          <w:p w14:paraId="1B898F47"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-Станции скорой помощи;</w:t>
            </w:r>
          </w:p>
          <w:p w14:paraId="074A5A15"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-Пункт оказания первой медицинской помощи;</w:t>
            </w:r>
          </w:p>
          <w:p w14:paraId="4A6E8F73"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-Аптека</w:t>
            </w:r>
          </w:p>
        </w:tc>
      </w:tr>
      <w:tr w:rsidR="00B50C86" w:rsidRPr="00B47B3B" w14:paraId="52248106" w14:textId="77777777" w:rsidTr="00850B15">
        <w:tc>
          <w:tcPr>
            <w:tcW w:w="531" w:type="dxa"/>
          </w:tcPr>
          <w:p w14:paraId="2F6BB1BC"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7</w:t>
            </w:r>
          </w:p>
        </w:tc>
        <w:tc>
          <w:tcPr>
            <w:tcW w:w="1843" w:type="dxa"/>
          </w:tcPr>
          <w:p w14:paraId="518E36E3"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Дошкольное, начальное и среднее общее образование</w:t>
            </w:r>
          </w:p>
        </w:tc>
        <w:tc>
          <w:tcPr>
            <w:tcW w:w="1418" w:type="dxa"/>
          </w:tcPr>
          <w:p w14:paraId="57DC8824"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400/2000</w:t>
            </w:r>
          </w:p>
          <w:p w14:paraId="425FB993"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p>
        </w:tc>
        <w:tc>
          <w:tcPr>
            <w:tcW w:w="1561" w:type="dxa"/>
          </w:tcPr>
          <w:p w14:paraId="6D5F16D7"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73FC1928"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3/12</w:t>
            </w:r>
          </w:p>
        </w:tc>
        <w:tc>
          <w:tcPr>
            <w:tcW w:w="1134" w:type="dxa"/>
          </w:tcPr>
          <w:p w14:paraId="295E18D5"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537" w:type="dxa"/>
          </w:tcPr>
          <w:p w14:paraId="19EB5C41"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753ED7EB"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от красных линий улиц – 25 м</w:t>
            </w:r>
          </w:p>
          <w:p w14:paraId="06EE35F4"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7B98948C"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-Детские ясли;</w:t>
            </w:r>
          </w:p>
          <w:p w14:paraId="2787C6E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-Детский сад;</w:t>
            </w:r>
          </w:p>
          <w:p w14:paraId="1EE76CE8"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w:t>
            </w:r>
            <w:proofErr w:type="gramStart"/>
            <w:r w:rsidRPr="00B47B3B">
              <w:rPr>
                <w:strike w:val="0"/>
                <w:sz w:val="20"/>
                <w:szCs w:val="20"/>
              </w:rPr>
              <w:t>Начальная</w:t>
            </w:r>
            <w:proofErr w:type="gramEnd"/>
            <w:r w:rsidRPr="00B47B3B">
              <w:rPr>
                <w:strike w:val="0"/>
                <w:sz w:val="20"/>
                <w:szCs w:val="20"/>
              </w:rPr>
              <w:t xml:space="preserve"> школа-детский сад;</w:t>
            </w:r>
          </w:p>
          <w:p w14:paraId="2F49CEF5"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-Школа;</w:t>
            </w:r>
          </w:p>
          <w:p w14:paraId="3D955C3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-Лицей;</w:t>
            </w:r>
          </w:p>
          <w:p w14:paraId="25FF1082"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-Гимназия;</w:t>
            </w:r>
          </w:p>
          <w:p w14:paraId="452907F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-Музыкальная школа</w:t>
            </w:r>
          </w:p>
        </w:tc>
      </w:tr>
      <w:tr w:rsidR="00B50C86" w:rsidRPr="00B47B3B" w14:paraId="329298A4" w14:textId="77777777" w:rsidTr="00850B15">
        <w:tc>
          <w:tcPr>
            <w:tcW w:w="531" w:type="dxa"/>
          </w:tcPr>
          <w:p w14:paraId="5D76B6A5"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8</w:t>
            </w:r>
          </w:p>
        </w:tc>
        <w:tc>
          <w:tcPr>
            <w:tcW w:w="1843" w:type="dxa"/>
          </w:tcPr>
          <w:p w14:paraId="2E49AE43"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Культурное развитие</w:t>
            </w:r>
          </w:p>
        </w:tc>
        <w:tc>
          <w:tcPr>
            <w:tcW w:w="1418" w:type="dxa"/>
          </w:tcPr>
          <w:p w14:paraId="5BAEFD68"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400/2000</w:t>
            </w:r>
          </w:p>
          <w:p w14:paraId="633C5A0B"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p>
        </w:tc>
        <w:tc>
          <w:tcPr>
            <w:tcW w:w="1561" w:type="dxa"/>
          </w:tcPr>
          <w:p w14:paraId="1D573AFB"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367E60A3"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3/12</w:t>
            </w:r>
          </w:p>
        </w:tc>
        <w:tc>
          <w:tcPr>
            <w:tcW w:w="1134" w:type="dxa"/>
          </w:tcPr>
          <w:p w14:paraId="294E228F"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537" w:type="dxa"/>
          </w:tcPr>
          <w:p w14:paraId="35909D85"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07F7BB6E"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b w:val="0"/>
                <w:i w:val="0"/>
                <w:strike w:val="0"/>
                <w:spacing w:val="-2"/>
                <w:sz w:val="20"/>
                <w:szCs w:val="20"/>
              </w:rPr>
            </w:pPr>
            <w:r w:rsidRPr="00B47B3B">
              <w:rPr>
                <w:strike w:val="0"/>
                <w:sz w:val="20"/>
                <w:szCs w:val="20"/>
              </w:rPr>
              <w:lastRenderedPageBreak/>
              <w:t xml:space="preserve">– </w:t>
            </w:r>
            <w:r w:rsidRPr="00B47B3B">
              <w:rPr>
                <w:rStyle w:val="9pt"/>
                <w:rFonts w:eastAsiaTheme="minorHAnsi"/>
                <w:b w:val="0"/>
                <w:i w:val="0"/>
                <w:strike w:val="0"/>
                <w:spacing w:val="-2"/>
                <w:sz w:val="20"/>
                <w:szCs w:val="20"/>
              </w:rPr>
              <w:t>от границ земельного участка – 3 м.</w:t>
            </w:r>
          </w:p>
          <w:p w14:paraId="45DE22B5"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spacing w:val="-2"/>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от красной линии улиц – 5 м;</w:t>
            </w:r>
          </w:p>
        </w:tc>
        <w:tc>
          <w:tcPr>
            <w:tcW w:w="2834" w:type="dxa"/>
            <w:vAlign w:val="center"/>
          </w:tcPr>
          <w:p w14:paraId="75E658FC"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lastRenderedPageBreak/>
              <w:t>-Музей;</w:t>
            </w:r>
          </w:p>
          <w:p w14:paraId="20F0B695"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-Выставочный зал;</w:t>
            </w:r>
          </w:p>
          <w:p w14:paraId="4D992F7F"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lastRenderedPageBreak/>
              <w:t>-Художественная галерея;</w:t>
            </w:r>
          </w:p>
          <w:p w14:paraId="08BFEBEA"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-Дом культуры;</w:t>
            </w:r>
          </w:p>
          <w:p w14:paraId="45CA1C2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-Центр культурного развития;</w:t>
            </w:r>
          </w:p>
          <w:p w14:paraId="75A66A6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-Библиотека;</w:t>
            </w:r>
          </w:p>
          <w:p w14:paraId="0C4C6BF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-Пункт книговыдачи;</w:t>
            </w:r>
          </w:p>
          <w:p w14:paraId="6AD61939"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-Кинозал</w:t>
            </w:r>
          </w:p>
        </w:tc>
      </w:tr>
      <w:tr w:rsidR="00B50C86" w:rsidRPr="00B47B3B" w14:paraId="12A6808A" w14:textId="77777777" w:rsidTr="00850B15">
        <w:tc>
          <w:tcPr>
            <w:tcW w:w="531" w:type="dxa"/>
          </w:tcPr>
          <w:p w14:paraId="3CF6AC03"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lastRenderedPageBreak/>
              <w:t>9</w:t>
            </w:r>
          </w:p>
        </w:tc>
        <w:tc>
          <w:tcPr>
            <w:tcW w:w="1843" w:type="dxa"/>
          </w:tcPr>
          <w:p w14:paraId="5E31C029"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Рынки</w:t>
            </w:r>
          </w:p>
        </w:tc>
        <w:tc>
          <w:tcPr>
            <w:tcW w:w="1418" w:type="dxa"/>
          </w:tcPr>
          <w:p w14:paraId="35A5D344"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400/2000</w:t>
            </w:r>
          </w:p>
          <w:p w14:paraId="35A6A089"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p>
        </w:tc>
        <w:tc>
          <w:tcPr>
            <w:tcW w:w="1561" w:type="dxa"/>
          </w:tcPr>
          <w:p w14:paraId="54697086"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6C0EACD4"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3/30</w:t>
            </w:r>
          </w:p>
        </w:tc>
        <w:tc>
          <w:tcPr>
            <w:tcW w:w="1134" w:type="dxa"/>
          </w:tcPr>
          <w:p w14:paraId="0A092D4A"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537" w:type="dxa"/>
          </w:tcPr>
          <w:p w14:paraId="1D1B357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37DFF2CC"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257255A7"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-Ярмарка;</w:t>
            </w:r>
          </w:p>
          <w:p w14:paraId="2E4C9D78"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-Рынок;</w:t>
            </w:r>
          </w:p>
          <w:p w14:paraId="4C41C81B"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-Автомобильная стоянка</w:t>
            </w:r>
          </w:p>
        </w:tc>
      </w:tr>
      <w:tr w:rsidR="00B50C86" w:rsidRPr="00B47B3B" w14:paraId="1CD43527" w14:textId="77777777" w:rsidTr="00850B15">
        <w:tc>
          <w:tcPr>
            <w:tcW w:w="531" w:type="dxa"/>
          </w:tcPr>
          <w:p w14:paraId="189DE19C"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10</w:t>
            </w:r>
          </w:p>
        </w:tc>
        <w:tc>
          <w:tcPr>
            <w:tcW w:w="1843" w:type="dxa"/>
          </w:tcPr>
          <w:p w14:paraId="7BE4EF57"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Магазины</w:t>
            </w:r>
          </w:p>
        </w:tc>
        <w:tc>
          <w:tcPr>
            <w:tcW w:w="1418" w:type="dxa"/>
          </w:tcPr>
          <w:p w14:paraId="18BEDC5C"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20/2000</w:t>
            </w:r>
          </w:p>
        </w:tc>
        <w:tc>
          <w:tcPr>
            <w:tcW w:w="1561" w:type="dxa"/>
          </w:tcPr>
          <w:p w14:paraId="6D1883B8"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608222ED"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3/15</w:t>
            </w:r>
          </w:p>
        </w:tc>
        <w:tc>
          <w:tcPr>
            <w:tcW w:w="1134" w:type="dxa"/>
          </w:tcPr>
          <w:p w14:paraId="7B82CC50"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537" w:type="dxa"/>
          </w:tcPr>
          <w:p w14:paraId="63E520A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6823AAB8"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Pr>
          <w:p w14:paraId="3B594A2F"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-Магазин;</w:t>
            </w:r>
          </w:p>
          <w:p w14:paraId="6B7FB1C8"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-Аптека</w:t>
            </w:r>
          </w:p>
        </w:tc>
      </w:tr>
      <w:tr w:rsidR="00B50C86" w:rsidRPr="00B47B3B" w14:paraId="7F18D1B6" w14:textId="77777777" w:rsidTr="00850B15">
        <w:trPr>
          <w:trHeight w:val="998"/>
        </w:trPr>
        <w:tc>
          <w:tcPr>
            <w:tcW w:w="531" w:type="dxa"/>
          </w:tcPr>
          <w:p w14:paraId="1407D770"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11</w:t>
            </w:r>
          </w:p>
        </w:tc>
        <w:tc>
          <w:tcPr>
            <w:tcW w:w="1843" w:type="dxa"/>
          </w:tcPr>
          <w:p w14:paraId="0BE094FE"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Обеспечение занятий спортом в помещениях</w:t>
            </w:r>
          </w:p>
        </w:tc>
        <w:tc>
          <w:tcPr>
            <w:tcW w:w="5531" w:type="dxa"/>
            <w:gridSpan w:val="4"/>
          </w:tcPr>
          <w:p w14:paraId="41C09BAE" w14:textId="77777777" w:rsidR="00B50C86" w:rsidRPr="00B47B3B" w:rsidRDefault="00B50C86" w:rsidP="00B50C86">
            <w:pPr>
              <w:pStyle w:val="28"/>
              <w:tabs>
                <w:tab w:val="left" w:pos="359"/>
              </w:tabs>
              <w:suppressAutoHyphens/>
              <w:autoSpaceDN w:val="0"/>
              <w:spacing w:after="0" w:line="200" w:lineRule="exact"/>
              <w:ind w:left="34" w:right="0" w:firstLine="0"/>
              <w:textAlignment w:val="baseline"/>
              <w:rPr>
                <w:strike w:val="0"/>
                <w:sz w:val="20"/>
                <w:szCs w:val="20"/>
              </w:rPr>
            </w:pPr>
          </w:p>
          <w:p w14:paraId="15214006"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предельные параметры определяются проектной документацией в соответствии с СП 332.1325800.2017 «Спортивные сооружения. Правила проектирования»</w:t>
            </w:r>
          </w:p>
        </w:tc>
        <w:tc>
          <w:tcPr>
            <w:tcW w:w="4537" w:type="dxa"/>
          </w:tcPr>
          <w:p w14:paraId="37A1E98B"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59893849"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00412A9B"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w:t>
            </w:r>
            <w:proofErr w:type="spellStart"/>
            <w:r w:rsidRPr="00B47B3B">
              <w:rPr>
                <w:strike w:val="0"/>
                <w:sz w:val="20"/>
                <w:szCs w:val="20"/>
              </w:rPr>
              <w:t>Физкультурно</w:t>
            </w:r>
            <w:proofErr w:type="spellEnd"/>
            <w:r w:rsidRPr="00B47B3B">
              <w:rPr>
                <w:strike w:val="0"/>
                <w:sz w:val="20"/>
                <w:szCs w:val="20"/>
              </w:rPr>
              <w:t>–оздоровительный комплекс;</w:t>
            </w:r>
          </w:p>
          <w:p w14:paraId="5F0C26DE"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-Спортивный комплекс;</w:t>
            </w:r>
          </w:p>
          <w:p w14:paraId="703BF314"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-Спортивный зал;</w:t>
            </w:r>
          </w:p>
          <w:p w14:paraId="46E94C16"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-Бассейн.</w:t>
            </w:r>
          </w:p>
        </w:tc>
      </w:tr>
      <w:tr w:rsidR="00B50C86" w:rsidRPr="00B47B3B" w14:paraId="0F832BB7" w14:textId="77777777" w:rsidTr="00850B15">
        <w:trPr>
          <w:trHeight w:val="613"/>
        </w:trPr>
        <w:tc>
          <w:tcPr>
            <w:tcW w:w="531" w:type="dxa"/>
          </w:tcPr>
          <w:p w14:paraId="76323EA1"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12</w:t>
            </w:r>
          </w:p>
        </w:tc>
        <w:tc>
          <w:tcPr>
            <w:tcW w:w="1843" w:type="dxa"/>
          </w:tcPr>
          <w:p w14:paraId="0099AF16"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Площадки для занятий спорт</w:t>
            </w:r>
          </w:p>
        </w:tc>
        <w:tc>
          <w:tcPr>
            <w:tcW w:w="5531" w:type="dxa"/>
            <w:gridSpan w:val="4"/>
          </w:tcPr>
          <w:p w14:paraId="22DE9791"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предельные параметры определяются проектной документацией в соответствии с СП 332.1325800.2017 «Спортивные сооружения. Правила проектирования»</w:t>
            </w:r>
          </w:p>
        </w:tc>
        <w:tc>
          <w:tcPr>
            <w:tcW w:w="4537" w:type="dxa"/>
          </w:tcPr>
          <w:p w14:paraId="50694E79"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72F45128"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21DA61EC"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-Физкультурная площадка;</w:t>
            </w:r>
          </w:p>
          <w:p w14:paraId="51EB4DE9"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-Беговая дорожка;</w:t>
            </w:r>
          </w:p>
          <w:p w14:paraId="4B18BFCE"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-Поле для спортивных игр.</w:t>
            </w:r>
          </w:p>
        </w:tc>
      </w:tr>
      <w:tr w:rsidR="00B50C86" w:rsidRPr="00B47B3B" w14:paraId="4E92CAB7" w14:textId="77777777" w:rsidTr="00850B15">
        <w:tc>
          <w:tcPr>
            <w:tcW w:w="531" w:type="dxa"/>
          </w:tcPr>
          <w:p w14:paraId="3630B1D8"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13</w:t>
            </w:r>
          </w:p>
        </w:tc>
        <w:tc>
          <w:tcPr>
            <w:tcW w:w="1843" w:type="dxa"/>
          </w:tcPr>
          <w:p w14:paraId="05238550"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Обеспечение внутреннего правопорядка</w:t>
            </w:r>
          </w:p>
        </w:tc>
        <w:tc>
          <w:tcPr>
            <w:tcW w:w="5531" w:type="dxa"/>
            <w:gridSpan w:val="4"/>
          </w:tcPr>
          <w:p w14:paraId="3EBDF95F"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не подлежат установлению</w:t>
            </w:r>
          </w:p>
        </w:tc>
        <w:tc>
          <w:tcPr>
            <w:tcW w:w="4537" w:type="dxa"/>
          </w:tcPr>
          <w:p w14:paraId="19148AE7" w14:textId="77777777" w:rsidR="00B50C86" w:rsidRPr="00B47B3B" w:rsidRDefault="00B50C86"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44218E25" w14:textId="77777777" w:rsidR="00B50C86" w:rsidRPr="00B47B3B" w:rsidRDefault="00B50C86"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Pr>
          <w:p w14:paraId="5656ED31"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-Здание РОВД, ГИБДД, военные комиссариаты;</w:t>
            </w:r>
          </w:p>
          <w:p w14:paraId="5FD66324"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-Здание, сооружение следственных органов;</w:t>
            </w:r>
          </w:p>
          <w:p w14:paraId="3EA63CF6"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-Отделение, участковый пункт полиции;</w:t>
            </w:r>
          </w:p>
          <w:p w14:paraId="0A7D7DE4"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-Пожарное депо;</w:t>
            </w:r>
          </w:p>
          <w:p w14:paraId="0B53431D"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-Пожарная часть;</w:t>
            </w:r>
          </w:p>
          <w:p w14:paraId="14425441"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-Объект гражданской обороны;</w:t>
            </w:r>
          </w:p>
          <w:p w14:paraId="4FA6F53D"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-Спасательная служба;</w:t>
            </w:r>
          </w:p>
          <w:p w14:paraId="531B04C5" w14:textId="77777777" w:rsidR="00B50C86" w:rsidRPr="00B47B3B" w:rsidRDefault="00B50C86"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-Гараж</w:t>
            </w:r>
          </w:p>
        </w:tc>
      </w:tr>
      <w:tr w:rsidR="00850B15" w:rsidRPr="00103661" w14:paraId="4679FB19" w14:textId="77777777" w:rsidTr="00850B15">
        <w:tc>
          <w:tcPr>
            <w:tcW w:w="531" w:type="dxa"/>
          </w:tcPr>
          <w:p w14:paraId="765F3BA8" w14:textId="50A2D22F" w:rsidR="00850B15" w:rsidRPr="00103661"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103661">
              <w:rPr>
                <w:strike w:val="0"/>
                <w:sz w:val="20"/>
                <w:szCs w:val="20"/>
              </w:rPr>
              <w:t>14</w:t>
            </w:r>
          </w:p>
        </w:tc>
        <w:tc>
          <w:tcPr>
            <w:tcW w:w="1843" w:type="dxa"/>
          </w:tcPr>
          <w:p w14:paraId="3E809F88" w14:textId="57A6B3AF" w:rsidR="00850B15" w:rsidRPr="00103661"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103661">
              <w:rPr>
                <w:strike w:val="0"/>
                <w:sz w:val="20"/>
                <w:szCs w:val="20"/>
              </w:rPr>
              <w:t>Для индивидуального жилищного строительства</w:t>
            </w:r>
          </w:p>
        </w:tc>
        <w:tc>
          <w:tcPr>
            <w:tcW w:w="1418" w:type="dxa"/>
          </w:tcPr>
          <w:p w14:paraId="6774F5DA" w14:textId="31483696" w:rsidR="00850B15" w:rsidRPr="00103661"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400/2000</w:t>
            </w:r>
          </w:p>
        </w:tc>
        <w:tc>
          <w:tcPr>
            <w:tcW w:w="1561" w:type="dxa"/>
          </w:tcPr>
          <w:p w14:paraId="0D08970C" w14:textId="3590D903" w:rsidR="00850B15" w:rsidRPr="00103661"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12/50</w:t>
            </w:r>
          </w:p>
        </w:tc>
        <w:tc>
          <w:tcPr>
            <w:tcW w:w="1418" w:type="dxa"/>
          </w:tcPr>
          <w:p w14:paraId="534244E3" w14:textId="77777777" w:rsidR="00850B15" w:rsidRPr="00103661" w:rsidRDefault="00850B15" w:rsidP="00850B15">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3(надземных)</w:t>
            </w:r>
          </w:p>
          <w:p w14:paraId="1D975B96" w14:textId="305992C1" w:rsidR="00850B15" w:rsidRPr="00103661"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/12</w:t>
            </w:r>
          </w:p>
        </w:tc>
        <w:tc>
          <w:tcPr>
            <w:tcW w:w="1134" w:type="dxa"/>
          </w:tcPr>
          <w:p w14:paraId="52A1541F" w14:textId="2A4BD6F1" w:rsidR="00850B15" w:rsidRPr="00103661"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30%</w:t>
            </w:r>
          </w:p>
        </w:tc>
        <w:tc>
          <w:tcPr>
            <w:tcW w:w="4537" w:type="dxa"/>
          </w:tcPr>
          <w:p w14:paraId="23F33A22" w14:textId="77777777" w:rsidR="00850B15" w:rsidRPr="00103661" w:rsidRDefault="00850B15" w:rsidP="00850B15">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Минимальные отступы зданий, строений, сооружений:</w:t>
            </w:r>
          </w:p>
          <w:p w14:paraId="450A00F8" w14:textId="77777777" w:rsidR="00850B15" w:rsidRPr="00103661" w:rsidRDefault="00850B15" w:rsidP="00850B15">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 от красной линии улицы (границ земельного участка, граничащего с улично-дорожной сетью) – 5 м;</w:t>
            </w:r>
          </w:p>
          <w:p w14:paraId="2BD40309" w14:textId="77777777" w:rsidR="00850B15" w:rsidRPr="00103661" w:rsidRDefault="00850B15" w:rsidP="00850B15">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 от красной линии проезда (границ земельного участка, граничащего с проездом) – 3 м;</w:t>
            </w:r>
          </w:p>
          <w:p w14:paraId="7F853B0B" w14:textId="77777777" w:rsidR="00850B15" w:rsidRPr="00103661" w:rsidRDefault="00850B15" w:rsidP="00850B15">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b w:val="0"/>
                <w:bCs/>
                <w:i w:val="0"/>
                <w:iCs w:val="0"/>
                <w:strike w:val="0"/>
                <w:color w:val="auto"/>
                <w:sz w:val="20"/>
                <w:szCs w:val="20"/>
              </w:rPr>
            </w:pPr>
            <w:r w:rsidRPr="00103661">
              <w:rPr>
                <w:strike w:val="0"/>
                <w:sz w:val="20"/>
                <w:szCs w:val="20"/>
              </w:rPr>
              <w:t xml:space="preserve">– </w:t>
            </w:r>
            <w:r w:rsidRPr="00103661">
              <w:rPr>
                <w:rStyle w:val="9pt"/>
                <w:rFonts w:eastAsiaTheme="minorHAnsi"/>
                <w:b w:val="0"/>
                <w:i w:val="0"/>
                <w:strike w:val="0"/>
                <w:color w:val="auto"/>
                <w:spacing w:val="-2"/>
                <w:sz w:val="20"/>
                <w:szCs w:val="20"/>
              </w:rPr>
              <w:t xml:space="preserve">от границ земельного участка </w:t>
            </w:r>
            <w:r w:rsidRPr="00103661">
              <w:rPr>
                <w:strike w:val="0"/>
                <w:sz w:val="20"/>
                <w:szCs w:val="20"/>
              </w:rPr>
              <w:t xml:space="preserve">– </w:t>
            </w:r>
            <w:r w:rsidRPr="00103661">
              <w:rPr>
                <w:rStyle w:val="9pt"/>
                <w:rFonts w:eastAsiaTheme="minorHAnsi"/>
                <w:b w:val="0"/>
                <w:i w:val="0"/>
                <w:strike w:val="0"/>
                <w:color w:val="auto"/>
                <w:spacing w:val="-2"/>
                <w:sz w:val="20"/>
                <w:szCs w:val="20"/>
              </w:rPr>
              <w:t>3 м.</w:t>
            </w:r>
          </w:p>
          <w:p w14:paraId="1224FFCF" w14:textId="35371FD7" w:rsidR="00850B15" w:rsidRPr="00103661" w:rsidRDefault="00850B15"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Минимальные отступы хозяйственных построек, не являющихся объектами недвижимости, от границ земельного участка – 1 м.</w:t>
            </w:r>
          </w:p>
        </w:tc>
        <w:tc>
          <w:tcPr>
            <w:tcW w:w="2834" w:type="dxa"/>
          </w:tcPr>
          <w:p w14:paraId="1FEFFD4E" w14:textId="77777777" w:rsidR="00850B15" w:rsidRPr="00103661" w:rsidRDefault="00850B15" w:rsidP="003C52E7">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-Индивидуальный жилой дом;</w:t>
            </w:r>
          </w:p>
          <w:p w14:paraId="54D56324" w14:textId="77777777" w:rsidR="00850B15" w:rsidRPr="00103661" w:rsidRDefault="00850B15" w:rsidP="003C52E7">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-Индивидуальный гараж;</w:t>
            </w:r>
          </w:p>
          <w:p w14:paraId="194932B3" w14:textId="77777777" w:rsidR="00850B15" w:rsidRPr="00103661" w:rsidRDefault="00850B15" w:rsidP="003C52E7">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-Баня;</w:t>
            </w:r>
          </w:p>
          <w:p w14:paraId="307653CF" w14:textId="282AAF9B" w:rsidR="00850B15" w:rsidRPr="00103661" w:rsidRDefault="00850B15" w:rsidP="003C52E7">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103661">
              <w:rPr>
                <w:strike w:val="0"/>
                <w:sz w:val="20"/>
                <w:szCs w:val="20"/>
              </w:rPr>
              <w:t>-Сарай</w:t>
            </w:r>
          </w:p>
        </w:tc>
      </w:tr>
      <w:tr w:rsidR="00850B15" w:rsidRPr="00103661" w14:paraId="21903471" w14:textId="77777777" w:rsidTr="00850B15">
        <w:tc>
          <w:tcPr>
            <w:tcW w:w="531" w:type="dxa"/>
          </w:tcPr>
          <w:p w14:paraId="121D106A" w14:textId="116648B1" w:rsidR="00850B15" w:rsidRPr="00103661"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103661">
              <w:rPr>
                <w:strike w:val="0"/>
                <w:sz w:val="20"/>
                <w:szCs w:val="20"/>
              </w:rPr>
              <w:t>15</w:t>
            </w:r>
          </w:p>
        </w:tc>
        <w:tc>
          <w:tcPr>
            <w:tcW w:w="1843" w:type="dxa"/>
          </w:tcPr>
          <w:p w14:paraId="000B6CCE" w14:textId="7E32F91E" w:rsidR="00850B15" w:rsidRPr="00103661"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103661">
              <w:rPr>
                <w:strike w:val="0"/>
                <w:sz w:val="20"/>
                <w:szCs w:val="20"/>
              </w:rPr>
              <w:t>Блокированная жилая застройка</w:t>
            </w:r>
          </w:p>
        </w:tc>
        <w:tc>
          <w:tcPr>
            <w:tcW w:w="1418" w:type="dxa"/>
          </w:tcPr>
          <w:p w14:paraId="5159DA73" w14:textId="048BDFB9" w:rsidR="00850B15" w:rsidRPr="00103661"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400/2000</w:t>
            </w:r>
          </w:p>
        </w:tc>
        <w:tc>
          <w:tcPr>
            <w:tcW w:w="1561" w:type="dxa"/>
          </w:tcPr>
          <w:p w14:paraId="7F1E4FC8" w14:textId="40AD1312" w:rsidR="00850B15" w:rsidRPr="00103661"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12/50</w:t>
            </w:r>
          </w:p>
        </w:tc>
        <w:tc>
          <w:tcPr>
            <w:tcW w:w="1418" w:type="dxa"/>
          </w:tcPr>
          <w:p w14:paraId="4769AA8B" w14:textId="77777777" w:rsidR="00850B15" w:rsidRPr="00103661" w:rsidRDefault="00850B15" w:rsidP="00850B15">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3(надземных)</w:t>
            </w:r>
          </w:p>
          <w:p w14:paraId="48E7A99C" w14:textId="3BC082FE" w:rsidR="00850B15" w:rsidRPr="00103661"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/12</w:t>
            </w:r>
          </w:p>
        </w:tc>
        <w:tc>
          <w:tcPr>
            <w:tcW w:w="1134" w:type="dxa"/>
          </w:tcPr>
          <w:p w14:paraId="7A62AC8C" w14:textId="1B2185A2" w:rsidR="00850B15" w:rsidRPr="00103661"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103661">
              <w:rPr>
                <w:strike w:val="0"/>
                <w:sz w:val="20"/>
                <w:szCs w:val="20"/>
              </w:rPr>
              <w:t>30%</w:t>
            </w:r>
          </w:p>
        </w:tc>
        <w:tc>
          <w:tcPr>
            <w:tcW w:w="4537" w:type="dxa"/>
          </w:tcPr>
          <w:p w14:paraId="4089C473" w14:textId="77777777" w:rsidR="00850B15" w:rsidRPr="00103661" w:rsidRDefault="00850B15" w:rsidP="00850B15">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Минимальные отступы зданий, строений, сооружений:</w:t>
            </w:r>
          </w:p>
          <w:p w14:paraId="004249B2" w14:textId="77777777" w:rsidR="00850B15" w:rsidRPr="00103661" w:rsidRDefault="00850B15" w:rsidP="00850B15">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 от красной линии улицы (границ земельного участка, граничащего с улично-дорожной сетью) – 5 м;</w:t>
            </w:r>
          </w:p>
          <w:p w14:paraId="0A11E3F2" w14:textId="77777777" w:rsidR="00850B15" w:rsidRPr="00103661" w:rsidRDefault="00850B15" w:rsidP="00850B15">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 от красной линии проезда (границ земельного участка, граничащего с проездом) – 3 м;</w:t>
            </w:r>
          </w:p>
          <w:p w14:paraId="6B6269D1" w14:textId="77777777" w:rsidR="00850B15" w:rsidRPr="00103661" w:rsidRDefault="00850B15" w:rsidP="00850B15">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b w:val="0"/>
                <w:bCs/>
                <w:i w:val="0"/>
                <w:iCs w:val="0"/>
                <w:strike w:val="0"/>
                <w:color w:val="auto"/>
                <w:sz w:val="20"/>
                <w:szCs w:val="20"/>
              </w:rPr>
            </w:pPr>
            <w:r w:rsidRPr="00103661">
              <w:rPr>
                <w:strike w:val="0"/>
                <w:sz w:val="20"/>
                <w:szCs w:val="20"/>
              </w:rPr>
              <w:lastRenderedPageBreak/>
              <w:t xml:space="preserve">– </w:t>
            </w:r>
            <w:r w:rsidRPr="00103661">
              <w:rPr>
                <w:rStyle w:val="9pt"/>
                <w:rFonts w:eastAsiaTheme="minorHAnsi"/>
                <w:b w:val="0"/>
                <w:i w:val="0"/>
                <w:strike w:val="0"/>
                <w:color w:val="auto"/>
                <w:spacing w:val="-2"/>
                <w:sz w:val="20"/>
                <w:szCs w:val="20"/>
              </w:rPr>
              <w:t xml:space="preserve">от границ земельного участка </w:t>
            </w:r>
            <w:r w:rsidRPr="00103661">
              <w:rPr>
                <w:strike w:val="0"/>
                <w:sz w:val="20"/>
                <w:szCs w:val="20"/>
              </w:rPr>
              <w:t xml:space="preserve">– </w:t>
            </w:r>
            <w:r w:rsidRPr="00103661">
              <w:rPr>
                <w:rStyle w:val="9pt"/>
                <w:rFonts w:eastAsiaTheme="minorHAnsi"/>
                <w:b w:val="0"/>
                <w:i w:val="0"/>
                <w:strike w:val="0"/>
                <w:color w:val="auto"/>
                <w:spacing w:val="-2"/>
                <w:sz w:val="20"/>
                <w:szCs w:val="20"/>
              </w:rPr>
              <w:t>3 м.</w:t>
            </w:r>
          </w:p>
          <w:p w14:paraId="36825FC3" w14:textId="39827A44" w:rsidR="00850B15" w:rsidRPr="00103661" w:rsidRDefault="00850B15"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103661">
              <w:rPr>
                <w:strike w:val="0"/>
                <w:sz w:val="20"/>
                <w:szCs w:val="20"/>
              </w:rPr>
              <w:t>Минимальные отступы хозяйственных построек, не являющихся объектами недвижимости, от границ земельного участка – 1 м.</w:t>
            </w:r>
          </w:p>
        </w:tc>
        <w:tc>
          <w:tcPr>
            <w:tcW w:w="2834" w:type="dxa"/>
          </w:tcPr>
          <w:p w14:paraId="42A07AB4" w14:textId="52306B0A" w:rsidR="00850B15" w:rsidRPr="00103661"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103661">
              <w:rPr>
                <w:strike w:val="0"/>
                <w:sz w:val="20"/>
                <w:szCs w:val="20"/>
              </w:rPr>
              <w:lastRenderedPageBreak/>
              <w:t>- Жилой дом блокированной застройки</w:t>
            </w:r>
          </w:p>
        </w:tc>
      </w:tr>
      <w:tr w:rsidR="00850B15" w:rsidRPr="00B47B3B" w14:paraId="671F9AAC" w14:textId="77777777" w:rsidTr="00850B15">
        <w:tc>
          <w:tcPr>
            <w:tcW w:w="531" w:type="dxa"/>
          </w:tcPr>
          <w:p w14:paraId="70779D74" w14:textId="30E66EFD" w:rsidR="00850B15" w:rsidRPr="00B47B3B" w:rsidRDefault="00850B15" w:rsidP="003C52E7">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lastRenderedPageBreak/>
              <w:t>1</w:t>
            </w:r>
            <w:r>
              <w:rPr>
                <w:strike w:val="0"/>
                <w:sz w:val="20"/>
                <w:szCs w:val="20"/>
              </w:rPr>
              <w:t>6</w:t>
            </w:r>
          </w:p>
        </w:tc>
        <w:tc>
          <w:tcPr>
            <w:tcW w:w="1843" w:type="dxa"/>
          </w:tcPr>
          <w:p w14:paraId="37E05637"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Общественное питание</w:t>
            </w:r>
          </w:p>
        </w:tc>
        <w:tc>
          <w:tcPr>
            <w:tcW w:w="1418" w:type="dxa"/>
          </w:tcPr>
          <w:p w14:paraId="34584530"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20/2000</w:t>
            </w:r>
          </w:p>
        </w:tc>
        <w:tc>
          <w:tcPr>
            <w:tcW w:w="1561" w:type="dxa"/>
          </w:tcPr>
          <w:p w14:paraId="396307AC"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18" w:type="dxa"/>
          </w:tcPr>
          <w:p w14:paraId="272A2508"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3/15</w:t>
            </w:r>
          </w:p>
        </w:tc>
        <w:tc>
          <w:tcPr>
            <w:tcW w:w="1134" w:type="dxa"/>
          </w:tcPr>
          <w:p w14:paraId="16DB6BB1"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537" w:type="dxa"/>
          </w:tcPr>
          <w:p w14:paraId="7ABF1939" w14:textId="77777777" w:rsidR="00850B15" w:rsidRPr="00B47B3B" w:rsidRDefault="00850B15"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0379B31" w14:textId="77777777" w:rsidR="00850B15" w:rsidRPr="00B47B3B" w:rsidRDefault="00850B15"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Pr>
          <w:p w14:paraId="40496777"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Ресторан;</w:t>
            </w:r>
          </w:p>
          <w:p w14:paraId="5B1310B4"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Кафе;</w:t>
            </w:r>
          </w:p>
          <w:p w14:paraId="0574A661"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Столовая</w:t>
            </w:r>
          </w:p>
        </w:tc>
      </w:tr>
      <w:tr w:rsidR="00850B15" w:rsidRPr="00B47B3B" w14:paraId="6B38939B" w14:textId="77777777" w:rsidTr="00850B15">
        <w:tc>
          <w:tcPr>
            <w:tcW w:w="531" w:type="dxa"/>
          </w:tcPr>
          <w:p w14:paraId="427DA49B" w14:textId="1C0228AD"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Pr>
                <w:strike w:val="0"/>
                <w:sz w:val="20"/>
                <w:szCs w:val="20"/>
              </w:rPr>
              <w:t>17</w:t>
            </w:r>
          </w:p>
        </w:tc>
        <w:tc>
          <w:tcPr>
            <w:tcW w:w="1843" w:type="dxa"/>
          </w:tcPr>
          <w:p w14:paraId="6920AC44"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Обеспечение спортивно-зрелищных мероприятий</w:t>
            </w:r>
          </w:p>
        </w:tc>
        <w:tc>
          <w:tcPr>
            <w:tcW w:w="5531" w:type="dxa"/>
            <w:gridSpan w:val="4"/>
          </w:tcPr>
          <w:p w14:paraId="257DA45E"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не подлежат установлению</w:t>
            </w:r>
          </w:p>
        </w:tc>
        <w:tc>
          <w:tcPr>
            <w:tcW w:w="4537" w:type="dxa"/>
          </w:tcPr>
          <w:p w14:paraId="601760B2" w14:textId="77777777" w:rsidR="00850B15" w:rsidRPr="00B47B3B" w:rsidRDefault="00850B15"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7BE56F7E" w14:textId="77777777" w:rsidR="00850B15" w:rsidRPr="00B47B3B" w:rsidRDefault="00850B15"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Pr>
          <w:p w14:paraId="2BF32505"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Стадион;</w:t>
            </w:r>
          </w:p>
          <w:p w14:paraId="29DFE831"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-Дворец спорта;</w:t>
            </w:r>
          </w:p>
          <w:p w14:paraId="0DDB5C32"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-Ледовый дворец;</w:t>
            </w:r>
          </w:p>
          <w:p w14:paraId="336CAD13"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-Ипподром</w:t>
            </w:r>
          </w:p>
        </w:tc>
      </w:tr>
      <w:tr w:rsidR="00850B15" w:rsidRPr="00B47B3B" w14:paraId="40DAD5D3" w14:textId="77777777" w:rsidTr="00850B15">
        <w:tc>
          <w:tcPr>
            <w:tcW w:w="531" w:type="dxa"/>
          </w:tcPr>
          <w:p w14:paraId="74839C1D" w14:textId="205FF23C"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Pr>
                <w:strike w:val="0"/>
                <w:sz w:val="20"/>
                <w:szCs w:val="20"/>
              </w:rPr>
              <w:t>18</w:t>
            </w:r>
          </w:p>
        </w:tc>
        <w:tc>
          <w:tcPr>
            <w:tcW w:w="1843" w:type="dxa"/>
          </w:tcPr>
          <w:p w14:paraId="7808F9A5"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Оборудованные площадки для занятий спортом</w:t>
            </w:r>
          </w:p>
        </w:tc>
        <w:tc>
          <w:tcPr>
            <w:tcW w:w="5531" w:type="dxa"/>
            <w:gridSpan w:val="4"/>
          </w:tcPr>
          <w:p w14:paraId="0B5E2B8D"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не подлежат установлению</w:t>
            </w:r>
          </w:p>
        </w:tc>
        <w:tc>
          <w:tcPr>
            <w:tcW w:w="4537" w:type="dxa"/>
          </w:tcPr>
          <w:p w14:paraId="36B97666" w14:textId="77777777" w:rsidR="00850B15" w:rsidRPr="00B47B3B" w:rsidRDefault="00850B15"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p>
        </w:tc>
        <w:tc>
          <w:tcPr>
            <w:tcW w:w="2834" w:type="dxa"/>
          </w:tcPr>
          <w:p w14:paraId="03FFE70C"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-Теннисный корт;</w:t>
            </w:r>
          </w:p>
          <w:p w14:paraId="0B4F6F7C"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-Автодром;</w:t>
            </w:r>
          </w:p>
          <w:p w14:paraId="01749D66"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-Мотодром;</w:t>
            </w:r>
          </w:p>
          <w:p w14:paraId="71C7121E"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-Трамплины;</w:t>
            </w:r>
          </w:p>
          <w:p w14:paraId="7D0EEE59"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-Спортивные стрельбища</w:t>
            </w:r>
          </w:p>
        </w:tc>
      </w:tr>
      <w:tr w:rsidR="00850B15" w:rsidRPr="00B47B3B" w14:paraId="407A2578" w14:textId="77777777" w:rsidTr="00850B15">
        <w:tc>
          <w:tcPr>
            <w:tcW w:w="531" w:type="dxa"/>
          </w:tcPr>
          <w:p w14:paraId="2649E57B" w14:textId="7912800A" w:rsidR="00850B15" w:rsidRPr="00B47B3B" w:rsidRDefault="00850B15" w:rsidP="003C52E7">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w:t>
            </w:r>
            <w:r>
              <w:rPr>
                <w:strike w:val="0"/>
                <w:sz w:val="20"/>
                <w:szCs w:val="20"/>
              </w:rPr>
              <w:t>9</w:t>
            </w:r>
          </w:p>
        </w:tc>
        <w:tc>
          <w:tcPr>
            <w:tcW w:w="1843" w:type="dxa"/>
          </w:tcPr>
          <w:p w14:paraId="7BF573C0"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Служебные гаражи</w:t>
            </w:r>
          </w:p>
        </w:tc>
        <w:tc>
          <w:tcPr>
            <w:tcW w:w="5531" w:type="dxa"/>
            <w:gridSpan w:val="4"/>
          </w:tcPr>
          <w:p w14:paraId="12668550"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не подлежат установлению</w:t>
            </w:r>
          </w:p>
        </w:tc>
        <w:tc>
          <w:tcPr>
            <w:tcW w:w="4537" w:type="dxa"/>
          </w:tcPr>
          <w:p w14:paraId="02150B95" w14:textId="77777777" w:rsidR="00850B15" w:rsidRPr="00B47B3B" w:rsidRDefault="00850B15" w:rsidP="00B50C86">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7C6A0B79" w14:textId="77777777" w:rsidR="00850B15" w:rsidRPr="00B47B3B" w:rsidRDefault="00850B15" w:rsidP="00B50C86">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Pr>
          <w:p w14:paraId="0B471195" w14:textId="77777777" w:rsidR="00850B15" w:rsidRPr="00B47B3B" w:rsidRDefault="00850B15" w:rsidP="00B50C86">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Гараж, автостоянка</w:t>
            </w:r>
          </w:p>
        </w:tc>
      </w:tr>
    </w:tbl>
    <w:p w14:paraId="28FC4A1B" w14:textId="77777777" w:rsidR="00B50C86" w:rsidRDefault="00B50C86" w:rsidP="00B50C86">
      <w:pPr>
        <w:pStyle w:val="12"/>
        <w:widowControl w:val="0"/>
        <w:suppressAutoHyphens/>
        <w:spacing w:before="0" w:after="0"/>
        <w:ind w:firstLine="425"/>
        <w:jc w:val="right"/>
        <w:rPr>
          <w:strike w:val="0"/>
          <w:sz w:val="24"/>
          <w:szCs w:val="24"/>
        </w:rPr>
      </w:pPr>
    </w:p>
    <w:p w14:paraId="3CB18912" w14:textId="009A8C10"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51</w:t>
      </w:r>
      <w:r w:rsidRPr="003948CE">
        <w:rPr>
          <w:rFonts w:ascii="Times New Roman" w:hAnsi="Times New Roman" w:cs="Times New Roman"/>
          <w:b/>
          <w:strike w:val="0"/>
          <w:sz w:val="28"/>
          <w:szCs w:val="28"/>
        </w:rPr>
        <w:t>. Ограничения использования земельных участков и объектов капитального строительства (Ж-2)</w:t>
      </w:r>
    </w:p>
    <w:p w14:paraId="01E45CFF" w14:textId="77777777" w:rsidR="003948CE" w:rsidRPr="00B47B3B" w:rsidRDefault="003948CE" w:rsidP="003948CE">
      <w:pPr>
        <w:pStyle w:val="12"/>
        <w:spacing w:before="0" w:after="0"/>
        <w:ind w:firstLine="425"/>
        <w:rPr>
          <w:strike w:val="0"/>
        </w:rPr>
      </w:pPr>
      <w:r w:rsidRPr="00B47B3B">
        <w:rPr>
          <w:strike w:val="0"/>
        </w:rPr>
        <w:t>1. Не допускается размещение жилой застройки, объектов учебно-образовательного назначения и объектов здрав</w:t>
      </w:r>
      <w:r w:rsidRPr="00B47B3B">
        <w:rPr>
          <w:strike w:val="0"/>
        </w:rPr>
        <w:t>о</w:t>
      </w:r>
      <w:r w:rsidRPr="00B47B3B">
        <w:rPr>
          <w:strike w:val="0"/>
        </w:rPr>
        <w:t>охранения в санитарно-защитных зонах, установленных в предусмотренном действующим законодательством порядке.</w:t>
      </w:r>
    </w:p>
    <w:p w14:paraId="30D053DE" w14:textId="77777777" w:rsidR="003948CE" w:rsidRPr="00B47B3B" w:rsidRDefault="003948CE" w:rsidP="003948CE">
      <w:pPr>
        <w:pStyle w:val="12"/>
        <w:spacing w:before="0" w:after="0"/>
        <w:ind w:firstLine="425"/>
        <w:rPr>
          <w:strike w:val="0"/>
        </w:rPr>
      </w:pPr>
      <w:r w:rsidRPr="00B47B3B">
        <w:rPr>
          <w:strike w:val="0"/>
        </w:rPr>
        <w:t>2. 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актуальной редакции.</w:t>
      </w:r>
    </w:p>
    <w:p w14:paraId="432E2C17" w14:textId="5C530D9E" w:rsidR="003948CE" w:rsidRPr="00583150" w:rsidRDefault="003948CE" w:rsidP="003948CE">
      <w:pPr>
        <w:pStyle w:val="12"/>
        <w:spacing w:before="0" w:after="0"/>
        <w:ind w:firstLine="425"/>
        <w:rPr>
          <w:strike w:val="0"/>
        </w:rPr>
      </w:pPr>
      <w:r w:rsidRPr="00B47B3B">
        <w:rPr>
          <w:strike w:val="0"/>
        </w:rPr>
        <w:t>3. Ограничения использования земельных участков и объектов капитального строительства в зонах с особыми услов</w:t>
      </w:r>
      <w:r w:rsidRPr="00B47B3B">
        <w:rPr>
          <w:strike w:val="0"/>
        </w:rPr>
        <w:t>и</w:t>
      </w:r>
      <w:r w:rsidRPr="00B47B3B">
        <w:rPr>
          <w:strike w:val="0"/>
        </w:rPr>
        <w:t xml:space="preserve">ями использования территорий устанавливаются совокупностью требований, определенных </w:t>
      </w:r>
      <w:r w:rsidRPr="00583150">
        <w:rPr>
          <w:strike w:val="0"/>
        </w:rPr>
        <w:t>главой 1</w:t>
      </w:r>
      <w:r w:rsidR="003B190D">
        <w:rPr>
          <w:strike w:val="0"/>
        </w:rPr>
        <w:t>8</w:t>
      </w:r>
      <w:r w:rsidRPr="00583150">
        <w:rPr>
          <w:strike w:val="0"/>
        </w:rPr>
        <w:t xml:space="preserve"> настоящих Правил.</w:t>
      </w:r>
    </w:p>
    <w:p w14:paraId="4D6C75B0" w14:textId="77777777" w:rsidR="00850B15" w:rsidRDefault="00850B15" w:rsidP="00850B15">
      <w:pPr>
        <w:pStyle w:val="ConsNonformat"/>
        <w:spacing w:before="5000" w:after="240"/>
        <w:jc w:val="center"/>
        <w:outlineLvl w:val="0"/>
        <w:rPr>
          <w:rFonts w:ascii="Times New Roman" w:hAnsi="Times New Roman" w:cs="Times New Roman"/>
          <w:b/>
          <w:strike w:val="0"/>
          <w:sz w:val="28"/>
          <w:szCs w:val="28"/>
        </w:rPr>
        <w:sectPr w:rsidR="00850B15" w:rsidSect="00103661">
          <w:pgSz w:w="16838" w:h="11906" w:orient="landscape"/>
          <w:pgMar w:top="992" w:right="851" w:bottom="567" w:left="1134" w:header="709" w:footer="709" w:gutter="0"/>
          <w:cols w:space="708"/>
          <w:docGrid w:linePitch="360"/>
        </w:sectPr>
      </w:pPr>
    </w:p>
    <w:p w14:paraId="03EDA462" w14:textId="2623C59D" w:rsidR="003948CE" w:rsidRPr="003948CE" w:rsidRDefault="003948CE" w:rsidP="00850B15">
      <w:pPr>
        <w:pStyle w:val="ConsNonformat"/>
        <w:spacing w:before="240" w:after="240"/>
        <w:jc w:val="center"/>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lastRenderedPageBreak/>
        <w:t>ГЛАВА 12. Многофункциональная общественно-деловая зона (О-1)</w:t>
      </w:r>
    </w:p>
    <w:p w14:paraId="4EC806BD" w14:textId="2AE82B20"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52</w:t>
      </w:r>
      <w:r w:rsidRPr="003948CE">
        <w:rPr>
          <w:rFonts w:ascii="Times New Roman" w:hAnsi="Times New Roman" w:cs="Times New Roman"/>
          <w:b/>
          <w:strike w:val="0"/>
          <w:sz w:val="28"/>
          <w:szCs w:val="28"/>
        </w:rPr>
        <w:t>. Описание зоны (О-1)</w:t>
      </w:r>
    </w:p>
    <w:p w14:paraId="6AB750E8" w14:textId="77777777" w:rsidR="003948CE" w:rsidRPr="00B47B3B" w:rsidRDefault="003948CE" w:rsidP="003948CE">
      <w:pPr>
        <w:pStyle w:val="12"/>
        <w:spacing w:before="0" w:after="0"/>
        <w:ind w:firstLine="425"/>
        <w:rPr>
          <w:strike w:val="0"/>
        </w:rPr>
      </w:pPr>
      <w:r w:rsidRPr="00B47B3B">
        <w:rPr>
          <w:strike w:val="0"/>
        </w:rPr>
        <w:t xml:space="preserve">Многофункциональная общественно-деловая зона (О-1) выделена для создания правовых условий формирования разнообразных объектов местного значения, </w:t>
      </w:r>
      <w:proofErr w:type="gramStart"/>
      <w:r w:rsidRPr="00B47B3B">
        <w:rPr>
          <w:strike w:val="0"/>
        </w:rPr>
        <w:t>св</w:t>
      </w:r>
      <w:r w:rsidRPr="00B47B3B">
        <w:rPr>
          <w:strike w:val="0"/>
        </w:rPr>
        <w:t>я</w:t>
      </w:r>
      <w:r w:rsidRPr="00B47B3B">
        <w:rPr>
          <w:strike w:val="0"/>
        </w:rPr>
        <w:t>занных</w:t>
      </w:r>
      <w:proofErr w:type="gramEnd"/>
      <w:r w:rsidRPr="00B47B3B">
        <w:rPr>
          <w:strike w:val="0"/>
        </w:rPr>
        <w:t xml:space="preserve"> прежде всего с удовлетворением периодических и эпизодических потребн</w:t>
      </w:r>
      <w:r w:rsidRPr="00B47B3B">
        <w:rPr>
          <w:strike w:val="0"/>
        </w:rPr>
        <w:t>о</w:t>
      </w:r>
      <w:r w:rsidRPr="00B47B3B">
        <w:rPr>
          <w:strike w:val="0"/>
        </w:rPr>
        <w:t>стей населения в обслуживании при соблюдении нижеприведенных видов разреше</w:t>
      </w:r>
      <w:r w:rsidRPr="00B47B3B">
        <w:rPr>
          <w:strike w:val="0"/>
        </w:rPr>
        <w:t>н</w:t>
      </w:r>
      <w:r w:rsidRPr="00B47B3B">
        <w:rPr>
          <w:strike w:val="0"/>
        </w:rPr>
        <w:t>ного использования.</w:t>
      </w:r>
    </w:p>
    <w:p w14:paraId="5FE6295E" w14:textId="722FE247"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t>Статья 5</w:t>
      </w:r>
      <w:r>
        <w:rPr>
          <w:rFonts w:ascii="Times New Roman" w:hAnsi="Times New Roman" w:cs="Times New Roman"/>
          <w:b/>
          <w:strike w:val="0"/>
          <w:sz w:val="28"/>
          <w:szCs w:val="28"/>
        </w:rPr>
        <w:t>3</w:t>
      </w:r>
      <w:r w:rsidRPr="003948CE">
        <w:rPr>
          <w:rFonts w:ascii="Times New Roman" w:hAnsi="Times New Roman" w:cs="Times New Roman"/>
          <w:b/>
          <w:strike w:val="0"/>
          <w:sz w:val="28"/>
          <w:szCs w:val="28"/>
        </w:rPr>
        <w:t>. Основные виды разрешенного использования (О-1)</w:t>
      </w:r>
    </w:p>
    <w:p w14:paraId="450301F7" w14:textId="77777777" w:rsidR="003948CE" w:rsidRDefault="003948CE" w:rsidP="003948CE">
      <w:pPr>
        <w:pStyle w:val="12"/>
        <w:spacing w:before="0" w:after="0"/>
        <w:ind w:firstLine="425"/>
        <w:jc w:val="right"/>
        <w:rPr>
          <w:strike w:val="0"/>
        </w:rPr>
      </w:pPr>
      <w:r w:rsidRPr="00B47B3B">
        <w:rPr>
          <w:strike w:val="0"/>
        </w:rPr>
        <w:t>Таблица 12</w:t>
      </w:r>
    </w:p>
    <w:p w14:paraId="1F6F497C" w14:textId="77777777" w:rsidR="003948CE" w:rsidRPr="00B47B3B" w:rsidRDefault="003948CE" w:rsidP="003948CE">
      <w:pPr>
        <w:pStyle w:val="12"/>
        <w:spacing w:before="0" w:after="0"/>
        <w:ind w:firstLine="425"/>
        <w:jc w:val="right"/>
        <w:rPr>
          <w:strike w:val="0"/>
        </w:rPr>
      </w:pPr>
    </w:p>
    <w:tbl>
      <w:tblPr>
        <w:tblW w:w="5000" w:type="pct"/>
        <w:jc w:val="center"/>
        <w:tblLayout w:type="fixed"/>
        <w:tblCellMar>
          <w:left w:w="10" w:type="dxa"/>
          <w:right w:w="10" w:type="dxa"/>
        </w:tblCellMar>
        <w:tblLook w:val="04A0" w:firstRow="1" w:lastRow="0" w:firstColumn="1" w:lastColumn="0" w:noHBand="0" w:noVBand="1"/>
      </w:tblPr>
      <w:tblGrid>
        <w:gridCol w:w="721"/>
        <w:gridCol w:w="1001"/>
        <w:gridCol w:w="2571"/>
        <w:gridCol w:w="6064"/>
      </w:tblGrid>
      <w:tr w:rsidR="003948CE" w:rsidRPr="00B47B3B" w14:paraId="455554F3" w14:textId="77777777" w:rsidTr="00A01929">
        <w:trPr>
          <w:trHeight w:val="20"/>
          <w:tblHeader/>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B62CAFB" w14:textId="77777777" w:rsidR="003948CE" w:rsidRPr="00B47B3B" w:rsidRDefault="003948CE" w:rsidP="00A01929">
            <w:pPr>
              <w:pStyle w:val="Standard"/>
              <w:ind w:left="0" w:right="0"/>
              <w:jc w:val="center"/>
              <w:rPr>
                <w:rFonts w:ascii="Times New Roman" w:hAnsi="Times New Roman" w:cs="Times New Roman"/>
                <w:b/>
                <w:sz w:val="20"/>
                <w:szCs w:val="20"/>
              </w:rPr>
            </w:pPr>
          </w:p>
          <w:p w14:paraId="6811A3BF" w14:textId="77777777" w:rsidR="003948CE" w:rsidRPr="00B47B3B" w:rsidRDefault="003948CE" w:rsidP="00A01929">
            <w:pPr>
              <w:pStyle w:val="Standard"/>
              <w:ind w:left="0" w:right="0"/>
              <w:jc w:val="center"/>
              <w:rPr>
                <w:rFonts w:ascii="Times New Roman" w:hAnsi="Times New Roman" w:cs="Times New Roman"/>
                <w:b/>
                <w:sz w:val="20"/>
                <w:szCs w:val="20"/>
              </w:rPr>
            </w:pPr>
            <w:r w:rsidRPr="00B47B3B">
              <w:rPr>
                <w:rFonts w:ascii="Times New Roman" w:hAnsi="Times New Roman" w:cs="Times New Roman"/>
                <w:b/>
                <w:sz w:val="20"/>
                <w:szCs w:val="20"/>
              </w:rPr>
              <w:t>№</w:t>
            </w:r>
          </w:p>
          <w:p w14:paraId="07C3C8CE" w14:textId="77777777" w:rsidR="003948CE" w:rsidRPr="00B47B3B" w:rsidRDefault="003948CE" w:rsidP="00A01929">
            <w:pPr>
              <w:pStyle w:val="Standard"/>
              <w:ind w:left="0" w:right="0"/>
              <w:jc w:val="center"/>
              <w:rPr>
                <w:rFonts w:ascii="Times New Roman" w:hAnsi="Times New Roman" w:cs="Times New Roman"/>
                <w:b/>
                <w:sz w:val="20"/>
                <w:szCs w:val="20"/>
              </w:rPr>
            </w:pPr>
            <w:proofErr w:type="gramStart"/>
            <w:r w:rsidRPr="00B47B3B">
              <w:rPr>
                <w:rFonts w:ascii="Times New Roman" w:hAnsi="Times New Roman" w:cs="Times New Roman"/>
                <w:b/>
                <w:sz w:val="20"/>
                <w:szCs w:val="20"/>
              </w:rPr>
              <w:t>п</w:t>
            </w:r>
            <w:proofErr w:type="gramEnd"/>
            <w:r w:rsidRPr="00B47B3B">
              <w:rPr>
                <w:rFonts w:ascii="Times New Roman" w:hAnsi="Times New Roman" w:cs="Times New Roman"/>
                <w:b/>
                <w:sz w:val="20"/>
                <w:szCs w:val="20"/>
              </w:rPr>
              <w:t>/п</w:t>
            </w:r>
          </w:p>
        </w:tc>
        <w:tc>
          <w:tcPr>
            <w:tcW w:w="3425"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CFB4852" w14:textId="77777777" w:rsidR="003948CE" w:rsidRPr="00B47B3B" w:rsidRDefault="003948CE" w:rsidP="00A01929">
            <w:pPr>
              <w:pStyle w:val="Standard"/>
              <w:jc w:val="center"/>
              <w:rPr>
                <w:rFonts w:ascii="Times New Roman" w:hAnsi="Times New Roman" w:cs="Times New Roman"/>
                <w:b/>
                <w:sz w:val="20"/>
                <w:szCs w:val="20"/>
              </w:rPr>
            </w:pPr>
            <w:r w:rsidRPr="00B47B3B">
              <w:rPr>
                <w:rStyle w:val="9pt0pt"/>
                <w:rFonts w:eastAsia="Calibri"/>
                <w:b/>
                <w:sz w:val="20"/>
                <w:szCs w:val="20"/>
              </w:rPr>
              <w:t>Вид разрешенного использования земельного участка и объекта капитального строительства</w:t>
            </w:r>
          </w:p>
        </w:tc>
        <w:tc>
          <w:tcPr>
            <w:tcW w:w="5815"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4F12688D" w14:textId="77777777" w:rsidR="003948CE" w:rsidRPr="00B47B3B" w:rsidRDefault="003948CE" w:rsidP="00A01929">
            <w:pPr>
              <w:pStyle w:val="Standard"/>
              <w:tabs>
                <w:tab w:val="left" w:pos="349"/>
              </w:tabs>
              <w:jc w:val="center"/>
              <w:rPr>
                <w:rStyle w:val="9pt0pt"/>
                <w:rFonts w:eastAsia="Calibri"/>
                <w:b/>
                <w:sz w:val="20"/>
                <w:szCs w:val="20"/>
              </w:rPr>
            </w:pPr>
          </w:p>
          <w:p w14:paraId="1041BF52" w14:textId="77777777" w:rsidR="003948CE" w:rsidRPr="00B47B3B" w:rsidRDefault="003948CE" w:rsidP="00A01929">
            <w:pPr>
              <w:pStyle w:val="Standard"/>
              <w:tabs>
                <w:tab w:val="left" w:pos="349"/>
              </w:tabs>
              <w:jc w:val="center"/>
              <w:rPr>
                <w:rFonts w:ascii="Times New Roman" w:hAnsi="Times New Roman" w:cs="Times New Roman"/>
                <w:b/>
                <w:bCs/>
                <w:sz w:val="20"/>
                <w:szCs w:val="20"/>
                <w:lang w:eastAsia="en-US"/>
              </w:rPr>
            </w:pPr>
            <w:r w:rsidRPr="00B47B3B">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3948CE" w:rsidRPr="00B47B3B" w14:paraId="1A8B6105" w14:textId="77777777" w:rsidTr="00A01929">
        <w:trPr>
          <w:trHeight w:val="20"/>
          <w:tblHeader/>
          <w:jc w:val="center"/>
        </w:trPr>
        <w:tc>
          <w:tcPr>
            <w:tcW w:w="69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75A8D5E6"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b/>
                <w:sz w:val="20"/>
                <w:szCs w:val="20"/>
              </w:rPr>
              <w:t>1</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922E0C6"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код</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A15EE75"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наименование</w:t>
            </w:r>
          </w:p>
        </w:tc>
        <w:tc>
          <w:tcPr>
            <w:tcW w:w="5815"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3669F93D" w14:textId="77777777" w:rsidR="003948CE" w:rsidRPr="00B47B3B" w:rsidRDefault="003948CE" w:rsidP="00A01929">
            <w:pPr>
              <w:pStyle w:val="Standard"/>
              <w:tabs>
                <w:tab w:val="left" w:pos="349"/>
              </w:tabs>
              <w:jc w:val="center"/>
              <w:rPr>
                <w:rFonts w:ascii="Times New Roman" w:hAnsi="Times New Roman" w:cs="Times New Roman"/>
                <w:bCs/>
                <w:sz w:val="20"/>
                <w:szCs w:val="20"/>
                <w:lang w:eastAsia="en-US"/>
              </w:rPr>
            </w:pPr>
          </w:p>
        </w:tc>
      </w:tr>
      <w:tr w:rsidR="003948CE" w:rsidRPr="00B47B3B" w14:paraId="11511C5A" w14:textId="77777777" w:rsidTr="00A01929">
        <w:trPr>
          <w:trHeight w:val="20"/>
          <w:tblHeader/>
          <w:jc w:val="center"/>
        </w:trPr>
        <w:tc>
          <w:tcPr>
            <w:tcW w:w="69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7015B7B5" w14:textId="77777777" w:rsidR="003948CE" w:rsidRPr="00B47B3B" w:rsidRDefault="003948CE" w:rsidP="00A01929">
            <w:pPr>
              <w:pStyle w:val="Standard"/>
              <w:ind w:left="0" w:right="0"/>
              <w:jc w:val="center"/>
              <w:rPr>
                <w:rFonts w:ascii="Times New Roman" w:hAnsi="Times New Roman" w:cs="Times New Roman"/>
                <w:b/>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C35921E" w14:textId="77777777" w:rsidR="003948CE" w:rsidRPr="00B47B3B" w:rsidRDefault="003948CE"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2</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E334A02" w14:textId="77777777" w:rsidR="003948CE" w:rsidRPr="00B47B3B" w:rsidRDefault="003948CE"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3</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0AB2903" w14:textId="77777777" w:rsidR="003948CE" w:rsidRPr="00B47B3B" w:rsidRDefault="003948CE" w:rsidP="00A01929">
            <w:pPr>
              <w:pStyle w:val="Standard"/>
              <w:tabs>
                <w:tab w:val="left" w:pos="349"/>
              </w:tabs>
              <w:jc w:val="center"/>
              <w:rPr>
                <w:rFonts w:ascii="Times New Roman" w:hAnsi="Times New Roman" w:cs="Times New Roman"/>
                <w:b/>
                <w:bCs/>
                <w:sz w:val="20"/>
                <w:szCs w:val="20"/>
                <w:lang w:eastAsia="en-US"/>
              </w:rPr>
            </w:pPr>
            <w:r w:rsidRPr="00B47B3B">
              <w:rPr>
                <w:rFonts w:ascii="Times New Roman" w:hAnsi="Times New Roman" w:cs="Times New Roman"/>
                <w:b/>
                <w:bCs/>
                <w:sz w:val="20"/>
                <w:szCs w:val="20"/>
                <w:lang w:eastAsia="en-US"/>
              </w:rPr>
              <w:t>4</w:t>
            </w:r>
          </w:p>
        </w:tc>
      </w:tr>
      <w:tr w:rsidR="003948CE" w:rsidRPr="00B47B3B" w14:paraId="5F311B2D" w14:textId="77777777" w:rsidTr="00A01929">
        <w:trPr>
          <w:trHeight w:val="1461"/>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FB96E60"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7CC563B"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3.1</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514EAEE"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Коммунальное обслуживание</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E856999" w14:textId="77777777" w:rsidR="003948CE" w:rsidRPr="00B47B3B" w:rsidRDefault="003948CE" w:rsidP="00A01929">
            <w:pPr>
              <w:rPr>
                <w:rFonts w:eastAsia="Calibri"/>
                <w:bCs w:val="0"/>
                <w:strike w:val="0"/>
                <w:sz w:val="20"/>
                <w:szCs w:val="20"/>
                <w:lang w:eastAsia="en-US"/>
              </w:rPr>
            </w:pPr>
            <w:r w:rsidRPr="00B47B3B">
              <w:rPr>
                <w:rFonts w:eastAsia="Calibri"/>
                <w:bCs w:val="0"/>
                <w:strike w:val="0"/>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3948CE" w:rsidRPr="00B47B3B" w14:paraId="6521C5A1" w14:textId="77777777" w:rsidTr="00A01929">
        <w:trPr>
          <w:trHeight w:val="1419"/>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9EC6C47"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E02E550" w14:textId="77777777" w:rsidR="003948CE" w:rsidRPr="00B47B3B" w:rsidRDefault="003948CE" w:rsidP="00A01929">
            <w:pPr>
              <w:contextualSpacing/>
              <w:jc w:val="center"/>
              <w:rPr>
                <w:strike w:val="0"/>
                <w:sz w:val="20"/>
                <w:szCs w:val="20"/>
              </w:rPr>
            </w:pPr>
            <w:r w:rsidRPr="00B47B3B">
              <w:rPr>
                <w:strike w:val="0"/>
                <w:sz w:val="20"/>
                <w:szCs w:val="20"/>
              </w:rPr>
              <w:t>3.2</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50242247" w14:textId="77777777" w:rsidR="003948CE" w:rsidRPr="00B47B3B" w:rsidRDefault="003948CE" w:rsidP="00A01929">
            <w:pPr>
              <w:autoSpaceDE w:val="0"/>
              <w:autoSpaceDN w:val="0"/>
              <w:adjustRightInd w:val="0"/>
              <w:ind w:left="113" w:right="113"/>
              <w:contextualSpacing/>
              <w:jc w:val="both"/>
              <w:rPr>
                <w:strike w:val="0"/>
                <w:sz w:val="20"/>
                <w:szCs w:val="20"/>
              </w:rPr>
            </w:pPr>
            <w:r w:rsidRPr="00B47B3B">
              <w:rPr>
                <w:strike w:val="0"/>
                <w:sz w:val="20"/>
                <w:szCs w:val="20"/>
              </w:rPr>
              <w:t>Социальное обслуживание</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543CD25" w14:textId="77777777" w:rsidR="003948CE" w:rsidRPr="00B47B3B" w:rsidRDefault="003948CE" w:rsidP="00A01929">
            <w:pPr>
              <w:autoSpaceDE w:val="0"/>
              <w:autoSpaceDN w:val="0"/>
              <w:adjustRightInd w:val="0"/>
              <w:ind w:left="113" w:right="113"/>
              <w:contextualSpacing/>
              <w:jc w:val="both"/>
              <w:rPr>
                <w:strike w:val="0"/>
                <w:sz w:val="20"/>
                <w:szCs w:val="20"/>
              </w:rPr>
            </w:pPr>
            <w:r w:rsidRPr="00B47B3B">
              <w:rPr>
                <w:rFonts w:eastAsia="Calibri"/>
                <w:bCs w:val="0"/>
                <w:strike w:val="0"/>
                <w:sz w:val="20"/>
                <w:szCs w:val="20"/>
                <w:lang w:eastAsia="en-US"/>
              </w:rPr>
              <w:t>Размещение зданий, предназначенных для оказания гражданам с</w:t>
            </w:r>
            <w:r w:rsidRPr="00B47B3B">
              <w:rPr>
                <w:rFonts w:eastAsia="Calibri"/>
                <w:bCs w:val="0"/>
                <w:strike w:val="0"/>
                <w:sz w:val="20"/>
                <w:szCs w:val="20"/>
                <w:lang w:eastAsia="en-US"/>
              </w:rPr>
              <w:t>о</w:t>
            </w:r>
            <w:r w:rsidRPr="00B47B3B">
              <w:rPr>
                <w:rFonts w:eastAsia="Calibri"/>
                <w:bCs w:val="0"/>
                <w:strike w:val="0"/>
                <w:sz w:val="20"/>
                <w:szCs w:val="20"/>
                <w:lang w:eastAsia="en-US"/>
              </w:rPr>
              <w:t>циальной помощи. Содержание данного вида разрешенного и</w:t>
            </w:r>
            <w:r w:rsidRPr="00B47B3B">
              <w:rPr>
                <w:rFonts w:eastAsia="Calibri"/>
                <w:bCs w:val="0"/>
                <w:strike w:val="0"/>
                <w:sz w:val="20"/>
                <w:szCs w:val="20"/>
                <w:lang w:eastAsia="en-US"/>
              </w:rPr>
              <w:t>с</w:t>
            </w:r>
            <w:r w:rsidRPr="00B47B3B">
              <w:rPr>
                <w:rFonts w:eastAsia="Calibri"/>
                <w:bCs w:val="0"/>
                <w:strike w:val="0"/>
                <w:sz w:val="20"/>
                <w:szCs w:val="20"/>
                <w:lang w:eastAsia="en-US"/>
              </w:rPr>
              <w:t>пользования включает в себя содержание видов разрешенного и</w:t>
            </w:r>
            <w:r w:rsidRPr="00B47B3B">
              <w:rPr>
                <w:rFonts w:eastAsia="Calibri"/>
                <w:bCs w:val="0"/>
                <w:strike w:val="0"/>
                <w:sz w:val="20"/>
                <w:szCs w:val="20"/>
                <w:lang w:eastAsia="en-US"/>
              </w:rPr>
              <w:t>с</w:t>
            </w:r>
            <w:r w:rsidRPr="00B47B3B">
              <w:rPr>
                <w:rFonts w:eastAsia="Calibri"/>
                <w:bCs w:val="0"/>
                <w:strike w:val="0"/>
                <w:sz w:val="20"/>
                <w:szCs w:val="20"/>
                <w:lang w:eastAsia="en-US"/>
              </w:rPr>
              <w:t xml:space="preserve">пользования с </w:t>
            </w:r>
            <w:hyperlink r:id="rId45" w:anchor="block_1321" w:history="1">
              <w:r w:rsidRPr="00B47B3B">
                <w:rPr>
                  <w:rFonts w:eastAsia="Calibri"/>
                  <w:bCs w:val="0"/>
                  <w:strike w:val="0"/>
                  <w:sz w:val="20"/>
                  <w:szCs w:val="20"/>
                  <w:lang w:eastAsia="en-US"/>
                </w:rPr>
                <w:t>кодами 3.2.1 - 3.2.4</w:t>
              </w:r>
            </w:hyperlink>
          </w:p>
        </w:tc>
      </w:tr>
      <w:tr w:rsidR="003948CE" w:rsidRPr="00B47B3B" w14:paraId="2E77A171" w14:textId="77777777" w:rsidTr="00A01929">
        <w:trPr>
          <w:trHeight w:val="977"/>
          <w:jc w:val="center"/>
        </w:trPr>
        <w:tc>
          <w:tcPr>
            <w:tcW w:w="69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5BA78C60"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3</w:t>
            </w:r>
          </w:p>
        </w:tc>
        <w:tc>
          <w:tcPr>
            <w:tcW w:w="960"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45C12560"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3.3</w:t>
            </w:r>
          </w:p>
        </w:tc>
        <w:tc>
          <w:tcPr>
            <w:tcW w:w="2465"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1DC3C04C"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Бытовое обслуживание</w:t>
            </w:r>
          </w:p>
        </w:tc>
        <w:tc>
          <w:tcPr>
            <w:tcW w:w="5815"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79B4F714"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948CE" w:rsidRPr="00B47B3B" w14:paraId="15E942B8" w14:textId="77777777" w:rsidTr="00A01929">
        <w:trPr>
          <w:trHeight w:val="1543"/>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E794A89"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4</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E2D457B"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3.4.1</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9CF661C"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Амбулаторно-поликлиническое обслуживание</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48D259F" w14:textId="77777777" w:rsidR="003948CE" w:rsidRPr="00B47B3B" w:rsidRDefault="003948CE" w:rsidP="00A01929">
            <w:pPr>
              <w:pStyle w:val="Standard"/>
              <w:rPr>
                <w:rFonts w:ascii="Times New Roman" w:hAnsi="Times New Roman" w:cs="Times New Roman"/>
                <w:bCs/>
                <w:sz w:val="20"/>
                <w:szCs w:val="20"/>
                <w:lang w:eastAsia="en-US"/>
              </w:rPr>
            </w:pPr>
            <w:r w:rsidRPr="00B47B3B">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948CE" w:rsidRPr="00B47B3B" w14:paraId="0FDC5A7C" w14:textId="77777777" w:rsidTr="00A01929">
        <w:trPr>
          <w:trHeight w:val="319"/>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0B14D49"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5</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CEEA517" w14:textId="77777777" w:rsidR="003948CE" w:rsidRPr="00B47B3B" w:rsidRDefault="003948CE" w:rsidP="00A01929">
            <w:pPr>
              <w:pStyle w:val="affe"/>
              <w:jc w:val="center"/>
              <w:rPr>
                <w:sz w:val="20"/>
                <w:szCs w:val="20"/>
              </w:rPr>
            </w:pPr>
            <w:r w:rsidRPr="00B47B3B">
              <w:rPr>
                <w:sz w:val="20"/>
                <w:szCs w:val="20"/>
              </w:rPr>
              <w:t>3.5.1</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A402658" w14:textId="77777777" w:rsidR="003948CE" w:rsidRPr="00B47B3B" w:rsidRDefault="003948CE" w:rsidP="00A01929">
            <w:pPr>
              <w:ind w:left="113" w:right="113"/>
              <w:rPr>
                <w:strike w:val="0"/>
                <w:sz w:val="20"/>
                <w:szCs w:val="20"/>
              </w:rPr>
            </w:pPr>
            <w:r w:rsidRPr="00B47B3B">
              <w:rPr>
                <w:strike w:val="0"/>
                <w:sz w:val="20"/>
                <w:szCs w:val="20"/>
              </w:rPr>
              <w:t>Дошкольное, начальное и среднее общее образов</w:t>
            </w:r>
            <w:r w:rsidRPr="00B47B3B">
              <w:rPr>
                <w:strike w:val="0"/>
                <w:sz w:val="20"/>
                <w:szCs w:val="20"/>
              </w:rPr>
              <w:t>а</w:t>
            </w:r>
            <w:r w:rsidRPr="00B47B3B">
              <w:rPr>
                <w:strike w:val="0"/>
                <w:sz w:val="20"/>
                <w:szCs w:val="20"/>
              </w:rPr>
              <w:t>ние</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A0BC047" w14:textId="77777777" w:rsidR="003948CE" w:rsidRPr="00B47B3B" w:rsidRDefault="003948CE" w:rsidP="00A01929">
            <w:pPr>
              <w:ind w:left="113" w:right="113"/>
              <w:jc w:val="both"/>
              <w:rPr>
                <w:strike w:val="0"/>
                <w:sz w:val="20"/>
                <w:szCs w:val="20"/>
              </w:rPr>
            </w:pPr>
            <w:proofErr w:type="gramStart"/>
            <w:r w:rsidRPr="00B47B3B">
              <w:rPr>
                <w:strike w:val="0"/>
                <w:sz w:val="20"/>
                <w:szCs w:val="20"/>
              </w:rPr>
              <w:t>Размещение объектов капитального строительства, предназначе</w:t>
            </w:r>
            <w:r w:rsidRPr="00B47B3B">
              <w:rPr>
                <w:strike w:val="0"/>
                <w:sz w:val="20"/>
                <w:szCs w:val="20"/>
              </w:rPr>
              <w:t>н</w:t>
            </w:r>
            <w:r w:rsidRPr="00B47B3B">
              <w:rPr>
                <w:strike w:val="0"/>
                <w:sz w:val="20"/>
                <w:szCs w:val="20"/>
              </w:rPr>
              <w:t>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w:t>
            </w:r>
            <w:r w:rsidRPr="00B47B3B">
              <w:rPr>
                <w:strike w:val="0"/>
                <w:sz w:val="20"/>
                <w:szCs w:val="20"/>
              </w:rPr>
              <w:t>о</w:t>
            </w:r>
            <w:r w:rsidRPr="00B47B3B">
              <w:rPr>
                <w:strike w:val="0"/>
                <w:sz w:val="20"/>
                <w:szCs w:val="20"/>
              </w:rPr>
              <w:t>оружений, предназначенных для занятия обучающихся физической культурой и спортом</w:t>
            </w:r>
            <w:proofErr w:type="gramEnd"/>
          </w:p>
        </w:tc>
      </w:tr>
      <w:tr w:rsidR="003948CE" w:rsidRPr="00B47B3B" w14:paraId="316A9AF6" w14:textId="77777777" w:rsidTr="00A01929">
        <w:trPr>
          <w:trHeight w:val="319"/>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387EFBC"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6</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104CAF9" w14:textId="77777777" w:rsidR="003948CE" w:rsidRPr="00B47B3B" w:rsidRDefault="003948CE" w:rsidP="00A01929">
            <w:pPr>
              <w:pStyle w:val="affe"/>
              <w:jc w:val="center"/>
              <w:rPr>
                <w:sz w:val="20"/>
                <w:szCs w:val="20"/>
              </w:rPr>
            </w:pPr>
            <w:r w:rsidRPr="00B47B3B">
              <w:rPr>
                <w:sz w:val="20"/>
                <w:szCs w:val="20"/>
              </w:rPr>
              <w:t>3.4.2</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FEB9DD5" w14:textId="77777777" w:rsidR="003948CE" w:rsidRPr="00B47B3B" w:rsidRDefault="003948CE" w:rsidP="00A01929">
            <w:pPr>
              <w:ind w:left="113" w:right="113"/>
              <w:rPr>
                <w:strike w:val="0"/>
                <w:sz w:val="20"/>
                <w:szCs w:val="20"/>
              </w:rPr>
            </w:pPr>
            <w:r w:rsidRPr="00B47B3B">
              <w:rPr>
                <w:strike w:val="0"/>
                <w:sz w:val="20"/>
                <w:szCs w:val="20"/>
              </w:rPr>
              <w:t>Стационарное медици</w:t>
            </w:r>
            <w:r w:rsidRPr="00B47B3B">
              <w:rPr>
                <w:strike w:val="0"/>
                <w:sz w:val="20"/>
                <w:szCs w:val="20"/>
              </w:rPr>
              <w:t>н</w:t>
            </w:r>
            <w:r w:rsidRPr="00B47B3B">
              <w:rPr>
                <w:strike w:val="0"/>
                <w:sz w:val="20"/>
                <w:szCs w:val="20"/>
              </w:rPr>
              <w:t>ское обслуживание</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D12B304" w14:textId="77777777" w:rsidR="003948CE" w:rsidRPr="00B47B3B" w:rsidRDefault="003948CE" w:rsidP="00A01929">
            <w:pPr>
              <w:ind w:left="113" w:right="113"/>
              <w:jc w:val="both"/>
              <w:rPr>
                <w:strike w:val="0"/>
                <w:sz w:val="20"/>
                <w:szCs w:val="20"/>
              </w:rPr>
            </w:pPr>
            <w:r w:rsidRPr="00B47B3B">
              <w:rPr>
                <w:strike w:val="0"/>
                <w:sz w:val="20"/>
                <w:szCs w:val="20"/>
              </w:rPr>
              <w:t>Размещение объектов капитального строительства, предназначе</w:t>
            </w:r>
            <w:r w:rsidRPr="00B47B3B">
              <w:rPr>
                <w:strike w:val="0"/>
                <w:sz w:val="20"/>
                <w:szCs w:val="20"/>
              </w:rPr>
              <w:t>н</w:t>
            </w:r>
            <w:r w:rsidRPr="00B47B3B">
              <w:rPr>
                <w:strike w:val="0"/>
                <w:sz w:val="20"/>
                <w:szCs w:val="20"/>
              </w:rPr>
              <w:t>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3948CE" w:rsidRPr="00B47B3B" w14:paraId="46E233A5" w14:textId="77777777" w:rsidTr="00A01929">
        <w:trPr>
          <w:trHeight w:val="285"/>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1C7A888"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7</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3994917" w14:textId="77777777" w:rsidR="003948CE" w:rsidRPr="00B47B3B" w:rsidRDefault="003948CE" w:rsidP="00A01929">
            <w:pPr>
              <w:pStyle w:val="affe"/>
              <w:jc w:val="center"/>
              <w:rPr>
                <w:sz w:val="20"/>
                <w:szCs w:val="20"/>
              </w:rPr>
            </w:pPr>
            <w:r w:rsidRPr="00B47B3B">
              <w:rPr>
                <w:sz w:val="20"/>
                <w:szCs w:val="20"/>
              </w:rPr>
              <w:t>3.5.2</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A95CF78" w14:textId="77777777" w:rsidR="003948CE" w:rsidRPr="00B47B3B" w:rsidRDefault="003948CE" w:rsidP="00A01929">
            <w:pPr>
              <w:ind w:left="113" w:right="113"/>
              <w:jc w:val="both"/>
              <w:rPr>
                <w:strike w:val="0"/>
                <w:sz w:val="20"/>
                <w:szCs w:val="20"/>
              </w:rPr>
            </w:pPr>
            <w:r w:rsidRPr="00B47B3B">
              <w:rPr>
                <w:strike w:val="0"/>
                <w:sz w:val="20"/>
                <w:szCs w:val="20"/>
              </w:rPr>
              <w:t>Среднее и высшее профе</w:t>
            </w:r>
            <w:r w:rsidRPr="00B47B3B">
              <w:rPr>
                <w:strike w:val="0"/>
                <w:sz w:val="20"/>
                <w:szCs w:val="20"/>
              </w:rPr>
              <w:t>с</w:t>
            </w:r>
            <w:r w:rsidRPr="00B47B3B">
              <w:rPr>
                <w:strike w:val="0"/>
                <w:sz w:val="20"/>
                <w:szCs w:val="20"/>
              </w:rPr>
              <w:t>сиональное образование</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0451FD0" w14:textId="77777777" w:rsidR="003948CE" w:rsidRPr="00B47B3B" w:rsidRDefault="003948CE" w:rsidP="00A01929">
            <w:pPr>
              <w:ind w:left="137" w:right="140"/>
              <w:rPr>
                <w:rFonts w:eastAsia="Calibri"/>
                <w:bCs w:val="0"/>
                <w:strike w:val="0"/>
                <w:sz w:val="20"/>
                <w:szCs w:val="20"/>
              </w:rPr>
            </w:pPr>
            <w:proofErr w:type="gramStart"/>
            <w:r w:rsidRPr="00B47B3B">
              <w:rPr>
                <w:rFonts w:eastAsia="Calibri"/>
                <w:bCs w:val="0"/>
                <w:strike w:val="0"/>
                <w:sz w:val="20"/>
                <w:szCs w:val="20"/>
              </w:rPr>
              <w:t>Размещение объектов капитального строительства, предназначе</w:t>
            </w:r>
            <w:r w:rsidRPr="00B47B3B">
              <w:rPr>
                <w:rFonts w:eastAsia="Calibri"/>
                <w:bCs w:val="0"/>
                <w:strike w:val="0"/>
                <w:sz w:val="20"/>
                <w:szCs w:val="20"/>
              </w:rPr>
              <w:t>н</w:t>
            </w:r>
            <w:r w:rsidRPr="00B47B3B">
              <w:rPr>
                <w:rFonts w:eastAsia="Calibri"/>
                <w:bCs w:val="0"/>
                <w:strike w:val="0"/>
                <w:sz w:val="20"/>
                <w:szCs w:val="20"/>
              </w:rPr>
              <w:t>ных для профессионального образования и просвещения (профе</w:t>
            </w:r>
            <w:r w:rsidRPr="00B47B3B">
              <w:rPr>
                <w:rFonts w:eastAsia="Calibri"/>
                <w:bCs w:val="0"/>
                <w:strike w:val="0"/>
                <w:sz w:val="20"/>
                <w:szCs w:val="20"/>
              </w:rPr>
              <w:t>с</w:t>
            </w:r>
            <w:r w:rsidRPr="00B47B3B">
              <w:rPr>
                <w:rFonts w:eastAsia="Calibri"/>
                <w:bCs w:val="0"/>
                <w:strike w:val="0"/>
                <w:sz w:val="20"/>
                <w:szCs w:val="20"/>
              </w:rPr>
              <w:t>сиональные технические училища, колледжи, художественные, музыкальные училища, общества знаний, институты, университ</w:t>
            </w:r>
            <w:r w:rsidRPr="00B47B3B">
              <w:rPr>
                <w:rFonts w:eastAsia="Calibri"/>
                <w:bCs w:val="0"/>
                <w:strike w:val="0"/>
                <w:sz w:val="20"/>
                <w:szCs w:val="20"/>
              </w:rPr>
              <w:t>е</w:t>
            </w:r>
            <w:r w:rsidRPr="00B47B3B">
              <w:rPr>
                <w:rFonts w:eastAsia="Calibri"/>
                <w:bCs w:val="0"/>
                <w:strike w:val="0"/>
                <w:sz w:val="20"/>
                <w:szCs w:val="20"/>
              </w:rPr>
              <w:t xml:space="preserve">ты, организации по переподготовке и повышению квалификации </w:t>
            </w:r>
            <w:r w:rsidRPr="00B47B3B">
              <w:rPr>
                <w:rFonts w:eastAsia="Calibri"/>
                <w:bCs w:val="0"/>
                <w:strike w:val="0"/>
                <w:sz w:val="20"/>
                <w:szCs w:val="20"/>
              </w:rPr>
              <w:lastRenderedPageBreak/>
              <w:t>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w:t>
            </w:r>
            <w:r w:rsidRPr="00B47B3B">
              <w:rPr>
                <w:rFonts w:eastAsia="Calibri"/>
                <w:bCs w:val="0"/>
                <w:strike w:val="0"/>
                <w:sz w:val="20"/>
                <w:szCs w:val="20"/>
              </w:rPr>
              <w:t>е</w:t>
            </w:r>
            <w:r w:rsidRPr="00B47B3B">
              <w:rPr>
                <w:rFonts w:eastAsia="Calibri"/>
                <w:bCs w:val="0"/>
                <w:strike w:val="0"/>
                <w:sz w:val="20"/>
                <w:szCs w:val="20"/>
              </w:rPr>
              <w:t>ской культурой и спортом</w:t>
            </w:r>
            <w:proofErr w:type="gramEnd"/>
          </w:p>
        </w:tc>
      </w:tr>
      <w:tr w:rsidR="003948CE" w:rsidRPr="00B47B3B" w14:paraId="30603B6D" w14:textId="77777777" w:rsidTr="00A01929">
        <w:trPr>
          <w:trHeight w:val="285"/>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EE42CE9"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lastRenderedPageBreak/>
              <w:t>8</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29BDD08" w14:textId="77777777" w:rsidR="003948CE" w:rsidRPr="00B47B3B" w:rsidRDefault="003948CE" w:rsidP="00A01929">
            <w:pPr>
              <w:pStyle w:val="affe"/>
              <w:jc w:val="center"/>
              <w:rPr>
                <w:sz w:val="20"/>
                <w:szCs w:val="20"/>
              </w:rPr>
            </w:pPr>
            <w:r w:rsidRPr="00B47B3B">
              <w:rPr>
                <w:sz w:val="20"/>
                <w:szCs w:val="20"/>
              </w:rPr>
              <w:t>3.6</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07B5571" w14:textId="77777777" w:rsidR="003948CE" w:rsidRPr="00B47B3B" w:rsidRDefault="003948CE" w:rsidP="00A01929">
            <w:pPr>
              <w:ind w:left="113" w:right="113"/>
              <w:jc w:val="both"/>
              <w:rPr>
                <w:strike w:val="0"/>
                <w:sz w:val="20"/>
                <w:szCs w:val="20"/>
              </w:rPr>
            </w:pPr>
            <w:r w:rsidRPr="00B47B3B">
              <w:rPr>
                <w:strike w:val="0"/>
                <w:sz w:val="20"/>
                <w:szCs w:val="20"/>
              </w:rPr>
              <w:t>Культурное развитие</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689D293" w14:textId="77777777" w:rsidR="003948CE" w:rsidRPr="00B47B3B" w:rsidRDefault="003948CE" w:rsidP="00A01929">
            <w:pPr>
              <w:ind w:left="137" w:right="140"/>
              <w:rPr>
                <w:strike w:val="0"/>
                <w:sz w:val="20"/>
                <w:szCs w:val="20"/>
              </w:rPr>
            </w:pPr>
            <w:r w:rsidRPr="00B47B3B">
              <w:rPr>
                <w:rFonts w:eastAsia="Calibri"/>
                <w:bCs w:val="0"/>
                <w:strike w:val="0"/>
                <w:sz w:val="20"/>
                <w:szCs w:val="20"/>
              </w:rPr>
              <w:t>Размещение зданий и сооружений, предназначенных для размещ</w:t>
            </w:r>
            <w:r w:rsidRPr="00B47B3B">
              <w:rPr>
                <w:rFonts w:eastAsia="Calibri"/>
                <w:bCs w:val="0"/>
                <w:strike w:val="0"/>
                <w:sz w:val="20"/>
                <w:szCs w:val="20"/>
              </w:rPr>
              <w:t>е</w:t>
            </w:r>
            <w:r w:rsidRPr="00B47B3B">
              <w:rPr>
                <w:rFonts w:eastAsia="Calibri"/>
                <w:bCs w:val="0"/>
                <w:strike w:val="0"/>
                <w:sz w:val="20"/>
                <w:szCs w:val="20"/>
              </w:rPr>
              <w:t>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3948CE" w:rsidRPr="00B47B3B" w14:paraId="6CD86315" w14:textId="77777777" w:rsidTr="00A01929">
        <w:trPr>
          <w:trHeight w:val="843"/>
          <w:jc w:val="center"/>
        </w:trPr>
        <w:tc>
          <w:tcPr>
            <w:tcW w:w="69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76D49F42"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9</w:t>
            </w:r>
          </w:p>
        </w:tc>
        <w:tc>
          <w:tcPr>
            <w:tcW w:w="96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55EE9EF0"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3.8</w:t>
            </w:r>
          </w:p>
        </w:tc>
        <w:tc>
          <w:tcPr>
            <w:tcW w:w="246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3E542FAF"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Общественное управление</w:t>
            </w:r>
          </w:p>
        </w:tc>
        <w:tc>
          <w:tcPr>
            <w:tcW w:w="581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3EB625E4"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r>
      <w:tr w:rsidR="003948CE" w:rsidRPr="00B47B3B" w14:paraId="60EC47EB" w14:textId="77777777" w:rsidTr="00A01929">
        <w:trPr>
          <w:trHeight w:val="843"/>
          <w:jc w:val="center"/>
        </w:trPr>
        <w:tc>
          <w:tcPr>
            <w:tcW w:w="69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45E12DE"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10</w:t>
            </w:r>
          </w:p>
        </w:tc>
        <w:tc>
          <w:tcPr>
            <w:tcW w:w="96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68069A66"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3.9</w:t>
            </w:r>
          </w:p>
        </w:tc>
        <w:tc>
          <w:tcPr>
            <w:tcW w:w="246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605E2D65"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Обеспечение научной деятельности</w:t>
            </w:r>
          </w:p>
        </w:tc>
        <w:tc>
          <w:tcPr>
            <w:tcW w:w="581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18005C94"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w:t>
            </w:r>
          </w:p>
        </w:tc>
      </w:tr>
      <w:tr w:rsidR="003948CE" w:rsidRPr="00B47B3B" w14:paraId="4AA0710C" w14:textId="77777777" w:rsidTr="00A01929">
        <w:trPr>
          <w:trHeight w:val="843"/>
          <w:jc w:val="center"/>
        </w:trPr>
        <w:tc>
          <w:tcPr>
            <w:tcW w:w="69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638FFE60"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11</w:t>
            </w:r>
          </w:p>
        </w:tc>
        <w:tc>
          <w:tcPr>
            <w:tcW w:w="96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261E9A51"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4.1</w:t>
            </w:r>
          </w:p>
        </w:tc>
        <w:tc>
          <w:tcPr>
            <w:tcW w:w="246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7F12EF69"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Деловое управление</w:t>
            </w:r>
          </w:p>
        </w:tc>
        <w:tc>
          <w:tcPr>
            <w:tcW w:w="581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1477951F"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3948CE" w:rsidRPr="00B47B3B" w14:paraId="3A7323D5" w14:textId="77777777" w:rsidTr="00A01929">
        <w:trPr>
          <w:trHeight w:val="843"/>
          <w:jc w:val="center"/>
        </w:trPr>
        <w:tc>
          <w:tcPr>
            <w:tcW w:w="69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081DA856"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12</w:t>
            </w:r>
          </w:p>
        </w:tc>
        <w:tc>
          <w:tcPr>
            <w:tcW w:w="96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74CFAFF3"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4.2</w:t>
            </w:r>
          </w:p>
        </w:tc>
        <w:tc>
          <w:tcPr>
            <w:tcW w:w="246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5E9DECC5" w14:textId="77777777" w:rsidR="003948CE" w:rsidRPr="00B47B3B" w:rsidRDefault="003948CE" w:rsidP="00A01929">
            <w:pPr>
              <w:pStyle w:val="Standard"/>
              <w:jc w:val="left"/>
              <w:rPr>
                <w:rFonts w:ascii="Times New Roman" w:hAnsi="Times New Roman" w:cs="Times New Roman"/>
                <w:sz w:val="20"/>
                <w:szCs w:val="20"/>
              </w:rPr>
            </w:pPr>
            <w:proofErr w:type="gramStart"/>
            <w:r w:rsidRPr="00B47B3B">
              <w:rPr>
                <w:rFonts w:ascii="Times New Roman" w:hAnsi="Times New Roman" w:cs="Times New Roman"/>
                <w:sz w:val="20"/>
                <w:szCs w:val="20"/>
              </w:rPr>
              <w:t>Объекты торговли (торговые центры, торгово-развлекательные центры (комплексы)</w:t>
            </w:r>
            <w:proofErr w:type="gramEnd"/>
          </w:p>
        </w:tc>
        <w:tc>
          <w:tcPr>
            <w:tcW w:w="581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6B912631"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 xml:space="preserve">Размещение объектов капитального строительства, общей площадью свыше 5000 </w:t>
            </w:r>
            <w:proofErr w:type="spellStart"/>
            <w:r w:rsidRPr="00B47B3B">
              <w:rPr>
                <w:rFonts w:ascii="Times New Roman" w:hAnsi="Times New Roman" w:cs="Times New Roman"/>
                <w:sz w:val="20"/>
                <w:szCs w:val="20"/>
              </w:rPr>
              <w:t>кв</w:t>
            </w:r>
            <w:proofErr w:type="gramStart"/>
            <w:r w:rsidRPr="00B47B3B">
              <w:rPr>
                <w:rFonts w:ascii="Times New Roman" w:hAnsi="Times New Roman" w:cs="Times New Roman"/>
                <w:sz w:val="20"/>
                <w:szCs w:val="20"/>
              </w:rPr>
              <w:t>.м</w:t>
            </w:r>
            <w:proofErr w:type="spellEnd"/>
            <w:proofErr w:type="gramEnd"/>
            <w:r w:rsidRPr="00B47B3B">
              <w:rPr>
                <w:rFonts w:ascii="Times New Roman" w:hAnsi="Times New Roman" w:cs="Times New Roman"/>
                <w:sz w:val="20"/>
                <w:szCs w:val="20"/>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r>
      <w:tr w:rsidR="003948CE" w:rsidRPr="00B47B3B" w14:paraId="55C5CE29" w14:textId="77777777" w:rsidTr="00A01929">
        <w:trPr>
          <w:trHeight w:val="843"/>
          <w:jc w:val="center"/>
        </w:trPr>
        <w:tc>
          <w:tcPr>
            <w:tcW w:w="69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6E3269EF"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13</w:t>
            </w:r>
          </w:p>
        </w:tc>
        <w:tc>
          <w:tcPr>
            <w:tcW w:w="96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1F16E193"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4.3.</w:t>
            </w:r>
          </w:p>
        </w:tc>
        <w:tc>
          <w:tcPr>
            <w:tcW w:w="246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BD87FAC"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Рынки</w:t>
            </w:r>
          </w:p>
        </w:tc>
        <w:tc>
          <w:tcPr>
            <w:tcW w:w="581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BA6B6F6"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3948CE" w:rsidRPr="00B47B3B" w14:paraId="578EB1DD" w14:textId="77777777" w:rsidTr="00A01929">
        <w:trPr>
          <w:trHeight w:val="843"/>
          <w:jc w:val="center"/>
        </w:trPr>
        <w:tc>
          <w:tcPr>
            <w:tcW w:w="69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2082F016"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14</w:t>
            </w:r>
          </w:p>
        </w:tc>
        <w:tc>
          <w:tcPr>
            <w:tcW w:w="96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5A4132C3"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4.4</w:t>
            </w:r>
          </w:p>
        </w:tc>
        <w:tc>
          <w:tcPr>
            <w:tcW w:w="246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12455A94"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Магазины</w:t>
            </w:r>
          </w:p>
        </w:tc>
        <w:tc>
          <w:tcPr>
            <w:tcW w:w="581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09B09D49" w14:textId="77777777" w:rsidR="003948CE" w:rsidRPr="00B47B3B" w:rsidRDefault="003948CE" w:rsidP="00A01929">
            <w:pPr>
              <w:pStyle w:val="Standard"/>
              <w:rPr>
                <w:rFonts w:ascii="Times New Roman" w:hAnsi="Times New Roman" w:cs="Times New Roman"/>
                <w:bCs/>
                <w:sz w:val="20"/>
                <w:szCs w:val="20"/>
                <w:lang w:eastAsia="en-US"/>
              </w:rPr>
            </w:pPr>
            <w:r w:rsidRPr="00B47B3B">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 кв. м</w:t>
            </w:r>
          </w:p>
        </w:tc>
      </w:tr>
      <w:tr w:rsidR="003948CE" w:rsidRPr="00B47B3B" w14:paraId="69C93DDE" w14:textId="77777777" w:rsidTr="00A01929">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84A5BE8"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15</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7B486FB" w14:textId="77777777" w:rsidR="003948CE" w:rsidRPr="00B47B3B" w:rsidRDefault="003948CE" w:rsidP="00A01929">
            <w:pPr>
              <w:contextualSpacing/>
              <w:jc w:val="center"/>
              <w:rPr>
                <w:strike w:val="0"/>
                <w:sz w:val="20"/>
                <w:szCs w:val="20"/>
              </w:rPr>
            </w:pPr>
            <w:r w:rsidRPr="00B47B3B">
              <w:rPr>
                <w:strike w:val="0"/>
                <w:sz w:val="20"/>
                <w:szCs w:val="20"/>
              </w:rPr>
              <w:t>4.5</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3AB31C2" w14:textId="77777777" w:rsidR="003948CE" w:rsidRPr="00B47B3B" w:rsidRDefault="003948CE" w:rsidP="00A01929">
            <w:pPr>
              <w:autoSpaceDE w:val="0"/>
              <w:autoSpaceDN w:val="0"/>
              <w:adjustRightInd w:val="0"/>
              <w:ind w:left="113" w:right="113"/>
              <w:contextualSpacing/>
              <w:rPr>
                <w:strike w:val="0"/>
                <w:sz w:val="20"/>
                <w:szCs w:val="20"/>
              </w:rPr>
            </w:pPr>
            <w:r w:rsidRPr="00B47B3B">
              <w:rPr>
                <w:strike w:val="0"/>
                <w:sz w:val="20"/>
                <w:szCs w:val="20"/>
              </w:rPr>
              <w:t>Банковская и страховая деятельность</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9A0D2F1" w14:textId="77777777" w:rsidR="003948CE" w:rsidRPr="00B47B3B" w:rsidRDefault="003948CE" w:rsidP="00A01929">
            <w:pPr>
              <w:autoSpaceDE w:val="0"/>
              <w:autoSpaceDN w:val="0"/>
              <w:adjustRightInd w:val="0"/>
              <w:ind w:left="113" w:right="113"/>
              <w:contextualSpacing/>
              <w:jc w:val="both"/>
              <w:rPr>
                <w:rFonts w:eastAsia="Calibri"/>
                <w:bCs w:val="0"/>
                <w:strike w:val="0"/>
                <w:sz w:val="20"/>
                <w:szCs w:val="20"/>
              </w:rPr>
            </w:pPr>
            <w:proofErr w:type="gramStart"/>
            <w:r w:rsidRPr="00B47B3B">
              <w:rPr>
                <w:rFonts w:eastAsia="Calibri"/>
                <w:bCs w:val="0"/>
                <w:strike w:val="0"/>
                <w:sz w:val="20"/>
                <w:szCs w:val="20"/>
              </w:rPr>
              <w:t>Размещение объектов капитального строительства, предназначе</w:t>
            </w:r>
            <w:r w:rsidRPr="00B47B3B">
              <w:rPr>
                <w:rFonts w:eastAsia="Calibri"/>
                <w:bCs w:val="0"/>
                <w:strike w:val="0"/>
                <w:sz w:val="20"/>
                <w:szCs w:val="20"/>
              </w:rPr>
              <w:t>н</w:t>
            </w:r>
            <w:r w:rsidRPr="00B47B3B">
              <w:rPr>
                <w:rFonts w:eastAsia="Calibri"/>
                <w:bCs w:val="0"/>
                <w:strike w:val="0"/>
                <w:sz w:val="20"/>
                <w:szCs w:val="20"/>
              </w:rPr>
              <w:t>ных для размещения организаций, оказывающих банковские и страховые</w:t>
            </w:r>
            <w:proofErr w:type="gramEnd"/>
          </w:p>
        </w:tc>
      </w:tr>
      <w:tr w:rsidR="003948CE" w:rsidRPr="00B47B3B" w14:paraId="23E785DA" w14:textId="77777777" w:rsidTr="00A01929">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8575113"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16</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8CE4786" w14:textId="77777777" w:rsidR="003948CE" w:rsidRPr="00B47B3B" w:rsidRDefault="003948CE" w:rsidP="00A01929">
            <w:pPr>
              <w:contextualSpacing/>
              <w:jc w:val="center"/>
              <w:rPr>
                <w:strike w:val="0"/>
                <w:sz w:val="20"/>
                <w:szCs w:val="20"/>
              </w:rPr>
            </w:pPr>
            <w:r w:rsidRPr="00B47B3B">
              <w:rPr>
                <w:strike w:val="0"/>
                <w:sz w:val="20"/>
                <w:szCs w:val="20"/>
              </w:rPr>
              <w:t>4.6</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C9AE907" w14:textId="77777777" w:rsidR="003948CE" w:rsidRPr="00B47B3B" w:rsidRDefault="003948CE" w:rsidP="00A01929">
            <w:pPr>
              <w:autoSpaceDE w:val="0"/>
              <w:autoSpaceDN w:val="0"/>
              <w:adjustRightInd w:val="0"/>
              <w:ind w:left="113" w:right="113"/>
              <w:contextualSpacing/>
              <w:rPr>
                <w:strike w:val="0"/>
                <w:sz w:val="20"/>
                <w:szCs w:val="20"/>
              </w:rPr>
            </w:pPr>
            <w:r w:rsidRPr="00B47B3B">
              <w:rPr>
                <w:strike w:val="0"/>
                <w:sz w:val="20"/>
                <w:szCs w:val="20"/>
              </w:rPr>
              <w:t>Общественное питание</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7DEA6311" w14:textId="77777777" w:rsidR="003948CE" w:rsidRPr="00B47B3B" w:rsidRDefault="003948CE"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Размещение объектов капитального строительства в целях устро</w:t>
            </w:r>
            <w:r w:rsidRPr="00B47B3B">
              <w:rPr>
                <w:rFonts w:eastAsia="Calibri"/>
                <w:bCs w:val="0"/>
                <w:strike w:val="0"/>
                <w:sz w:val="20"/>
                <w:szCs w:val="20"/>
              </w:rPr>
              <w:t>й</w:t>
            </w:r>
            <w:r w:rsidRPr="00B47B3B">
              <w:rPr>
                <w:rFonts w:eastAsia="Calibri"/>
                <w:bCs w:val="0"/>
                <w:strike w:val="0"/>
                <w:sz w:val="20"/>
                <w:szCs w:val="20"/>
              </w:rPr>
              <w:t>ства мест общественного питания (рестораны, кафе, столовые, з</w:t>
            </w:r>
            <w:r w:rsidRPr="00B47B3B">
              <w:rPr>
                <w:rFonts w:eastAsia="Calibri"/>
                <w:bCs w:val="0"/>
                <w:strike w:val="0"/>
                <w:sz w:val="20"/>
                <w:szCs w:val="20"/>
              </w:rPr>
              <w:t>а</w:t>
            </w:r>
            <w:r w:rsidRPr="00B47B3B">
              <w:rPr>
                <w:rFonts w:eastAsia="Calibri"/>
                <w:bCs w:val="0"/>
                <w:strike w:val="0"/>
                <w:sz w:val="20"/>
                <w:szCs w:val="20"/>
              </w:rPr>
              <w:t>кусочные, бары)</w:t>
            </w:r>
          </w:p>
        </w:tc>
      </w:tr>
      <w:tr w:rsidR="003948CE" w:rsidRPr="00B47B3B" w14:paraId="614871B7" w14:textId="77777777" w:rsidTr="00A01929">
        <w:trPr>
          <w:trHeight w:val="504"/>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406CDA5"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17</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40BF76E" w14:textId="77777777" w:rsidR="003948CE" w:rsidRPr="00B47B3B" w:rsidRDefault="003948CE" w:rsidP="00A01929">
            <w:pPr>
              <w:contextualSpacing/>
              <w:jc w:val="center"/>
              <w:rPr>
                <w:strike w:val="0"/>
                <w:sz w:val="20"/>
                <w:szCs w:val="20"/>
              </w:rPr>
            </w:pPr>
            <w:r w:rsidRPr="00B47B3B">
              <w:rPr>
                <w:strike w:val="0"/>
                <w:sz w:val="20"/>
                <w:szCs w:val="20"/>
              </w:rPr>
              <w:t>4.7</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2A1FEB30" w14:textId="77777777" w:rsidR="003948CE" w:rsidRPr="00B47B3B" w:rsidRDefault="003948CE" w:rsidP="00A01929">
            <w:pPr>
              <w:autoSpaceDE w:val="0"/>
              <w:autoSpaceDN w:val="0"/>
              <w:adjustRightInd w:val="0"/>
              <w:ind w:left="113" w:right="113"/>
              <w:contextualSpacing/>
              <w:rPr>
                <w:strike w:val="0"/>
                <w:sz w:val="20"/>
                <w:szCs w:val="20"/>
              </w:rPr>
            </w:pPr>
            <w:r w:rsidRPr="00B47B3B">
              <w:rPr>
                <w:strike w:val="0"/>
                <w:sz w:val="20"/>
                <w:szCs w:val="20"/>
              </w:rPr>
              <w:t>Гостиничное обслужив</w:t>
            </w:r>
            <w:r w:rsidRPr="00B47B3B">
              <w:rPr>
                <w:strike w:val="0"/>
                <w:sz w:val="20"/>
                <w:szCs w:val="20"/>
              </w:rPr>
              <w:t>а</w:t>
            </w:r>
            <w:r w:rsidRPr="00B47B3B">
              <w:rPr>
                <w:strike w:val="0"/>
                <w:sz w:val="20"/>
                <w:szCs w:val="20"/>
              </w:rPr>
              <w:t>ние</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258E5B11" w14:textId="77777777" w:rsidR="003948CE" w:rsidRPr="00B47B3B" w:rsidRDefault="003948CE"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Размещение гостиниц</w:t>
            </w:r>
          </w:p>
        </w:tc>
      </w:tr>
      <w:tr w:rsidR="003948CE" w:rsidRPr="00B47B3B" w14:paraId="3E83B9D3" w14:textId="77777777" w:rsidTr="00A01929">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33F71D1"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18</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3FE2DD4" w14:textId="77777777" w:rsidR="003948CE" w:rsidRPr="00B47B3B" w:rsidRDefault="003948CE" w:rsidP="00A01929">
            <w:pPr>
              <w:contextualSpacing/>
              <w:jc w:val="center"/>
              <w:rPr>
                <w:strike w:val="0"/>
                <w:sz w:val="20"/>
                <w:szCs w:val="20"/>
              </w:rPr>
            </w:pPr>
            <w:r w:rsidRPr="00B47B3B">
              <w:rPr>
                <w:strike w:val="0"/>
                <w:sz w:val="20"/>
                <w:szCs w:val="20"/>
              </w:rPr>
              <w:t>4.8</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930DBC1" w14:textId="77777777" w:rsidR="003948CE" w:rsidRPr="00B47B3B" w:rsidRDefault="003948CE" w:rsidP="00A01929">
            <w:pPr>
              <w:autoSpaceDE w:val="0"/>
              <w:autoSpaceDN w:val="0"/>
              <w:adjustRightInd w:val="0"/>
              <w:ind w:left="113" w:right="113"/>
              <w:contextualSpacing/>
              <w:rPr>
                <w:strike w:val="0"/>
                <w:sz w:val="20"/>
                <w:szCs w:val="20"/>
              </w:rPr>
            </w:pPr>
            <w:r w:rsidRPr="00B47B3B">
              <w:rPr>
                <w:strike w:val="0"/>
                <w:sz w:val="20"/>
                <w:szCs w:val="20"/>
              </w:rPr>
              <w:t>Развлечение</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26B6EBB" w14:textId="77777777" w:rsidR="003948CE" w:rsidRPr="00B47B3B" w:rsidRDefault="003948CE"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Размещение зданий и сооружений, предназначенных для развлеч</w:t>
            </w:r>
            <w:r w:rsidRPr="00B47B3B">
              <w:rPr>
                <w:rFonts w:eastAsia="Calibri"/>
                <w:bCs w:val="0"/>
                <w:strike w:val="0"/>
                <w:sz w:val="20"/>
                <w:szCs w:val="20"/>
              </w:rPr>
              <w:t>е</w:t>
            </w:r>
            <w:r w:rsidRPr="00B47B3B">
              <w:rPr>
                <w:rFonts w:eastAsia="Calibri"/>
                <w:bCs w:val="0"/>
                <w:strike w:val="0"/>
                <w:sz w:val="20"/>
                <w:szCs w:val="20"/>
              </w:rPr>
              <w:t>ния. Содержание данного вида разрешенного использования вкл</w:t>
            </w:r>
            <w:r w:rsidRPr="00B47B3B">
              <w:rPr>
                <w:rFonts w:eastAsia="Calibri"/>
                <w:bCs w:val="0"/>
                <w:strike w:val="0"/>
                <w:sz w:val="20"/>
                <w:szCs w:val="20"/>
              </w:rPr>
              <w:t>ю</w:t>
            </w:r>
            <w:r w:rsidRPr="00B47B3B">
              <w:rPr>
                <w:rFonts w:eastAsia="Calibri"/>
                <w:bCs w:val="0"/>
                <w:strike w:val="0"/>
                <w:sz w:val="20"/>
                <w:szCs w:val="20"/>
              </w:rPr>
              <w:t>чает в себя содержание видов разрешенного использования с код</w:t>
            </w:r>
            <w:r w:rsidRPr="00B47B3B">
              <w:rPr>
                <w:rFonts w:eastAsia="Calibri"/>
                <w:bCs w:val="0"/>
                <w:strike w:val="0"/>
                <w:sz w:val="20"/>
                <w:szCs w:val="20"/>
              </w:rPr>
              <w:t>а</w:t>
            </w:r>
            <w:r w:rsidRPr="00B47B3B">
              <w:rPr>
                <w:rFonts w:eastAsia="Calibri"/>
                <w:bCs w:val="0"/>
                <w:strike w:val="0"/>
                <w:sz w:val="20"/>
                <w:szCs w:val="20"/>
              </w:rPr>
              <w:t>ми 4.8.1 - 4.8.3</w:t>
            </w:r>
          </w:p>
        </w:tc>
      </w:tr>
      <w:tr w:rsidR="003948CE" w:rsidRPr="00B47B3B" w14:paraId="23FDA914" w14:textId="77777777" w:rsidTr="00A01929">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E7CAED7"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19</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04C4A1D" w14:textId="77777777" w:rsidR="003948CE" w:rsidRPr="00B47B3B" w:rsidRDefault="003948CE" w:rsidP="00A01929">
            <w:pPr>
              <w:contextualSpacing/>
              <w:jc w:val="center"/>
              <w:rPr>
                <w:strike w:val="0"/>
                <w:sz w:val="20"/>
                <w:szCs w:val="20"/>
              </w:rPr>
            </w:pPr>
            <w:r w:rsidRPr="00B47B3B">
              <w:rPr>
                <w:strike w:val="0"/>
                <w:sz w:val="20"/>
                <w:szCs w:val="20"/>
              </w:rPr>
              <w:t>4.9</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9C43CD6" w14:textId="77777777" w:rsidR="003948CE" w:rsidRPr="00B47B3B" w:rsidRDefault="003948CE" w:rsidP="00A01929">
            <w:pPr>
              <w:autoSpaceDE w:val="0"/>
              <w:autoSpaceDN w:val="0"/>
              <w:adjustRightInd w:val="0"/>
              <w:ind w:left="113" w:right="113"/>
              <w:contextualSpacing/>
              <w:rPr>
                <w:strike w:val="0"/>
                <w:sz w:val="20"/>
                <w:szCs w:val="20"/>
              </w:rPr>
            </w:pPr>
            <w:r w:rsidRPr="00B47B3B">
              <w:rPr>
                <w:strike w:val="0"/>
                <w:sz w:val="20"/>
                <w:szCs w:val="20"/>
              </w:rPr>
              <w:t>Служебные гаражи</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85EB2C9" w14:textId="77777777" w:rsidR="003948CE" w:rsidRPr="00B47B3B" w:rsidRDefault="003948CE"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Размещение постоянных или временных гаражей, стоянок для хр</w:t>
            </w:r>
            <w:r w:rsidRPr="00B47B3B">
              <w:rPr>
                <w:rFonts w:eastAsia="Calibri"/>
                <w:bCs w:val="0"/>
                <w:strike w:val="0"/>
                <w:sz w:val="20"/>
                <w:szCs w:val="20"/>
              </w:rPr>
              <w:t>а</w:t>
            </w:r>
            <w:r w:rsidRPr="00B47B3B">
              <w:rPr>
                <w:rFonts w:eastAsia="Calibri"/>
                <w:bCs w:val="0"/>
                <w:strike w:val="0"/>
                <w:sz w:val="20"/>
                <w:szCs w:val="20"/>
              </w:rPr>
              <w:t>нения служебного автотранспорта, используемого в целях ос</w:t>
            </w:r>
            <w:r w:rsidRPr="00B47B3B">
              <w:rPr>
                <w:rFonts w:eastAsia="Calibri"/>
                <w:bCs w:val="0"/>
                <w:strike w:val="0"/>
                <w:sz w:val="20"/>
                <w:szCs w:val="20"/>
              </w:rPr>
              <w:t>у</w:t>
            </w:r>
            <w:r w:rsidRPr="00B47B3B">
              <w:rPr>
                <w:rFonts w:eastAsia="Calibri"/>
                <w:bCs w:val="0"/>
                <w:strike w:val="0"/>
                <w:sz w:val="20"/>
                <w:szCs w:val="20"/>
              </w:rPr>
              <w:t>ществления видов деятельности, предусмотренных видами разр</w:t>
            </w:r>
            <w:r w:rsidRPr="00B47B3B">
              <w:rPr>
                <w:rFonts w:eastAsia="Calibri"/>
                <w:bCs w:val="0"/>
                <w:strike w:val="0"/>
                <w:sz w:val="20"/>
                <w:szCs w:val="20"/>
              </w:rPr>
              <w:t>е</w:t>
            </w:r>
            <w:r w:rsidRPr="00B47B3B">
              <w:rPr>
                <w:rFonts w:eastAsia="Calibri"/>
                <w:bCs w:val="0"/>
                <w:strike w:val="0"/>
                <w:sz w:val="20"/>
                <w:szCs w:val="20"/>
              </w:rPr>
              <w:t xml:space="preserve">шенного использования с кодами 3.0, 4.0, а также для стоянки и хранения транспортных средств общего пользования, в том числе в </w:t>
            </w:r>
            <w:r w:rsidRPr="00B47B3B">
              <w:rPr>
                <w:rFonts w:eastAsia="Calibri"/>
                <w:bCs w:val="0"/>
                <w:strike w:val="0"/>
                <w:sz w:val="20"/>
                <w:szCs w:val="20"/>
              </w:rPr>
              <w:lastRenderedPageBreak/>
              <w:t>депо</w:t>
            </w:r>
          </w:p>
        </w:tc>
      </w:tr>
      <w:tr w:rsidR="003948CE" w:rsidRPr="00B47B3B" w14:paraId="7974FBE8" w14:textId="77777777" w:rsidTr="00A01929">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54C38DC"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lastRenderedPageBreak/>
              <w:t>20</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82E2C88" w14:textId="77777777" w:rsidR="003948CE" w:rsidRPr="00B47B3B" w:rsidRDefault="003948CE" w:rsidP="00A01929">
            <w:pPr>
              <w:contextualSpacing/>
              <w:jc w:val="center"/>
              <w:rPr>
                <w:strike w:val="0"/>
                <w:sz w:val="20"/>
                <w:szCs w:val="20"/>
              </w:rPr>
            </w:pPr>
            <w:r w:rsidRPr="00B47B3B">
              <w:rPr>
                <w:strike w:val="0"/>
                <w:sz w:val="20"/>
                <w:szCs w:val="20"/>
              </w:rPr>
              <w:t>4.9.1</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4E6F4ABA" w14:textId="77777777" w:rsidR="003948CE" w:rsidRPr="00B47B3B" w:rsidRDefault="003948CE" w:rsidP="00A01929">
            <w:pPr>
              <w:autoSpaceDE w:val="0"/>
              <w:autoSpaceDN w:val="0"/>
              <w:adjustRightInd w:val="0"/>
              <w:ind w:left="113" w:right="113"/>
              <w:contextualSpacing/>
              <w:rPr>
                <w:strike w:val="0"/>
                <w:sz w:val="20"/>
                <w:szCs w:val="20"/>
              </w:rPr>
            </w:pPr>
            <w:r w:rsidRPr="00B47B3B">
              <w:rPr>
                <w:strike w:val="0"/>
                <w:sz w:val="20"/>
                <w:szCs w:val="20"/>
              </w:rPr>
              <w:t>Объекты дорожного се</w:t>
            </w:r>
            <w:r w:rsidRPr="00B47B3B">
              <w:rPr>
                <w:strike w:val="0"/>
                <w:sz w:val="20"/>
                <w:szCs w:val="20"/>
              </w:rPr>
              <w:t>р</w:t>
            </w:r>
            <w:r w:rsidRPr="00B47B3B">
              <w:rPr>
                <w:strike w:val="0"/>
                <w:sz w:val="20"/>
                <w:szCs w:val="20"/>
              </w:rPr>
              <w:t>виса</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E929BF0" w14:textId="77777777" w:rsidR="003948CE" w:rsidRPr="00B47B3B" w:rsidRDefault="003948CE"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Размещение зданий и сооружений дорожного сервиса. Содержание данного вида разрешенного использования включает в себя соде</w:t>
            </w:r>
            <w:r w:rsidRPr="00B47B3B">
              <w:rPr>
                <w:rFonts w:eastAsia="Calibri"/>
                <w:bCs w:val="0"/>
                <w:strike w:val="0"/>
                <w:sz w:val="20"/>
                <w:szCs w:val="20"/>
              </w:rPr>
              <w:t>р</w:t>
            </w:r>
            <w:r w:rsidRPr="00B47B3B">
              <w:rPr>
                <w:rFonts w:eastAsia="Calibri"/>
                <w:bCs w:val="0"/>
                <w:strike w:val="0"/>
                <w:sz w:val="20"/>
                <w:szCs w:val="20"/>
              </w:rPr>
              <w:t>жание видов разрешенного использования с кодами 4.9.1.1 - 4.9.1.4</w:t>
            </w:r>
          </w:p>
        </w:tc>
      </w:tr>
      <w:tr w:rsidR="003948CE" w:rsidRPr="00B47B3B" w14:paraId="0D87C696" w14:textId="77777777" w:rsidTr="00A01929">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7F0FC8D"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21</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3157E13" w14:textId="77777777" w:rsidR="003948CE" w:rsidRPr="00B47B3B" w:rsidRDefault="003948CE" w:rsidP="00A01929">
            <w:pPr>
              <w:contextualSpacing/>
              <w:jc w:val="center"/>
              <w:rPr>
                <w:strike w:val="0"/>
                <w:sz w:val="20"/>
                <w:szCs w:val="20"/>
              </w:rPr>
            </w:pPr>
            <w:r w:rsidRPr="00B47B3B">
              <w:rPr>
                <w:strike w:val="0"/>
                <w:sz w:val="20"/>
                <w:szCs w:val="20"/>
              </w:rPr>
              <w:t>4.10</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A925201" w14:textId="77777777" w:rsidR="003948CE" w:rsidRPr="00B47B3B" w:rsidRDefault="003948CE" w:rsidP="00A01929">
            <w:pPr>
              <w:autoSpaceDE w:val="0"/>
              <w:autoSpaceDN w:val="0"/>
              <w:adjustRightInd w:val="0"/>
              <w:ind w:left="113" w:right="113"/>
              <w:contextualSpacing/>
              <w:rPr>
                <w:strike w:val="0"/>
                <w:sz w:val="20"/>
                <w:szCs w:val="20"/>
              </w:rPr>
            </w:pPr>
            <w:proofErr w:type="spellStart"/>
            <w:r w:rsidRPr="00B47B3B">
              <w:rPr>
                <w:strike w:val="0"/>
                <w:sz w:val="20"/>
                <w:szCs w:val="20"/>
              </w:rPr>
              <w:t>Выставочно</w:t>
            </w:r>
            <w:proofErr w:type="spellEnd"/>
            <w:r w:rsidRPr="00B47B3B">
              <w:rPr>
                <w:strike w:val="0"/>
                <w:sz w:val="20"/>
                <w:szCs w:val="20"/>
              </w:rPr>
              <w:t>-ярмарочная деятельность</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A60C58F" w14:textId="77777777" w:rsidR="003948CE" w:rsidRPr="00B47B3B" w:rsidRDefault="003948CE"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 xml:space="preserve">Размещение объектов капитального строительства, сооружений, предназначенных для осуществления </w:t>
            </w:r>
            <w:proofErr w:type="spellStart"/>
            <w:r w:rsidRPr="00B47B3B">
              <w:rPr>
                <w:rFonts w:eastAsia="Calibri"/>
                <w:bCs w:val="0"/>
                <w:strike w:val="0"/>
                <w:sz w:val="20"/>
                <w:szCs w:val="20"/>
              </w:rPr>
              <w:t>выставочно</w:t>
            </w:r>
            <w:proofErr w:type="spellEnd"/>
            <w:r w:rsidRPr="00B47B3B">
              <w:rPr>
                <w:rFonts w:eastAsia="Calibri"/>
                <w:bCs w:val="0"/>
                <w:strike w:val="0"/>
                <w:sz w:val="20"/>
                <w:szCs w:val="20"/>
              </w:rPr>
              <w:t xml:space="preserve">-ярмарочной и </w:t>
            </w:r>
            <w:proofErr w:type="spellStart"/>
            <w:r w:rsidRPr="00B47B3B">
              <w:rPr>
                <w:rFonts w:eastAsia="Calibri"/>
                <w:bCs w:val="0"/>
                <w:strike w:val="0"/>
                <w:sz w:val="20"/>
                <w:szCs w:val="20"/>
              </w:rPr>
              <w:t>конгрессной</w:t>
            </w:r>
            <w:proofErr w:type="spellEnd"/>
            <w:r w:rsidRPr="00B47B3B">
              <w:rPr>
                <w:rFonts w:eastAsia="Calibri"/>
                <w:bCs w:val="0"/>
                <w:strike w:val="0"/>
                <w:sz w:val="20"/>
                <w:szCs w:val="20"/>
              </w:rPr>
              <w:t xml:space="preserve"> деятельности, включая деятельность, необходимую для обслуживания указанных</w:t>
            </w:r>
            <w:r w:rsidRPr="00B47B3B">
              <w:rPr>
                <w:sz w:val="20"/>
                <w:szCs w:val="20"/>
              </w:rPr>
              <w:t xml:space="preserve"> </w:t>
            </w:r>
            <w:r w:rsidRPr="00B47B3B">
              <w:rPr>
                <w:rFonts w:eastAsia="Calibri"/>
                <w:bCs w:val="0"/>
                <w:strike w:val="0"/>
                <w:sz w:val="20"/>
                <w:szCs w:val="20"/>
              </w:rPr>
              <w:t>мероприятий (застройка экспозиц</w:t>
            </w:r>
            <w:r w:rsidRPr="00B47B3B">
              <w:rPr>
                <w:rFonts w:eastAsia="Calibri"/>
                <w:bCs w:val="0"/>
                <w:strike w:val="0"/>
                <w:sz w:val="20"/>
                <w:szCs w:val="20"/>
              </w:rPr>
              <w:t>и</w:t>
            </w:r>
            <w:r w:rsidRPr="00B47B3B">
              <w:rPr>
                <w:rFonts w:eastAsia="Calibri"/>
                <w:bCs w:val="0"/>
                <w:strike w:val="0"/>
                <w:sz w:val="20"/>
                <w:szCs w:val="20"/>
              </w:rPr>
              <w:t>онной площади, организация питания участников мероприятий)</w:t>
            </w:r>
          </w:p>
        </w:tc>
      </w:tr>
      <w:tr w:rsidR="003948CE" w:rsidRPr="00B47B3B" w14:paraId="118E7DC0" w14:textId="77777777" w:rsidTr="00A01929">
        <w:trPr>
          <w:trHeight w:val="634"/>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CDA0E7B"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22</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46A620B" w14:textId="77777777" w:rsidR="003948CE" w:rsidRPr="00B47B3B" w:rsidRDefault="003948CE" w:rsidP="00A01929">
            <w:pPr>
              <w:contextualSpacing/>
              <w:jc w:val="center"/>
              <w:rPr>
                <w:strike w:val="0"/>
                <w:sz w:val="20"/>
                <w:szCs w:val="20"/>
              </w:rPr>
            </w:pPr>
            <w:r w:rsidRPr="00B47B3B">
              <w:rPr>
                <w:strike w:val="0"/>
                <w:sz w:val="20"/>
                <w:szCs w:val="20"/>
              </w:rPr>
              <w:t>5.2.1</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40402646" w14:textId="77777777" w:rsidR="003948CE" w:rsidRPr="00B47B3B" w:rsidRDefault="003948CE" w:rsidP="00A01929">
            <w:pPr>
              <w:autoSpaceDE w:val="0"/>
              <w:autoSpaceDN w:val="0"/>
              <w:adjustRightInd w:val="0"/>
              <w:ind w:left="113" w:right="113"/>
              <w:contextualSpacing/>
              <w:rPr>
                <w:strike w:val="0"/>
                <w:sz w:val="20"/>
                <w:szCs w:val="20"/>
              </w:rPr>
            </w:pPr>
            <w:r w:rsidRPr="00B47B3B">
              <w:rPr>
                <w:strike w:val="0"/>
                <w:sz w:val="20"/>
                <w:szCs w:val="20"/>
              </w:rPr>
              <w:t>Туристическое обслуж</w:t>
            </w:r>
            <w:r w:rsidRPr="00B47B3B">
              <w:rPr>
                <w:strike w:val="0"/>
                <w:sz w:val="20"/>
                <w:szCs w:val="20"/>
              </w:rPr>
              <w:t>и</w:t>
            </w:r>
            <w:r w:rsidRPr="00B47B3B">
              <w:rPr>
                <w:strike w:val="0"/>
                <w:sz w:val="20"/>
                <w:szCs w:val="20"/>
              </w:rPr>
              <w:t>вание</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780922F1" w14:textId="77777777" w:rsidR="003948CE" w:rsidRPr="00B47B3B" w:rsidRDefault="003948CE"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Размещение пансионатов, гостиниц, кемпингов, домов отдыха, не оказывающих услуги по лечению; размещение детских лагерей</w:t>
            </w:r>
          </w:p>
        </w:tc>
      </w:tr>
      <w:tr w:rsidR="003948CE" w:rsidRPr="00B47B3B" w14:paraId="4AF64E90" w14:textId="77777777" w:rsidTr="00A01929">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27AEE84"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23</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11D0788" w14:textId="77777777" w:rsidR="003948CE" w:rsidRPr="00B47B3B" w:rsidRDefault="003948CE" w:rsidP="00A01929">
            <w:pPr>
              <w:contextualSpacing/>
              <w:jc w:val="center"/>
              <w:rPr>
                <w:strike w:val="0"/>
                <w:sz w:val="20"/>
                <w:szCs w:val="20"/>
              </w:rPr>
            </w:pPr>
            <w:r w:rsidRPr="00B47B3B">
              <w:rPr>
                <w:strike w:val="0"/>
                <w:sz w:val="20"/>
                <w:szCs w:val="20"/>
              </w:rPr>
              <w:t>9.2.1</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1B6D47C" w14:textId="77777777" w:rsidR="003948CE" w:rsidRPr="00B47B3B" w:rsidRDefault="003948CE" w:rsidP="00A01929">
            <w:pPr>
              <w:autoSpaceDE w:val="0"/>
              <w:autoSpaceDN w:val="0"/>
              <w:adjustRightInd w:val="0"/>
              <w:ind w:left="113" w:right="113"/>
              <w:contextualSpacing/>
              <w:rPr>
                <w:strike w:val="0"/>
                <w:sz w:val="20"/>
                <w:szCs w:val="20"/>
              </w:rPr>
            </w:pPr>
            <w:r w:rsidRPr="00B47B3B">
              <w:rPr>
                <w:strike w:val="0"/>
                <w:sz w:val="20"/>
                <w:szCs w:val="20"/>
              </w:rPr>
              <w:t>Санаторная деятельность</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4E0257FC" w14:textId="77777777" w:rsidR="003948CE" w:rsidRPr="00B47B3B" w:rsidRDefault="003948CE"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Размещение санаториев, профилакториев, бальнеологических л</w:t>
            </w:r>
            <w:r w:rsidRPr="00B47B3B">
              <w:rPr>
                <w:rFonts w:eastAsia="Calibri"/>
                <w:bCs w:val="0"/>
                <w:strike w:val="0"/>
                <w:sz w:val="20"/>
                <w:szCs w:val="20"/>
              </w:rPr>
              <w:t>е</w:t>
            </w:r>
            <w:r w:rsidRPr="00B47B3B">
              <w:rPr>
                <w:rFonts w:eastAsia="Calibri"/>
                <w:bCs w:val="0"/>
                <w:strike w:val="0"/>
                <w:sz w:val="20"/>
                <w:szCs w:val="20"/>
              </w:rPr>
              <w:t>чебниц, грязелечебниц, обеспечивающих оказание услуги по леч</w:t>
            </w:r>
            <w:r w:rsidRPr="00B47B3B">
              <w:rPr>
                <w:rFonts w:eastAsia="Calibri"/>
                <w:bCs w:val="0"/>
                <w:strike w:val="0"/>
                <w:sz w:val="20"/>
                <w:szCs w:val="20"/>
              </w:rPr>
              <w:t>е</w:t>
            </w:r>
            <w:r w:rsidRPr="00B47B3B">
              <w:rPr>
                <w:rFonts w:eastAsia="Calibri"/>
                <w:bCs w:val="0"/>
                <w:strike w:val="0"/>
                <w:sz w:val="20"/>
                <w:szCs w:val="20"/>
              </w:rPr>
              <w:t>нию и оздоровлению населения; обустройство лечебно-оздоровительных местностей (пляжи, бюветы, места добычи ц</w:t>
            </w:r>
            <w:r w:rsidRPr="00B47B3B">
              <w:rPr>
                <w:rFonts w:eastAsia="Calibri"/>
                <w:bCs w:val="0"/>
                <w:strike w:val="0"/>
                <w:sz w:val="20"/>
                <w:szCs w:val="20"/>
              </w:rPr>
              <w:t>е</w:t>
            </w:r>
            <w:r w:rsidRPr="00B47B3B">
              <w:rPr>
                <w:rFonts w:eastAsia="Calibri"/>
                <w:bCs w:val="0"/>
                <w:strike w:val="0"/>
                <w:sz w:val="20"/>
                <w:szCs w:val="20"/>
              </w:rPr>
              <w:t>лебной грязи); размещение лечебно-оздоровительных лагерей</w:t>
            </w:r>
          </w:p>
        </w:tc>
      </w:tr>
      <w:tr w:rsidR="003948CE" w:rsidRPr="00B47B3B" w14:paraId="413E38F7" w14:textId="77777777" w:rsidTr="00A01929">
        <w:trPr>
          <w:trHeight w:val="934"/>
          <w:jc w:val="center"/>
        </w:trPr>
        <w:tc>
          <w:tcPr>
            <w:tcW w:w="691"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6630D95B"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24</w:t>
            </w:r>
          </w:p>
        </w:tc>
        <w:tc>
          <w:tcPr>
            <w:tcW w:w="960"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7B0F593D"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8.3</w:t>
            </w:r>
          </w:p>
        </w:tc>
        <w:tc>
          <w:tcPr>
            <w:tcW w:w="2465"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16DF698E"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Обеспечение внутреннего правопорядка</w:t>
            </w:r>
          </w:p>
        </w:tc>
        <w:tc>
          <w:tcPr>
            <w:tcW w:w="5815"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13E131BF"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47B3B">
              <w:rPr>
                <w:rFonts w:ascii="Times New Roman" w:hAnsi="Times New Roman" w:cs="Times New Roman"/>
                <w:sz w:val="20"/>
                <w:szCs w:val="20"/>
              </w:rPr>
              <w:t>Росгвардии</w:t>
            </w:r>
            <w:proofErr w:type="spellEnd"/>
            <w:r w:rsidRPr="00B47B3B">
              <w:rPr>
                <w:rFonts w:ascii="Times New Roman" w:hAnsi="Times New Roman"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3948CE" w:rsidRPr="00B47B3B" w14:paraId="3EC02892" w14:textId="77777777" w:rsidTr="00735F92">
        <w:trPr>
          <w:trHeight w:val="757"/>
          <w:jc w:val="center"/>
        </w:trPr>
        <w:tc>
          <w:tcPr>
            <w:tcW w:w="691"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0B1C27A3"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25</w:t>
            </w:r>
          </w:p>
        </w:tc>
        <w:tc>
          <w:tcPr>
            <w:tcW w:w="960"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52294BC4"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12.0</w:t>
            </w:r>
          </w:p>
        </w:tc>
        <w:tc>
          <w:tcPr>
            <w:tcW w:w="2465"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154C76D9"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Земельные участки (территории) общего пользования</w:t>
            </w:r>
          </w:p>
        </w:tc>
        <w:tc>
          <w:tcPr>
            <w:tcW w:w="5815" w:type="dxa"/>
            <w:tcBorders>
              <w:top w:val="single" w:sz="4" w:space="0" w:color="auto"/>
              <w:left w:val="single" w:sz="4" w:space="0" w:color="000000"/>
              <w:bottom w:val="single" w:sz="4" w:space="0" w:color="auto"/>
              <w:right w:val="single" w:sz="4" w:space="0" w:color="000000"/>
            </w:tcBorders>
            <w:tcMar>
              <w:top w:w="0" w:type="dxa"/>
              <w:left w:w="5" w:type="dxa"/>
              <w:bottom w:w="0" w:type="dxa"/>
              <w:right w:w="5" w:type="dxa"/>
            </w:tcMar>
          </w:tcPr>
          <w:p w14:paraId="317811BD"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Земельные участки общего пользования.</w:t>
            </w:r>
          </w:p>
          <w:p w14:paraId="664D4E42"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r>
    </w:tbl>
    <w:p w14:paraId="6CE146C6" w14:textId="77777777" w:rsidR="003948CE" w:rsidRDefault="003948CE" w:rsidP="003948CE">
      <w:pPr>
        <w:pStyle w:val="12"/>
        <w:spacing w:before="0" w:after="0"/>
        <w:ind w:firstLine="425"/>
        <w:rPr>
          <w:strike w:val="0"/>
          <w:sz w:val="24"/>
          <w:szCs w:val="24"/>
        </w:rPr>
      </w:pPr>
    </w:p>
    <w:p w14:paraId="1964FCB0" w14:textId="3057E368"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t>Статья 5</w:t>
      </w:r>
      <w:r>
        <w:rPr>
          <w:rFonts w:ascii="Times New Roman" w:hAnsi="Times New Roman" w:cs="Times New Roman"/>
          <w:b/>
          <w:strike w:val="0"/>
          <w:sz w:val="28"/>
          <w:szCs w:val="28"/>
        </w:rPr>
        <w:t>4</w:t>
      </w:r>
      <w:r w:rsidRPr="003948CE">
        <w:rPr>
          <w:rFonts w:ascii="Times New Roman" w:hAnsi="Times New Roman" w:cs="Times New Roman"/>
          <w:b/>
          <w:strike w:val="0"/>
          <w:sz w:val="28"/>
          <w:szCs w:val="28"/>
        </w:rPr>
        <w:t>. Условно-разрешенные виды использования (О-1)</w:t>
      </w:r>
    </w:p>
    <w:p w14:paraId="49CC5C48" w14:textId="77777777" w:rsidR="003948CE" w:rsidRDefault="003948CE" w:rsidP="003948CE">
      <w:pPr>
        <w:pStyle w:val="12"/>
        <w:spacing w:before="0" w:after="0"/>
        <w:ind w:firstLine="425"/>
        <w:jc w:val="right"/>
        <w:rPr>
          <w:strike w:val="0"/>
        </w:rPr>
      </w:pPr>
      <w:r w:rsidRPr="00B47B3B">
        <w:rPr>
          <w:strike w:val="0"/>
        </w:rPr>
        <w:t>Таблица 12</w:t>
      </w:r>
    </w:p>
    <w:p w14:paraId="3FFD025C" w14:textId="77777777" w:rsidR="003948CE" w:rsidRPr="00B47B3B" w:rsidRDefault="003948CE" w:rsidP="003948CE">
      <w:pPr>
        <w:pStyle w:val="12"/>
        <w:spacing w:before="0" w:after="0"/>
        <w:ind w:firstLine="425"/>
        <w:jc w:val="right"/>
        <w:rPr>
          <w:strike w:val="0"/>
        </w:rPr>
      </w:pPr>
    </w:p>
    <w:tbl>
      <w:tblPr>
        <w:tblW w:w="5000" w:type="pct"/>
        <w:jc w:val="center"/>
        <w:tblLayout w:type="fixed"/>
        <w:tblCellMar>
          <w:left w:w="10" w:type="dxa"/>
          <w:right w:w="10" w:type="dxa"/>
        </w:tblCellMar>
        <w:tblLook w:val="04A0" w:firstRow="1" w:lastRow="0" w:firstColumn="1" w:lastColumn="0" w:noHBand="0" w:noVBand="1"/>
      </w:tblPr>
      <w:tblGrid>
        <w:gridCol w:w="721"/>
        <w:gridCol w:w="1001"/>
        <w:gridCol w:w="2571"/>
        <w:gridCol w:w="6064"/>
      </w:tblGrid>
      <w:tr w:rsidR="003948CE" w:rsidRPr="00B47B3B" w14:paraId="3195DEBA" w14:textId="77777777" w:rsidTr="00A01929">
        <w:trPr>
          <w:trHeight w:val="20"/>
          <w:tblHeader/>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85052D8" w14:textId="77777777" w:rsidR="003948CE" w:rsidRPr="00B47B3B" w:rsidRDefault="003948CE" w:rsidP="00A01929">
            <w:pPr>
              <w:pStyle w:val="Standard"/>
              <w:ind w:left="0" w:right="0"/>
              <w:jc w:val="center"/>
              <w:rPr>
                <w:rFonts w:ascii="Times New Roman" w:hAnsi="Times New Roman" w:cs="Times New Roman"/>
                <w:b/>
                <w:sz w:val="20"/>
                <w:szCs w:val="20"/>
              </w:rPr>
            </w:pPr>
          </w:p>
          <w:p w14:paraId="6C8716FC" w14:textId="77777777" w:rsidR="003948CE" w:rsidRPr="00B47B3B" w:rsidRDefault="003948CE" w:rsidP="00A01929">
            <w:pPr>
              <w:pStyle w:val="Standard"/>
              <w:ind w:left="0" w:right="0"/>
              <w:jc w:val="center"/>
              <w:rPr>
                <w:rFonts w:ascii="Times New Roman" w:hAnsi="Times New Roman" w:cs="Times New Roman"/>
                <w:b/>
                <w:sz w:val="20"/>
                <w:szCs w:val="20"/>
              </w:rPr>
            </w:pPr>
            <w:r w:rsidRPr="00B47B3B">
              <w:rPr>
                <w:rFonts w:ascii="Times New Roman" w:hAnsi="Times New Roman" w:cs="Times New Roman"/>
                <w:b/>
                <w:sz w:val="20"/>
                <w:szCs w:val="20"/>
              </w:rPr>
              <w:t>№</w:t>
            </w:r>
          </w:p>
          <w:p w14:paraId="1589BEAE" w14:textId="77777777" w:rsidR="003948CE" w:rsidRPr="00B47B3B" w:rsidRDefault="003948CE" w:rsidP="00A01929">
            <w:pPr>
              <w:pStyle w:val="Standard"/>
              <w:ind w:left="0" w:right="0"/>
              <w:jc w:val="center"/>
              <w:rPr>
                <w:rFonts w:ascii="Times New Roman" w:hAnsi="Times New Roman" w:cs="Times New Roman"/>
                <w:b/>
                <w:sz w:val="20"/>
                <w:szCs w:val="20"/>
              </w:rPr>
            </w:pPr>
            <w:proofErr w:type="gramStart"/>
            <w:r w:rsidRPr="00B47B3B">
              <w:rPr>
                <w:rFonts w:ascii="Times New Roman" w:hAnsi="Times New Roman" w:cs="Times New Roman"/>
                <w:b/>
                <w:sz w:val="20"/>
                <w:szCs w:val="20"/>
              </w:rPr>
              <w:t>п</w:t>
            </w:r>
            <w:proofErr w:type="gramEnd"/>
            <w:r w:rsidRPr="00B47B3B">
              <w:rPr>
                <w:rFonts w:ascii="Times New Roman" w:hAnsi="Times New Roman" w:cs="Times New Roman"/>
                <w:b/>
                <w:sz w:val="20"/>
                <w:szCs w:val="20"/>
              </w:rPr>
              <w:t>/п</w:t>
            </w:r>
          </w:p>
        </w:tc>
        <w:tc>
          <w:tcPr>
            <w:tcW w:w="3425"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064D9DF" w14:textId="77777777" w:rsidR="003948CE" w:rsidRPr="00B47B3B" w:rsidRDefault="003948CE" w:rsidP="00A01929">
            <w:pPr>
              <w:pStyle w:val="Standard"/>
              <w:jc w:val="center"/>
              <w:rPr>
                <w:rFonts w:ascii="Times New Roman" w:hAnsi="Times New Roman" w:cs="Times New Roman"/>
                <w:b/>
                <w:sz w:val="20"/>
                <w:szCs w:val="20"/>
              </w:rPr>
            </w:pPr>
            <w:r w:rsidRPr="00B47B3B">
              <w:rPr>
                <w:rStyle w:val="9pt0pt"/>
                <w:rFonts w:eastAsia="Calibri"/>
                <w:b/>
                <w:sz w:val="20"/>
                <w:szCs w:val="20"/>
              </w:rPr>
              <w:t>Вид разрешенного использования земельного участка и объекта капитального строительства</w:t>
            </w:r>
          </w:p>
        </w:tc>
        <w:tc>
          <w:tcPr>
            <w:tcW w:w="5815"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180736DA" w14:textId="77777777" w:rsidR="003948CE" w:rsidRPr="00B47B3B" w:rsidRDefault="003948CE" w:rsidP="00A01929">
            <w:pPr>
              <w:pStyle w:val="Standard"/>
              <w:tabs>
                <w:tab w:val="left" w:pos="349"/>
              </w:tabs>
              <w:jc w:val="center"/>
              <w:rPr>
                <w:rStyle w:val="9pt0pt"/>
                <w:rFonts w:eastAsia="Calibri"/>
                <w:b/>
                <w:sz w:val="20"/>
                <w:szCs w:val="20"/>
              </w:rPr>
            </w:pPr>
          </w:p>
          <w:p w14:paraId="67CFFFD1" w14:textId="77777777" w:rsidR="003948CE" w:rsidRPr="00B47B3B" w:rsidRDefault="003948CE" w:rsidP="00A01929">
            <w:pPr>
              <w:pStyle w:val="Standard"/>
              <w:tabs>
                <w:tab w:val="left" w:pos="349"/>
              </w:tabs>
              <w:jc w:val="center"/>
              <w:rPr>
                <w:rFonts w:ascii="Times New Roman" w:hAnsi="Times New Roman" w:cs="Times New Roman"/>
                <w:b/>
                <w:bCs/>
                <w:sz w:val="20"/>
                <w:szCs w:val="20"/>
                <w:lang w:eastAsia="en-US"/>
              </w:rPr>
            </w:pPr>
            <w:r w:rsidRPr="00B47B3B">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3948CE" w:rsidRPr="00B47B3B" w14:paraId="5331FB87" w14:textId="77777777" w:rsidTr="00A01929">
        <w:trPr>
          <w:trHeight w:val="20"/>
          <w:tblHeader/>
          <w:jc w:val="center"/>
        </w:trPr>
        <w:tc>
          <w:tcPr>
            <w:tcW w:w="69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5D8E4B54"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b/>
                <w:sz w:val="20"/>
                <w:szCs w:val="20"/>
              </w:rPr>
              <w:t>1</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6ECB37A"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код</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1AE209E"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наименование</w:t>
            </w:r>
          </w:p>
        </w:tc>
        <w:tc>
          <w:tcPr>
            <w:tcW w:w="5815"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00262A50" w14:textId="77777777" w:rsidR="003948CE" w:rsidRPr="00B47B3B" w:rsidRDefault="003948CE" w:rsidP="00A01929">
            <w:pPr>
              <w:pStyle w:val="Standard"/>
              <w:tabs>
                <w:tab w:val="left" w:pos="349"/>
              </w:tabs>
              <w:jc w:val="center"/>
              <w:rPr>
                <w:rFonts w:ascii="Times New Roman" w:hAnsi="Times New Roman" w:cs="Times New Roman"/>
                <w:bCs/>
                <w:sz w:val="20"/>
                <w:szCs w:val="20"/>
                <w:lang w:eastAsia="en-US"/>
              </w:rPr>
            </w:pPr>
          </w:p>
        </w:tc>
      </w:tr>
      <w:tr w:rsidR="003948CE" w:rsidRPr="00B47B3B" w14:paraId="5DAE5A77" w14:textId="77777777" w:rsidTr="00A01929">
        <w:trPr>
          <w:trHeight w:val="20"/>
          <w:tblHeader/>
          <w:jc w:val="center"/>
        </w:trPr>
        <w:tc>
          <w:tcPr>
            <w:tcW w:w="69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3F8B5A4A" w14:textId="77777777" w:rsidR="003948CE" w:rsidRPr="00B47B3B" w:rsidRDefault="003948CE" w:rsidP="00A01929">
            <w:pPr>
              <w:pStyle w:val="Standard"/>
              <w:ind w:left="0" w:right="0"/>
              <w:jc w:val="center"/>
              <w:rPr>
                <w:rFonts w:ascii="Times New Roman" w:hAnsi="Times New Roman" w:cs="Times New Roman"/>
                <w:b/>
                <w:sz w:val="20"/>
                <w:szCs w:val="20"/>
              </w:rPr>
            </w:pP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0138E7D" w14:textId="77777777" w:rsidR="003948CE" w:rsidRPr="00B47B3B" w:rsidRDefault="003948CE"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2</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94E47CB" w14:textId="77777777" w:rsidR="003948CE" w:rsidRPr="00B47B3B" w:rsidRDefault="003948CE"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3</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B2536A5" w14:textId="77777777" w:rsidR="003948CE" w:rsidRPr="00B47B3B" w:rsidRDefault="003948CE" w:rsidP="00A01929">
            <w:pPr>
              <w:pStyle w:val="Standard"/>
              <w:tabs>
                <w:tab w:val="left" w:pos="349"/>
              </w:tabs>
              <w:jc w:val="center"/>
              <w:rPr>
                <w:rFonts w:ascii="Times New Roman" w:hAnsi="Times New Roman" w:cs="Times New Roman"/>
                <w:b/>
                <w:bCs/>
                <w:sz w:val="20"/>
                <w:szCs w:val="20"/>
                <w:lang w:eastAsia="en-US"/>
              </w:rPr>
            </w:pPr>
            <w:r w:rsidRPr="00B47B3B">
              <w:rPr>
                <w:rFonts w:ascii="Times New Roman" w:hAnsi="Times New Roman" w:cs="Times New Roman"/>
                <w:b/>
                <w:bCs/>
                <w:sz w:val="20"/>
                <w:szCs w:val="20"/>
                <w:lang w:eastAsia="en-US"/>
              </w:rPr>
              <w:t>4</w:t>
            </w:r>
          </w:p>
        </w:tc>
      </w:tr>
      <w:tr w:rsidR="003948CE" w:rsidRPr="00B47B3B" w14:paraId="2746E85A" w14:textId="77777777" w:rsidTr="00A01929">
        <w:trPr>
          <w:trHeight w:val="1461"/>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4D17142"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1F2A546"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2.1.</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4BB6665"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Для индивидуального жилищного строительства</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453DCD4" w14:textId="77777777" w:rsidR="003948CE" w:rsidRPr="00B47B3B" w:rsidRDefault="003948CE" w:rsidP="00A01929">
            <w:pPr>
              <w:jc w:val="both"/>
              <w:rPr>
                <w:rFonts w:eastAsia="Calibri"/>
                <w:bCs w:val="0"/>
                <w:strike w:val="0"/>
                <w:sz w:val="20"/>
                <w:szCs w:val="20"/>
                <w:lang w:eastAsia="en-US"/>
              </w:rPr>
            </w:pPr>
            <w:proofErr w:type="gramStart"/>
            <w:r w:rsidRPr="00B47B3B">
              <w:rPr>
                <w:rFonts w:eastAsia="Calibri"/>
                <w:bCs w:val="0"/>
                <w:strike w:val="0"/>
                <w:sz w:val="20"/>
                <w:szCs w:val="20"/>
                <w:lang w:eastAsia="en-US"/>
              </w:rPr>
              <w:t>Размещение жилого дома (отдельно стоящего здания количеством надземных этажей не более чем три, высотой не более двадцати ме</w:t>
            </w:r>
            <w:r w:rsidRPr="00B47B3B">
              <w:rPr>
                <w:rFonts w:eastAsia="Calibri"/>
                <w:bCs w:val="0"/>
                <w:strike w:val="0"/>
                <w:sz w:val="20"/>
                <w:szCs w:val="20"/>
                <w:lang w:eastAsia="en-US"/>
              </w:rPr>
              <w:t>т</w:t>
            </w:r>
            <w:r w:rsidRPr="00B47B3B">
              <w:rPr>
                <w:rFonts w:eastAsia="Calibri"/>
                <w:bCs w:val="0"/>
                <w:strike w:val="0"/>
                <w:sz w:val="20"/>
                <w:szCs w:val="20"/>
                <w:lang w:eastAsia="en-US"/>
              </w:rPr>
              <w:t>ров, которое состоит из комнат и помещений вспомогательного и</w:t>
            </w:r>
            <w:r w:rsidRPr="00B47B3B">
              <w:rPr>
                <w:rFonts w:eastAsia="Calibri"/>
                <w:bCs w:val="0"/>
                <w:strike w:val="0"/>
                <w:sz w:val="20"/>
                <w:szCs w:val="20"/>
                <w:lang w:eastAsia="en-US"/>
              </w:rPr>
              <w:t>с</w:t>
            </w:r>
            <w:r w:rsidRPr="00B47B3B">
              <w:rPr>
                <w:rFonts w:eastAsia="Calibri"/>
                <w:bCs w:val="0"/>
                <w:strike w:val="0"/>
                <w:sz w:val="20"/>
                <w:szCs w:val="20"/>
                <w:lang w:eastAsia="en-US"/>
              </w:rPr>
              <w:t>пользования, предназначенных для удовлетворения гражданами б</w:t>
            </w:r>
            <w:r w:rsidRPr="00B47B3B">
              <w:rPr>
                <w:rFonts w:eastAsia="Calibri"/>
                <w:bCs w:val="0"/>
                <w:strike w:val="0"/>
                <w:sz w:val="20"/>
                <w:szCs w:val="20"/>
                <w:lang w:eastAsia="en-US"/>
              </w:rPr>
              <w:t>ы</w:t>
            </w:r>
            <w:r w:rsidRPr="00B47B3B">
              <w:rPr>
                <w:rFonts w:eastAsia="Calibri"/>
                <w:bCs w:val="0"/>
                <w:strike w:val="0"/>
                <w:sz w:val="20"/>
                <w:szCs w:val="20"/>
                <w:lang w:eastAsia="en-US"/>
              </w:rPr>
              <w:t>товых и иных нужд, связанных с их проживанием в таком здании, не предназначенного для раздела на самостоятельные объекты недвиж</w:t>
            </w:r>
            <w:r w:rsidRPr="00B47B3B">
              <w:rPr>
                <w:rFonts w:eastAsia="Calibri"/>
                <w:bCs w:val="0"/>
                <w:strike w:val="0"/>
                <w:sz w:val="20"/>
                <w:szCs w:val="20"/>
                <w:lang w:eastAsia="en-US"/>
              </w:rPr>
              <w:t>и</w:t>
            </w:r>
            <w:r w:rsidRPr="00B47B3B">
              <w:rPr>
                <w:rFonts w:eastAsia="Calibri"/>
                <w:bCs w:val="0"/>
                <w:strike w:val="0"/>
                <w:sz w:val="20"/>
                <w:szCs w:val="20"/>
                <w:lang w:eastAsia="en-US"/>
              </w:rPr>
              <w:t>мости); выращивание сельскохозяйственных культур;</w:t>
            </w:r>
            <w:proofErr w:type="gramEnd"/>
          </w:p>
          <w:p w14:paraId="404B63F8" w14:textId="77777777" w:rsidR="003948CE" w:rsidRPr="00B47B3B" w:rsidRDefault="003948CE" w:rsidP="00A01929">
            <w:pPr>
              <w:jc w:val="both"/>
              <w:rPr>
                <w:rFonts w:eastAsia="Calibri"/>
                <w:bCs w:val="0"/>
                <w:strike w:val="0"/>
                <w:sz w:val="20"/>
                <w:szCs w:val="20"/>
                <w:lang w:eastAsia="en-US"/>
              </w:rPr>
            </w:pPr>
            <w:r w:rsidRPr="00B47B3B">
              <w:rPr>
                <w:rFonts w:eastAsia="Calibri"/>
                <w:bCs w:val="0"/>
                <w:strike w:val="0"/>
                <w:sz w:val="20"/>
                <w:szCs w:val="20"/>
                <w:lang w:eastAsia="en-US"/>
              </w:rPr>
              <w:t>размещение гаражей для собственных нужд и хозяйственных постр</w:t>
            </w:r>
            <w:r w:rsidRPr="00B47B3B">
              <w:rPr>
                <w:rFonts w:eastAsia="Calibri"/>
                <w:bCs w:val="0"/>
                <w:strike w:val="0"/>
                <w:sz w:val="20"/>
                <w:szCs w:val="20"/>
                <w:lang w:eastAsia="en-US"/>
              </w:rPr>
              <w:t>о</w:t>
            </w:r>
            <w:r w:rsidRPr="00B47B3B">
              <w:rPr>
                <w:rFonts w:eastAsia="Calibri"/>
                <w:bCs w:val="0"/>
                <w:strike w:val="0"/>
                <w:sz w:val="20"/>
                <w:szCs w:val="20"/>
                <w:lang w:eastAsia="en-US"/>
              </w:rPr>
              <w:t>ек</w:t>
            </w:r>
          </w:p>
        </w:tc>
      </w:tr>
      <w:tr w:rsidR="003948CE" w:rsidRPr="00B47B3B" w14:paraId="74BAF777" w14:textId="77777777" w:rsidTr="00A01929">
        <w:trPr>
          <w:trHeight w:val="1461"/>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64C9491"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2EC70A5"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2.1.1</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3AA27FB"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Малоэтажная многоквартирная жилая застройка</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1CCB150" w14:textId="77777777" w:rsidR="003948CE" w:rsidRPr="00B47B3B" w:rsidRDefault="003948CE" w:rsidP="00A01929">
            <w:pPr>
              <w:rPr>
                <w:rFonts w:eastAsia="Calibri"/>
                <w:bCs w:val="0"/>
                <w:strike w:val="0"/>
                <w:sz w:val="20"/>
                <w:szCs w:val="20"/>
                <w:lang w:eastAsia="en-US"/>
              </w:rPr>
            </w:pPr>
            <w:proofErr w:type="gramStart"/>
            <w:r w:rsidRPr="00B47B3B">
              <w:rPr>
                <w:rFonts w:eastAsia="Calibri"/>
                <w:bCs w:val="0"/>
                <w:strike w:val="0"/>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w:t>
            </w:r>
            <w:r w:rsidRPr="00B47B3B">
              <w:rPr>
                <w:rFonts w:eastAsia="Calibri"/>
                <w:bCs w:val="0"/>
                <w:strike w:val="0"/>
                <w:sz w:val="20"/>
                <w:szCs w:val="20"/>
                <w:lang w:eastAsia="en-US"/>
              </w:rPr>
              <w:t>р</w:t>
            </w:r>
            <w:r w:rsidRPr="00B47B3B">
              <w:rPr>
                <w:rFonts w:eastAsia="Calibri"/>
                <w:bCs w:val="0"/>
                <w:strike w:val="0"/>
                <w:sz w:val="20"/>
                <w:szCs w:val="20"/>
                <w:lang w:eastAsia="en-US"/>
              </w:rPr>
              <w:t>тивных и детских площадок, площадок для отдыха; размещение об</w:t>
            </w:r>
            <w:r w:rsidRPr="00B47B3B">
              <w:rPr>
                <w:rFonts w:eastAsia="Calibri"/>
                <w:bCs w:val="0"/>
                <w:strike w:val="0"/>
                <w:sz w:val="20"/>
                <w:szCs w:val="20"/>
                <w:lang w:eastAsia="en-US"/>
              </w:rPr>
              <w:t>ъ</w:t>
            </w:r>
            <w:r w:rsidRPr="00B47B3B">
              <w:rPr>
                <w:rFonts w:eastAsia="Calibri"/>
                <w:bCs w:val="0"/>
                <w:strike w:val="0"/>
                <w:sz w:val="20"/>
                <w:szCs w:val="20"/>
                <w:lang w:eastAsia="en-US"/>
              </w:rPr>
              <w:t>ектов обслуживания жилой застройки во встроенных, пристроенных и встроенно-пристроенных помещениях малоэтажного многокварти</w:t>
            </w:r>
            <w:r w:rsidRPr="00B47B3B">
              <w:rPr>
                <w:rFonts w:eastAsia="Calibri"/>
                <w:bCs w:val="0"/>
                <w:strike w:val="0"/>
                <w:sz w:val="20"/>
                <w:szCs w:val="20"/>
                <w:lang w:eastAsia="en-US"/>
              </w:rPr>
              <w:t>р</w:t>
            </w:r>
            <w:r w:rsidRPr="00B47B3B">
              <w:rPr>
                <w:rFonts w:eastAsia="Calibri"/>
                <w:bCs w:val="0"/>
                <w:strike w:val="0"/>
                <w:sz w:val="20"/>
                <w:szCs w:val="20"/>
                <w:lang w:eastAsia="en-US"/>
              </w:rPr>
              <w:t>ного дома, если общая площадь таких помещений в малоэтажном многоквартирном доме не составляет более 15% общей площади п</w:t>
            </w:r>
            <w:r w:rsidRPr="00B47B3B">
              <w:rPr>
                <w:rFonts w:eastAsia="Calibri"/>
                <w:bCs w:val="0"/>
                <w:strike w:val="0"/>
                <w:sz w:val="20"/>
                <w:szCs w:val="20"/>
                <w:lang w:eastAsia="en-US"/>
              </w:rPr>
              <w:t>о</w:t>
            </w:r>
            <w:r w:rsidRPr="00B47B3B">
              <w:rPr>
                <w:rFonts w:eastAsia="Calibri"/>
                <w:bCs w:val="0"/>
                <w:strike w:val="0"/>
                <w:sz w:val="20"/>
                <w:szCs w:val="20"/>
                <w:lang w:eastAsia="en-US"/>
              </w:rPr>
              <w:t>мещений дом</w:t>
            </w:r>
            <w:proofErr w:type="gramEnd"/>
          </w:p>
        </w:tc>
      </w:tr>
      <w:tr w:rsidR="003948CE" w:rsidRPr="00B47B3B" w14:paraId="3967360C" w14:textId="77777777" w:rsidTr="00A01929">
        <w:trPr>
          <w:trHeight w:val="926"/>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3B49348"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lastRenderedPageBreak/>
              <w:t>3</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182FF29" w14:textId="77777777" w:rsidR="003948CE" w:rsidRPr="00B47B3B" w:rsidRDefault="003948CE" w:rsidP="00A01929">
            <w:pPr>
              <w:contextualSpacing/>
              <w:jc w:val="center"/>
              <w:rPr>
                <w:strike w:val="0"/>
                <w:sz w:val="20"/>
                <w:szCs w:val="20"/>
              </w:rPr>
            </w:pPr>
            <w:r w:rsidRPr="00B47B3B">
              <w:rPr>
                <w:strike w:val="0"/>
                <w:sz w:val="20"/>
                <w:szCs w:val="20"/>
              </w:rPr>
              <w:t>3.7</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9837EBF" w14:textId="77777777" w:rsidR="003948CE" w:rsidRPr="00B47B3B" w:rsidRDefault="003948CE" w:rsidP="00A01929">
            <w:pPr>
              <w:autoSpaceDE w:val="0"/>
              <w:autoSpaceDN w:val="0"/>
              <w:adjustRightInd w:val="0"/>
              <w:ind w:left="113" w:right="113"/>
              <w:contextualSpacing/>
              <w:jc w:val="both"/>
              <w:rPr>
                <w:strike w:val="0"/>
                <w:sz w:val="20"/>
                <w:szCs w:val="20"/>
              </w:rPr>
            </w:pPr>
            <w:r w:rsidRPr="00B47B3B">
              <w:rPr>
                <w:strike w:val="0"/>
                <w:sz w:val="20"/>
                <w:szCs w:val="20"/>
              </w:rPr>
              <w:t>Религиозное использов</w:t>
            </w:r>
            <w:r w:rsidRPr="00B47B3B">
              <w:rPr>
                <w:strike w:val="0"/>
                <w:sz w:val="20"/>
                <w:szCs w:val="20"/>
              </w:rPr>
              <w:t>а</w:t>
            </w:r>
            <w:r w:rsidRPr="00B47B3B">
              <w:rPr>
                <w:strike w:val="0"/>
                <w:sz w:val="20"/>
                <w:szCs w:val="20"/>
              </w:rPr>
              <w:t>ние</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4A2175D" w14:textId="77777777" w:rsidR="003948CE" w:rsidRPr="00B47B3B" w:rsidRDefault="003948CE" w:rsidP="00A01929">
            <w:pPr>
              <w:autoSpaceDE w:val="0"/>
              <w:autoSpaceDN w:val="0"/>
              <w:adjustRightInd w:val="0"/>
              <w:ind w:left="113" w:right="113"/>
              <w:contextualSpacing/>
              <w:jc w:val="both"/>
              <w:rPr>
                <w:strike w:val="0"/>
                <w:sz w:val="20"/>
                <w:szCs w:val="20"/>
              </w:rPr>
            </w:pPr>
            <w:r w:rsidRPr="00B47B3B">
              <w:rPr>
                <w:rFonts w:eastAsia="Calibri"/>
                <w:bCs w:val="0"/>
                <w:strike w:val="0"/>
                <w:sz w:val="20"/>
                <w:szCs w:val="20"/>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r>
      <w:tr w:rsidR="003948CE" w:rsidRPr="00B47B3B" w14:paraId="030DB532" w14:textId="77777777" w:rsidTr="00A01929">
        <w:trPr>
          <w:trHeight w:val="713"/>
          <w:jc w:val="center"/>
        </w:trPr>
        <w:tc>
          <w:tcPr>
            <w:tcW w:w="69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479131B1"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4</w:t>
            </w:r>
          </w:p>
        </w:tc>
        <w:tc>
          <w:tcPr>
            <w:tcW w:w="960"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282C2A25"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3.10.1</w:t>
            </w:r>
          </w:p>
        </w:tc>
        <w:tc>
          <w:tcPr>
            <w:tcW w:w="2465"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415994EC"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Амбулаторное ветеринарное обслуживание</w:t>
            </w:r>
          </w:p>
        </w:tc>
        <w:tc>
          <w:tcPr>
            <w:tcW w:w="5815"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24B30684" w14:textId="77777777" w:rsidR="003948CE" w:rsidRPr="00B47B3B" w:rsidRDefault="003948CE" w:rsidP="00A01929">
            <w:pPr>
              <w:pStyle w:val="Standard"/>
              <w:rPr>
                <w:rFonts w:ascii="Times New Roman" w:hAnsi="Times New Roman" w:cs="Times New Roman"/>
                <w:sz w:val="20"/>
                <w:szCs w:val="20"/>
              </w:rPr>
            </w:pPr>
            <w:r w:rsidRPr="00B47B3B">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3948CE" w:rsidRPr="00B47B3B" w14:paraId="755AB396" w14:textId="77777777" w:rsidTr="00A01929">
        <w:trPr>
          <w:trHeight w:val="1543"/>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FECFE54" w14:textId="77777777" w:rsidR="003948CE" w:rsidRPr="00B47B3B" w:rsidRDefault="003948CE"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5</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1E5BB15" w14:textId="77777777" w:rsidR="003948CE" w:rsidRPr="00B47B3B" w:rsidRDefault="003948CE"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3.10.2</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546C195" w14:textId="77777777" w:rsidR="003948CE" w:rsidRPr="00B47B3B" w:rsidRDefault="003948CE"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Приюты для животных</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67D70BB" w14:textId="77777777" w:rsidR="003948CE" w:rsidRPr="00B47B3B" w:rsidRDefault="003948CE" w:rsidP="00A01929">
            <w:pPr>
              <w:pStyle w:val="Standard"/>
              <w:rPr>
                <w:rFonts w:ascii="Times New Roman" w:hAnsi="Times New Roman" w:cs="Times New Roman"/>
                <w:bCs/>
                <w:sz w:val="20"/>
                <w:szCs w:val="20"/>
                <w:lang w:eastAsia="en-US"/>
              </w:rPr>
            </w:pPr>
            <w:r w:rsidRPr="00B47B3B">
              <w:rPr>
                <w:rFonts w:ascii="Times New Roman" w:hAnsi="Times New Roman" w:cs="Times New Roman"/>
                <w:bCs/>
                <w:sz w:val="20"/>
                <w:szCs w:val="20"/>
                <w:lang w:eastAsia="en-US"/>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bl>
    <w:p w14:paraId="60485512" w14:textId="6E8AA7BF"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t>Статья 5</w:t>
      </w:r>
      <w:r>
        <w:rPr>
          <w:rFonts w:ascii="Times New Roman" w:hAnsi="Times New Roman" w:cs="Times New Roman"/>
          <w:b/>
          <w:strike w:val="0"/>
          <w:sz w:val="28"/>
          <w:szCs w:val="28"/>
        </w:rPr>
        <w:t>5</w:t>
      </w:r>
      <w:r w:rsidRPr="003948CE">
        <w:rPr>
          <w:rFonts w:ascii="Times New Roman" w:hAnsi="Times New Roman" w:cs="Times New Roman"/>
          <w:b/>
          <w:strike w:val="0"/>
          <w:sz w:val="28"/>
          <w:szCs w:val="28"/>
        </w:rPr>
        <w:t>. Вспомогательные виды разрешённого использования (О-1)</w:t>
      </w:r>
    </w:p>
    <w:p w14:paraId="2B2E7BBA" w14:textId="77777777" w:rsidR="003948CE" w:rsidRDefault="003948CE" w:rsidP="003948CE">
      <w:pPr>
        <w:pStyle w:val="12"/>
        <w:spacing w:before="0" w:after="0"/>
        <w:ind w:firstLine="425"/>
        <w:jc w:val="right"/>
        <w:rPr>
          <w:strike w:val="0"/>
        </w:rPr>
      </w:pPr>
      <w:r w:rsidRPr="00B47B3B">
        <w:rPr>
          <w:strike w:val="0"/>
        </w:rPr>
        <w:t>Таблица 13</w:t>
      </w:r>
    </w:p>
    <w:tbl>
      <w:tblPr>
        <w:tblStyle w:val="aff1"/>
        <w:tblW w:w="0" w:type="auto"/>
        <w:tblInd w:w="108" w:type="dxa"/>
        <w:tblLook w:val="04A0" w:firstRow="1" w:lastRow="0" w:firstColumn="1" w:lastColumn="0" w:noHBand="0" w:noVBand="1"/>
      </w:tblPr>
      <w:tblGrid>
        <w:gridCol w:w="709"/>
        <w:gridCol w:w="992"/>
        <w:gridCol w:w="2127"/>
        <w:gridCol w:w="6201"/>
      </w:tblGrid>
      <w:tr w:rsidR="003948CE" w:rsidRPr="00B47B3B" w14:paraId="106AA223" w14:textId="77777777" w:rsidTr="00A01929">
        <w:tc>
          <w:tcPr>
            <w:tcW w:w="709" w:type="dxa"/>
            <w:vMerge w:val="restart"/>
          </w:tcPr>
          <w:p w14:paraId="0118BC6B" w14:textId="77777777" w:rsidR="003948CE" w:rsidRPr="00B47B3B" w:rsidRDefault="003948CE" w:rsidP="00A01929">
            <w:pPr>
              <w:pStyle w:val="12"/>
              <w:spacing w:before="0" w:after="0"/>
              <w:ind w:firstLine="0"/>
              <w:rPr>
                <w:sz w:val="20"/>
                <w:szCs w:val="20"/>
              </w:rPr>
            </w:pPr>
            <w:r w:rsidRPr="00B47B3B">
              <w:rPr>
                <w:sz w:val="20"/>
                <w:szCs w:val="20"/>
              </w:rPr>
              <w:t xml:space="preserve">№ </w:t>
            </w:r>
            <w:proofErr w:type="gramStart"/>
            <w:r w:rsidRPr="00B47B3B">
              <w:rPr>
                <w:sz w:val="20"/>
                <w:szCs w:val="20"/>
              </w:rPr>
              <w:t>п</w:t>
            </w:r>
            <w:proofErr w:type="gramEnd"/>
            <w:r w:rsidRPr="00B47B3B">
              <w:rPr>
                <w:sz w:val="20"/>
                <w:szCs w:val="20"/>
              </w:rPr>
              <w:t>/п</w:t>
            </w:r>
          </w:p>
        </w:tc>
        <w:tc>
          <w:tcPr>
            <w:tcW w:w="3119" w:type="dxa"/>
            <w:gridSpan w:val="2"/>
          </w:tcPr>
          <w:p w14:paraId="2D00F3E5" w14:textId="77777777" w:rsidR="003948CE" w:rsidRPr="00B47B3B" w:rsidRDefault="003948CE" w:rsidP="00A01929">
            <w:pPr>
              <w:pStyle w:val="12"/>
              <w:spacing w:before="0" w:after="0"/>
              <w:ind w:firstLine="0"/>
              <w:jc w:val="center"/>
              <w:rPr>
                <w:sz w:val="20"/>
                <w:szCs w:val="20"/>
              </w:rPr>
            </w:pPr>
            <w:r w:rsidRPr="00B47B3B">
              <w:rPr>
                <w:rStyle w:val="9pt0pt"/>
                <w:rFonts w:eastAsia="Calibri"/>
                <w:b/>
                <w:sz w:val="20"/>
                <w:szCs w:val="20"/>
              </w:rPr>
              <w:t>Вид разрешенного использов</w:t>
            </w:r>
            <w:r w:rsidRPr="00B47B3B">
              <w:rPr>
                <w:rStyle w:val="9pt0pt"/>
                <w:rFonts w:eastAsia="Calibri"/>
                <w:b/>
                <w:sz w:val="20"/>
                <w:szCs w:val="20"/>
              </w:rPr>
              <w:t>а</w:t>
            </w:r>
            <w:r w:rsidRPr="00B47B3B">
              <w:rPr>
                <w:rStyle w:val="9pt0pt"/>
                <w:rFonts w:eastAsia="Calibri"/>
                <w:b/>
                <w:sz w:val="20"/>
                <w:szCs w:val="20"/>
              </w:rPr>
              <w:t>ния земельного участка и об</w:t>
            </w:r>
            <w:r w:rsidRPr="00B47B3B">
              <w:rPr>
                <w:rStyle w:val="9pt0pt"/>
                <w:rFonts w:eastAsia="Calibri"/>
                <w:b/>
                <w:sz w:val="20"/>
                <w:szCs w:val="20"/>
              </w:rPr>
              <w:t>ъ</w:t>
            </w:r>
            <w:r w:rsidRPr="00B47B3B">
              <w:rPr>
                <w:rStyle w:val="9pt0pt"/>
                <w:rFonts w:eastAsia="Calibri"/>
                <w:b/>
                <w:sz w:val="20"/>
                <w:szCs w:val="20"/>
              </w:rPr>
              <w:t>екта капитального строител</w:t>
            </w:r>
            <w:r w:rsidRPr="00B47B3B">
              <w:rPr>
                <w:rStyle w:val="9pt0pt"/>
                <w:rFonts w:eastAsia="Calibri"/>
                <w:b/>
                <w:sz w:val="20"/>
                <w:szCs w:val="20"/>
              </w:rPr>
              <w:t>ь</w:t>
            </w:r>
            <w:r w:rsidRPr="00B47B3B">
              <w:rPr>
                <w:rStyle w:val="9pt0pt"/>
                <w:rFonts w:eastAsia="Calibri"/>
                <w:b/>
                <w:sz w:val="20"/>
                <w:szCs w:val="20"/>
              </w:rPr>
              <w:t>ства</w:t>
            </w:r>
          </w:p>
        </w:tc>
        <w:tc>
          <w:tcPr>
            <w:tcW w:w="6201" w:type="dxa"/>
            <w:vMerge w:val="restart"/>
          </w:tcPr>
          <w:p w14:paraId="4D1DEF1A" w14:textId="77777777" w:rsidR="003948CE" w:rsidRPr="00B47B3B" w:rsidRDefault="003948CE" w:rsidP="00A01929">
            <w:pPr>
              <w:pStyle w:val="12"/>
              <w:spacing w:before="0" w:after="0"/>
              <w:ind w:firstLine="0"/>
              <w:jc w:val="center"/>
              <w:rPr>
                <w:sz w:val="20"/>
                <w:szCs w:val="20"/>
              </w:rPr>
            </w:pPr>
            <w:r w:rsidRPr="00B47B3B">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3948CE" w:rsidRPr="00B47B3B" w14:paraId="1DDDB0FC" w14:textId="77777777" w:rsidTr="00A01929">
        <w:tc>
          <w:tcPr>
            <w:tcW w:w="709" w:type="dxa"/>
            <w:vMerge/>
          </w:tcPr>
          <w:p w14:paraId="65DAC0E0" w14:textId="77777777" w:rsidR="003948CE" w:rsidRPr="00B47B3B" w:rsidRDefault="003948CE" w:rsidP="00A01929">
            <w:pPr>
              <w:pStyle w:val="12"/>
              <w:spacing w:before="0" w:after="0"/>
              <w:ind w:firstLine="0"/>
              <w:rPr>
                <w:sz w:val="20"/>
                <w:szCs w:val="20"/>
              </w:rPr>
            </w:pPr>
          </w:p>
        </w:tc>
        <w:tc>
          <w:tcPr>
            <w:tcW w:w="992" w:type="dxa"/>
          </w:tcPr>
          <w:p w14:paraId="14263901" w14:textId="77777777" w:rsidR="003948CE" w:rsidRPr="00B47B3B" w:rsidRDefault="003948CE" w:rsidP="00A01929">
            <w:pPr>
              <w:pStyle w:val="12"/>
              <w:spacing w:before="0" w:after="0"/>
              <w:ind w:firstLine="0"/>
              <w:jc w:val="center"/>
              <w:rPr>
                <w:sz w:val="20"/>
                <w:szCs w:val="20"/>
              </w:rPr>
            </w:pPr>
            <w:r w:rsidRPr="00B47B3B">
              <w:rPr>
                <w:sz w:val="20"/>
                <w:szCs w:val="20"/>
              </w:rPr>
              <w:t>код</w:t>
            </w:r>
          </w:p>
        </w:tc>
        <w:tc>
          <w:tcPr>
            <w:tcW w:w="2127" w:type="dxa"/>
          </w:tcPr>
          <w:p w14:paraId="196596DC" w14:textId="77777777" w:rsidR="003948CE" w:rsidRPr="00B47B3B" w:rsidRDefault="003948CE" w:rsidP="00A01929">
            <w:pPr>
              <w:pStyle w:val="12"/>
              <w:spacing w:before="0" w:after="0"/>
              <w:ind w:firstLine="0"/>
              <w:jc w:val="center"/>
              <w:rPr>
                <w:sz w:val="20"/>
                <w:szCs w:val="20"/>
              </w:rPr>
            </w:pPr>
            <w:r w:rsidRPr="00B47B3B">
              <w:rPr>
                <w:sz w:val="20"/>
                <w:szCs w:val="20"/>
              </w:rPr>
              <w:t>наименование</w:t>
            </w:r>
          </w:p>
        </w:tc>
        <w:tc>
          <w:tcPr>
            <w:tcW w:w="6201" w:type="dxa"/>
            <w:vMerge/>
          </w:tcPr>
          <w:p w14:paraId="695931F0" w14:textId="77777777" w:rsidR="003948CE" w:rsidRPr="00B47B3B" w:rsidRDefault="003948CE" w:rsidP="00A01929">
            <w:pPr>
              <w:pStyle w:val="12"/>
              <w:spacing w:before="0" w:after="0"/>
              <w:ind w:firstLine="0"/>
              <w:rPr>
                <w:sz w:val="20"/>
                <w:szCs w:val="20"/>
              </w:rPr>
            </w:pPr>
          </w:p>
        </w:tc>
      </w:tr>
      <w:tr w:rsidR="003948CE" w:rsidRPr="00B47B3B" w14:paraId="006964B1" w14:textId="77777777" w:rsidTr="00A01929">
        <w:tc>
          <w:tcPr>
            <w:tcW w:w="709" w:type="dxa"/>
          </w:tcPr>
          <w:p w14:paraId="5CDB837E" w14:textId="77777777" w:rsidR="003948CE" w:rsidRPr="00B47B3B" w:rsidRDefault="003948CE" w:rsidP="00A01929">
            <w:pPr>
              <w:pStyle w:val="12"/>
              <w:spacing w:before="0" w:after="0"/>
              <w:ind w:firstLine="0"/>
              <w:jc w:val="center"/>
              <w:rPr>
                <w:b/>
                <w:sz w:val="20"/>
                <w:szCs w:val="20"/>
              </w:rPr>
            </w:pPr>
            <w:r w:rsidRPr="00B47B3B">
              <w:rPr>
                <w:b/>
                <w:sz w:val="20"/>
                <w:szCs w:val="20"/>
              </w:rPr>
              <w:t>1</w:t>
            </w:r>
          </w:p>
        </w:tc>
        <w:tc>
          <w:tcPr>
            <w:tcW w:w="992" w:type="dxa"/>
          </w:tcPr>
          <w:p w14:paraId="6C5071B5" w14:textId="77777777" w:rsidR="003948CE" w:rsidRPr="00B47B3B" w:rsidRDefault="003948CE" w:rsidP="00A01929">
            <w:pPr>
              <w:pStyle w:val="12"/>
              <w:spacing w:before="0" w:after="0"/>
              <w:ind w:firstLine="0"/>
              <w:jc w:val="center"/>
              <w:rPr>
                <w:b/>
                <w:sz w:val="20"/>
                <w:szCs w:val="20"/>
              </w:rPr>
            </w:pPr>
            <w:r w:rsidRPr="00B47B3B">
              <w:rPr>
                <w:b/>
                <w:sz w:val="20"/>
                <w:szCs w:val="20"/>
              </w:rPr>
              <w:t>2</w:t>
            </w:r>
          </w:p>
        </w:tc>
        <w:tc>
          <w:tcPr>
            <w:tcW w:w="2127" w:type="dxa"/>
          </w:tcPr>
          <w:p w14:paraId="65270D09" w14:textId="77777777" w:rsidR="003948CE" w:rsidRPr="00B47B3B" w:rsidRDefault="003948CE" w:rsidP="00A01929">
            <w:pPr>
              <w:pStyle w:val="12"/>
              <w:spacing w:before="0" w:after="0"/>
              <w:ind w:firstLine="0"/>
              <w:jc w:val="center"/>
              <w:rPr>
                <w:rStyle w:val="9pt0pt"/>
                <w:rFonts w:eastAsia="Calibri"/>
                <w:b/>
                <w:sz w:val="20"/>
                <w:szCs w:val="20"/>
              </w:rPr>
            </w:pPr>
            <w:r w:rsidRPr="00B47B3B">
              <w:rPr>
                <w:rStyle w:val="9pt0pt"/>
                <w:rFonts w:eastAsia="Calibri"/>
                <w:b/>
                <w:sz w:val="20"/>
                <w:szCs w:val="20"/>
              </w:rPr>
              <w:t>3</w:t>
            </w:r>
          </w:p>
        </w:tc>
        <w:tc>
          <w:tcPr>
            <w:tcW w:w="6201" w:type="dxa"/>
          </w:tcPr>
          <w:p w14:paraId="262BFBD8" w14:textId="77777777" w:rsidR="003948CE" w:rsidRPr="00B47B3B" w:rsidRDefault="003948CE" w:rsidP="00A01929">
            <w:pPr>
              <w:pStyle w:val="Standard"/>
              <w:jc w:val="center"/>
              <w:rPr>
                <w:rFonts w:ascii="Times New Roman" w:hAnsi="Times New Roman" w:cs="Times New Roman"/>
                <w:b/>
                <w:strike w:val="0"/>
              </w:rPr>
            </w:pPr>
            <w:r w:rsidRPr="00B47B3B">
              <w:rPr>
                <w:rFonts w:ascii="Times New Roman" w:hAnsi="Times New Roman" w:cs="Times New Roman"/>
                <w:b/>
                <w:strike w:val="0"/>
              </w:rPr>
              <w:t>4</w:t>
            </w:r>
          </w:p>
        </w:tc>
      </w:tr>
      <w:tr w:rsidR="003948CE" w:rsidRPr="00B47B3B" w14:paraId="3C54E26C" w14:textId="77777777" w:rsidTr="00A01929">
        <w:trPr>
          <w:trHeight w:val="954"/>
        </w:trPr>
        <w:tc>
          <w:tcPr>
            <w:tcW w:w="709" w:type="dxa"/>
          </w:tcPr>
          <w:p w14:paraId="664877E5" w14:textId="77777777" w:rsidR="003948CE" w:rsidRPr="00B47B3B" w:rsidRDefault="003948CE" w:rsidP="00A01929">
            <w:pPr>
              <w:pStyle w:val="12"/>
              <w:spacing w:before="0" w:after="0"/>
              <w:ind w:firstLine="0"/>
              <w:jc w:val="center"/>
              <w:rPr>
                <w:sz w:val="20"/>
                <w:szCs w:val="20"/>
              </w:rPr>
            </w:pPr>
            <w:r w:rsidRPr="00B47B3B">
              <w:rPr>
                <w:sz w:val="20"/>
                <w:szCs w:val="20"/>
              </w:rPr>
              <w:t>1</w:t>
            </w:r>
          </w:p>
        </w:tc>
        <w:tc>
          <w:tcPr>
            <w:tcW w:w="992" w:type="dxa"/>
          </w:tcPr>
          <w:p w14:paraId="052C82BC" w14:textId="77777777" w:rsidR="003948CE" w:rsidRPr="00B47B3B" w:rsidRDefault="003948CE" w:rsidP="00A01929">
            <w:pPr>
              <w:pStyle w:val="12"/>
              <w:spacing w:before="0" w:after="0"/>
              <w:ind w:firstLine="0"/>
              <w:rPr>
                <w:sz w:val="20"/>
                <w:szCs w:val="20"/>
              </w:rPr>
            </w:pPr>
            <w:r w:rsidRPr="00B47B3B">
              <w:rPr>
                <w:sz w:val="20"/>
                <w:szCs w:val="20"/>
              </w:rPr>
              <w:t>2.7.1</w:t>
            </w:r>
          </w:p>
        </w:tc>
        <w:tc>
          <w:tcPr>
            <w:tcW w:w="2127" w:type="dxa"/>
          </w:tcPr>
          <w:p w14:paraId="17A00F6F" w14:textId="77777777" w:rsidR="003948CE" w:rsidRPr="00B47B3B" w:rsidRDefault="003948CE" w:rsidP="00A01929">
            <w:pPr>
              <w:pStyle w:val="12"/>
              <w:spacing w:before="0" w:after="0"/>
              <w:ind w:firstLine="0"/>
              <w:rPr>
                <w:sz w:val="20"/>
                <w:szCs w:val="20"/>
              </w:rPr>
            </w:pPr>
            <w:r w:rsidRPr="00B47B3B">
              <w:rPr>
                <w:sz w:val="20"/>
                <w:szCs w:val="20"/>
              </w:rPr>
              <w:t>Хранение автотран</w:t>
            </w:r>
            <w:r w:rsidRPr="00B47B3B">
              <w:rPr>
                <w:sz w:val="20"/>
                <w:szCs w:val="20"/>
              </w:rPr>
              <w:t>с</w:t>
            </w:r>
            <w:r w:rsidRPr="00B47B3B">
              <w:rPr>
                <w:sz w:val="20"/>
                <w:szCs w:val="20"/>
              </w:rPr>
              <w:t>порта</w:t>
            </w:r>
          </w:p>
        </w:tc>
        <w:tc>
          <w:tcPr>
            <w:tcW w:w="6201" w:type="dxa"/>
          </w:tcPr>
          <w:p w14:paraId="727CE472" w14:textId="77777777" w:rsidR="003948CE" w:rsidRPr="00B47B3B" w:rsidRDefault="003948CE" w:rsidP="00A01929">
            <w:pPr>
              <w:pStyle w:val="12"/>
              <w:spacing w:before="0" w:after="0"/>
              <w:ind w:firstLine="0"/>
              <w:rPr>
                <w:sz w:val="20"/>
                <w:szCs w:val="20"/>
              </w:rPr>
            </w:pPr>
            <w:r w:rsidRPr="00B47B3B">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47B3B">
              <w:rPr>
                <w:sz w:val="20"/>
                <w:szCs w:val="20"/>
              </w:rPr>
              <w:t>машино</w:t>
            </w:r>
            <w:proofErr w:type="spellEnd"/>
            <w:r w:rsidRPr="00B47B3B">
              <w:rPr>
                <w:sz w:val="20"/>
                <w:szCs w:val="20"/>
              </w:rPr>
              <w:t>-места, за исключением гаражей, размещение которых предусмотрено содержанием видов разреше</w:t>
            </w:r>
            <w:r w:rsidRPr="00B47B3B">
              <w:rPr>
                <w:sz w:val="20"/>
                <w:szCs w:val="20"/>
              </w:rPr>
              <w:t>н</w:t>
            </w:r>
            <w:r w:rsidRPr="00B47B3B">
              <w:rPr>
                <w:sz w:val="20"/>
                <w:szCs w:val="20"/>
              </w:rPr>
              <w:t>ного использования с кодами 2.7.2, 4.9</w:t>
            </w:r>
          </w:p>
        </w:tc>
      </w:tr>
      <w:tr w:rsidR="003948CE" w:rsidRPr="00B47B3B" w14:paraId="5B36E480" w14:textId="77777777" w:rsidTr="00A01929">
        <w:trPr>
          <w:trHeight w:val="954"/>
        </w:trPr>
        <w:tc>
          <w:tcPr>
            <w:tcW w:w="709" w:type="dxa"/>
          </w:tcPr>
          <w:p w14:paraId="1F7F3090" w14:textId="77777777" w:rsidR="003948CE" w:rsidRPr="00B47B3B" w:rsidRDefault="003948CE" w:rsidP="00A01929">
            <w:pPr>
              <w:pStyle w:val="12"/>
              <w:spacing w:before="0" w:after="0"/>
              <w:ind w:firstLine="0"/>
              <w:jc w:val="center"/>
              <w:rPr>
                <w:sz w:val="20"/>
                <w:szCs w:val="20"/>
              </w:rPr>
            </w:pPr>
            <w:r w:rsidRPr="00B47B3B">
              <w:rPr>
                <w:sz w:val="20"/>
                <w:szCs w:val="20"/>
              </w:rPr>
              <w:t>2</w:t>
            </w:r>
          </w:p>
        </w:tc>
        <w:tc>
          <w:tcPr>
            <w:tcW w:w="992" w:type="dxa"/>
          </w:tcPr>
          <w:p w14:paraId="6D76CA4B" w14:textId="77777777" w:rsidR="003948CE" w:rsidRPr="00B47B3B" w:rsidRDefault="003948CE" w:rsidP="00A01929">
            <w:pPr>
              <w:pStyle w:val="12"/>
              <w:spacing w:before="0" w:after="0"/>
              <w:ind w:firstLine="0"/>
              <w:rPr>
                <w:sz w:val="20"/>
                <w:szCs w:val="20"/>
              </w:rPr>
            </w:pPr>
            <w:r w:rsidRPr="00B47B3B">
              <w:rPr>
                <w:sz w:val="20"/>
                <w:szCs w:val="20"/>
              </w:rPr>
              <w:t>2.7.2</w:t>
            </w:r>
          </w:p>
        </w:tc>
        <w:tc>
          <w:tcPr>
            <w:tcW w:w="2127" w:type="dxa"/>
          </w:tcPr>
          <w:p w14:paraId="013B921E" w14:textId="77777777" w:rsidR="003948CE" w:rsidRPr="00B47B3B" w:rsidRDefault="003948CE" w:rsidP="00A01929">
            <w:pPr>
              <w:pStyle w:val="12"/>
              <w:spacing w:before="0" w:after="0"/>
              <w:ind w:firstLine="0"/>
              <w:rPr>
                <w:sz w:val="20"/>
                <w:szCs w:val="20"/>
              </w:rPr>
            </w:pPr>
            <w:r w:rsidRPr="00B47B3B">
              <w:rPr>
                <w:sz w:val="20"/>
                <w:szCs w:val="20"/>
              </w:rPr>
              <w:t>Размещение гаражей для собственных нужд</w:t>
            </w:r>
          </w:p>
        </w:tc>
        <w:tc>
          <w:tcPr>
            <w:tcW w:w="6201" w:type="dxa"/>
          </w:tcPr>
          <w:p w14:paraId="6561278B" w14:textId="77777777" w:rsidR="003948CE" w:rsidRPr="00B47B3B" w:rsidRDefault="003948CE" w:rsidP="00A01929">
            <w:pPr>
              <w:pStyle w:val="Standard"/>
              <w:tabs>
                <w:tab w:val="left" w:pos="5985"/>
              </w:tabs>
              <w:ind w:left="33"/>
              <w:rPr>
                <w:rFonts w:ascii="Times New Roman" w:hAnsi="Times New Roman" w:cs="Times New Roman"/>
                <w:strike w:val="0"/>
              </w:rPr>
            </w:pPr>
            <w:r w:rsidRPr="00B47B3B">
              <w:rPr>
                <w:rFonts w:ascii="Times New Roman" w:hAnsi="Times New Roman" w:cs="Times New Roman"/>
                <w:strike w:val="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3948CE" w:rsidRPr="00B47B3B" w14:paraId="5B33A8FF" w14:textId="77777777" w:rsidTr="00A01929">
        <w:trPr>
          <w:trHeight w:val="954"/>
        </w:trPr>
        <w:tc>
          <w:tcPr>
            <w:tcW w:w="709" w:type="dxa"/>
          </w:tcPr>
          <w:p w14:paraId="63E8E21B" w14:textId="77777777" w:rsidR="003948CE" w:rsidRPr="00B47B3B" w:rsidRDefault="003948CE" w:rsidP="00A01929">
            <w:pPr>
              <w:pStyle w:val="12"/>
              <w:spacing w:before="0" w:after="0"/>
              <w:ind w:firstLine="0"/>
              <w:jc w:val="center"/>
              <w:rPr>
                <w:sz w:val="20"/>
                <w:szCs w:val="20"/>
              </w:rPr>
            </w:pPr>
            <w:r w:rsidRPr="00B47B3B">
              <w:rPr>
                <w:sz w:val="20"/>
                <w:szCs w:val="20"/>
              </w:rPr>
              <w:t>3</w:t>
            </w:r>
          </w:p>
        </w:tc>
        <w:tc>
          <w:tcPr>
            <w:tcW w:w="992" w:type="dxa"/>
          </w:tcPr>
          <w:p w14:paraId="78371D51" w14:textId="77777777" w:rsidR="003948CE" w:rsidRPr="00B47B3B" w:rsidRDefault="003948CE" w:rsidP="00A01929">
            <w:pPr>
              <w:pStyle w:val="12"/>
              <w:spacing w:before="0" w:after="0"/>
              <w:ind w:firstLine="0"/>
              <w:rPr>
                <w:sz w:val="20"/>
                <w:szCs w:val="20"/>
              </w:rPr>
            </w:pPr>
            <w:r w:rsidRPr="00B47B3B">
              <w:rPr>
                <w:sz w:val="20"/>
                <w:szCs w:val="20"/>
              </w:rPr>
              <w:t>12.0</w:t>
            </w:r>
          </w:p>
        </w:tc>
        <w:tc>
          <w:tcPr>
            <w:tcW w:w="2127" w:type="dxa"/>
          </w:tcPr>
          <w:p w14:paraId="756CA1C3" w14:textId="77777777" w:rsidR="003948CE" w:rsidRPr="00B47B3B" w:rsidRDefault="003948CE" w:rsidP="00A01929">
            <w:pPr>
              <w:pStyle w:val="12"/>
              <w:spacing w:before="0" w:after="0"/>
              <w:ind w:firstLine="0"/>
              <w:rPr>
                <w:sz w:val="20"/>
                <w:szCs w:val="20"/>
              </w:rPr>
            </w:pPr>
            <w:r w:rsidRPr="00B47B3B">
              <w:rPr>
                <w:sz w:val="20"/>
                <w:szCs w:val="20"/>
              </w:rPr>
              <w:t>Земельные участки (территории) общего пользования</w:t>
            </w:r>
          </w:p>
        </w:tc>
        <w:tc>
          <w:tcPr>
            <w:tcW w:w="6201" w:type="dxa"/>
          </w:tcPr>
          <w:p w14:paraId="6386A10F" w14:textId="77777777" w:rsidR="003948CE" w:rsidRPr="00B47B3B" w:rsidRDefault="003948CE" w:rsidP="00A01929">
            <w:pPr>
              <w:pStyle w:val="Standard"/>
              <w:tabs>
                <w:tab w:val="left" w:pos="5985"/>
              </w:tabs>
              <w:ind w:left="33"/>
              <w:rPr>
                <w:rFonts w:ascii="Times New Roman" w:hAnsi="Times New Roman" w:cs="Times New Roman"/>
                <w:strike w:val="0"/>
              </w:rPr>
            </w:pPr>
            <w:r w:rsidRPr="00B47B3B">
              <w:rPr>
                <w:rFonts w:ascii="Times New Roman" w:hAnsi="Times New Roman" w:cs="Times New Roman"/>
                <w:strike w:val="0"/>
              </w:rPr>
              <w:t>Земельные участки общего пользования.</w:t>
            </w:r>
          </w:p>
          <w:p w14:paraId="3EDDB9F4" w14:textId="77777777" w:rsidR="003948CE" w:rsidRPr="00B47B3B" w:rsidRDefault="003948CE" w:rsidP="00A01929">
            <w:pPr>
              <w:pStyle w:val="Standard"/>
              <w:tabs>
                <w:tab w:val="left" w:pos="5985"/>
              </w:tabs>
              <w:ind w:left="33"/>
              <w:rPr>
                <w:rFonts w:ascii="Times New Roman" w:hAnsi="Times New Roman" w:cs="Times New Roman"/>
                <w:strike w:val="0"/>
              </w:rPr>
            </w:pPr>
            <w:r w:rsidRPr="00B47B3B">
              <w:rPr>
                <w:rFonts w:ascii="Times New Roman" w:hAnsi="Times New Roman" w:cs="Times New Roman"/>
                <w:strike w:val="0"/>
              </w:rPr>
              <w:t>Содержание данного вида разрешенного использования включает в себя содержание видов разрешенного использования с кодами 12.0.1 - 12.0.2</w:t>
            </w:r>
          </w:p>
        </w:tc>
      </w:tr>
    </w:tbl>
    <w:p w14:paraId="67E712EE" w14:textId="77777777" w:rsidR="003948CE" w:rsidRDefault="003948CE" w:rsidP="003948CE">
      <w:pPr>
        <w:pStyle w:val="12"/>
        <w:spacing w:before="0" w:after="0"/>
        <w:ind w:firstLine="425"/>
        <w:rPr>
          <w:strike w:val="0"/>
          <w:sz w:val="24"/>
          <w:szCs w:val="24"/>
        </w:rPr>
      </w:pPr>
    </w:p>
    <w:p w14:paraId="26CE1B90" w14:textId="77777777" w:rsidR="003948CE" w:rsidRDefault="003948CE" w:rsidP="003948CE">
      <w:pPr>
        <w:pStyle w:val="12"/>
        <w:widowControl w:val="0"/>
        <w:suppressAutoHyphens/>
        <w:ind w:firstLine="425"/>
        <w:rPr>
          <w:b/>
          <w:strike w:val="0"/>
          <w:sz w:val="24"/>
          <w:szCs w:val="24"/>
        </w:rPr>
      </w:pPr>
    </w:p>
    <w:p w14:paraId="4C043AC1" w14:textId="77777777" w:rsidR="003948CE" w:rsidRDefault="003948CE" w:rsidP="003948CE">
      <w:pPr>
        <w:pStyle w:val="12"/>
        <w:spacing w:before="0" w:after="0"/>
        <w:ind w:firstLine="425"/>
        <w:rPr>
          <w:strike w:val="0"/>
          <w:sz w:val="24"/>
          <w:szCs w:val="24"/>
        </w:rPr>
      </w:pPr>
    </w:p>
    <w:p w14:paraId="5C7D1F13" w14:textId="77777777" w:rsidR="003948CE" w:rsidRDefault="003948CE" w:rsidP="003948CE">
      <w:pPr>
        <w:pStyle w:val="12"/>
        <w:spacing w:before="0" w:after="0"/>
        <w:ind w:firstLine="425"/>
        <w:rPr>
          <w:strike w:val="0"/>
          <w:sz w:val="24"/>
          <w:szCs w:val="24"/>
        </w:rPr>
      </w:pPr>
    </w:p>
    <w:p w14:paraId="471E0DCB" w14:textId="77777777" w:rsidR="003948CE" w:rsidRDefault="003948CE" w:rsidP="003948CE">
      <w:pPr>
        <w:pStyle w:val="12"/>
        <w:spacing w:before="0" w:after="0"/>
        <w:ind w:firstLine="425"/>
        <w:rPr>
          <w:strike w:val="0"/>
          <w:sz w:val="24"/>
          <w:szCs w:val="24"/>
        </w:rPr>
      </w:pPr>
    </w:p>
    <w:p w14:paraId="6704022E" w14:textId="77777777" w:rsidR="003948CE" w:rsidRDefault="003948CE" w:rsidP="003948CE">
      <w:pPr>
        <w:pStyle w:val="12"/>
        <w:spacing w:before="0" w:after="0"/>
        <w:ind w:firstLine="425"/>
        <w:rPr>
          <w:strike w:val="0"/>
          <w:sz w:val="24"/>
          <w:szCs w:val="24"/>
        </w:rPr>
      </w:pPr>
    </w:p>
    <w:p w14:paraId="1FD48BF5" w14:textId="77777777" w:rsidR="003948CE" w:rsidRDefault="003948CE" w:rsidP="003948CE">
      <w:pPr>
        <w:pStyle w:val="12"/>
        <w:spacing w:before="0" w:after="0"/>
        <w:ind w:firstLine="425"/>
        <w:rPr>
          <w:strike w:val="0"/>
          <w:sz w:val="24"/>
          <w:szCs w:val="24"/>
        </w:rPr>
      </w:pPr>
    </w:p>
    <w:p w14:paraId="380A0966" w14:textId="77777777" w:rsidR="003948CE" w:rsidRDefault="003948CE" w:rsidP="003948CE">
      <w:pPr>
        <w:pStyle w:val="12"/>
        <w:spacing w:before="0" w:after="0"/>
        <w:ind w:firstLine="425"/>
        <w:rPr>
          <w:strike w:val="0"/>
          <w:sz w:val="24"/>
          <w:szCs w:val="24"/>
        </w:rPr>
      </w:pPr>
    </w:p>
    <w:p w14:paraId="74176E42" w14:textId="77777777" w:rsidR="003948CE" w:rsidRDefault="003948CE" w:rsidP="003948CE">
      <w:pPr>
        <w:pStyle w:val="12"/>
        <w:spacing w:before="0" w:after="0"/>
        <w:ind w:firstLine="425"/>
        <w:rPr>
          <w:strike w:val="0"/>
          <w:sz w:val="24"/>
          <w:szCs w:val="24"/>
        </w:rPr>
      </w:pPr>
    </w:p>
    <w:p w14:paraId="41EDE2DF" w14:textId="77777777" w:rsidR="003948CE" w:rsidRDefault="003948CE" w:rsidP="003948CE">
      <w:pPr>
        <w:pStyle w:val="12"/>
        <w:spacing w:before="0" w:after="0"/>
        <w:ind w:firstLine="425"/>
        <w:rPr>
          <w:strike w:val="0"/>
          <w:sz w:val="24"/>
          <w:szCs w:val="24"/>
        </w:rPr>
      </w:pPr>
    </w:p>
    <w:p w14:paraId="5E255974" w14:textId="77777777" w:rsidR="003948CE" w:rsidRDefault="003948CE" w:rsidP="003948CE">
      <w:pPr>
        <w:pStyle w:val="12"/>
        <w:spacing w:before="0" w:after="0"/>
        <w:ind w:firstLine="425"/>
        <w:rPr>
          <w:strike w:val="0"/>
          <w:sz w:val="24"/>
          <w:szCs w:val="24"/>
        </w:rPr>
      </w:pPr>
    </w:p>
    <w:p w14:paraId="59E5AC2D" w14:textId="77777777" w:rsidR="003948CE" w:rsidRDefault="003948CE" w:rsidP="003948CE">
      <w:pPr>
        <w:pStyle w:val="12"/>
        <w:spacing w:before="0" w:after="0"/>
        <w:ind w:firstLine="425"/>
        <w:rPr>
          <w:strike w:val="0"/>
          <w:sz w:val="24"/>
          <w:szCs w:val="24"/>
        </w:rPr>
      </w:pPr>
    </w:p>
    <w:p w14:paraId="5B0B2FE9" w14:textId="77777777" w:rsidR="003948CE" w:rsidRDefault="003948CE" w:rsidP="003948CE">
      <w:pPr>
        <w:pStyle w:val="12"/>
        <w:spacing w:before="0" w:after="0"/>
        <w:ind w:firstLine="425"/>
        <w:rPr>
          <w:strike w:val="0"/>
          <w:sz w:val="24"/>
          <w:szCs w:val="24"/>
        </w:rPr>
      </w:pPr>
    </w:p>
    <w:p w14:paraId="5739D742" w14:textId="77777777" w:rsidR="003948CE" w:rsidRDefault="003948CE" w:rsidP="003948CE">
      <w:pPr>
        <w:pStyle w:val="12"/>
        <w:spacing w:before="0" w:after="0"/>
        <w:ind w:firstLine="425"/>
        <w:rPr>
          <w:strike w:val="0"/>
          <w:sz w:val="24"/>
          <w:szCs w:val="24"/>
        </w:rPr>
      </w:pPr>
    </w:p>
    <w:p w14:paraId="6D060B8F" w14:textId="77777777" w:rsidR="003948CE" w:rsidRDefault="003948CE" w:rsidP="003948CE">
      <w:pPr>
        <w:pStyle w:val="12"/>
        <w:spacing w:before="0" w:after="0"/>
        <w:ind w:firstLine="425"/>
        <w:rPr>
          <w:strike w:val="0"/>
          <w:sz w:val="24"/>
          <w:szCs w:val="24"/>
        </w:rPr>
      </w:pPr>
    </w:p>
    <w:p w14:paraId="1BF6606B" w14:textId="77777777" w:rsidR="003948CE" w:rsidRDefault="003948CE" w:rsidP="003948CE">
      <w:pPr>
        <w:pStyle w:val="12"/>
        <w:spacing w:before="0" w:after="0"/>
        <w:ind w:firstLine="425"/>
        <w:rPr>
          <w:strike w:val="0"/>
          <w:sz w:val="24"/>
          <w:szCs w:val="24"/>
        </w:rPr>
      </w:pPr>
    </w:p>
    <w:p w14:paraId="36B135AC" w14:textId="77777777" w:rsidR="00103661" w:rsidRDefault="00103661" w:rsidP="003948CE">
      <w:pPr>
        <w:pStyle w:val="12"/>
        <w:spacing w:before="0" w:after="0"/>
        <w:ind w:firstLine="425"/>
        <w:rPr>
          <w:strike w:val="0"/>
          <w:sz w:val="24"/>
          <w:szCs w:val="24"/>
        </w:rPr>
        <w:sectPr w:rsidR="00103661" w:rsidSect="00103661">
          <w:pgSz w:w="11906" w:h="16838"/>
          <w:pgMar w:top="851" w:right="567" w:bottom="1134" w:left="992" w:header="709" w:footer="709" w:gutter="0"/>
          <w:cols w:space="708"/>
          <w:docGrid w:linePitch="360"/>
        </w:sectPr>
      </w:pPr>
    </w:p>
    <w:p w14:paraId="0D52B6A3" w14:textId="30981E53"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lastRenderedPageBreak/>
        <w:t>Статья 5</w:t>
      </w:r>
      <w:r>
        <w:rPr>
          <w:rFonts w:ascii="Times New Roman" w:hAnsi="Times New Roman" w:cs="Times New Roman"/>
          <w:b/>
          <w:strike w:val="0"/>
          <w:sz w:val="28"/>
          <w:szCs w:val="28"/>
        </w:rPr>
        <w:t>6</w:t>
      </w:r>
      <w:r w:rsidRPr="003948CE">
        <w:rPr>
          <w:rFonts w:ascii="Times New Roman" w:hAnsi="Times New Roman" w:cs="Times New Roman"/>
          <w:b/>
          <w:strike w:val="0"/>
          <w:sz w:val="28"/>
          <w:szCs w:val="28"/>
        </w:rPr>
        <w:t>. Предельные (минимальные и (или) максимальные) размеры земельных участков и предельные п</w:t>
      </w:r>
      <w:r w:rsidRPr="003948CE">
        <w:rPr>
          <w:rFonts w:ascii="Times New Roman" w:hAnsi="Times New Roman" w:cs="Times New Roman"/>
          <w:b/>
          <w:strike w:val="0"/>
          <w:sz w:val="28"/>
          <w:szCs w:val="28"/>
        </w:rPr>
        <w:t>а</w:t>
      </w:r>
      <w:r w:rsidRPr="003948CE">
        <w:rPr>
          <w:rFonts w:ascii="Times New Roman" w:hAnsi="Times New Roman" w:cs="Times New Roman"/>
          <w:b/>
          <w:strike w:val="0"/>
          <w:sz w:val="28"/>
          <w:szCs w:val="28"/>
        </w:rPr>
        <w:t>раметры разрешенного строительства, реконструкции объектов капитального строительства (О-1)</w:t>
      </w:r>
    </w:p>
    <w:p w14:paraId="393547E8" w14:textId="77777777" w:rsidR="003948CE" w:rsidRPr="00B47B3B" w:rsidRDefault="003948CE" w:rsidP="003948CE">
      <w:pPr>
        <w:pStyle w:val="12"/>
        <w:widowControl w:val="0"/>
        <w:suppressAutoHyphens/>
        <w:spacing w:before="0" w:after="0"/>
        <w:ind w:firstLine="425"/>
        <w:jc w:val="right"/>
        <w:rPr>
          <w:strike w:val="0"/>
        </w:rPr>
      </w:pPr>
      <w:r w:rsidRPr="00B47B3B">
        <w:rPr>
          <w:strike w:val="0"/>
        </w:rPr>
        <w:t>Таблица 14</w:t>
      </w:r>
    </w:p>
    <w:tbl>
      <w:tblPr>
        <w:tblStyle w:val="aff1"/>
        <w:tblW w:w="15276" w:type="dxa"/>
        <w:tblLayout w:type="fixed"/>
        <w:tblLook w:val="04A0" w:firstRow="1" w:lastRow="0" w:firstColumn="1" w:lastColumn="0" w:noHBand="0" w:noVBand="1"/>
      </w:tblPr>
      <w:tblGrid>
        <w:gridCol w:w="525"/>
        <w:gridCol w:w="1843"/>
        <w:gridCol w:w="1423"/>
        <w:gridCol w:w="1420"/>
        <w:gridCol w:w="1460"/>
        <w:gridCol w:w="101"/>
        <w:gridCol w:w="1282"/>
        <w:gridCol w:w="4388"/>
        <w:gridCol w:w="2834"/>
      </w:tblGrid>
      <w:tr w:rsidR="003948CE" w:rsidRPr="00B47B3B" w14:paraId="1604623F" w14:textId="77777777" w:rsidTr="00A01929">
        <w:trPr>
          <w:cantSplit/>
          <w:trHeight w:val="498"/>
        </w:trPr>
        <w:tc>
          <w:tcPr>
            <w:tcW w:w="525" w:type="dxa"/>
            <w:vMerge w:val="restart"/>
          </w:tcPr>
          <w:p w14:paraId="534A78AE" w14:textId="77777777" w:rsidR="003948CE" w:rsidRPr="00B47B3B" w:rsidRDefault="003948CE" w:rsidP="00A01929">
            <w:pPr>
              <w:pStyle w:val="12"/>
              <w:widowControl w:val="0"/>
              <w:suppressAutoHyphens/>
              <w:spacing w:before="0" w:after="0" w:line="200" w:lineRule="exact"/>
              <w:ind w:firstLine="0"/>
              <w:jc w:val="center"/>
              <w:rPr>
                <w:sz w:val="22"/>
                <w:szCs w:val="22"/>
              </w:rPr>
            </w:pPr>
            <w:r w:rsidRPr="00B47B3B">
              <w:rPr>
                <w:sz w:val="22"/>
                <w:szCs w:val="22"/>
              </w:rPr>
              <w:t xml:space="preserve">№ </w:t>
            </w:r>
          </w:p>
          <w:p w14:paraId="6B047F94" w14:textId="77777777" w:rsidR="003948CE" w:rsidRPr="00B47B3B" w:rsidRDefault="003948CE" w:rsidP="00A01929">
            <w:pPr>
              <w:pStyle w:val="12"/>
              <w:widowControl w:val="0"/>
              <w:suppressAutoHyphens/>
              <w:spacing w:before="0" w:after="0" w:line="200" w:lineRule="exact"/>
              <w:ind w:firstLine="0"/>
              <w:jc w:val="center"/>
              <w:rPr>
                <w:sz w:val="22"/>
                <w:szCs w:val="22"/>
              </w:rPr>
            </w:pPr>
            <w:proofErr w:type="gramStart"/>
            <w:r w:rsidRPr="00B47B3B">
              <w:rPr>
                <w:sz w:val="22"/>
                <w:szCs w:val="22"/>
              </w:rPr>
              <w:t>п</w:t>
            </w:r>
            <w:proofErr w:type="gramEnd"/>
            <w:r w:rsidRPr="00B47B3B">
              <w:rPr>
                <w:sz w:val="22"/>
                <w:szCs w:val="22"/>
              </w:rPr>
              <w:t>/п</w:t>
            </w:r>
          </w:p>
        </w:tc>
        <w:tc>
          <w:tcPr>
            <w:tcW w:w="1843" w:type="dxa"/>
            <w:vMerge w:val="restart"/>
          </w:tcPr>
          <w:p w14:paraId="269F3ED6" w14:textId="77777777" w:rsidR="003948CE" w:rsidRPr="00B47B3B" w:rsidRDefault="003948CE" w:rsidP="00A01929">
            <w:pPr>
              <w:pStyle w:val="12"/>
              <w:widowControl w:val="0"/>
              <w:suppressAutoHyphens/>
              <w:spacing w:before="0" w:after="0" w:line="200" w:lineRule="exact"/>
              <w:ind w:firstLine="0"/>
              <w:jc w:val="center"/>
              <w:rPr>
                <w:sz w:val="22"/>
                <w:szCs w:val="22"/>
              </w:rPr>
            </w:pPr>
            <w:r w:rsidRPr="00B47B3B">
              <w:rPr>
                <w:sz w:val="22"/>
                <w:szCs w:val="22"/>
              </w:rPr>
              <w:t xml:space="preserve">Виды разрешенного использования земельных участков </w:t>
            </w:r>
          </w:p>
          <w:p w14:paraId="463A6B23" w14:textId="77777777" w:rsidR="003948CE" w:rsidRPr="00B47B3B" w:rsidRDefault="003948CE" w:rsidP="00A01929">
            <w:pPr>
              <w:pStyle w:val="12"/>
              <w:widowControl w:val="0"/>
              <w:suppressAutoHyphens/>
              <w:spacing w:before="0" w:after="0" w:line="200" w:lineRule="exact"/>
              <w:ind w:firstLine="0"/>
              <w:jc w:val="center"/>
              <w:rPr>
                <w:sz w:val="22"/>
                <w:szCs w:val="22"/>
              </w:rPr>
            </w:pPr>
            <w:r w:rsidRPr="00B47B3B">
              <w:rPr>
                <w:sz w:val="22"/>
                <w:szCs w:val="22"/>
              </w:rPr>
              <w:t>и объектов капитального строительства</w:t>
            </w:r>
          </w:p>
        </w:tc>
        <w:tc>
          <w:tcPr>
            <w:tcW w:w="2843" w:type="dxa"/>
            <w:gridSpan w:val="2"/>
          </w:tcPr>
          <w:p w14:paraId="4A2CFDEC" w14:textId="77777777" w:rsidR="003948CE" w:rsidRPr="00B47B3B" w:rsidRDefault="003948CE" w:rsidP="00A01929">
            <w:pPr>
              <w:pStyle w:val="12"/>
              <w:widowControl w:val="0"/>
              <w:suppressAutoHyphens/>
              <w:spacing w:before="0" w:after="0" w:line="200" w:lineRule="exact"/>
              <w:ind w:firstLine="0"/>
              <w:jc w:val="center"/>
              <w:rPr>
                <w:strike/>
                <w:sz w:val="22"/>
                <w:szCs w:val="22"/>
              </w:rPr>
            </w:pPr>
            <w:r w:rsidRPr="00B47B3B">
              <w:rPr>
                <w:sz w:val="22"/>
                <w:szCs w:val="22"/>
              </w:rPr>
              <w:t>Предельные размеры земельных участков</w:t>
            </w:r>
          </w:p>
        </w:tc>
        <w:tc>
          <w:tcPr>
            <w:tcW w:w="1561" w:type="dxa"/>
            <w:gridSpan w:val="2"/>
            <w:vMerge w:val="restart"/>
          </w:tcPr>
          <w:p w14:paraId="3B162944" w14:textId="77777777" w:rsidR="003948CE" w:rsidRPr="00B47B3B" w:rsidRDefault="003948CE" w:rsidP="00A01929">
            <w:pPr>
              <w:pStyle w:val="12"/>
              <w:widowControl w:val="0"/>
              <w:suppressAutoHyphens/>
              <w:spacing w:before="0" w:after="0" w:line="200" w:lineRule="exact"/>
              <w:ind w:firstLine="0"/>
              <w:jc w:val="center"/>
              <w:rPr>
                <w:sz w:val="22"/>
                <w:szCs w:val="22"/>
              </w:rPr>
            </w:pPr>
            <w:r w:rsidRPr="00B47B3B">
              <w:rPr>
                <w:sz w:val="22"/>
                <w:szCs w:val="22"/>
              </w:rPr>
              <w:t>Предельное количество этажей / Предельная высота.</w:t>
            </w:r>
          </w:p>
          <w:p w14:paraId="5C39EA12" w14:textId="77777777" w:rsidR="003948CE" w:rsidRPr="00B47B3B" w:rsidRDefault="003948CE" w:rsidP="00A01929">
            <w:pPr>
              <w:pStyle w:val="12"/>
              <w:widowControl w:val="0"/>
              <w:suppressAutoHyphens/>
              <w:spacing w:before="0" w:after="0" w:line="200" w:lineRule="exact"/>
              <w:ind w:firstLine="0"/>
              <w:jc w:val="center"/>
              <w:rPr>
                <w:sz w:val="22"/>
                <w:szCs w:val="22"/>
              </w:rPr>
            </w:pPr>
            <w:r w:rsidRPr="00B47B3B">
              <w:rPr>
                <w:sz w:val="22"/>
                <w:szCs w:val="22"/>
              </w:rPr>
              <w:t>(этаж/м)</w:t>
            </w:r>
          </w:p>
        </w:tc>
        <w:tc>
          <w:tcPr>
            <w:tcW w:w="1282" w:type="dxa"/>
            <w:vMerge w:val="restart"/>
          </w:tcPr>
          <w:p w14:paraId="34D5A29C" w14:textId="77777777" w:rsidR="003948CE" w:rsidRPr="00B47B3B" w:rsidRDefault="003948CE" w:rsidP="00A01929">
            <w:pPr>
              <w:pStyle w:val="12"/>
              <w:widowControl w:val="0"/>
              <w:suppressAutoHyphens/>
              <w:spacing w:before="0" w:after="0" w:line="200" w:lineRule="exact"/>
              <w:ind w:firstLine="0"/>
              <w:jc w:val="center"/>
              <w:rPr>
                <w:sz w:val="22"/>
                <w:szCs w:val="22"/>
              </w:rPr>
            </w:pPr>
            <w:r w:rsidRPr="00B47B3B">
              <w:rPr>
                <w:sz w:val="22"/>
                <w:szCs w:val="22"/>
              </w:rPr>
              <w:t>Максимальный процент застройки в границах земельного участка</w:t>
            </w:r>
          </w:p>
        </w:tc>
        <w:tc>
          <w:tcPr>
            <w:tcW w:w="4388" w:type="dxa"/>
            <w:vMerge w:val="restart"/>
          </w:tcPr>
          <w:p w14:paraId="02CC0DFF" w14:textId="77777777" w:rsidR="003948CE" w:rsidRPr="00B47B3B" w:rsidRDefault="003948CE" w:rsidP="00A01929">
            <w:pPr>
              <w:pStyle w:val="12"/>
              <w:widowControl w:val="0"/>
              <w:suppressAutoHyphens/>
              <w:spacing w:before="0" w:after="0" w:line="200" w:lineRule="exact"/>
              <w:ind w:firstLine="0"/>
              <w:jc w:val="center"/>
              <w:rPr>
                <w:strike/>
                <w:sz w:val="22"/>
                <w:szCs w:val="22"/>
              </w:rPr>
            </w:pPr>
            <w:proofErr w:type="spellStart"/>
            <w:r w:rsidRPr="00B47B3B">
              <w:rPr>
                <w:sz w:val="22"/>
                <w:szCs w:val="22"/>
              </w:rPr>
              <w:t>Min</w:t>
            </w:r>
            <w:proofErr w:type="spellEnd"/>
            <w:r w:rsidRPr="00B47B3B">
              <w:rPr>
                <w:sz w:val="22"/>
                <w:szCs w:val="22"/>
              </w:rPr>
              <w:t xml:space="preserve"> отступы (</w:t>
            </w:r>
            <w:proofErr w:type="gramStart"/>
            <w:r w:rsidRPr="00B47B3B">
              <w:rPr>
                <w:sz w:val="22"/>
                <w:szCs w:val="22"/>
              </w:rPr>
              <w:t>м</w:t>
            </w:r>
            <w:proofErr w:type="gramEnd"/>
            <w:r w:rsidRPr="00B47B3B">
              <w:rPr>
                <w:sz w:val="22"/>
                <w:szCs w:val="22"/>
              </w:rPr>
              <w:t>.)</w:t>
            </w:r>
          </w:p>
        </w:tc>
        <w:tc>
          <w:tcPr>
            <w:tcW w:w="2834" w:type="dxa"/>
            <w:vMerge w:val="restart"/>
          </w:tcPr>
          <w:p w14:paraId="6941A283" w14:textId="77777777" w:rsidR="003948CE" w:rsidRPr="00B47B3B" w:rsidRDefault="003948CE" w:rsidP="00A01929">
            <w:pPr>
              <w:pStyle w:val="12"/>
              <w:widowControl w:val="0"/>
              <w:suppressAutoHyphens/>
              <w:spacing w:before="0" w:after="0" w:line="200" w:lineRule="exact"/>
              <w:ind w:firstLine="0"/>
              <w:jc w:val="center"/>
              <w:rPr>
                <w:bCs/>
                <w:sz w:val="22"/>
                <w:szCs w:val="22"/>
              </w:rPr>
            </w:pPr>
            <w:r w:rsidRPr="00B47B3B">
              <w:rPr>
                <w:bCs/>
                <w:sz w:val="22"/>
                <w:szCs w:val="22"/>
              </w:rPr>
              <w:t>Наименование ВРИ</w:t>
            </w:r>
          </w:p>
        </w:tc>
      </w:tr>
      <w:tr w:rsidR="003948CE" w:rsidRPr="00B47B3B" w14:paraId="06C3E4CC" w14:textId="77777777" w:rsidTr="00A01929">
        <w:tc>
          <w:tcPr>
            <w:tcW w:w="525" w:type="dxa"/>
            <w:vMerge/>
          </w:tcPr>
          <w:p w14:paraId="4139CF85" w14:textId="77777777" w:rsidR="003948CE" w:rsidRPr="00B47B3B" w:rsidRDefault="003948CE" w:rsidP="00A01929">
            <w:pPr>
              <w:pStyle w:val="12"/>
              <w:widowControl w:val="0"/>
              <w:suppressAutoHyphens/>
              <w:spacing w:before="0" w:after="0"/>
              <w:ind w:firstLine="0"/>
              <w:jc w:val="left"/>
              <w:rPr>
                <w:strike/>
                <w:sz w:val="22"/>
                <w:szCs w:val="22"/>
              </w:rPr>
            </w:pPr>
          </w:p>
        </w:tc>
        <w:tc>
          <w:tcPr>
            <w:tcW w:w="1843" w:type="dxa"/>
            <w:vMerge/>
          </w:tcPr>
          <w:p w14:paraId="61DB09D7" w14:textId="77777777" w:rsidR="003948CE" w:rsidRPr="00B47B3B" w:rsidRDefault="003948CE" w:rsidP="00A01929">
            <w:pPr>
              <w:pStyle w:val="12"/>
              <w:widowControl w:val="0"/>
              <w:suppressAutoHyphens/>
              <w:spacing w:before="0" w:after="0"/>
              <w:ind w:firstLine="0"/>
              <w:jc w:val="left"/>
              <w:rPr>
                <w:sz w:val="22"/>
                <w:szCs w:val="22"/>
              </w:rPr>
            </w:pPr>
          </w:p>
        </w:tc>
        <w:tc>
          <w:tcPr>
            <w:tcW w:w="1423" w:type="dxa"/>
          </w:tcPr>
          <w:p w14:paraId="2B1565DB" w14:textId="77777777" w:rsidR="003948CE" w:rsidRPr="00B47B3B" w:rsidRDefault="003948CE" w:rsidP="00A01929">
            <w:pPr>
              <w:pStyle w:val="12"/>
              <w:widowControl w:val="0"/>
              <w:suppressAutoHyphens/>
              <w:spacing w:before="0" w:after="0" w:line="200" w:lineRule="exact"/>
              <w:ind w:firstLine="0"/>
              <w:jc w:val="center"/>
              <w:rPr>
                <w:sz w:val="22"/>
                <w:szCs w:val="22"/>
              </w:rPr>
            </w:pPr>
            <w:r w:rsidRPr="00B47B3B">
              <w:rPr>
                <w:sz w:val="22"/>
                <w:szCs w:val="22"/>
              </w:rPr>
              <w:t>площадь</w:t>
            </w:r>
          </w:p>
          <w:p w14:paraId="6EF159D9" w14:textId="77777777" w:rsidR="003948CE" w:rsidRPr="00B47B3B" w:rsidRDefault="003948CE" w:rsidP="00A01929">
            <w:pPr>
              <w:pStyle w:val="12"/>
              <w:widowControl w:val="0"/>
              <w:suppressAutoHyphens/>
              <w:spacing w:before="0" w:after="0" w:line="200" w:lineRule="exact"/>
              <w:ind w:firstLine="0"/>
              <w:jc w:val="center"/>
              <w:rPr>
                <w:sz w:val="22"/>
                <w:szCs w:val="22"/>
              </w:rPr>
            </w:pPr>
            <w:proofErr w:type="spellStart"/>
            <w:r w:rsidRPr="00B47B3B">
              <w:rPr>
                <w:sz w:val="22"/>
                <w:szCs w:val="22"/>
              </w:rPr>
              <w:t>min</w:t>
            </w:r>
            <w:proofErr w:type="spellEnd"/>
            <w:r w:rsidRPr="00B47B3B">
              <w:rPr>
                <w:sz w:val="22"/>
                <w:szCs w:val="22"/>
              </w:rPr>
              <w:t>/</w:t>
            </w:r>
            <w:proofErr w:type="spellStart"/>
            <w:r w:rsidRPr="00B47B3B">
              <w:rPr>
                <w:sz w:val="22"/>
                <w:szCs w:val="22"/>
              </w:rPr>
              <w:t>max</w:t>
            </w:r>
            <w:proofErr w:type="spellEnd"/>
            <w:r w:rsidRPr="00B47B3B">
              <w:rPr>
                <w:sz w:val="22"/>
                <w:szCs w:val="22"/>
              </w:rPr>
              <w:t xml:space="preserve"> (м</w:t>
            </w:r>
            <w:proofErr w:type="gramStart"/>
            <w:r w:rsidRPr="00B47B3B">
              <w:rPr>
                <w:sz w:val="22"/>
                <w:szCs w:val="22"/>
                <w:vertAlign w:val="superscript"/>
              </w:rPr>
              <w:t>2</w:t>
            </w:r>
            <w:proofErr w:type="gramEnd"/>
            <w:r w:rsidRPr="00B47B3B">
              <w:rPr>
                <w:sz w:val="22"/>
                <w:szCs w:val="22"/>
              </w:rPr>
              <w:t>)</w:t>
            </w:r>
          </w:p>
        </w:tc>
        <w:tc>
          <w:tcPr>
            <w:tcW w:w="1420" w:type="dxa"/>
          </w:tcPr>
          <w:p w14:paraId="3C10CB20" w14:textId="77777777" w:rsidR="003948CE" w:rsidRPr="00B47B3B" w:rsidRDefault="003948CE" w:rsidP="00A01929">
            <w:pPr>
              <w:pStyle w:val="12"/>
              <w:widowControl w:val="0"/>
              <w:suppressAutoHyphens/>
              <w:spacing w:before="0" w:after="0" w:line="200" w:lineRule="exact"/>
              <w:ind w:firstLine="0"/>
              <w:jc w:val="center"/>
              <w:rPr>
                <w:sz w:val="22"/>
                <w:szCs w:val="22"/>
              </w:rPr>
            </w:pPr>
            <w:r w:rsidRPr="00B47B3B">
              <w:rPr>
                <w:sz w:val="22"/>
                <w:szCs w:val="22"/>
              </w:rPr>
              <w:t xml:space="preserve">ширина ЗУ вдоль фронта улицы (проезда) </w:t>
            </w:r>
          </w:p>
          <w:p w14:paraId="6B4D56AD" w14:textId="77777777" w:rsidR="003948CE" w:rsidRPr="00B47B3B" w:rsidRDefault="003948CE" w:rsidP="00A01929">
            <w:pPr>
              <w:pStyle w:val="12"/>
              <w:widowControl w:val="0"/>
              <w:suppressAutoHyphens/>
              <w:spacing w:before="0" w:after="0" w:line="200" w:lineRule="exact"/>
              <w:ind w:firstLine="0"/>
              <w:jc w:val="center"/>
              <w:rPr>
                <w:sz w:val="22"/>
                <w:szCs w:val="22"/>
              </w:rPr>
            </w:pPr>
            <w:proofErr w:type="spellStart"/>
            <w:r w:rsidRPr="00B47B3B">
              <w:rPr>
                <w:sz w:val="22"/>
                <w:szCs w:val="22"/>
              </w:rPr>
              <w:t>min</w:t>
            </w:r>
            <w:proofErr w:type="spellEnd"/>
            <w:r w:rsidRPr="00B47B3B">
              <w:rPr>
                <w:sz w:val="22"/>
                <w:szCs w:val="22"/>
              </w:rPr>
              <w:t>/</w:t>
            </w:r>
            <w:proofErr w:type="spellStart"/>
            <w:r w:rsidRPr="00B47B3B">
              <w:rPr>
                <w:sz w:val="22"/>
                <w:szCs w:val="22"/>
              </w:rPr>
              <w:t>max</w:t>
            </w:r>
            <w:proofErr w:type="spellEnd"/>
            <w:r w:rsidRPr="00B47B3B">
              <w:rPr>
                <w:sz w:val="22"/>
                <w:szCs w:val="22"/>
              </w:rPr>
              <w:t xml:space="preserve"> (м)</w:t>
            </w:r>
          </w:p>
        </w:tc>
        <w:tc>
          <w:tcPr>
            <w:tcW w:w="1561" w:type="dxa"/>
            <w:gridSpan w:val="2"/>
            <w:vMerge/>
          </w:tcPr>
          <w:p w14:paraId="110312B4" w14:textId="77777777" w:rsidR="003948CE" w:rsidRPr="00B47B3B" w:rsidRDefault="003948CE" w:rsidP="00A01929">
            <w:pPr>
              <w:pStyle w:val="12"/>
              <w:widowControl w:val="0"/>
              <w:suppressAutoHyphens/>
              <w:spacing w:before="0" w:after="0"/>
              <w:ind w:firstLine="0"/>
              <w:jc w:val="right"/>
              <w:rPr>
                <w:sz w:val="22"/>
                <w:szCs w:val="22"/>
              </w:rPr>
            </w:pPr>
          </w:p>
        </w:tc>
        <w:tc>
          <w:tcPr>
            <w:tcW w:w="1282" w:type="dxa"/>
            <w:vMerge/>
          </w:tcPr>
          <w:p w14:paraId="3DF12D93" w14:textId="77777777" w:rsidR="003948CE" w:rsidRPr="00B47B3B" w:rsidRDefault="003948CE" w:rsidP="00A01929">
            <w:pPr>
              <w:pStyle w:val="12"/>
              <w:widowControl w:val="0"/>
              <w:suppressAutoHyphens/>
              <w:spacing w:before="0" w:after="0"/>
              <w:ind w:firstLine="0"/>
              <w:jc w:val="right"/>
              <w:rPr>
                <w:sz w:val="22"/>
                <w:szCs w:val="22"/>
              </w:rPr>
            </w:pPr>
          </w:p>
        </w:tc>
        <w:tc>
          <w:tcPr>
            <w:tcW w:w="4388" w:type="dxa"/>
            <w:vMerge/>
          </w:tcPr>
          <w:p w14:paraId="686E445B" w14:textId="77777777" w:rsidR="003948CE" w:rsidRPr="00B47B3B" w:rsidRDefault="003948CE" w:rsidP="00A01929">
            <w:pPr>
              <w:pStyle w:val="12"/>
              <w:widowControl w:val="0"/>
              <w:suppressAutoHyphens/>
              <w:spacing w:before="0" w:after="0"/>
              <w:ind w:firstLine="0"/>
              <w:jc w:val="right"/>
              <w:rPr>
                <w:sz w:val="22"/>
                <w:szCs w:val="22"/>
              </w:rPr>
            </w:pPr>
          </w:p>
        </w:tc>
        <w:tc>
          <w:tcPr>
            <w:tcW w:w="2834" w:type="dxa"/>
            <w:vMerge/>
          </w:tcPr>
          <w:p w14:paraId="69413CBC" w14:textId="77777777" w:rsidR="003948CE" w:rsidRPr="00B47B3B" w:rsidRDefault="003948CE" w:rsidP="00A01929">
            <w:pPr>
              <w:pStyle w:val="12"/>
              <w:widowControl w:val="0"/>
              <w:suppressAutoHyphens/>
              <w:spacing w:before="0" w:after="0"/>
              <w:ind w:firstLine="0"/>
              <w:jc w:val="right"/>
              <w:rPr>
                <w:bCs/>
                <w:strike/>
                <w:sz w:val="22"/>
                <w:szCs w:val="22"/>
              </w:rPr>
            </w:pPr>
          </w:p>
        </w:tc>
      </w:tr>
      <w:tr w:rsidR="003948CE" w:rsidRPr="00B47B3B" w14:paraId="099E94A8" w14:textId="77777777" w:rsidTr="00A01929">
        <w:tc>
          <w:tcPr>
            <w:tcW w:w="525" w:type="dxa"/>
          </w:tcPr>
          <w:p w14:paraId="242D1A3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w:t>
            </w:r>
          </w:p>
        </w:tc>
        <w:tc>
          <w:tcPr>
            <w:tcW w:w="1843" w:type="dxa"/>
          </w:tcPr>
          <w:p w14:paraId="7152602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Коммунальное обслуживание</w:t>
            </w:r>
          </w:p>
        </w:tc>
        <w:tc>
          <w:tcPr>
            <w:tcW w:w="1423" w:type="dxa"/>
          </w:tcPr>
          <w:p w14:paraId="003EB0C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10/2000</w:t>
            </w:r>
          </w:p>
        </w:tc>
        <w:tc>
          <w:tcPr>
            <w:tcW w:w="1420" w:type="dxa"/>
          </w:tcPr>
          <w:p w14:paraId="00106D3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113B26F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5/20</w:t>
            </w:r>
          </w:p>
        </w:tc>
        <w:tc>
          <w:tcPr>
            <w:tcW w:w="1282" w:type="dxa"/>
          </w:tcPr>
          <w:p w14:paraId="25535C6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30%</w:t>
            </w:r>
          </w:p>
        </w:tc>
        <w:tc>
          <w:tcPr>
            <w:tcW w:w="4388" w:type="dxa"/>
          </w:tcPr>
          <w:p w14:paraId="0A0C271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0F436410" w14:textId="77777777" w:rsidR="003948CE" w:rsidRPr="00B47B3B" w:rsidRDefault="003948CE" w:rsidP="00A01929">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xml:space="preserve">– </w:t>
            </w:r>
            <w:r w:rsidRPr="00B47B3B">
              <w:rPr>
                <w:rStyle w:val="9pt"/>
                <w:rFonts w:eastAsiaTheme="minorHAnsi"/>
                <w:b w:val="0"/>
                <w:i w:val="0"/>
                <w:strike w:val="0"/>
                <w:spacing w:val="-2"/>
                <w:sz w:val="22"/>
                <w:szCs w:val="22"/>
              </w:rPr>
              <w:t>3 м.</w:t>
            </w:r>
          </w:p>
        </w:tc>
        <w:tc>
          <w:tcPr>
            <w:tcW w:w="2834" w:type="dxa"/>
            <w:vAlign w:val="center"/>
          </w:tcPr>
          <w:p w14:paraId="276265B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-Водонапорная башня;</w:t>
            </w:r>
          </w:p>
          <w:p w14:paraId="04E52E9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-Водопроводная насосная станция;</w:t>
            </w:r>
          </w:p>
          <w:p w14:paraId="673A370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-Водопровод;</w:t>
            </w:r>
          </w:p>
          <w:p w14:paraId="3F5D899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-Канализационная насосная  станция;</w:t>
            </w:r>
          </w:p>
          <w:p w14:paraId="027355D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-Канализация;</w:t>
            </w:r>
          </w:p>
          <w:p w14:paraId="1DB114F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-Газопровод;</w:t>
            </w:r>
          </w:p>
          <w:p w14:paraId="2D7E04E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-Газорегуляторный пункт;</w:t>
            </w:r>
          </w:p>
          <w:p w14:paraId="568DD83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-Кабель связи;</w:t>
            </w:r>
          </w:p>
          <w:p w14:paraId="1AADBEA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-Кабель силовой;</w:t>
            </w:r>
          </w:p>
          <w:p w14:paraId="1678F23B"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-Тепловая сеть;</w:t>
            </w:r>
          </w:p>
          <w:p w14:paraId="38F16CD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-Воздушная линия электропередачи;</w:t>
            </w:r>
          </w:p>
          <w:p w14:paraId="20E86E4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-Тепловой пункт;</w:t>
            </w:r>
          </w:p>
          <w:p w14:paraId="0FDBB0A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-Дождевая канализация;</w:t>
            </w:r>
          </w:p>
          <w:p w14:paraId="7A13B64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-Котельная;</w:t>
            </w:r>
          </w:p>
          <w:p w14:paraId="6143A41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-Насосная станция;</w:t>
            </w:r>
          </w:p>
          <w:p w14:paraId="7AFA12E3"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-Трансформаторная подстанция;</w:t>
            </w:r>
          </w:p>
          <w:p w14:paraId="66B3923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-Телефонная станция;</w:t>
            </w:r>
          </w:p>
          <w:p w14:paraId="11FC21D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-Станция, антенна сотовой связи;</w:t>
            </w:r>
          </w:p>
          <w:p w14:paraId="10AC00B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-Водозаборное сооружение</w:t>
            </w:r>
          </w:p>
          <w:p w14:paraId="31A52A4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-Здание </w:t>
            </w:r>
            <w:proofErr w:type="spellStart"/>
            <w:r w:rsidRPr="00B47B3B">
              <w:rPr>
                <w:strike w:val="0"/>
                <w:sz w:val="22"/>
                <w:szCs w:val="22"/>
              </w:rPr>
              <w:t>ресурсоснабжающей</w:t>
            </w:r>
            <w:proofErr w:type="spellEnd"/>
            <w:r w:rsidRPr="00B47B3B">
              <w:rPr>
                <w:strike w:val="0"/>
                <w:sz w:val="22"/>
                <w:szCs w:val="22"/>
              </w:rPr>
              <w:t xml:space="preserve"> организации;</w:t>
            </w:r>
          </w:p>
          <w:p w14:paraId="2852C00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-Площадка для сбора мусора;</w:t>
            </w:r>
          </w:p>
        </w:tc>
      </w:tr>
      <w:tr w:rsidR="003948CE" w:rsidRPr="00B47B3B" w14:paraId="61AEB6F5" w14:textId="77777777" w:rsidTr="00A01929">
        <w:tc>
          <w:tcPr>
            <w:tcW w:w="525" w:type="dxa"/>
          </w:tcPr>
          <w:p w14:paraId="23B9B40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2</w:t>
            </w:r>
          </w:p>
        </w:tc>
        <w:tc>
          <w:tcPr>
            <w:tcW w:w="1843" w:type="dxa"/>
          </w:tcPr>
          <w:p w14:paraId="263BE62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Социальное обслуживание</w:t>
            </w:r>
          </w:p>
        </w:tc>
        <w:tc>
          <w:tcPr>
            <w:tcW w:w="1423" w:type="dxa"/>
          </w:tcPr>
          <w:p w14:paraId="62F8504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400/2000</w:t>
            </w:r>
          </w:p>
          <w:p w14:paraId="6B2DDC1C"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left"/>
              <w:textAlignment w:val="baseline"/>
              <w:rPr>
                <w:strike w:val="0"/>
                <w:sz w:val="22"/>
                <w:szCs w:val="22"/>
              </w:rPr>
            </w:pPr>
          </w:p>
        </w:tc>
        <w:tc>
          <w:tcPr>
            <w:tcW w:w="1420" w:type="dxa"/>
          </w:tcPr>
          <w:p w14:paraId="5962103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2214D32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9/36</w:t>
            </w:r>
          </w:p>
        </w:tc>
        <w:tc>
          <w:tcPr>
            <w:tcW w:w="1282" w:type="dxa"/>
          </w:tcPr>
          <w:p w14:paraId="13F4D8A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30%</w:t>
            </w:r>
          </w:p>
        </w:tc>
        <w:tc>
          <w:tcPr>
            <w:tcW w:w="4388" w:type="dxa"/>
          </w:tcPr>
          <w:p w14:paraId="332870E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31815ABD"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4A82DD4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-Административное здание;</w:t>
            </w:r>
          </w:p>
          <w:p w14:paraId="1970A83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-Дом </w:t>
            </w:r>
            <w:proofErr w:type="gramStart"/>
            <w:r w:rsidRPr="00B47B3B">
              <w:rPr>
                <w:strike w:val="0"/>
                <w:sz w:val="22"/>
                <w:szCs w:val="22"/>
              </w:rPr>
              <w:t>престарелых</w:t>
            </w:r>
            <w:proofErr w:type="gramEnd"/>
            <w:r w:rsidRPr="00B47B3B">
              <w:rPr>
                <w:strike w:val="0"/>
                <w:sz w:val="22"/>
                <w:szCs w:val="22"/>
              </w:rPr>
              <w:t>;</w:t>
            </w:r>
          </w:p>
          <w:p w14:paraId="11F3212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-Детский дом;</w:t>
            </w:r>
          </w:p>
          <w:p w14:paraId="374A90DB"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-Центр социальной помощи семье и детям;</w:t>
            </w:r>
          </w:p>
          <w:p w14:paraId="42A3FF4B"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lastRenderedPageBreak/>
              <w:t>-Детский дом-интернат;</w:t>
            </w:r>
          </w:p>
          <w:p w14:paraId="2885C30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-Дом ребенка (малютки);</w:t>
            </w:r>
          </w:p>
          <w:p w14:paraId="2E96C04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-Дом-интернат для престарелых и инвалидов;</w:t>
            </w:r>
          </w:p>
          <w:p w14:paraId="685B1F2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-Дом-интернат для детей-инвалидов;</w:t>
            </w:r>
          </w:p>
          <w:p w14:paraId="0AC6562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-Дом-интернат для взрослых с физическими нарушениями;</w:t>
            </w:r>
          </w:p>
          <w:p w14:paraId="75E4319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-Психоневрологический интернат;</w:t>
            </w:r>
          </w:p>
          <w:p w14:paraId="4E4E7D3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-Пункт питания малоимущих граждан;</w:t>
            </w:r>
          </w:p>
          <w:p w14:paraId="342766D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-Пункт ночлега для бездомных граждан;</w:t>
            </w:r>
          </w:p>
          <w:p w14:paraId="66A17CE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-Отделение связи;</w:t>
            </w:r>
          </w:p>
          <w:p w14:paraId="5C42981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-Почта;</w:t>
            </w:r>
          </w:p>
          <w:p w14:paraId="01D19E33"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-Почтовое отделение;</w:t>
            </w:r>
          </w:p>
        </w:tc>
      </w:tr>
      <w:tr w:rsidR="003948CE" w:rsidRPr="00B47B3B" w14:paraId="3478A505" w14:textId="77777777" w:rsidTr="00A01929">
        <w:tc>
          <w:tcPr>
            <w:tcW w:w="525" w:type="dxa"/>
          </w:tcPr>
          <w:p w14:paraId="06ADCA3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lastRenderedPageBreak/>
              <w:t>3</w:t>
            </w:r>
          </w:p>
        </w:tc>
        <w:tc>
          <w:tcPr>
            <w:tcW w:w="1843" w:type="dxa"/>
          </w:tcPr>
          <w:p w14:paraId="5432ADF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Бытовое обслуживание</w:t>
            </w:r>
          </w:p>
        </w:tc>
        <w:tc>
          <w:tcPr>
            <w:tcW w:w="1423" w:type="dxa"/>
          </w:tcPr>
          <w:p w14:paraId="3747BED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50/2000</w:t>
            </w:r>
          </w:p>
        </w:tc>
        <w:tc>
          <w:tcPr>
            <w:tcW w:w="1420" w:type="dxa"/>
          </w:tcPr>
          <w:p w14:paraId="5671BC4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645034F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3/12</w:t>
            </w:r>
          </w:p>
        </w:tc>
        <w:tc>
          <w:tcPr>
            <w:tcW w:w="1282" w:type="dxa"/>
          </w:tcPr>
          <w:p w14:paraId="740D1E1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30%</w:t>
            </w:r>
          </w:p>
        </w:tc>
        <w:tc>
          <w:tcPr>
            <w:tcW w:w="4388" w:type="dxa"/>
          </w:tcPr>
          <w:p w14:paraId="3648CFF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2260298D"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5E26DDB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-Мастерская мелкого ремонта;</w:t>
            </w:r>
          </w:p>
          <w:p w14:paraId="14157B7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-Баня общественная;</w:t>
            </w:r>
          </w:p>
          <w:p w14:paraId="172F76D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-Парикмахерская;</w:t>
            </w:r>
          </w:p>
          <w:p w14:paraId="12EE65A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-Ателье;</w:t>
            </w:r>
          </w:p>
          <w:p w14:paraId="5EBD975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-Прачечная;</w:t>
            </w:r>
          </w:p>
          <w:p w14:paraId="2A6309B8"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-Химчистка;</w:t>
            </w:r>
          </w:p>
        </w:tc>
      </w:tr>
      <w:tr w:rsidR="003948CE" w:rsidRPr="00B47B3B" w14:paraId="27B1AEBE" w14:textId="77777777" w:rsidTr="00A01929">
        <w:tc>
          <w:tcPr>
            <w:tcW w:w="525" w:type="dxa"/>
          </w:tcPr>
          <w:p w14:paraId="135F8E1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4</w:t>
            </w:r>
          </w:p>
        </w:tc>
        <w:tc>
          <w:tcPr>
            <w:tcW w:w="1843" w:type="dxa"/>
          </w:tcPr>
          <w:p w14:paraId="53DB5AC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Амбулаторно-поликлиническое обслуживание</w:t>
            </w:r>
          </w:p>
        </w:tc>
        <w:tc>
          <w:tcPr>
            <w:tcW w:w="1423" w:type="dxa"/>
          </w:tcPr>
          <w:p w14:paraId="213579C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100/2000</w:t>
            </w:r>
          </w:p>
        </w:tc>
        <w:tc>
          <w:tcPr>
            <w:tcW w:w="1420" w:type="dxa"/>
          </w:tcPr>
          <w:p w14:paraId="1B8C9A3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7C04CCD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3/12</w:t>
            </w:r>
          </w:p>
        </w:tc>
        <w:tc>
          <w:tcPr>
            <w:tcW w:w="1282" w:type="dxa"/>
          </w:tcPr>
          <w:p w14:paraId="5F32B83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30%</w:t>
            </w:r>
          </w:p>
        </w:tc>
        <w:tc>
          <w:tcPr>
            <w:tcW w:w="4388" w:type="dxa"/>
          </w:tcPr>
          <w:p w14:paraId="37D299C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256177A7"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от красных линий улиц – 30 м;</w:t>
            </w:r>
          </w:p>
          <w:p w14:paraId="273802C8"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минимальный отступ от жилых и общественных зданий – 30-50 м, в зависимости от этажности АПУ</w:t>
            </w:r>
          </w:p>
        </w:tc>
        <w:tc>
          <w:tcPr>
            <w:tcW w:w="2834" w:type="dxa"/>
            <w:vAlign w:val="center"/>
          </w:tcPr>
          <w:p w14:paraId="2ACF869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-Поликлиника;</w:t>
            </w:r>
          </w:p>
          <w:p w14:paraId="766AA006"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-Фельдшерский или </w:t>
            </w:r>
            <w:proofErr w:type="gramStart"/>
            <w:r w:rsidRPr="00B47B3B">
              <w:rPr>
                <w:strike w:val="0"/>
                <w:sz w:val="22"/>
                <w:szCs w:val="22"/>
              </w:rPr>
              <w:t>фельдшерско-акушерские</w:t>
            </w:r>
            <w:proofErr w:type="gramEnd"/>
            <w:r w:rsidRPr="00B47B3B">
              <w:rPr>
                <w:strike w:val="0"/>
                <w:sz w:val="22"/>
                <w:szCs w:val="22"/>
              </w:rPr>
              <w:t xml:space="preserve"> пункт;</w:t>
            </w:r>
          </w:p>
          <w:p w14:paraId="7389F23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-Пун</w:t>
            </w:r>
            <w:proofErr w:type="gramStart"/>
            <w:r w:rsidRPr="00B47B3B">
              <w:rPr>
                <w:strike w:val="0"/>
                <w:sz w:val="22"/>
                <w:szCs w:val="22"/>
              </w:rPr>
              <w:t>кт здр</w:t>
            </w:r>
            <w:proofErr w:type="gramEnd"/>
            <w:r w:rsidRPr="00B47B3B">
              <w:rPr>
                <w:strike w:val="0"/>
                <w:sz w:val="22"/>
                <w:szCs w:val="22"/>
              </w:rPr>
              <w:t>авоохранения;</w:t>
            </w:r>
          </w:p>
          <w:p w14:paraId="0E1E723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-Станции скорой помощи;</w:t>
            </w:r>
          </w:p>
          <w:p w14:paraId="4110650C"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-Пункт оказания первой медицинской помощи;</w:t>
            </w:r>
          </w:p>
          <w:p w14:paraId="2D0158A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-Аптека</w:t>
            </w:r>
          </w:p>
        </w:tc>
      </w:tr>
      <w:tr w:rsidR="003948CE" w:rsidRPr="00B47B3B" w14:paraId="3C0D12DF" w14:textId="77777777" w:rsidTr="00A01929">
        <w:tc>
          <w:tcPr>
            <w:tcW w:w="525" w:type="dxa"/>
          </w:tcPr>
          <w:p w14:paraId="668986D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5</w:t>
            </w:r>
          </w:p>
        </w:tc>
        <w:tc>
          <w:tcPr>
            <w:tcW w:w="1843" w:type="dxa"/>
          </w:tcPr>
          <w:p w14:paraId="4506BB7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Стационарное медицинское обслуживание</w:t>
            </w:r>
          </w:p>
        </w:tc>
        <w:tc>
          <w:tcPr>
            <w:tcW w:w="10074" w:type="dxa"/>
            <w:gridSpan w:val="6"/>
          </w:tcPr>
          <w:p w14:paraId="2E520059" w14:textId="77777777" w:rsidR="003948CE" w:rsidRPr="00B47B3B" w:rsidRDefault="003948CE" w:rsidP="00A01929">
            <w:pPr>
              <w:pStyle w:val="28"/>
              <w:tabs>
                <w:tab w:val="left" w:pos="359"/>
              </w:tabs>
              <w:suppressAutoHyphens/>
              <w:autoSpaceDN w:val="0"/>
              <w:spacing w:after="0" w:line="200" w:lineRule="exact"/>
              <w:ind w:right="-2" w:hanging="113"/>
              <w:textAlignment w:val="baseline"/>
              <w:rPr>
                <w:strike w:val="0"/>
                <w:sz w:val="22"/>
                <w:szCs w:val="22"/>
              </w:rPr>
            </w:pPr>
            <w:r w:rsidRPr="00B47B3B">
              <w:rPr>
                <w:strike w:val="0"/>
                <w:sz w:val="22"/>
                <w:szCs w:val="22"/>
              </w:rPr>
              <w:t>не подлежат установлению</w:t>
            </w:r>
          </w:p>
        </w:tc>
        <w:tc>
          <w:tcPr>
            <w:tcW w:w="2834" w:type="dxa"/>
            <w:vAlign w:val="center"/>
          </w:tcPr>
          <w:p w14:paraId="1AE41A7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Больницы;</w:t>
            </w:r>
          </w:p>
          <w:p w14:paraId="3BD73F2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Родильные дома;</w:t>
            </w:r>
          </w:p>
          <w:p w14:paraId="4B9EE72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-Научно-медицинские учреждения;</w:t>
            </w:r>
          </w:p>
          <w:p w14:paraId="2A15B1A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-Объекты, обеспечивающие оказание услуги по лечению в стационаре;</w:t>
            </w:r>
          </w:p>
          <w:p w14:paraId="1D4D5D9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Станция скорой помощи;</w:t>
            </w:r>
          </w:p>
        </w:tc>
      </w:tr>
      <w:tr w:rsidR="003948CE" w:rsidRPr="00B47B3B" w14:paraId="44EA0F98" w14:textId="77777777" w:rsidTr="00A01929">
        <w:tc>
          <w:tcPr>
            <w:tcW w:w="525" w:type="dxa"/>
          </w:tcPr>
          <w:p w14:paraId="5C99CFC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6</w:t>
            </w:r>
          </w:p>
        </w:tc>
        <w:tc>
          <w:tcPr>
            <w:tcW w:w="1843" w:type="dxa"/>
          </w:tcPr>
          <w:p w14:paraId="13C3D15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Дошкольное, начальное и среднее общее образование</w:t>
            </w:r>
          </w:p>
        </w:tc>
        <w:tc>
          <w:tcPr>
            <w:tcW w:w="1423" w:type="dxa"/>
          </w:tcPr>
          <w:p w14:paraId="5A41DEB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400/2000</w:t>
            </w:r>
          </w:p>
          <w:p w14:paraId="2C0A584B"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left"/>
              <w:textAlignment w:val="baseline"/>
              <w:rPr>
                <w:strike w:val="0"/>
                <w:sz w:val="22"/>
                <w:szCs w:val="22"/>
              </w:rPr>
            </w:pPr>
          </w:p>
        </w:tc>
        <w:tc>
          <w:tcPr>
            <w:tcW w:w="1420" w:type="dxa"/>
          </w:tcPr>
          <w:p w14:paraId="23E9FD1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629FAFB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3/12</w:t>
            </w:r>
          </w:p>
        </w:tc>
        <w:tc>
          <w:tcPr>
            <w:tcW w:w="1282" w:type="dxa"/>
          </w:tcPr>
          <w:p w14:paraId="23245D6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30%</w:t>
            </w:r>
          </w:p>
        </w:tc>
        <w:tc>
          <w:tcPr>
            <w:tcW w:w="4388" w:type="dxa"/>
          </w:tcPr>
          <w:p w14:paraId="451F865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65729119"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от красных линий улиц – 25 м</w:t>
            </w:r>
          </w:p>
          <w:p w14:paraId="77355AD3"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54EA3C53"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-Детские ясли;</w:t>
            </w:r>
          </w:p>
          <w:p w14:paraId="391916B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-Детский сад;</w:t>
            </w:r>
          </w:p>
          <w:p w14:paraId="128A41A8"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w:t>
            </w:r>
            <w:proofErr w:type="gramStart"/>
            <w:r w:rsidRPr="00B47B3B">
              <w:rPr>
                <w:strike w:val="0"/>
                <w:sz w:val="22"/>
                <w:szCs w:val="22"/>
              </w:rPr>
              <w:t>Начальная</w:t>
            </w:r>
            <w:proofErr w:type="gramEnd"/>
            <w:r w:rsidRPr="00B47B3B">
              <w:rPr>
                <w:strike w:val="0"/>
                <w:sz w:val="22"/>
                <w:szCs w:val="22"/>
              </w:rPr>
              <w:t xml:space="preserve"> школа-детский сад;</w:t>
            </w:r>
          </w:p>
          <w:p w14:paraId="5D057A35"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-Школа;</w:t>
            </w:r>
          </w:p>
          <w:p w14:paraId="362E3B9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-Лицей;</w:t>
            </w:r>
          </w:p>
          <w:p w14:paraId="26B0DEC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-Гимназия;</w:t>
            </w:r>
          </w:p>
          <w:p w14:paraId="6A5E763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lastRenderedPageBreak/>
              <w:t>-Музыкальная школа</w:t>
            </w:r>
          </w:p>
        </w:tc>
      </w:tr>
      <w:tr w:rsidR="003948CE" w:rsidRPr="00B47B3B" w14:paraId="7DD95282" w14:textId="77777777" w:rsidTr="00A01929">
        <w:tc>
          <w:tcPr>
            <w:tcW w:w="525" w:type="dxa"/>
          </w:tcPr>
          <w:p w14:paraId="62651E7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lastRenderedPageBreak/>
              <w:t>7</w:t>
            </w:r>
          </w:p>
        </w:tc>
        <w:tc>
          <w:tcPr>
            <w:tcW w:w="1843" w:type="dxa"/>
          </w:tcPr>
          <w:p w14:paraId="5C4EE32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Среднее и высшее профессиональное образование</w:t>
            </w:r>
          </w:p>
        </w:tc>
        <w:tc>
          <w:tcPr>
            <w:tcW w:w="1423" w:type="dxa"/>
          </w:tcPr>
          <w:p w14:paraId="596CDE7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2000/100000</w:t>
            </w:r>
          </w:p>
        </w:tc>
        <w:tc>
          <w:tcPr>
            <w:tcW w:w="1420" w:type="dxa"/>
          </w:tcPr>
          <w:p w14:paraId="409EE41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2AA0A83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9/36</w:t>
            </w:r>
          </w:p>
        </w:tc>
        <w:tc>
          <w:tcPr>
            <w:tcW w:w="1282" w:type="dxa"/>
          </w:tcPr>
          <w:p w14:paraId="7062DEE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40%</w:t>
            </w:r>
          </w:p>
        </w:tc>
        <w:tc>
          <w:tcPr>
            <w:tcW w:w="4388" w:type="dxa"/>
          </w:tcPr>
          <w:p w14:paraId="1C0D832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4D6E57F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tcPr>
          <w:p w14:paraId="1D30CFC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-Профессиональные технические училища; </w:t>
            </w:r>
          </w:p>
          <w:p w14:paraId="749F0E1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Колледжи; </w:t>
            </w:r>
          </w:p>
          <w:p w14:paraId="14EC15D8"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 Художественные, музыкальные училища;</w:t>
            </w:r>
          </w:p>
          <w:p w14:paraId="400ECD9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Общества знаний; - Институты; </w:t>
            </w:r>
          </w:p>
          <w:p w14:paraId="12F3118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Университеты;</w:t>
            </w:r>
          </w:p>
          <w:p w14:paraId="11F4F7F6"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Организации по переподготовке и повышению квалификации специалистов</w:t>
            </w:r>
          </w:p>
        </w:tc>
      </w:tr>
      <w:tr w:rsidR="003948CE" w:rsidRPr="00B47B3B" w14:paraId="447067A1" w14:textId="77777777" w:rsidTr="00A01929">
        <w:tc>
          <w:tcPr>
            <w:tcW w:w="525" w:type="dxa"/>
          </w:tcPr>
          <w:p w14:paraId="153F43A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8</w:t>
            </w:r>
          </w:p>
        </w:tc>
        <w:tc>
          <w:tcPr>
            <w:tcW w:w="1843" w:type="dxa"/>
          </w:tcPr>
          <w:p w14:paraId="371261D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Культурное развитие</w:t>
            </w:r>
          </w:p>
        </w:tc>
        <w:tc>
          <w:tcPr>
            <w:tcW w:w="1423" w:type="dxa"/>
          </w:tcPr>
          <w:p w14:paraId="573F38B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400/2000</w:t>
            </w:r>
          </w:p>
          <w:p w14:paraId="2F706BC6"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left"/>
              <w:textAlignment w:val="baseline"/>
              <w:rPr>
                <w:strike w:val="0"/>
                <w:sz w:val="22"/>
                <w:szCs w:val="22"/>
              </w:rPr>
            </w:pPr>
          </w:p>
        </w:tc>
        <w:tc>
          <w:tcPr>
            <w:tcW w:w="1420" w:type="dxa"/>
          </w:tcPr>
          <w:p w14:paraId="06E35ED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5BBA957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3/12</w:t>
            </w:r>
          </w:p>
        </w:tc>
        <w:tc>
          <w:tcPr>
            <w:tcW w:w="1282" w:type="dxa"/>
          </w:tcPr>
          <w:p w14:paraId="20046F3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30%</w:t>
            </w:r>
          </w:p>
        </w:tc>
        <w:tc>
          <w:tcPr>
            <w:tcW w:w="4388" w:type="dxa"/>
          </w:tcPr>
          <w:p w14:paraId="652A5B6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25026062"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spacing w:val="-2"/>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от границ земельного участка – 3 м.</w:t>
            </w:r>
          </w:p>
        </w:tc>
        <w:tc>
          <w:tcPr>
            <w:tcW w:w="2834" w:type="dxa"/>
            <w:vAlign w:val="center"/>
          </w:tcPr>
          <w:p w14:paraId="673845C6"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-Музей;</w:t>
            </w:r>
          </w:p>
          <w:p w14:paraId="74D9A34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-Выставочный зал;</w:t>
            </w:r>
          </w:p>
          <w:p w14:paraId="5C59DFA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-Художественная галерея;</w:t>
            </w:r>
          </w:p>
          <w:p w14:paraId="7EE5725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-Дом культуры;</w:t>
            </w:r>
          </w:p>
          <w:p w14:paraId="4361472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-Центр культурного развития;</w:t>
            </w:r>
          </w:p>
          <w:p w14:paraId="05F4910C"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-Библиотека;</w:t>
            </w:r>
          </w:p>
          <w:p w14:paraId="126D2AF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-Пункт книговыдачи;</w:t>
            </w:r>
          </w:p>
          <w:p w14:paraId="011602A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-Кинозал</w:t>
            </w:r>
          </w:p>
        </w:tc>
      </w:tr>
      <w:tr w:rsidR="003948CE" w:rsidRPr="00B47B3B" w14:paraId="29EC1716" w14:textId="77777777" w:rsidTr="00A01929">
        <w:trPr>
          <w:trHeight w:val="1196"/>
        </w:trPr>
        <w:tc>
          <w:tcPr>
            <w:tcW w:w="525" w:type="dxa"/>
          </w:tcPr>
          <w:p w14:paraId="274476B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9</w:t>
            </w:r>
          </w:p>
        </w:tc>
        <w:tc>
          <w:tcPr>
            <w:tcW w:w="1843" w:type="dxa"/>
          </w:tcPr>
          <w:p w14:paraId="088B06A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Общественное управление</w:t>
            </w:r>
          </w:p>
        </w:tc>
        <w:tc>
          <w:tcPr>
            <w:tcW w:w="1423" w:type="dxa"/>
          </w:tcPr>
          <w:p w14:paraId="588AE2A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100/100000</w:t>
            </w:r>
          </w:p>
        </w:tc>
        <w:tc>
          <w:tcPr>
            <w:tcW w:w="1420" w:type="dxa"/>
          </w:tcPr>
          <w:p w14:paraId="6326CE8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62CEF0E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9/36</w:t>
            </w:r>
          </w:p>
        </w:tc>
        <w:tc>
          <w:tcPr>
            <w:tcW w:w="1282" w:type="dxa"/>
          </w:tcPr>
          <w:p w14:paraId="37FCCD8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19%</w:t>
            </w:r>
          </w:p>
        </w:tc>
        <w:tc>
          <w:tcPr>
            <w:tcW w:w="4388" w:type="dxa"/>
          </w:tcPr>
          <w:p w14:paraId="78654DF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616CF716"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2C4FF8A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-Административное здание;</w:t>
            </w:r>
          </w:p>
          <w:p w14:paraId="130333E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-Здание административно - управленческого учреждения;</w:t>
            </w:r>
          </w:p>
          <w:p w14:paraId="7CEBDE5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-Здание суда;</w:t>
            </w:r>
          </w:p>
          <w:p w14:paraId="7FBDA83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-Здание, помещение общественной организации</w:t>
            </w:r>
          </w:p>
        </w:tc>
      </w:tr>
      <w:tr w:rsidR="003948CE" w:rsidRPr="00B47B3B" w14:paraId="0B9E2D01" w14:textId="77777777" w:rsidTr="00A01929">
        <w:tc>
          <w:tcPr>
            <w:tcW w:w="525" w:type="dxa"/>
          </w:tcPr>
          <w:p w14:paraId="613E624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10</w:t>
            </w:r>
          </w:p>
        </w:tc>
        <w:tc>
          <w:tcPr>
            <w:tcW w:w="1843" w:type="dxa"/>
          </w:tcPr>
          <w:p w14:paraId="314C71D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Обеспечение научной деятельности</w:t>
            </w:r>
          </w:p>
        </w:tc>
        <w:tc>
          <w:tcPr>
            <w:tcW w:w="1423" w:type="dxa"/>
          </w:tcPr>
          <w:p w14:paraId="5CB731B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2500/100000</w:t>
            </w:r>
          </w:p>
        </w:tc>
        <w:tc>
          <w:tcPr>
            <w:tcW w:w="1420" w:type="dxa"/>
          </w:tcPr>
          <w:p w14:paraId="7AFB550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16F9F10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9/36</w:t>
            </w:r>
          </w:p>
        </w:tc>
        <w:tc>
          <w:tcPr>
            <w:tcW w:w="1282" w:type="dxa"/>
          </w:tcPr>
          <w:p w14:paraId="0DA1047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19%</w:t>
            </w:r>
          </w:p>
        </w:tc>
        <w:tc>
          <w:tcPr>
            <w:tcW w:w="4388" w:type="dxa"/>
          </w:tcPr>
          <w:p w14:paraId="75344DE5"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729D4B24"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17589526"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-Научно-исследовательские институты;</w:t>
            </w:r>
          </w:p>
          <w:p w14:paraId="3C5E8A0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Проектные институты;</w:t>
            </w:r>
          </w:p>
          <w:p w14:paraId="11E2035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Научные центры;</w:t>
            </w:r>
          </w:p>
          <w:p w14:paraId="26A7D1F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Опытно-конструкторские центры;</w:t>
            </w:r>
          </w:p>
          <w:p w14:paraId="0F2DC526"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Государственные академии наук;</w:t>
            </w:r>
          </w:p>
          <w:p w14:paraId="69F0F7E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Стационарный пункт наблюдений за состоянием окружающей среды, </w:t>
            </w:r>
          </w:p>
          <w:p w14:paraId="5C6436FB"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Гидрологический пост</w:t>
            </w:r>
          </w:p>
        </w:tc>
      </w:tr>
      <w:tr w:rsidR="003948CE" w:rsidRPr="00B47B3B" w14:paraId="76B35392" w14:textId="77777777" w:rsidTr="00A01929">
        <w:tc>
          <w:tcPr>
            <w:tcW w:w="525" w:type="dxa"/>
          </w:tcPr>
          <w:p w14:paraId="4E312F7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11</w:t>
            </w:r>
          </w:p>
        </w:tc>
        <w:tc>
          <w:tcPr>
            <w:tcW w:w="1843" w:type="dxa"/>
          </w:tcPr>
          <w:p w14:paraId="4FF6D99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Деловое управление</w:t>
            </w:r>
          </w:p>
        </w:tc>
        <w:tc>
          <w:tcPr>
            <w:tcW w:w="1423" w:type="dxa"/>
          </w:tcPr>
          <w:p w14:paraId="4C06959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200/30000</w:t>
            </w:r>
          </w:p>
        </w:tc>
        <w:tc>
          <w:tcPr>
            <w:tcW w:w="1420" w:type="dxa"/>
          </w:tcPr>
          <w:p w14:paraId="33A618A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060D75A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9/36</w:t>
            </w:r>
          </w:p>
        </w:tc>
        <w:tc>
          <w:tcPr>
            <w:tcW w:w="1282" w:type="dxa"/>
          </w:tcPr>
          <w:p w14:paraId="4D66274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19%</w:t>
            </w:r>
          </w:p>
        </w:tc>
        <w:tc>
          <w:tcPr>
            <w:tcW w:w="4388" w:type="dxa"/>
          </w:tcPr>
          <w:p w14:paraId="62FCE84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1B684C81"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tcBorders>
              <w:bottom w:val="single" w:sz="4" w:space="0" w:color="auto"/>
            </w:tcBorders>
            <w:vAlign w:val="center"/>
          </w:tcPr>
          <w:p w14:paraId="0B4BC0B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-Деловой центр;</w:t>
            </w:r>
          </w:p>
          <w:p w14:paraId="742DDE43"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Офисный центр;</w:t>
            </w:r>
          </w:p>
          <w:p w14:paraId="1EB494B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-Биржа ценных бумаг;</w:t>
            </w:r>
          </w:p>
          <w:p w14:paraId="10BB262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-Административное здание</w:t>
            </w:r>
          </w:p>
        </w:tc>
      </w:tr>
      <w:tr w:rsidR="003948CE" w:rsidRPr="00B47B3B" w14:paraId="15EE88FA" w14:textId="77777777" w:rsidTr="00A01929">
        <w:trPr>
          <w:trHeight w:val="505"/>
        </w:trPr>
        <w:tc>
          <w:tcPr>
            <w:tcW w:w="525" w:type="dxa"/>
          </w:tcPr>
          <w:p w14:paraId="589A0B1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12</w:t>
            </w:r>
          </w:p>
        </w:tc>
        <w:tc>
          <w:tcPr>
            <w:tcW w:w="1843" w:type="dxa"/>
          </w:tcPr>
          <w:p w14:paraId="28A83F5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proofErr w:type="gramStart"/>
            <w:r w:rsidRPr="00B47B3B">
              <w:rPr>
                <w:strike w:val="0"/>
                <w:sz w:val="22"/>
                <w:szCs w:val="22"/>
              </w:rPr>
              <w:t>Объекты торговли (торговые центры, торгово-</w:t>
            </w:r>
            <w:r w:rsidRPr="00B47B3B">
              <w:rPr>
                <w:strike w:val="0"/>
                <w:sz w:val="22"/>
                <w:szCs w:val="22"/>
              </w:rPr>
              <w:lastRenderedPageBreak/>
              <w:t>развлекательные центры (комплексы)</w:t>
            </w:r>
            <w:proofErr w:type="gramEnd"/>
          </w:p>
        </w:tc>
        <w:tc>
          <w:tcPr>
            <w:tcW w:w="1423" w:type="dxa"/>
          </w:tcPr>
          <w:p w14:paraId="5993634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lastRenderedPageBreak/>
              <w:t>10000/30000</w:t>
            </w:r>
          </w:p>
        </w:tc>
        <w:tc>
          <w:tcPr>
            <w:tcW w:w="1420" w:type="dxa"/>
          </w:tcPr>
          <w:p w14:paraId="0654266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6552438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6/24</w:t>
            </w:r>
          </w:p>
        </w:tc>
        <w:tc>
          <w:tcPr>
            <w:tcW w:w="1282" w:type="dxa"/>
          </w:tcPr>
          <w:p w14:paraId="1FF5E43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19%</w:t>
            </w:r>
          </w:p>
        </w:tc>
        <w:tc>
          <w:tcPr>
            <w:tcW w:w="4388" w:type="dxa"/>
          </w:tcPr>
          <w:p w14:paraId="3740FF1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538667B9"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66460CA8"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-Торговые центры; </w:t>
            </w:r>
          </w:p>
          <w:p w14:paraId="28606AD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-Торгово-развлекательные центры (комплексы)</w:t>
            </w:r>
          </w:p>
        </w:tc>
      </w:tr>
      <w:tr w:rsidR="003948CE" w:rsidRPr="00B47B3B" w14:paraId="5768457F" w14:textId="77777777" w:rsidTr="00A01929">
        <w:tc>
          <w:tcPr>
            <w:tcW w:w="525" w:type="dxa"/>
          </w:tcPr>
          <w:p w14:paraId="7B09A95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lastRenderedPageBreak/>
              <w:t>13</w:t>
            </w:r>
          </w:p>
        </w:tc>
        <w:tc>
          <w:tcPr>
            <w:tcW w:w="1843" w:type="dxa"/>
          </w:tcPr>
          <w:p w14:paraId="3CB3977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Рынки</w:t>
            </w:r>
          </w:p>
        </w:tc>
        <w:tc>
          <w:tcPr>
            <w:tcW w:w="1423" w:type="dxa"/>
          </w:tcPr>
          <w:p w14:paraId="50C5ED0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1500/50000</w:t>
            </w:r>
          </w:p>
          <w:p w14:paraId="5422B547"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left"/>
              <w:textAlignment w:val="baseline"/>
              <w:rPr>
                <w:strike w:val="0"/>
                <w:sz w:val="22"/>
                <w:szCs w:val="22"/>
              </w:rPr>
            </w:pPr>
          </w:p>
        </w:tc>
        <w:tc>
          <w:tcPr>
            <w:tcW w:w="1420" w:type="dxa"/>
          </w:tcPr>
          <w:p w14:paraId="5291442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29F154F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3/30</w:t>
            </w:r>
          </w:p>
        </w:tc>
        <w:tc>
          <w:tcPr>
            <w:tcW w:w="1282" w:type="dxa"/>
          </w:tcPr>
          <w:p w14:paraId="2A54EFF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19%</w:t>
            </w:r>
          </w:p>
        </w:tc>
        <w:tc>
          <w:tcPr>
            <w:tcW w:w="4388" w:type="dxa"/>
          </w:tcPr>
          <w:p w14:paraId="178733C6"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38D9E043"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197D400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-Ярмарка;</w:t>
            </w:r>
          </w:p>
          <w:p w14:paraId="750F517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-Рынок;</w:t>
            </w:r>
          </w:p>
          <w:p w14:paraId="67B64B0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-Автомобильная стоянка</w:t>
            </w:r>
          </w:p>
        </w:tc>
      </w:tr>
      <w:tr w:rsidR="003948CE" w:rsidRPr="00B47B3B" w14:paraId="0DF1C655" w14:textId="77777777" w:rsidTr="00A01929">
        <w:tc>
          <w:tcPr>
            <w:tcW w:w="525" w:type="dxa"/>
          </w:tcPr>
          <w:p w14:paraId="563EF4B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14</w:t>
            </w:r>
          </w:p>
        </w:tc>
        <w:tc>
          <w:tcPr>
            <w:tcW w:w="1843" w:type="dxa"/>
          </w:tcPr>
          <w:p w14:paraId="483E4F8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Магазины</w:t>
            </w:r>
          </w:p>
        </w:tc>
        <w:tc>
          <w:tcPr>
            <w:tcW w:w="1423" w:type="dxa"/>
          </w:tcPr>
          <w:p w14:paraId="197D68A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20/5600</w:t>
            </w:r>
          </w:p>
        </w:tc>
        <w:tc>
          <w:tcPr>
            <w:tcW w:w="1420" w:type="dxa"/>
          </w:tcPr>
          <w:p w14:paraId="7B247F2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422E9C4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3/15</w:t>
            </w:r>
          </w:p>
        </w:tc>
        <w:tc>
          <w:tcPr>
            <w:tcW w:w="1282" w:type="dxa"/>
          </w:tcPr>
          <w:p w14:paraId="112E817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19%</w:t>
            </w:r>
          </w:p>
        </w:tc>
        <w:tc>
          <w:tcPr>
            <w:tcW w:w="4388" w:type="dxa"/>
          </w:tcPr>
          <w:p w14:paraId="4028E5F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7C0A9EEC"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tcPr>
          <w:p w14:paraId="3E7FC968"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-Магазин;</w:t>
            </w:r>
          </w:p>
          <w:p w14:paraId="475E766B"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-Аптека</w:t>
            </w:r>
          </w:p>
        </w:tc>
      </w:tr>
      <w:tr w:rsidR="003948CE" w:rsidRPr="00B47B3B" w14:paraId="387B29AC" w14:textId="77777777" w:rsidTr="00A01929">
        <w:trPr>
          <w:trHeight w:val="998"/>
        </w:trPr>
        <w:tc>
          <w:tcPr>
            <w:tcW w:w="525" w:type="dxa"/>
          </w:tcPr>
          <w:p w14:paraId="0F526E1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15</w:t>
            </w:r>
          </w:p>
        </w:tc>
        <w:tc>
          <w:tcPr>
            <w:tcW w:w="1843" w:type="dxa"/>
          </w:tcPr>
          <w:p w14:paraId="68563F9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Банковская и страховая деятельность</w:t>
            </w:r>
          </w:p>
        </w:tc>
        <w:tc>
          <w:tcPr>
            <w:tcW w:w="1423" w:type="dxa"/>
          </w:tcPr>
          <w:p w14:paraId="4FD1AE5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50/50000</w:t>
            </w:r>
          </w:p>
        </w:tc>
        <w:tc>
          <w:tcPr>
            <w:tcW w:w="1420" w:type="dxa"/>
          </w:tcPr>
          <w:p w14:paraId="3A1AF5F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375A9F7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12/42</w:t>
            </w:r>
          </w:p>
        </w:tc>
        <w:tc>
          <w:tcPr>
            <w:tcW w:w="1282" w:type="dxa"/>
          </w:tcPr>
          <w:p w14:paraId="2AA5059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19%</w:t>
            </w:r>
          </w:p>
        </w:tc>
        <w:tc>
          <w:tcPr>
            <w:tcW w:w="4388" w:type="dxa"/>
          </w:tcPr>
          <w:p w14:paraId="17D4CF9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5A2BD9B9"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5F4C653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Банк;</w:t>
            </w:r>
          </w:p>
          <w:p w14:paraId="10D32AF3"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Банковское отделение;</w:t>
            </w:r>
          </w:p>
          <w:p w14:paraId="1023627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Обменный пункт;</w:t>
            </w:r>
          </w:p>
          <w:p w14:paraId="3884BC2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-Кредитно-финансовое учреждение;</w:t>
            </w:r>
          </w:p>
          <w:p w14:paraId="57321C7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Здание страховой компании;</w:t>
            </w:r>
          </w:p>
        </w:tc>
      </w:tr>
      <w:tr w:rsidR="003948CE" w:rsidRPr="00B47B3B" w14:paraId="77297637" w14:textId="77777777" w:rsidTr="00A01929">
        <w:trPr>
          <w:trHeight w:val="613"/>
        </w:trPr>
        <w:tc>
          <w:tcPr>
            <w:tcW w:w="525" w:type="dxa"/>
          </w:tcPr>
          <w:p w14:paraId="67FA6B8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16</w:t>
            </w:r>
          </w:p>
        </w:tc>
        <w:tc>
          <w:tcPr>
            <w:tcW w:w="1843" w:type="dxa"/>
          </w:tcPr>
          <w:p w14:paraId="0CFCBF5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Общественное питание</w:t>
            </w:r>
          </w:p>
        </w:tc>
        <w:tc>
          <w:tcPr>
            <w:tcW w:w="1423" w:type="dxa"/>
          </w:tcPr>
          <w:p w14:paraId="574437A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500/30000</w:t>
            </w:r>
          </w:p>
        </w:tc>
        <w:tc>
          <w:tcPr>
            <w:tcW w:w="1420" w:type="dxa"/>
          </w:tcPr>
          <w:p w14:paraId="6F17E87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033E258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3/15</w:t>
            </w:r>
          </w:p>
        </w:tc>
        <w:tc>
          <w:tcPr>
            <w:tcW w:w="1282" w:type="dxa"/>
          </w:tcPr>
          <w:p w14:paraId="02326F1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19%</w:t>
            </w:r>
          </w:p>
        </w:tc>
        <w:tc>
          <w:tcPr>
            <w:tcW w:w="4388" w:type="dxa"/>
          </w:tcPr>
          <w:p w14:paraId="63DD281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3657DD8F"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63DB75A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Ресторан;</w:t>
            </w:r>
          </w:p>
          <w:p w14:paraId="753DD5D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Кафе;</w:t>
            </w:r>
          </w:p>
          <w:p w14:paraId="6042A10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Столовая</w:t>
            </w:r>
          </w:p>
        </w:tc>
      </w:tr>
      <w:tr w:rsidR="003948CE" w:rsidRPr="00B47B3B" w14:paraId="22A48975" w14:textId="77777777" w:rsidTr="00A01929">
        <w:trPr>
          <w:trHeight w:val="613"/>
        </w:trPr>
        <w:tc>
          <w:tcPr>
            <w:tcW w:w="525" w:type="dxa"/>
          </w:tcPr>
          <w:p w14:paraId="0CA91DE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17</w:t>
            </w:r>
          </w:p>
        </w:tc>
        <w:tc>
          <w:tcPr>
            <w:tcW w:w="1843" w:type="dxa"/>
          </w:tcPr>
          <w:p w14:paraId="4EED25E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Гостиничное обслуживание</w:t>
            </w:r>
          </w:p>
        </w:tc>
        <w:tc>
          <w:tcPr>
            <w:tcW w:w="1423" w:type="dxa"/>
          </w:tcPr>
          <w:p w14:paraId="7AD4A40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500/30000</w:t>
            </w:r>
          </w:p>
        </w:tc>
        <w:tc>
          <w:tcPr>
            <w:tcW w:w="1420" w:type="dxa"/>
          </w:tcPr>
          <w:p w14:paraId="4AA488F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2527340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9/36</w:t>
            </w:r>
          </w:p>
        </w:tc>
        <w:tc>
          <w:tcPr>
            <w:tcW w:w="1282" w:type="dxa"/>
          </w:tcPr>
          <w:p w14:paraId="6C0421F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19%</w:t>
            </w:r>
          </w:p>
        </w:tc>
        <w:tc>
          <w:tcPr>
            <w:tcW w:w="4388" w:type="dxa"/>
          </w:tcPr>
          <w:p w14:paraId="75982C17"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69E05814"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5E9FDC7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Гостиница;</w:t>
            </w:r>
          </w:p>
          <w:p w14:paraId="35DAB6D3"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Гостевой дом</w:t>
            </w:r>
          </w:p>
        </w:tc>
      </w:tr>
      <w:tr w:rsidR="003948CE" w:rsidRPr="00B47B3B" w14:paraId="53E3B322" w14:textId="77777777" w:rsidTr="00A01929">
        <w:trPr>
          <w:trHeight w:val="613"/>
        </w:trPr>
        <w:tc>
          <w:tcPr>
            <w:tcW w:w="525" w:type="dxa"/>
          </w:tcPr>
          <w:p w14:paraId="1D3A07F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18</w:t>
            </w:r>
          </w:p>
        </w:tc>
        <w:tc>
          <w:tcPr>
            <w:tcW w:w="1843" w:type="dxa"/>
          </w:tcPr>
          <w:p w14:paraId="564FC2D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Развлечение</w:t>
            </w:r>
          </w:p>
        </w:tc>
        <w:tc>
          <w:tcPr>
            <w:tcW w:w="1423" w:type="dxa"/>
          </w:tcPr>
          <w:p w14:paraId="4CF218C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1000/100000</w:t>
            </w:r>
          </w:p>
        </w:tc>
        <w:tc>
          <w:tcPr>
            <w:tcW w:w="1420" w:type="dxa"/>
          </w:tcPr>
          <w:p w14:paraId="7EAD7B5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606255EE"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5/20</w:t>
            </w:r>
          </w:p>
        </w:tc>
        <w:tc>
          <w:tcPr>
            <w:tcW w:w="1282" w:type="dxa"/>
          </w:tcPr>
          <w:p w14:paraId="37877FA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19%</w:t>
            </w:r>
          </w:p>
        </w:tc>
        <w:tc>
          <w:tcPr>
            <w:tcW w:w="4388" w:type="dxa"/>
          </w:tcPr>
          <w:p w14:paraId="6439DF1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1B3188D9"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565BA57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-Дискотека;</w:t>
            </w:r>
          </w:p>
          <w:p w14:paraId="14E81F73"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-Ночной клуб;</w:t>
            </w:r>
          </w:p>
          <w:p w14:paraId="280B485C"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-Танцевальные</w:t>
            </w:r>
          </w:p>
        </w:tc>
      </w:tr>
      <w:tr w:rsidR="003948CE" w:rsidRPr="00B47B3B" w14:paraId="3B3EF0E6" w14:textId="77777777" w:rsidTr="00A01929">
        <w:trPr>
          <w:trHeight w:val="613"/>
        </w:trPr>
        <w:tc>
          <w:tcPr>
            <w:tcW w:w="525" w:type="dxa"/>
          </w:tcPr>
          <w:p w14:paraId="615C04A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19</w:t>
            </w:r>
          </w:p>
        </w:tc>
        <w:tc>
          <w:tcPr>
            <w:tcW w:w="1843" w:type="dxa"/>
          </w:tcPr>
          <w:p w14:paraId="222B6AB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Служебные гаражи</w:t>
            </w:r>
          </w:p>
        </w:tc>
        <w:tc>
          <w:tcPr>
            <w:tcW w:w="1423" w:type="dxa"/>
          </w:tcPr>
          <w:p w14:paraId="76A8AA9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2000/20000</w:t>
            </w:r>
          </w:p>
        </w:tc>
        <w:tc>
          <w:tcPr>
            <w:tcW w:w="1420" w:type="dxa"/>
          </w:tcPr>
          <w:p w14:paraId="3FA6509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6A6E2E3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3/15</w:t>
            </w:r>
          </w:p>
        </w:tc>
        <w:tc>
          <w:tcPr>
            <w:tcW w:w="1282" w:type="dxa"/>
          </w:tcPr>
          <w:p w14:paraId="1FF07FE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75%</w:t>
            </w:r>
          </w:p>
        </w:tc>
        <w:tc>
          <w:tcPr>
            <w:tcW w:w="4388" w:type="dxa"/>
          </w:tcPr>
          <w:p w14:paraId="68686F8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098C66DE"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6A5302A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-Гаражи с несколькими стояночными местами;</w:t>
            </w:r>
          </w:p>
          <w:p w14:paraId="0D9A914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-Стоянки (парковки);</w:t>
            </w:r>
          </w:p>
          <w:p w14:paraId="7DC2F506"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-Гаражи, многоярусные гаражи;</w:t>
            </w:r>
          </w:p>
        </w:tc>
      </w:tr>
      <w:tr w:rsidR="003948CE" w:rsidRPr="00B47B3B" w14:paraId="5089FC0B" w14:textId="77777777" w:rsidTr="00A01929">
        <w:trPr>
          <w:trHeight w:val="613"/>
        </w:trPr>
        <w:tc>
          <w:tcPr>
            <w:tcW w:w="525" w:type="dxa"/>
          </w:tcPr>
          <w:p w14:paraId="78AC7BF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20</w:t>
            </w:r>
          </w:p>
        </w:tc>
        <w:tc>
          <w:tcPr>
            <w:tcW w:w="1843" w:type="dxa"/>
          </w:tcPr>
          <w:p w14:paraId="0C1DDAAE"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Объекты дорожного сервиса</w:t>
            </w:r>
          </w:p>
        </w:tc>
        <w:tc>
          <w:tcPr>
            <w:tcW w:w="1423" w:type="dxa"/>
          </w:tcPr>
          <w:p w14:paraId="705AEE3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500/10000</w:t>
            </w:r>
          </w:p>
        </w:tc>
        <w:tc>
          <w:tcPr>
            <w:tcW w:w="1420" w:type="dxa"/>
          </w:tcPr>
          <w:p w14:paraId="6B70DBB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63A9D68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3/15</w:t>
            </w:r>
          </w:p>
        </w:tc>
        <w:tc>
          <w:tcPr>
            <w:tcW w:w="1282" w:type="dxa"/>
          </w:tcPr>
          <w:p w14:paraId="05977A7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60%</w:t>
            </w:r>
          </w:p>
        </w:tc>
        <w:tc>
          <w:tcPr>
            <w:tcW w:w="4388" w:type="dxa"/>
          </w:tcPr>
          <w:p w14:paraId="1F421261"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44C7E356"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43693AC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-Кафе;</w:t>
            </w:r>
          </w:p>
          <w:p w14:paraId="36FFAFCB"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-Столовая</w:t>
            </w:r>
          </w:p>
          <w:p w14:paraId="0A07C2A2"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-Автозаправочная станция;</w:t>
            </w:r>
          </w:p>
          <w:p w14:paraId="66C28A0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-Мотель;</w:t>
            </w:r>
          </w:p>
          <w:p w14:paraId="503726A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-Автомобильная мойка;</w:t>
            </w:r>
          </w:p>
          <w:p w14:paraId="6ED3DB1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-Мастерская для ремонта автомобилей;</w:t>
            </w:r>
          </w:p>
        </w:tc>
      </w:tr>
      <w:tr w:rsidR="003948CE" w:rsidRPr="00B47B3B" w14:paraId="72892972" w14:textId="77777777" w:rsidTr="00A01929">
        <w:trPr>
          <w:trHeight w:val="613"/>
        </w:trPr>
        <w:tc>
          <w:tcPr>
            <w:tcW w:w="525" w:type="dxa"/>
          </w:tcPr>
          <w:p w14:paraId="58970C6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21</w:t>
            </w:r>
          </w:p>
        </w:tc>
        <w:tc>
          <w:tcPr>
            <w:tcW w:w="1843" w:type="dxa"/>
          </w:tcPr>
          <w:p w14:paraId="35C4E16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proofErr w:type="spellStart"/>
            <w:r w:rsidRPr="00B47B3B">
              <w:rPr>
                <w:strike w:val="0"/>
                <w:sz w:val="22"/>
                <w:szCs w:val="22"/>
              </w:rPr>
              <w:t>Выставочно</w:t>
            </w:r>
            <w:proofErr w:type="spellEnd"/>
            <w:r w:rsidRPr="00B47B3B">
              <w:rPr>
                <w:strike w:val="0"/>
                <w:sz w:val="22"/>
                <w:szCs w:val="22"/>
              </w:rPr>
              <w:t>-ярмарочная деятельность</w:t>
            </w:r>
          </w:p>
        </w:tc>
        <w:tc>
          <w:tcPr>
            <w:tcW w:w="10074" w:type="dxa"/>
            <w:gridSpan w:val="6"/>
          </w:tcPr>
          <w:p w14:paraId="5D07250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2834" w:type="dxa"/>
            <w:vAlign w:val="center"/>
          </w:tcPr>
          <w:p w14:paraId="76242866"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-Здание для </w:t>
            </w:r>
            <w:proofErr w:type="spellStart"/>
            <w:r w:rsidRPr="00B47B3B">
              <w:rPr>
                <w:strike w:val="0"/>
                <w:sz w:val="22"/>
                <w:szCs w:val="22"/>
              </w:rPr>
              <w:t>выставочно</w:t>
            </w:r>
            <w:proofErr w:type="spellEnd"/>
            <w:r w:rsidRPr="00B47B3B">
              <w:rPr>
                <w:strike w:val="0"/>
                <w:sz w:val="22"/>
                <w:szCs w:val="22"/>
              </w:rPr>
              <w:t xml:space="preserve">-ярморочной и </w:t>
            </w:r>
            <w:proofErr w:type="spellStart"/>
            <w:r w:rsidRPr="00B47B3B">
              <w:rPr>
                <w:strike w:val="0"/>
                <w:sz w:val="22"/>
                <w:szCs w:val="22"/>
              </w:rPr>
              <w:t>конгрессной</w:t>
            </w:r>
            <w:proofErr w:type="spellEnd"/>
            <w:r w:rsidRPr="00B47B3B">
              <w:rPr>
                <w:strike w:val="0"/>
                <w:sz w:val="22"/>
                <w:szCs w:val="22"/>
              </w:rPr>
              <w:t xml:space="preserve"> деятельности;</w:t>
            </w:r>
          </w:p>
          <w:p w14:paraId="642ECD5C"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-Выставочный центр</w:t>
            </w:r>
          </w:p>
        </w:tc>
      </w:tr>
      <w:tr w:rsidR="003948CE" w:rsidRPr="00B47B3B" w14:paraId="5DEBA4BA" w14:textId="77777777" w:rsidTr="00A01929">
        <w:trPr>
          <w:trHeight w:val="613"/>
        </w:trPr>
        <w:tc>
          <w:tcPr>
            <w:tcW w:w="525" w:type="dxa"/>
          </w:tcPr>
          <w:p w14:paraId="1307F14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22</w:t>
            </w:r>
          </w:p>
        </w:tc>
        <w:tc>
          <w:tcPr>
            <w:tcW w:w="1843" w:type="dxa"/>
          </w:tcPr>
          <w:p w14:paraId="32BF016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Туристическое обслуживание</w:t>
            </w:r>
          </w:p>
        </w:tc>
        <w:tc>
          <w:tcPr>
            <w:tcW w:w="1423" w:type="dxa"/>
          </w:tcPr>
          <w:p w14:paraId="64A5045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10000/100000</w:t>
            </w:r>
          </w:p>
        </w:tc>
        <w:tc>
          <w:tcPr>
            <w:tcW w:w="1420" w:type="dxa"/>
          </w:tcPr>
          <w:p w14:paraId="29A43B2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1C7CF2F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3/12</w:t>
            </w:r>
          </w:p>
        </w:tc>
        <w:tc>
          <w:tcPr>
            <w:tcW w:w="1282" w:type="dxa"/>
          </w:tcPr>
          <w:p w14:paraId="008204B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19%</w:t>
            </w:r>
          </w:p>
        </w:tc>
        <w:tc>
          <w:tcPr>
            <w:tcW w:w="4388" w:type="dxa"/>
          </w:tcPr>
          <w:p w14:paraId="16FB942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4C708F4A"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1535E26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-Пансионаты;</w:t>
            </w:r>
          </w:p>
          <w:p w14:paraId="4F3BB41B"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-Туристические гостиницы;</w:t>
            </w:r>
          </w:p>
          <w:p w14:paraId="4079411B"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-Кемпинги;</w:t>
            </w:r>
          </w:p>
          <w:p w14:paraId="06C385B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-Дома отдыха;</w:t>
            </w:r>
          </w:p>
          <w:p w14:paraId="15EDC6AD"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-Детские лагеря;</w:t>
            </w:r>
          </w:p>
        </w:tc>
      </w:tr>
      <w:tr w:rsidR="003948CE" w:rsidRPr="00B47B3B" w14:paraId="2B1EEED3" w14:textId="77777777" w:rsidTr="00A01929">
        <w:trPr>
          <w:trHeight w:val="613"/>
        </w:trPr>
        <w:tc>
          <w:tcPr>
            <w:tcW w:w="525" w:type="dxa"/>
          </w:tcPr>
          <w:p w14:paraId="341B512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lastRenderedPageBreak/>
              <w:t>23</w:t>
            </w:r>
          </w:p>
        </w:tc>
        <w:tc>
          <w:tcPr>
            <w:tcW w:w="1843" w:type="dxa"/>
          </w:tcPr>
          <w:p w14:paraId="1705405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Санаторная деятельность</w:t>
            </w:r>
          </w:p>
        </w:tc>
        <w:tc>
          <w:tcPr>
            <w:tcW w:w="1423" w:type="dxa"/>
          </w:tcPr>
          <w:p w14:paraId="3F8287D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5000/1000000</w:t>
            </w:r>
          </w:p>
        </w:tc>
        <w:tc>
          <w:tcPr>
            <w:tcW w:w="1420" w:type="dxa"/>
          </w:tcPr>
          <w:p w14:paraId="0DA270C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2BCDD0D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9/36</w:t>
            </w:r>
          </w:p>
        </w:tc>
        <w:tc>
          <w:tcPr>
            <w:tcW w:w="1282" w:type="dxa"/>
          </w:tcPr>
          <w:p w14:paraId="11D2CC8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19%</w:t>
            </w:r>
          </w:p>
        </w:tc>
        <w:tc>
          <w:tcPr>
            <w:tcW w:w="4388" w:type="dxa"/>
          </w:tcPr>
          <w:p w14:paraId="5EFD6F3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3BA0B42D"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Align w:val="center"/>
          </w:tcPr>
          <w:p w14:paraId="1F2CED5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Санатории;</w:t>
            </w:r>
          </w:p>
          <w:p w14:paraId="199A68B8"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-Профилактории;</w:t>
            </w:r>
          </w:p>
          <w:p w14:paraId="53B01836"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-Обустройство лечебно-оздоровительных местностей;</w:t>
            </w:r>
          </w:p>
          <w:p w14:paraId="259DA06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-Лечебно-оздоровительные лагеря;</w:t>
            </w:r>
          </w:p>
        </w:tc>
      </w:tr>
      <w:tr w:rsidR="003948CE" w:rsidRPr="00B47B3B" w14:paraId="41ACDAF4" w14:textId="77777777" w:rsidTr="00A01929">
        <w:tc>
          <w:tcPr>
            <w:tcW w:w="525" w:type="dxa"/>
          </w:tcPr>
          <w:p w14:paraId="5CBCEDF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24</w:t>
            </w:r>
          </w:p>
        </w:tc>
        <w:tc>
          <w:tcPr>
            <w:tcW w:w="1843" w:type="dxa"/>
          </w:tcPr>
          <w:p w14:paraId="57020A5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Обеспечение внутреннего правопорядка</w:t>
            </w:r>
          </w:p>
        </w:tc>
        <w:tc>
          <w:tcPr>
            <w:tcW w:w="5686" w:type="dxa"/>
            <w:gridSpan w:val="5"/>
          </w:tcPr>
          <w:p w14:paraId="0453EE9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4388" w:type="dxa"/>
          </w:tcPr>
          <w:p w14:paraId="22F422A5"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0AE1D1FC"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tcPr>
          <w:p w14:paraId="1441735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-Здание РОВД, ГИБДД, военные комиссариаты;</w:t>
            </w:r>
          </w:p>
          <w:p w14:paraId="2DF1717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-Здание, сооружение следственных органов;</w:t>
            </w:r>
          </w:p>
          <w:p w14:paraId="229AE54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-Отделение, участковый пункт полиции;</w:t>
            </w:r>
          </w:p>
          <w:p w14:paraId="2B5AC91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-Пожарное депо;</w:t>
            </w:r>
          </w:p>
          <w:p w14:paraId="54E100D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-Пожарная часть;</w:t>
            </w:r>
          </w:p>
          <w:p w14:paraId="56EB477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-Объект гражданской обороны;</w:t>
            </w:r>
          </w:p>
          <w:p w14:paraId="1B21CC5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-Спасательная служба;</w:t>
            </w:r>
          </w:p>
          <w:p w14:paraId="7AA9083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-Гараж</w:t>
            </w:r>
          </w:p>
        </w:tc>
      </w:tr>
      <w:tr w:rsidR="003948CE" w:rsidRPr="00B47B3B" w14:paraId="7B6DE22F" w14:textId="77777777" w:rsidTr="00A01929">
        <w:tc>
          <w:tcPr>
            <w:tcW w:w="525" w:type="dxa"/>
          </w:tcPr>
          <w:p w14:paraId="1F58ACA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25</w:t>
            </w:r>
          </w:p>
        </w:tc>
        <w:tc>
          <w:tcPr>
            <w:tcW w:w="1843" w:type="dxa"/>
          </w:tcPr>
          <w:p w14:paraId="27E4D06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Для индивидуального жилищного строительства</w:t>
            </w:r>
          </w:p>
        </w:tc>
        <w:tc>
          <w:tcPr>
            <w:tcW w:w="1423" w:type="dxa"/>
          </w:tcPr>
          <w:p w14:paraId="101C90D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400/2000</w:t>
            </w:r>
          </w:p>
        </w:tc>
        <w:tc>
          <w:tcPr>
            <w:tcW w:w="1420" w:type="dxa"/>
          </w:tcPr>
          <w:p w14:paraId="32ED0DC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4B3743D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3(надземных)/12</w:t>
            </w:r>
          </w:p>
        </w:tc>
        <w:tc>
          <w:tcPr>
            <w:tcW w:w="1282" w:type="dxa"/>
          </w:tcPr>
          <w:p w14:paraId="22319AA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40%</w:t>
            </w:r>
          </w:p>
        </w:tc>
        <w:tc>
          <w:tcPr>
            <w:tcW w:w="4388" w:type="dxa"/>
          </w:tcPr>
          <w:p w14:paraId="6407619E"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0A38DFE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от красной линии улицы (границ земельного участка, граничащего с улично-дорожной сетью) – 5 м;</w:t>
            </w:r>
          </w:p>
          <w:p w14:paraId="42F1DA1C"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от красной линии проезда (границ земельного участка, граничащего с проездом) – 3 м;</w:t>
            </w:r>
          </w:p>
          <w:p w14:paraId="53494B6C"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rStyle w:val="9pt"/>
                <w:rFonts w:eastAsiaTheme="minorHAnsi"/>
                <w:b w:val="0"/>
                <w:bCs/>
                <w:i w:val="0"/>
                <w:iCs w:val="0"/>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xml:space="preserve">– </w:t>
            </w:r>
            <w:r w:rsidRPr="00B47B3B">
              <w:rPr>
                <w:rStyle w:val="9pt"/>
                <w:rFonts w:eastAsiaTheme="minorHAnsi"/>
                <w:b w:val="0"/>
                <w:i w:val="0"/>
                <w:strike w:val="0"/>
                <w:spacing w:val="-2"/>
                <w:sz w:val="22"/>
                <w:szCs w:val="22"/>
              </w:rPr>
              <w:t>3 м.</w:t>
            </w:r>
          </w:p>
          <w:p w14:paraId="3DDF539D" w14:textId="77777777" w:rsidR="003948CE" w:rsidRPr="00B47B3B" w:rsidRDefault="003948CE" w:rsidP="00A01929">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2"/>
                <w:szCs w:val="22"/>
              </w:rPr>
            </w:pPr>
            <w:r w:rsidRPr="00B47B3B">
              <w:rPr>
                <w:strike w:val="0"/>
                <w:sz w:val="22"/>
                <w:szCs w:val="22"/>
              </w:rPr>
              <w:t>Минимальные отступы хозяйственных построек, не являющихся объектами недвижимости, от границ земельного участка – 1 м.</w:t>
            </w:r>
          </w:p>
        </w:tc>
        <w:tc>
          <w:tcPr>
            <w:tcW w:w="2834" w:type="dxa"/>
          </w:tcPr>
          <w:p w14:paraId="3B977EA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-Индивидуальный жилой дом;</w:t>
            </w:r>
          </w:p>
          <w:p w14:paraId="3DE2DDF4"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-Индивидуальный гараж;</w:t>
            </w:r>
          </w:p>
          <w:p w14:paraId="4369BB33"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-Баня;</w:t>
            </w:r>
          </w:p>
          <w:p w14:paraId="4A3F5A0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z w:val="22"/>
                <w:szCs w:val="22"/>
              </w:rPr>
            </w:pPr>
            <w:r w:rsidRPr="00B47B3B">
              <w:rPr>
                <w:strike w:val="0"/>
                <w:sz w:val="22"/>
                <w:szCs w:val="22"/>
              </w:rPr>
              <w:t>-Сарай</w:t>
            </w:r>
          </w:p>
        </w:tc>
      </w:tr>
      <w:tr w:rsidR="003948CE" w:rsidRPr="00B47B3B" w14:paraId="077879CA" w14:textId="77777777" w:rsidTr="00A01929">
        <w:tc>
          <w:tcPr>
            <w:tcW w:w="525" w:type="dxa"/>
          </w:tcPr>
          <w:p w14:paraId="418B19E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26</w:t>
            </w:r>
          </w:p>
        </w:tc>
        <w:tc>
          <w:tcPr>
            <w:tcW w:w="1843" w:type="dxa"/>
          </w:tcPr>
          <w:p w14:paraId="106CFA3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Малоэтажная многоквартирная жилая застройка</w:t>
            </w:r>
          </w:p>
        </w:tc>
        <w:tc>
          <w:tcPr>
            <w:tcW w:w="1423" w:type="dxa"/>
          </w:tcPr>
          <w:p w14:paraId="3FC73D1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400/2000</w:t>
            </w:r>
          </w:p>
        </w:tc>
        <w:tc>
          <w:tcPr>
            <w:tcW w:w="1420" w:type="dxa"/>
          </w:tcPr>
          <w:p w14:paraId="5980390E"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2719BEC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4/16 (включая мансарды)</w:t>
            </w:r>
          </w:p>
        </w:tc>
        <w:tc>
          <w:tcPr>
            <w:tcW w:w="1282" w:type="dxa"/>
          </w:tcPr>
          <w:p w14:paraId="21B8B95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40%</w:t>
            </w:r>
          </w:p>
        </w:tc>
        <w:tc>
          <w:tcPr>
            <w:tcW w:w="4388" w:type="dxa"/>
          </w:tcPr>
          <w:p w14:paraId="46AA879C"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17213913"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от красной линии улицы (границ земельного участка, граничащего с улично-дорожной сетью) – 5 м;</w:t>
            </w:r>
          </w:p>
          <w:p w14:paraId="709759B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от красной линии проезда (границ земельного участка, граничащего с проездом) – 3 м;</w:t>
            </w:r>
          </w:p>
          <w:p w14:paraId="795A2DE0"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xml:space="preserve">– </w:t>
            </w:r>
            <w:r w:rsidRPr="00B47B3B">
              <w:rPr>
                <w:rStyle w:val="9pt"/>
                <w:rFonts w:eastAsiaTheme="minorHAnsi"/>
                <w:b w:val="0"/>
                <w:i w:val="0"/>
                <w:strike w:val="0"/>
                <w:spacing w:val="-2"/>
                <w:sz w:val="22"/>
                <w:szCs w:val="22"/>
              </w:rPr>
              <w:t>3 м.</w:t>
            </w:r>
          </w:p>
        </w:tc>
        <w:tc>
          <w:tcPr>
            <w:tcW w:w="2834" w:type="dxa"/>
          </w:tcPr>
          <w:p w14:paraId="139EED9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Многоквартирный</w:t>
            </w:r>
          </w:p>
          <w:p w14:paraId="530CFC5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жилой дом;</w:t>
            </w:r>
          </w:p>
          <w:p w14:paraId="34396A9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xml:space="preserve">- Спортивная площадка; </w:t>
            </w:r>
          </w:p>
          <w:p w14:paraId="19BA627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Детская площадка;</w:t>
            </w:r>
          </w:p>
          <w:p w14:paraId="1E61547E"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Площадка для отдыха;</w:t>
            </w:r>
          </w:p>
          <w:p w14:paraId="16F31BA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Индивидуальный гараж</w:t>
            </w:r>
          </w:p>
        </w:tc>
      </w:tr>
      <w:tr w:rsidR="003948CE" w:rsidRPr="00B47B3B" w14:paraId="2203060E" w14:textId="77777777" w:rsidTr="00A01929">
        <w:tc>
          <w:tcPr>
            <w:tcW w:w="525" w:type="dxa"/>
            <w:vMerge w:val="restart"/>
          </w:tcPr>
          <w:p w14:paraId="33E4DCA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27</w:t>
            </w:r>
          </w:p>
        </w:tc>
        <w:tc>
          <w:tcPr>
            <w:tcW w:w="1843" w:type="dxa"/>
            <w:vMerge w:val="restart"/>
          </w:tcPr>
          <w:p w14:paraId="6DF0C05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Религиозное использование</w:t>
            </w:r>
          </w:p>
        </w:tc>
        <w:tc>
          <w:tcPr>
            <w:tcW w:w="1423" w:type="dxa"/>
            <w:vMerge w:val="restart"/>
          </w:tcPr>
          <w:p w14:paraId="480F97C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100/100000</w:t>
            </w:r>
          </w:p>
        </w:tc>
        <w:tc>
          <w:tcPr>
            <w:tcW w:w="1420" w:type="dxa"/>
            <w:vMerge w:val="restart"/>
          </w:tcPr>
          <w:p w14:paraId="193DB25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561" w:type="dxa"/>
            <w:gridSpan w:val="2"/>
          </w:tcPr>
          <w:p w14:paraId="6EEF644E"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vertAlign w:val="superscript"/>
              </w:rPr>
            </w:pPr>
            <w:r w:rsidRPr="00B47B3B">
              <w:rPr>
                <w:strike w:val="0"/>
                <w:sz w:val="22"/>
                <w:szCs w:val="22"/>
              </w:rPr>
              <w:t>3/12</w:t>
            </w:r>
            <w:r w:rsidRPr="00B47B3B">
              <w:rPr>
                <w:strike w:val="0"/>
                <w:sz w:val="22"/>
                <w:szCs w:val="22"/>
                <w:vertAlign w:val="superscript"/>
              </w:rPr>
              <w:t>*</w:t>
            </w:r>
          </w:p>
        </w:tc>
        <w:tc>
          <w:tcPr>
            <w:tcW w:w="1282" w:type="dxa"/>
          </w:tcPr>
          <w:p w14:paraId="70E8071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vertAlign w:val="superscript"/>
              </w:rPr>
            </w:pPr>
            <w:r w:rsidRPr="00B47B3B">
              <w:rPr>
                <w:bCs w:val="0"/>
                <w:strike w:val="0"/>
                <w:sz w:val="22"/>
                <w:szCs w:val="22"/>
              </w:rPr>
              <w:t>50%</w:t>
            </w:r>
            <w:r w:rsidRPr="00B47B3B">
              <w:rPr>
                <w:bCs w:val="0"/>
                <w:strike w:val="0"/>
                <w:sz w:val="22"/>
                <w:szCs w:val="22"/>
                <w:vertAlign w:val="superscript"/>
              </w:rPr>
              <w:t>*</w:t>
            </w:r>
          </w:p>
        </w:tc>
        <w:tc>
          <w:tcPr>
            <w:tcW w:w="4388" w:type="dxa"/>
            <w:vMerge w:val="restart"/>
          </w:tcPr>
          <w:p w14:paraId="1064AF7C"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01ACEF75"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vMerge w:val="restart"/>
          </w:tcPr>
          <w:p w14:paraId="626B12F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Церковь;</w:t>
            </w:r>
          </w:p>
          <w:p w14:paraId="40C2DE0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Собор;</w:t>
            </w:r>
          </w:p>
          <w:p w14:paraId="0ECBA22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Храм;</w:t>
            </w:r>
          </w:p>
          <w:p w14:paraId="3518B18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Часовня;</w:t>
            </w:r>
          </w:p>
          <w:p w14:paraId="0F60199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Монастырь;</w:t>
            </w:r>
          </w:p>
          <w:p w14:paraId="74C32FA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Воскресная школа;</w:t>
            </w:r>
          </w:p>
          <w:p w14:paraId="7F087D3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Семинария;</w:t>
            </w:r>
          </w:p>
          <w:p w14:paraId="03B8E64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Духовное училище</w:t>
            </w:r>
          </w:p>
          <w:p w14:paraId="6766DAE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lastRenderedPageBreak/>
              <w:t>- Мечеть</w:t>
            </w:r>
          </w:p>
          <w:p w14:paraId="6FE9AB9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Медресе</w:t>
            </w:r>
          </w:p>
          <w:p w14:paraId="72686C2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-Минарет</w:t>
            </w:r>
          </w:p>
          <w:p w14:paraId="2B09620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Синагога</w:t>
            </w:r>
          </w:p>
        </w:tc>
      </w:tr>
      <w:tr w:rsidR="003948CE" w:rsidRPr="00B47B3B" w14:paraId="35639962" w14:textId="77777777" w:rsidTr="00A01929">
        <w:tc>
          <w:tcPr>
            <w:tcW w:w="525" w:type="dxa"/>
            <w:vMerge/>
          </w:tcPr>
          <w:p w14:paraId="690C1A8E"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p>
        </w:tc>
        <w:tc>
          <w:tcPr>
            <w:tcW w:w="1843" w:type="dxa"/>
            <w:vMerge/>
          </w:tcPr>
          <w:p w14:paraId="1063A0C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p>
        </w:tc>
        <w:tc>
          <w:tcPr>
            <w:tcW w:w="1423" w:type="dxa"/>
            <w:vMerge/>
          </w:tcPr>
          <w:p w14:paraId="591B374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p>
        </w:tc>
        <w:tc>
          <w:tcPr>
            <w:tcW w:w="1420" w:type="dxa"/>
            <w:vMerge/>
          </w:tcPr>
          <w:p w14:paraId="042366F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p>
        </w:tc>
        <w:tc>
          <w:tcPr>
            <w:tcW w:w="2843" w:type="dxa"/>
            <w:gridSpan w:val="3"/>
          </w:tcPr>
          <w:p w14:paraId="5D3308D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proofErr w:type="gramStart"/>
            <w:r w:rsidRPr="00B47B3B">
              <w:rPr>
                <w:strike w:val="0"/>
                <w:sz w:val="22"/>
                <w:szCs w:val="22"/>
              </w:rPr>
              <w:t xml:space="preserve">* -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w:t>
            </w:r>
            <w:r w:rsidRPr="00B47B3B">
              <w:rPr>
                <w:strike w:val="0"/>
                <w:sz w:val="22"/>
                <w:szCs w:val="22"/>
              </w:rPr>
              <w:lastRenderedPageBreak/>
              <w:t>не подлежат установлению</w:t>
            </w:r>
            <w:proofErr w:type="gramEnd"/>
          </w:p>
        </w:tc>
        <w:tc>
          <w:tcPr>
            <w:tcW w:w="4388" w:type="dxa"/>
            <w:vMerge/>
          </w:tcPr>
          <w:p w14:paraId="09E6455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p>
        </w:tc>
        <w:tc>
          <w:tcPr>
            <w:tcW w:w="2834" w:type="dxa"/>
            <w:vMerge/>
          </w:tcPr>
          <w:p w14:paraId="6200024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p>
        </w:tc>
      </w:tr>
      <w:tr w:rsidR="003948CE" w:rsidRPr="00B47B3B" w14:paraId="7A52E5B1" w14:textId="77777777" w:rsidTr="00A01929">
        <w:tc>
          <w:tcPr>
            <w:tcW w:w="525" w:type="dxa"/>
          </w:tcPr>
          <w:p w14:paraId="490024A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lastRenderedPageBreak/>
              <w:t>28</w:t>
            </w:r>
          </w:p>
        </w:tc>
        <w:tc>
          <w:tcPr>
            <w:tcW w:w="1843" w:type="dxa"/>
          </w:tcPr>
          <w:p w14:paraId="258B3BFE"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Амбулаторное ветеринарное обслуживание</w:t>
            </w:r>
          </w:p>
        </w:tc>
        <w:tc>
          <w:tcPr>
            <w:tcW w:w="1423" w:type="dxa"/>
          </w:tcPr>
          <w:p w14:paraId="6989358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250/200000</w:t>
            </w:r>
          </w:p>
        </w:tc>
        <w:tc>
          <w:tcPr>
            <w:tcW w:w="1420" w:type="dxa"/>
          </w:tcPr>
          <w:p w14:paraId="4FD71CA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460" w:type="dxa"/>
          </w:tcPr>
          <w:p w14:paraId="0A72739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3/12</w:t>
            </w:r>
          </w:p>
        </w:tc>
        <w:tc>
          <w:tcPr>
            <w:tcW w:w="1383" w:type="dxa"/>
            <w:gridSpan w:val="2"/>
          </w:tcPr>
          <w:p w14:paraId="63C8D0D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61%</w:t>
            </w:r>
          </w:p>
        </w:tc>
        <w:tc>
          <w:tcPr>
            <w:tcW w:w="4388" w:type="dxa"/>
          </w:tcPr>
          <w:p w14:paraId="2A011E1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07EC9C4C" w14:textId="77777777" w:rsidR="003948CE" w:rsidRPr="00B47B3B" w:rsidRDefault="003948CE" w:rsidP="00A01929">
            <w:pPr>
              <w:pStyle w:val="28"/>
              <w:shd w:val="clear" w:color="auto" w:fill="auto"/>
              <w:tabs>
                <w:tab w:val="left" w:pos="359"/>
              </w:tabs>
              <w:suppressAutoHyphens/>
              <w:autoSpaceDN w:val="0"/>
              <w:spacing w:after="0" w:line="200" w:lineRule="exact"/>
              <w:ind w:right="-2" w:hanging="113"/>
              <w:jc w:val="both"/>
              <w:textAlignment w:val="baseline"/>
              <w:rPr>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1</w:t>
            </w:r>
            <w:r w:rsidRPr="00B47B3B">
              <w:rPr>
                <w:rStyle w:val="9pt"/>
                <w:rFonts w:eastAsiaTheme="minorHAnsi"/>
                <w:b w:val="0"/>
                <w:i w:val="0"/>
                <w:strike w:val="0"/>
                <w:spacing w:val="-2"/>
                <w:sz w:val="22"/>
                <w:szCs w:val="22"/>
              </w:rPr>
              <w:t xml:space="preserve"> м.</w:t>
            </w:r>
          </w:p>
        </w:tc>
        <w:tc>
          <w:tcPr>
            <w:tcW w:w="2834" w:type="dxa"/>
          </w:tcPr>
          <w:p w14:paraId="1B34C2B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Ветеринарный кабинет;</w:t>
            </w:r>
          </w:p>
          <w:p w14:paraId="521E954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Ветеринарная клиника;</w:t>
            </w:r>
          </w:p>
        </w:tc>
      </w:tr>
      <w:tr w:rsidR="003948CE" w:rsidRPr="00B47B3B" w14:paraId="1ADF0460" w14:textId="77777777" w:rsidTr="00A01929">
        <w:tc>
          <w:tcPr>
            <w:tcW w:w="525" w:type="dxa"/>
          </w:tcPr>
          <w:p w14:paraId="5942AA0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29</w:t>
            </w:r>
          </w:p>
        </w:tc>
        <w:tc>
          <w:tcPr>
            <w:tcW w:w="1843" w:type="dxa"/>
          </w:tcPr>
          <w:p w14:paraId="6D8138E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Приюты для животных</w:t>
            </w:r>
          </w:p>
        </w:tc>
        <w:tc>
          <w:tcPr>
            <w:tcW w:w="5686" w:type="dxa"/>
            <w:gridSpan w:val="5"/>
          </w:tcPr>
          <w:p w14:paraId="117049B7"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strike w:val="0"/>
                <w:sz w:val="22"/>
                <w:szCs w:val="22"/>
              </w:rPr>
              <w:t>не подлежат установлению</w:t>
            </w:r>
          </w:p>
        </w:tc>
        <w:tc>
          <w:tcPr>
            <w:tcW w:w="4388" w:type="dxa"/>
          </w:tcPr>
          <w:p w14:paraId="1BC89EAA"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Минимальные отступы зданий, строений, сооружений:</w:t>
            </w:r>
          </w:p>
          <w:p w14:paraId="7A7BA789"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 xml:space="preserve">– </w:t>
            </w:r>
            <w:r w:rsidRPr="00B47B3B">
              <w:rPr>
                <w:rStyle w:val="9pt"/>
                <w:rFonts w:eastAsiaTheme="minorHAnsi"/>
                <w:b w:val="0"/>
                <w:i w:val="0"/>
                <w:strike w:val="0"/>
                <w:spacing w:val="-2"/>
                <w:sz w:val="22"/>
                <w:szCs w:val="22"/>
              </w:rPr>
              <w:t xml:space="preserve">от границ земельного участка </w:t>
            </w:r>
            <w:r w:rsidRPr="00B47B3B">
              <w:rPr>
                <w:strike w:val="0"/>
                <w:sz w:val="22"/>
                <w:szCs w:val="22"/>
              </w:rPr>
              <w:t>– 3</w:t>
            </w:r>
            <w:r w:rsidRPr="00B47B3B">
              <w:rPr>
                <w:rStyle w:val="9pt"/>
                <w:rFonts w:eastAsiaTheme="minorHAnsi"/>
                <w:b w:val="0"/>
                <w:i w:val="0"/>
                <w:strike w:val="0"/>
                <w:spacing w:val="-2"/>
                <w:sz w:val="22"/>
                <w:szCs w:val="22"/>
              </w:rPr>
              <w:t xml:space="preserve"> м.</w:t>
            </w:r>
          </w:p>
        </w:tc>
        <w:tc>
          <w:tcPr>
            <w:tcW w:w="2834" w:type="dxa"/>
          </w:tcPr>
          <w:p w14:paraId="74D7336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-Ветеринарный кабинет;</w:t>
            </w:r>
          </w:p>
          <w:p w14:paraId="7EDC8B6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Ветеринарная клиника;</w:t>
            </w:r>
          </w:p>
          <w:p w14:paraId="6DDDC2A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-Ветеринарная клиника со стационаром;</w:t>
            </w:r>
          </w:p>
          <w:p w14:paraId="6F81ED8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-Приют для животных;</w:t>
            </w:r>
          </w:p>
          <w:p w14:paraId="6681C13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-Гостиница для животных</w:t>
            </w:r>
          </w:p>
        </w:tc>
      </w:tr>
      <w:tr w:rsidR="003948CE" w:rsidRPr="00B47B3B" w14:paraId="5BE00C41" w14:textId="77777777" w:rsidTr="00A01929">
        <w:tc>
          <w:tcPr>
            <w:tcW w:w="525" w:type="dxa"/>
          </w:tcPr>
          <w:p w14:paraId="78B787B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30</w:t>
            </w:r>
          </w:p>
        </w:tc>
        <w:tc>
          <w:tcPr>
            <w:tcW w:w="1843" w:type="dxa"/>
          </w:tcPr>
          <w:p w14:paraId="33DED4E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Хранение автотранспорта</w:t>
            </w:r>
          </w:p>
        </w:tc>
        <w:tc>
          <w:tcPr>
            <w:tcW w:w="1423" w:type="dxa"/>
          </w:tcPr>
          <w:p w14:paraId="069A257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18/200</w:t>
            </w:r>
          </w:p>
        </w:tc>
        <w:tc>
          <w:tcPr>
            <w:tcW w:w="1420" w:type="dxa"/>
          </w:tcPr>
          <w:p w14:paraId="629B282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460" w:type="dxa"/>
          </w:tcPr>
          <w:p w14:paraId="755F7026"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1/5</w:t>
            </w:r>
          </w:p>
        </w:tc>
        <w:tc>
          <w:tcPr>
            <w:tcW w:w="1383" w:type="dxa"/>
            <w:gridSpan w:val="2"/>
          </w:tcPr>
          <w:p w14:paraId="695E4CC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19%</w:t>
            </w:r>
          </w:p>
        </w:tc>
        <w:tc>
          <w:tcPr>
            <w:tcW w:w="4388" w:type="dxa"/>
          </w:tcPr>
          <w:p w14:paraId="61B53CFF"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не подлежат установлению</w:t>
            </w:r>
          </w:p>
        </w:tc>
        <w:tc>
          <w:tcPr>
            <w:tcW w:w="2834" w:type="dxa"/>
          </w:tcPr>
          <w:p w14:paraId="00F1EB64"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-Индивидуальный гараж</w:t>
            </w:r>
          </w:p>
        </w:tc>
      </w:tr>
      <w:tr w:rsidR="003948CE" w:rsidRPr="00B47B3B" w14:paraId="47D71055" w14:textId="77777777" w:rsidTr="00A01929">
        <w:tc>
          <w:tcPr>
            <w:tcW w:w="525" w:type="dxa"/>
          </w:tcPr>
          <w:p w14:paraId="3D430AE8"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31</w:t>
            </w:r>
          </w:p>
        </w:tc>
        <w:tc>
          <w:tcPr>
            <w:tcW w:w="1843" w:type="dxa"/>
          </w:tcPr>
          <w:p w14:paraId="50063DC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Размещение гаражей для собственных нужд</w:t>
            </w:r>
          </w:p>
        </w:tc>
        <w:tc>
          <w:tcPr>
            <w:tcW w:w="1423" w:type="dxa"/>
          </w:tcPr>
          <w:p w14:paraId="1A7D9AF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30/50</w:t>
            </w:r>
          </w:p>
        </w:tc>
        <w:tc>
          <w:tcPr>
            <w:tcW w:w="1420" w:type="dxa"/>
          </w:tcPr>
          <w:p w14:paraId="5FADF59A"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 xml:space="preserve">не подлежат установлению </w:t>
            </w:r>
          </w:p>
        </w:tc>
        <w:tc>
          <w:tcPr>
            <w:tcW w:w="1460" w:type="dxa"/>
          </w:tcPr>
          <w:p w14:paraId="2FB3FDE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strike w:val="0"/>
                <w:sz w:val="22"/>
                <w:szCs w:val="22"/>
              </w:rPr>
            </w:pPr>
            <w:r w:rsidRPr="00B47B3B">
              <w:rPr>
                <w:strike w:val="0"/>
                <w:sz w:val="22"/>
                <w:szCs w:val="22"/>
              </w:rPr>
              <w:t>1/5</w:t>
            </w:r>
          </w:p>
        </w:tc>
        <w:tc>
          <w:tcPr>
            <w:tcW w:w="1383" w:type="dxa"/>
            <w:gridSpan w:val="2"/>
          </w:tcPr>
          <w:p w14:paraId="27210C9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2"/>
                <w:szCs w:val="22"/>
              </w:rPr>
            </w:pPr>
            <w:r w:rsidRPr="00B47B3B">
              <w:rPr>
                <w:bCs w:val="0"/>
                <w:strike w:val="0"/>
                <w:sz w:val="22"/>
                <w:szCs w:val="22"/>
              </w:rPr>
              <w:t>100%</w:t>
            </w:r>
          </w:p>
        </w:tc>
        <w:tc>
          <w:tcPr>
            <w:tcW w:w="4388" w:type="dxa"/>
          </w:tcPr>
          <w:p w14:paraId="39EBFB9B" w14:textId="77777777" w:rsidR="003948CE" w:rsidRPr="00B47B3B" w:rsidRDefault="003948CE" w:rsidP="00A01929">
            <w:pPr>
              <w:pStyle w:val="28"/>
              <w:tabs>
                <w:tab w:val="left" w:pos="359"/>
              </w:tabs>
              <w:suppressAutoHyphens/>
              <w:autoSpaceDN w:val="0"/>
              <w:spacing w:after="0" w:line="200" w:lineRule="exact"/>
              <w:ind w:right="-2" w:hanging="113"/>
              <w:jc w:val="both"/>
              <w:textAlignment w:val="baseline"/>
              <w:rPr>
                <w:strike w:val="0"/>
                <w:sz w:val="22"/>
                <w:szCs w:val="22"/>
              </w:rPr>
            </w:pPr>
            <w:r w:rsidRPr="00B47B3B">
              <w:rPr>
                <w:strike w:val="0"/>
                <w:sz w:val="22"/>
                <w:szCs w:val="22"/>
              </w:rPr>
              <w:t>не подлежат установлению</w:t>
            </w:r>
          </w:p>
        </w:tc>
        <w:tc>
          <w:tcPr>
            <w:tcW w:w="2834" w:type="dxa"/>
          </w:tcPr>
          <w:p w14:paraId="2D20367C"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-Индивидуальный гараж</w:t>
            </w:r>
          </w:p>
        </w:tc>
      </w:tr>
      <w:tr w:rsidR="003948CE" w:rsidRPr="00B47B3B" w14:paraId="702D550A" w14:textId="77777777" w:rsidTr="00A01929">
        <w:tc>
          <w:tcPr>
            <w:tcW w:w="525" w:type="dxa"/>
          </w:tcPr>
          <w:p w14:paraId="209A6C3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32</w:t>
            </w:r>
          </w:p>
        </w:tc>
        <w:tc>
          <w:tcPr>
            <w:tcW w:w="1843" w:type="dxa"/>
          </w:tcPr>
          <w:p w14:paraId="5F35491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Земельные участки (территории) общего пользования</w:t>
            </w:r>
          </w:p>
        </w:tc>
        <w:tc>
          <w:tcPr>
            <w:tcW w:w="10074" w:type="dxa"/>
            <w:gridSpan w:val="6"/>
          </w:tcPr>
          <w:p w14:paraId="1A413D5D" w14:textId="77777777" w:rsidR="003948CE" w:rsidRPr="00B47B3B" w:rsidRDefault="003948CE" w:rsidP="00A01929">
            <w:pPr>
              <w:pStyle w:val="28"/>
              <w:tabs>
                <w:tab w:val="left" w:pos="359"/>
              </w:tabs>
              <w:suppressAutoHyphens/>
              <w:autoSpaceDN w:val="0"/>
              <w:spacing w:after="0" w:line="200" w:lineRule="exact"/>
              <w:ind w:right="-2" w:hanging="113"/>
              <w:textAlignment w:val="baseline"/>
              <w:rPr>
                <w:strike w:val="0"/>
                <w:sz w:val="22"/>
                <w:szCs w:val="22"/>
              </w:rPr>
            </w:pPr>
            <w:r w:rsidRPr="00B47B3B">
              <w:rPr>
                <w:strike w:val="0"/>
                <w:sz w:val="22"/>
                <w:szCs w:val="22"/>
              </w:rPr>
              <w:t>не подлежат установлению</w:t>
            </w:r>
          </w:p>
        </w:tc>
        <w:tc>
          <w:tcPr>
            <w:tcW w:w="2834" w:type="dxa"/>
          </w:tcPr>
          <w:p w14:paraId="53DBDBFF"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Автомобильные дороги;</w:t>
            </w:r>
          </w:p>
          <w:p w14:paraId="34939CDB"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Набережные;</w:t>
            </w:r>
          </w:p>
          <w:p w14:paraId="1DF54185"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xml:space="preserve">- Скверы; </w:t>
            </w:r>
          </w:p>
          <w:p w14:paraId="64DF5B7D"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Бульвары;</w:t>
            </w:r>
          </w:p>
          <w:p w14:paraId="67C5B1E2"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Велодорожки;</w:t>
            </w:r>
          </w:p>
          <w:p w14:paraId="26462563"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Площади;</w:t>
            </w:r>
          </w:p>
          <w:p w14:paraId="6C150B39"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Малые архитектурные формы;</w:t>
            </w:r>
          </w:p>
          <w:p w14:paraId="7E5C75C0"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Памятники;</w:t>
            </w:r>
          </w:p>
          <w:p w14:paraId="3C1E4441" w14:textId="77777777" w:rsidR="003948CE" w:rsidRPr="00B47B3B" w:rsidRDefault="003948CE"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2"/>
                <w:szCs w:val="22"/>
              </w:rPr>
            </w:pPr>
            <w:r w:rsidRPr="00B47B3B">
              <w:rPr>
                <w:strike w:val="0"/>
                <w:sz w:val="22"/>
                <w:szCs w:val="22"/>
              </w:rPr>
              <w:t>- Общественные туалеты</w:t>
            </w:r>
          </w:p>
        </w:tc>
      </w:tr>
    </w:tbl>
    <w:p w14:paraId="20DE3C70" w14:textId="6C7AAAE5"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t>Статья 5</w:t>
      </w:r>
      <w:r>
        <w:rPr>
          <w:rFonts w:ascii="Times New Roman" w:hAnsi="Times New Roman" w:cs="Times New Roman"/>
          <w:b/>
          <w:strike w:val="0"/>
          <w:sz w:val="28"/>
          <w:szCs w:val="28"/>
        </w:rPr>
        <w:t>7</w:t>
      </w:r>
      <w:r w:rsidRPr="003948CE">
        <w:rPr>
          <w:rFonts w:ascii="Times New Roman" w:hAnsi="Times New Roman" w:cs="Times New Roman"/>
          <w:b/>
          <w:strike w:val="0"/>
          <w:sz w:val="28"/>
          <w:szCs w:val="28"/>
        </w:rPr>
        <w:t>. Ограничения использования земельных участков и объектов капитального строительства (О-1)</w:t>
      </w:r>
    </w:p>
    <w:p w14:paraId="08C16816" w14:textId="77777777" w:rsidR="003948CE" w:rsidRPr="00B47B3B" w:rsidRDefault="003948CE" w:rsidP="003948CE">
      <w:pPr>
        <w:pStyle w:val="12"/>
        <w:spacing w:before="0" w:after="0"/>
        <w:ind w:firstLine="425"/>
        <w:rPr>
          <w:strike w:val="0"/>
        </w:rPr>
      </w:pPr>
      <w:r w:rsidRPr="00B47B3B">
        <w:rPr>
          <w:strike w:val="0"/>
        </w:rPr>
        <w:t>1. Не допускается размещение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14:paraId="7EC2CDD5" w14:textId="77777777" w:rsidR="003948CE" w:rsidRPr="00B47B3B" w:rsidRDefault="003948CE" w:rsidP="003948CE">
      <w:pPr>
        <w:pStyle w:val="12"/>
        <w:spacing w:before="0" w:after="0"/>
        <w:ind w:firstLine="425"/>
        <w:rPr>
          <w:strike w:val="0"/>
        </w:rPr>
      </w:pPr>
      <w:r w:rsidRPr="00B47B3B">
        <w:rPr>
          <w:strike w:val="0"/>
        </w:rPr>
        <w:t>2. 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актуальной редакции).</w:t>
      </w:r>
    </w:p>
    <w:p w14:paraId="125F6D47" w14:textId="150CD174" w:rsidR="003948CE" w:rsidRPr="00583150" w:rsidRDefault="003948CE" w:rsidP="003948CE">
      <w:pPr>
        <w:pStyle w:val="12"/>
        <w:spacing w:before="0" w:after="0"/>
        <w:ind w:firstLine="425"/>
        <w:rPr>
          <w:strike w:val="0"/>
        </w:rPr>
      </w:pPr>
      <w:r w:rsidRPr="00B47B3B">
        <w:rPr>
          <w:strike w:val="0"/>
        </w:rPr>
        <w:t>3. Ограничения использования земельных участков и объектов капитального строительства в зонах с особыми услов</w:t>
      </w:r>
      <w:r w:rsidRPr="00B47B3B">
        <w:rPr>
          <w:strike w:val="0"/>
        </w:rPr>
        <w:t>и</w:t>
      </w:r>
      <w:r w:rsidRPr="00B47B3B">
        <w:rPr>
          <w:strike w:val="0"/>
        </w:rPr>
        <w:t>ями использования территорий устанавливаются совокупностью требований</w:t>
      </w:r>
      <w:r w:rsidRPr="00B47B3B">
        <w:rPr>
          <w:strike w:val="0"/>
          <w:color w:val="FF0000"/>
        </w:rPr>
        <w:t xml:space="preserve">, </w:t>
      </w:r>
      <w:r w:rsidRPr="00583150">
        <w:rPr>
          <w:strike w:val="0"/>
        </w:rPr>
        <w:t>определенных главой 1</w:t>
      </w:r>
      <w:r w:rsidR="003B190D">
        <w:rPr>
          <w:strike w:val="0"/>
        </w:rPr>
        <w:t>8</w:t>
      </w:r>
      <w:r w:rsidRPr="00583150">
        <w:rPr>
          <w:strike w:val="0"/>
        </w:rPr>
        <w:t xml:space="preserve"> настоящих Правил.</w:t>
      </w:r>
    </w:p>
    <w:p w14:paraId="5C240AFC" w14:textId="6DC64228" w:rsidR="003948CE" w:rsidRDefault="003948CE" w:rsidP="003948CE">
      <w:pPr>
        <w:pStyle w:val="12"/>
        <w:spacing w:before="0" w:after="0"/>
        <w:ind w:firstLine="425"/>
        <w:rPr>
          <w:strike w:val="0"/>
          <w:sz w:val="24"/>
          <w:szCs w:val="24"/>
        </w:rPr>
      </w:pPr>
    </w:p>
    <w:p w14:paraId="6103E21B" w14:textId="77777777" w:rsidR="003948CE" w:rsidRDefault="003948CE" w:rsidP="003948CE">
      <w:pPr>
        <w:pStyle w:val="12"/>
        <w:spacing w:before="0" w:after="0"/>
        <w:ind w:firstLine="425"/>
        <w:rPr>
          <w:strike w:val="0"/>
          <w:sz w:val="24"/>
          <w:szCs w:val="24"/>
        </w:rPr>
        <w:sectPr w:rsidR="003948CE" w:rsidSect="00103661">
          <w:pgSz w:w="16838" w:h="11906" w:orient="landscape"/>
          <w:pgMar w:top="992" w:right="851" w:bottom="567" w:left="1134" w:header="709" w:footer="709" w:gutter="0"/>
          <w:cols w:space="708"/>
          <w:docGrid w:linePitch="360"/>
        </w:sectPr>
      </w:pPr>
    </w:p>
    <w:p w14:paraId="6214F870" w14:textId="297A5759" w:rsidR="003948CE" w:rsidRPr="003948CE" w:rsidRDefault="003948CE" w:rsidP="003948CE">
      <w:pPr>
        <w:pStyle w:val="ConsNonformat"/>
        <w:spacing w:before="240" w:after="240"/>
        <w:jc w:val="center"/>
        <w:outlineLvl w:val="0"/>
        <w:rPr>
          <w:rFonts w:ascii="Times New Roman" w:hAnsi="Times New Roman" w:cs="Times New Roman"/>
          <w:b/>
          <w:strike w:val="0"/>
          <w:sz w:val="28"/>
          <w:szCs w:val="28"/>
        </w:rPr>
      </w:pPr>
      <w:r>
        <w:rPr>
          <w:rFonts w:ascii="Times New Roman" w:hAnsi="Times New Roman" w:cs="Times New Roman"/>
          <w:b/>
          <w:strike w:val="0"/>
          <w:sz w:val="28"/>
          <w:szCs w:val="28"/>
        </w:rPr>
        <w:lastRenderedPageBreak/>
        <w:t>ГЛАВА</w:t>
      </w:r>
      <w:r w:rsidRPr="003948CE">
        <w:rPr>
          <w:rFonts w:ascii="Times New Roman" w:hAnsi="Times New Roman" w:cs="Times New Roman"/>
          <w:b/>
          <w:strike w:val="0"/>
          <w:sz w:val="28"/>
          <w:szCs w:val="28"/>
        </w:rPr>
        <w:t xml:space="preserve"> 13. Производственная зона (П-1)</w:t>
      </w:r>
    </w:p>
    <w:p w14:paraId="65620675" w14:textId="2846BBC9"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t>Статья 5</w:t>
      </w:r>
      <w:r>
        <w:rPr>
          <w:rFonts w:ascii="Times New Roman" w:hAnsi="Times New Roman" w:cs="Times New Roman"/>
          <w:b/>
          <w:strike w:val="0"/>
          <w:sz w:val="28"/>
          <w:szCs w:val="28"/>
        </w:rPr>
        <w:t>8</w:t>
      </w:r>
      <w:r w:rsidRPr="003948CE">
        <w:rPr>
          <w:rFonts w:ascii="Times New Roman" w:hAnsi="Times New Roman" w:cs="Times New Roman"/>
          <w:b/>
          <w:strike w:val="0"/>
          <w:sz w:val="28"/>
          <w:szCs w:val="28"/>
        </w:rPr>
        <w:t xml:space="preserve">. Описание зоны (П-1) </w:t>
      </w:r>
    </w:p>
    <w:p w14:paraId="7C9E9A4E" w14:textId="77777777" w:rsidR="003948CE" w:rsidRPr="00B47B3B" w:rsidRDefault="003948CE" w:rsidP="003948CE">
      <w:pPr>
        <w:pStyle w:val="12"/>
        <w:spacing w:before="0" w:after="0"/>
        <w:ind w:firstLine="425"/>
        <w:rPr>
          <w:strike w:val="0"/>
        </w:rPr>
      </w:pPr>
      <w:r w:rsidRPr="00B47B3B">
        <w:rPr>
          <w:strike w:val="0"/>
        </w:rPr>
        <w:t>Производственная зона (П-1) выделена для обеспечения правовых условий фо</w:t>
      </w:r>
      <w:r w:rsidRPr="00B47B3B">
        <w:rPr>
          <w:strike w:val="0"/>
        </w:rPr>
        <w:t>р</w:t>
      </w:r>
      <w:r w:rsidRPr="00B47B3B">
        <w:rPr>
          <w:strike w:val="0"/>
        </w:rPr>
        <w:t>мирования территории производственных предприятий.</w:t>
      </w:r>
    </w:p>
    <w:p w14:paraId="7321DD7F" w14:textId="7DB57341"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t>Статья 5</w:t>
      </w:r>
      <w:r>
        <w:rPr>
          <w:rFonts w:ascii="Times New Roman" w:hAnsi="Times New Roman" w:cs="Times New Roman"/>
          <w:b/>
          <w:strike w:val="0"/>
          <w:sz w:val="28"/>
          <w:szCs w:val="28"/>
        </w:rPr>
        <w:t>9</w:t>
      </w:r>
      <w:r w:rsidRPr="003948CE">
        <w:rPr>
          <w:rFonts w:ascii="Times New Roman" w:hAnsi="Times New Roman" w:cs="Times New Roman"/>
          <w:b/>
          <w:strike w:val="0"/>
          <w:sz w:val="28"/>
          <w:szCs w:val="28"/>
        </w:rPr>
        <w:t>. Основные виды разрешенного использования зоны (П-1)</w:t>
      </w:r>
    </w:p>
    <w:p w14:paraId="00B4BC75" w14:textId="77777777" w:rsidR="003948CE" w:rsidRPr="00B47B3B" w:rsidRDefault="003948CE" w:rsidP="003948CE">
      <w:pPr>
        <w:pStyle w:val="12"/>
        <w:spacing w:before="0" w:after="0"/>
        <w:ind w:firstLine="425"/>
        <w:jc w:val="right"/>
        <w:rPr>
          <w:strike w:val="0"/>
        </w:rPr>
      </w:pPr>
      <w:r w:rsidRPr="00B47B3B">
        <w:rPr>
          <w:strike w:val="0"/>
        </w:rPr>
        <w:t>Таблица 15</w:t>
      </w:r>
    </w:p>
    <w:tbl>
      <w:tblPr>
        <w:tblW w:w="5000" w:type="pct"/>
        <w:jc w:val="center"/>
        <w:tblLayout w:type="fixed"/>
        <w:tblCellMar>
          <w:left w:w="10" w:type="dxa"/>
          <w:right w:w="10" w:type="dxa"/>
        </w:tblCellMar>
        <w:tblLook w:val="04A0" w:firstRow="1" w:lastRow="0" w:firstColumn="1" w:lastColumn="0" w:noHBand="0" w:noVBand="1"/>
      </w:tblPr>
      <w:tblGrid>
        <w:gridCol w:w="721"/>
        <w:gridCol w:w="1001"/>
        <w:gridCol w:w="2571"/>
        <w:gridCol w:w="6064"/>
      </w:tblGrid>
      <w:tr w:rsidR="003948CE" w:rsidRPr="00B47B3B" w14:paraId="627DF66C" w14:textId="77777777" w:rsidTr="00A01929">
        <w:trPr>
          <w:trHeight w:val="20"/>
          <w:tblHeader/>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48A6587" w14:textId="77777777" w:rsidR="003948CE" w:rsidRPr="00B47B3B" w:rsidRDefault="003948CE" w:rsidP="00A01929">
            <w:pPr>
              <w:pStyle w:val="Standard"/>
              <w:ind w:left="0" w:right="0"/>
              <w:jc w:val="center"/>
              <w:rPr>
                <w:rFonts w:ascii="Times New Roman" w:hAnsi="Times New Roman" w:cs="Times New Roman"/>
                <w:b/>
              </w:rPr>
            </w:pPr>
          </w:p>
          <w:p w14:paraId="3C65C821" w14:textId="77777777" w:rsidR="003948CE" w:rsidRPr="00B47B3B" w:rsidRDefault="003948CE" w:rsidP="00A01929">
            <w:pPr>
              <w:pStyle w:val="Standard"/>
              <w:ind w:left="0" w:right="0"/>
              <w:jc w:val="center"/>
              <w:rPr>
                <w:rFonts w:ascii="Times New Roman" w:hAnsi="Times New Roman" w:cs="Times New Roman"/>
                <w:b/>
              </w:rPr>
            </w:pPr>
            <w:r w:rsidRPr="00B47B3B">
              <w:rPr>
                <w:rFonts w:ascii="Times New Roman" w:hAnsi="Times New Roman" w:cs="Times New Roman"/>
                <w:b/>
              </w:rPr>
              <w:t>№</w:t>
            </w:r>
          </w:p>
          <w:p w14:paraId="27BB7CE5" w14:textId="77777777" w:rsidR="003948CE" w:rsidRPr="00B47B3B" w:rsidRDefault="003948CE" w:rsidP="00A01929">
            <w:pPr>
              <w:pStyle w:val="Standard"/>
              <w:ind w:left="0" w:right="0"/>
              <w:jc w:val="center"/>
              <w:rPr>
                <w:rFonts w:ascii="Times New Roman" w:hAnsi="Times New Roman" w:cs="Times New Roman"/>
                <w:b/>
              </w:rPr>
            </w:pPr>
            <w:proofErr w:type="gramStart"/>
            <w:r w:rsidRPr="00B47B3B">
              <w:rPr>
                <w:rFonts w:ascii="Times New Roman" w:hAnsi="Times New Roman" w:cs="Times New Roman"/>
                <w:b/>
              </w:rPr>
              <w:t>п</w:t>
            </w:r>
            <w:proofErr w:type="gramEnd"/>
            <w:r w:rsidRPr="00B47B3B">
              <w:rPr>
                <w:rFonts w:ascii="Times New Roman" w:hAnsi="Times New Roman" w:cs="Times New Roman"/>
                <w:b/>
              </w:rPr>
              <w:t>/п</w:t>
            </w:r>
          </w:p>
        </w:tc>
        <w:tc>
          <w:tcPr>
            <w:tcW w:w="3425"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EB32E0A" w14:textId="77777777" w:rsidR="003948CE" w:rsidRPr="00B47B3B" w:rsidRDefault="003948CE" w:rsidP="00A01929">
            <w:pPr>
              <w:pStyle w:val="Standard"/>
              <w:jc w:val="center"/>
              <w:rPr>
                <w:rFonts w:ascii="Times New Roman" w:hAnsi="Times New Roman" w:cs="Times New Roman"/>
                <w:b/>
              </w:rPr>
            </w:pPr>
            <w:r w:rsidRPr="00B47B3B">
              <w:rPr>
                <w:rStyle w:val="9pt0pt"/>
                <w:rFonts w:eastAsia="Calibri"/>
                <w:b/>
              </w:rPr>
              <w:t>Вид разрешенного использования земельного участка и объекта капитального строительства</w:t>
            </w:r>
          </w:p>
        </w:tc>
        <w:tc>
          <w:tcPr>
            <w:tcW w:w="5815"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1AFA0F1A" w14:textId="77777777" w:rsidR="003948CE" w:rsidRPr="00B47B3B" w:rsidRDefault="003948CE" w:rsidP="00A01929">
            <w:pPr>
              <w:pStyle w:val="Standard"/>
              <w:tabs>
                <w:tab w:val="left" w:pos="349"/>
              </w:tabs>
              <w:jc w:val="center"/>
              <w:rPr>
                <w:rStyle w:val="9pt0pt"/>
                <w:rFonts w:eastAsia="Calibri"/>
                <w:b/>
              </w:rPr>
            </w:pPr>
          </w:p>
          <w:p w14:paraId="06220748" w14:textId="77777777" w:rsidR="003948CE" w:rsidRPr="00B47B3B" w:rsidRDefault="003948CE" w:rsidP="00A01929">
            <w:pPr>
              <w:pStyle w:val="Standard"/>
              <w:tabs>
                <w:tab w:val="left" w:pos="349"/>
              </w:tabs>
              <w:jc w:val="center"/>
              <w:rPr>
                <w:rFonts w:ascii="Times New Roman" w:hAnsi="Times New Roman" w:cs="Times New Roman"/>
                <w:b/>
                <w:bCs/>
                <w:lang w:eastAsia="en-US"/>
              </w:rPr>
            </w:pPr>
            <w:r w:rsidRPr="00B47B3B">
              <w:rPr>
                <w:rStyle w:val="9pt0pt"/>
                <w:rFonts w:eastAsia="Calibri"/>
                <w:b/>
              </w:rPr>
              <w:t>Описание вида разрешенного использования земельного участка и объекта капитального строительства</w:t>
            </w:r>
          </w:p>
        </w:tc>
      </w:tr>
      <w:tr w:rsidR="003948CE" w:rsidRPr="00B47B3B" w14:paraId="616B68B7" w14:textId="77777777" w:rsidTr="00A01929">
        <w:trPr>
          <w:trHeight w:val="20"/>
          <w:tblHeader/>
          <w:jc w:val="center"/>
        </w:trPr>
        <w:tc>
          <w:tcPr>
            <w:tcW w:w="69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15637FF4"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b/>
              </w:rPr>
              <w:t>1</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5306AA4"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код</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D77D57E"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наименование</w:t>
            </w:r>
          </w:p>
        </w:tc>
        <w:tc>
          <w:tcPr>
            <w:tcW w:w="5815"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09461A4B" w14:textId="77777777" w:rsidR="003948CE" w:rsidRPr="00B47B3B" w:rsidRDefault="003948CE" w:rsidP="00A01929">
            <w:pPr>
              <w:pStyle w:val="Standard"/>
              <w:tabs>
                <w:tab w:val="left" w:pos="349"/>
              </w:tabs>
              <w:jc w:val="center"/>
              <w:rPr>
                <w:rFonts w:ascii="Times New Roman" w:hAnsi="Times New Roman" w:cs="Times New Roman"/>
                <w:bCs/>
                <w:lang w:eastAsia="en-US"/>
              </w:rPr>
            </w:pPr>
          </w:p>
        </w:tc>
      </w:tr>
      <w:tr w:rsidR="003948CE" w:rsidRPr="00B47B3B" w14:paraId="0B3F88AF" w14:textId="77777777" w:rsidTr="00A01929">
        <w:trPr>
          <w:trHeight w:val="20"/>
          <w:tblHeader/>
          <w:jc w:val="center"/>
        </w:trPr>
        <w:tc>
          <w:tcPr>
            <w:tcW w:w="69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709D1A88" w14:textId="77777777" w:rsidR="003948CE" w:rsidRPr="00B47B3B" w:rsidRDefault="003948CE" w:rsidP="00A01929">
            <w:pPr>
              <w:pStyle w:val="Standard"/>
              <w:ind w:left="0" w:right="0"/>
              <w:jc w:val="center"/>
              <w:rPr>
                <w:rFonts w:ascii="Times New Roman" w:hAnsi="Times New Roman" w:cs="Times New Roman"/>
                <w:b/>
              </w:rPr>
            </w:pP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60FBC61" w14:textId="77777777" w:rsidR="003948CE" w:rsidRPr="00B47B3B" w:rsidRDefault="003948CE" w:rsidP="00A01929">
            <w:pPr>
              <w:pStyle w:val="Standard"/>
              <w:jc w:val="center"/>
              <w:rPr>
                <w:rFonts w:ascii="Times New Roman" w:hAnsi="Times New Roman" w:cs="Times New Roman"/>
                <w:b/>
              </w:rPr>
            </w:pPr>
            <w:r w:rsidRPr="00B47B3B">
              <w:rPr>
                <w:rFonts w:ascii="Times New Roman" w:hAnsi="Times New Roman" w:cs="Times New Roman"/>
                <w:b/>
              </w:rPr>
              <w:t>2</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4BAC183" w14:textId="77777777" w:rsidR="003948CE" w:rsidRPr="00B47B3B" w:rsidRDefault="003948CE" w:rsidP="00A01929">
            <w:pPr>
              <w:pStyle w:val="Standard"/>
              <w:jc w:val="center"/>
              <w:rPr>
                <w:rFonts w:ascii="Times New Roman" w:hAnsi="Times New Roman" w:cs="Times New Roman"/>
                <w:b/>
              </w:rPr>
            </w:pPr>
            <w:r w:rsidRPr="00B47B3B">
              <w:rPr>
                <w:rFonts w:ascii="Times New Roman" w:hAnsi="Times New Roman" w:cs="Times New Roman"/>
                <w:b/>
              </w:rPr>
              <w:t>3</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B9E841F" w14:textId="77777777" w:rsidR="003948CE" w:rsidRPr="00B47B3B" w:rsidRDefault="003948CE" w:rsidP="00A01929">
            <w:pPr>
              <w:pStyle w:val="Standard"/>
              <w:tabs>
                <w:tab w:val="left" w:pos="349"/>
              </w:tabs>
              <w:jc w:val="center"/>
              <w:rPr>
                <w:rFonts w:ascii="Times New Roman" w:hAnsi="Times New Roman" w:cs="Times New Roman"/>
                <w:b/>
                <w:bCs/>
                <w:lang w:eastAsia="en-US"/>
              </w:rPr>
            </w:pPr>
            <w:r w:rsidRPr="00B47B3B">
              <w:rPr>
                <w:rFonts w:ascii="Times New Roman" w:hAnsi="Times New Roman" w:cs="Times New Roman"/>
                <w:b/>
                <w:bCs/>
                <w:lang w:eastAsia="en-US"/>
              </w:rPr>
              <w:t>4</w:t>
            </w:r>
          </w:p>
        </w:tc>
      </w:tr>
      <w:tr w:rsidR="003948CE" w:rsidRPr="00B47B3B" w14:paraId="2EFB985F" w14:textId="77777777" w:rsidTr="00A01929">
        <w:trPr>
          <w:trHeight w:val="1221"/>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F6B58F3"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4401EAB"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3.1</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AE56F65" w14:textId="77777777" w:rsidR="003948CE" w:rsidRPr="00B47B3B" w:rsidRDefault="003948CE" w:rsidP="00A01929">
            <w:pPr>
              <w:pStyle w:val="Standard"/>
              <w:jc w:val="left"/>
              <w:rPr>
                <w:rFonts w:ascii="Times New Roman" w:hAnsi="Times New Roman" w:cs="Times New Roman"/>
              </w:rPr>
            </w:pPr>
            <w:r w:rsidRPr="00B47B3B">
              <w:rPr>
                <w:rFonts w:ascii="Times New Roman" w:hAnsi="Times New Roman" w:cs="Times New Roman"/>
              </w:rPr>
              <w:t>Коммунальное обслуживание</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EEF5779" w14:textId="77777777" w:rsidR="003948CE" w:rsidRPr="00B47B3B" w:rsidRDefault="003948CE" w:rsidP="00A01929">
            <w:pPr>
              <w:ind w:left="137" w:right="140"/>
              <w:jc w:val="both"/>
              <w:rPr>
                <w:rFonts w:eastAsia="Calibri"/>
                <w:bCs w:val="0"/>
                <w:strike w:val="0"/>
                <w:sz w:val="22"/>
                <w:szCs w:val="22"/>
                <w:lang w:eastAsia="en-US"/>
              </w:rPr>
            </w:pPr>
            <w:r w:rsidRPr="00B47B3B">
              <w:rPr>
                <w:rFonts w:eastAsia="Calibri"/>
                <w:bCs w:val="0"/>
                <w:strike w:val="0"/>
                <w:sz w:val="22"/>
                <w:szCs w:val="22"/>
                <w:lang w:eastAsia="en-US"/>
              </w:rPr>
              <w:t>Размещение зданий и сооружений в целях обеспечения ф</w:t>
            </w:r>
            <w:r w:rsidRPr="00B47B3B">
              <w:rPr>
                <w:rFonts w:eastAsia="Calibri"/>
                <w:bCs w:val="0"/>
                <w:strike w:val="0"/>
                <w:sz w:val="22"/>
                <w:szCs w:val="22"/>
                <w:lang w:eastAsia="en-US"/>
              </w:rPr>
              <w:t>и</w:t>
            </w:r>
            <w:r w:rsidRPr="00B47B3B">
              <w:rPr>
                <w:rFonts w:eastAsia="Calibri"/>
                <w:bCs w:val="0"/>
                <w:strike w:val="0"/>
                <w:sz w:val="22"/>
                <w:szCs w:val="22"/>
                <w:lang w:eastAsia="en-US"/>
              </w:rPr>
              <w:t>зических и юридических лиц коммунальными услугами. С</w:t>
            </w:r>
            <w:r w:rsidRPr="00B47B3B">
              <w:rPr>
                <w:rFonts w:eastAsia="Calibri"/>
                <w:bCs w:val="0"/>
                <w:strike w:val="0"/>
                <w:sz w:val="22"/>
                <w:szCs w:val="22"/>
                <w:lang w:eastAsia="en-US"/>
              </w:rPr>
              <w:t>о</w:t>
            </w:r>
            <w:r w:rsidRPr="00B47B3B">
              <w:rPr>
                <w:rFonts w:eastAsia="Calibri"/>
                <w:bCs w:val="0"/>
                <w:strike w:val="0"/>
                <w:sz w:val="22"/>
                <w:szCs w:val="22"/>
                <w:lang w:eastAsia="en-US"/>
              </w:rPr>
              <w:t>держание данного вида разрешенного использования вкл</w:t>
            </w:r>
            <w:r w:rsidRPr="00B47B3B">
              <w:rPr>
                <w:rFonts w:eastAsia="Calibri"/>
                <w:bCs w:val="0"/>
                <w:strike w:val="0"/>
                <w:sz w:val="22"/>
                <w:szCs w:val="22"/>
                <w:lang w:eastAsia="en-US"/>
              </w:rPr>
              <w:t>ю</w:t>
            </w:r>
            <w:r w:rsidRPr="00B47B3B">
              <w:rPr>
                <w:rFonts w:eastAsia="Calibri"/>
                <w:bCs w:val="0"/>
                <w:strike w:val="0"/>
                <w:sz w:val="22"/>
                <w:szCs w:val="22"/>
                <w:lang w:eastAsia="en-US"/>
              </w:rPr>
              <w:t>чает в себя содержание видов разрешенного использования с кодами 3.1.1-3.1.2</w:t>
            </w:r>
          </w:p>
        </w:tc>
      </w:tr>
      <w:tr w:rsidR="003948CE" w:rsidRPr="00B47B3B" w14:paraId="5A0FF3FA" w14:textId="77777777" w:rsidTr="00A01929">
        <w:trPr>
          <w:trHeight w:val="706"/>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5113F12"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2</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1AD3EC1" w14:textId="77777777" w:rsidR="003948CE" w:rsidRPr="00B47B3B" w:rsidRDefault="003948CE" w:rsidP="00A01929">
            <w:pPr>
              <w:contextualSpacing/>
              <w:jc w:val="center"/>
              <w:rPr>
                <w:strike w:val="0"/>
                <w:sz w:val="22"/>
                <w:szCs w:val="22"/>
              </w:rPr>
            </w:pPr>
            <w:r w:rsidRPr="00B47B3B">
              <w:rPr>
                <w:strike w:val="0"/>
                <w:sz w:val="22"/>
                <w:szCs w:val="22"/>
              </w:rPr>
              <w:t>3.3</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E4D21D7"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Бытовое обслуживание</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20182A00"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Размещение объектов капитального строительства, предн</w:t>
            </w:r>
            <w:r w:rsidRPr="00B47B3B">
              <w:rPr>
                <w:strike w:val="0"/>
                <w:sz w:val="22"/>
                <w:szCs w:val="22"/>
              </w:rPr>
              <w:t>а</w:t>
            </w:r>
            <w:r w:rsidRPr="00B47B3B">
              <w:rPr>
                <w:strike w:val="0"/>
                <w:sz w:val="22"/>
                <w:szCs w:val="22"/>
              </w:rPr>
              <w:t>значенных для оказания населению или организациям быт</w:t>
            </w:r>
            <w:r w:rsidRPr="00B47B3B">
              <w:rPr>
                <w:strike w:val="0"/>
                <w:sz w:val="22"/>
                <w:szCs w:val="22"/>
              </w:rPr>
              <w:t>о</w:t>
            </w:r>
            <w:r w:rsidRPr="00B47B3B">
              <w:rPr>
                <w:strike w:val="0"/>
                <w:sz w:val="22"/>
                <w:szCs w:val="22"/>
              </w:rPr>
              <w:t>вых услуг (мастерские мелкого ремонта, ателье, бани, пари</w:t>
            </w:r>
            <w:r w:rsidRPr="00B47B3B">
              <w:rPr>
                <w:strike w:val="0"/>
                <w:sz w:val="22"/>
                <w:szCs w:val="22"/>
              </w:rPr>
              <w:t>к</w:t>
            </w:r>
            <w:r w:rsidRPr="00B47B3B">
              <w:rPr>
                <w:strike w:val="0"/>
                <w:sz w:val="22"/>
                <w:szCs w:val="22"/>
              </w:rPr>
              <w:t>махерские, прачечные, химчистки, похоронные бюро)</w:t>
            </w:r>
          </w:p>
        </w:tc>
      </w:tr>
      <w:tr w:rsidR="003948CE" w:rsidRPr="00B47B3B" w14:paraId="215694D3" w14:textId="77777777" w:rsidTr="00A01929">
        <w:trPr>
          <w:trHeight w:val="706"/>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10F9D94"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3</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F1D15DA" w14:textId="77777777" w:rsidR="003948CE" w:rsidRPr="00B47B3B" w:rsidRDefault="003948CE" w:rsidP="00A01929">
            <w:pPr>
              <w:contextualSpacing/>
              <w:jc w:val="center"/>
              <w:rPr>
                <w:strike w:val="0"/>
                <w:sz w:val="22"/>
                <w:szCs w:val="22"/>
              </w:rPr>
            </w:pPr>
            <w:r w:rsidRPr="00B47B3B">
              <w:rPr>
                <w:strike w:val="0"/>
                <w:sz w:val="22"/>
                <w:szCs w:val="22"/>
              </w:rPr>
              <w:t>3.9</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59DC12ED"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Обеспечение научной деятельности</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ACEF9EB"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Размещение зданий и сооружений для обеспечения научной деятельности. Содержание данного вида разрешенного и</w:t>
            </w:r>
            <w:r w:rsidRPr="00B47B3B">
              <w:rPr>
                <w:strike w:val="0"/>
                <w:sz w:val="22"/>
                <w:szCs w:val="22"/>
              </w:rPr>
              <w:t>с</w:t>
            </w:r>
            <w:r w:rsidRPr="00B47B3B">
              <w:rPr>
                <w:strike w:val="0"/>
                <w:sz w:val="22"/>
                <w:szCs w:val="22"/>
              </w:rPr>
              <w:t>пользования включает в себя содержание видов разрешенн</w:t>
            </w:r>
            <w:r w:rsidRPr="00B47B3B">
              <w:rPr>
                <w:strike w:val="0"/>
                <w:sz w:val="22"/>
                <w:szCs w:val="22"/>
              </w:rPr>
              <w:t>о</w:t>
            </w:r>
            <w:r w:rsidRPr="00B47B3B">
              <w:rPr>
                <w:strike w:val="0"/>
                <w:sz w:val="22"/>
                <w:szCs w:val="22"/>
              </w:rPr>
              <w:t>го использования с кодами 3.9.1 - 3.9.3</w:t>
            </w:r>
          </w:p>
        </w:tc>
      </w:tr>
      <w:tr w:rsidR="003948CE" w:rsidRPr="00B47B3B" w14:paraId="66E0827D" w14:textId="77777777" w:rsidTr="00A01929">
        <w:trPr>
          <w:trHeight w:val="706"/>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1981E39"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4</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3CC33B2" w14:textId="77777777" w:rsidR="003948CE" w:rsidRPr="00B47B3B" w:rsidRDefault="003948CE" w:rsidP="00A01929">
            <w:pPr>
              <w:contextualSpacing/>
              <w:jc w:val="center"/>
              <w:rPr>
                <w:strike w:val="0"/>
                <w:sz w:val="22"/>
                <w:szCs w:val="22"/>
              </w:rPr>
            </w:pPr>
            <w:r w:rsidRPr="00B47B3B">
              <w:rPr>
                <w:strike w:val="0"/>
                <w:sz w:val="22"/>
                <w:szCs w:val="22"/>
              </w:rPr>
              <w:t>3.10.1</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BE7F5FA"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Амбулаторное ветер</w:t>
            </w:r>
            <w:r w:rsidRPr="00B47B3B">
              <w:rPr>
                <w:strike w:val="0"/>
                <w:sz w:val="22"/>
                <w:szCs w:val="22"/>
              </w:rPr>
              <w:t>и</w:t>
            </w:r>
            <w:r w:rsidRPr="00B47B3B">
              <w:rPr>
                <w:strike w:val="0"/>
                <w:sz w:val="22"/>
                <w:szCs w:val="22"/>
              </w:rPr>
              <w:t>нарное обслуживание</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2CD44825"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Размещение объектов капитального строительства, предн</w:t>
            </w:r>
            <w:r w:rsidRPr="00B47B3B">
              <w:rPr>
                <w:strike w:val="0"/>
                <w:sz w:val="22"/>
                <w:szCs w:val="22"/>
              </w:rPr>
              <w:t>а</w:t>
            </w:r>
            <w:r w:rsidRPr="00B47B3B">
              <w:rPr>
                <w:strike w:val="0"/>
                <w:sz w:val="22"/>
                <w:szCs w:val="22"/>
              </w:rPr>
              <w:t>значенных для оказания ветеринарных услуг без содержания животных</w:t>
            </w:r>
          </w:p>
        </w:tc>
      </w:tr>
      <w:tr w:rsidR="003948CE" w:rsidRPr="00B47B3B" w14:paraId="0923B764" w14:textId="77777777" w:rsidTr="00A01929">
        <w:trPr>
          <w:trHeight w:val="706"/>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DFAE773"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5</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D8E1227" w14:textId="77777777" w:rsidR="003948CE" w:rsidRPr="00B47B3B" w:rsidRDefault="003948CE" w:rsidP="00A01929">
            <w:pPr>
              <w:contextualSpacing/>
              <w:jc w:val="center"/>
              <w:rPr>
                <w:strike w:val="0"/>
                <w:sz w:val="22"/>
                <w:szCs w:val="22"/>
              </w:rPr>
            </w:pPr>
            <w:r w:rsidRPr="00B47B3B">
              <w:rPr>
                <w:strike w:val="0"/>
                <w:sz w:val="22"/>
                <w:szCs w:val="22"/>
              </w:rPr>
              <w:t>3.10.2</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E5B20CF"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Приюты для животных</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49067958" w14:textId="77777777" w:rsidR="003948CE" w:rsidRPr="00B47B3B" w:rsidRDefault="003948CE" w:rsidP="00A01929">
            <w:pPr>
              <w:ind w:left="137" w:right="140"/>
              <w:jc w:val="both"/>
              <w:rPr>
                <w:strike w:val="0"/>
                <w:sz w:val="22"/>
                <w:szCs w:val="22"/>
              </w:rPr>
            </w:pPr>
            <w:r w:rsidRPr="00B47B3B">
              <w:rPr>
                <w:strike w:val="0"/>
                <w:sz w:val="22"/>
                <w:szCs w:val="22"/>
              </w:rPr>
              <w:t>Размещение объектов капитального строительства, предн</w:t>
            </w:r>
            <w:r w:rsidRPr="00B47B3B">
              <w:rPr>
                <w:strike w:val="0"/>
                <w:sz w:val="22"/>
                <w:szCs w:val="22"/>
              </w:rPr>
              <w:t>а</w:t>
            </w:r>
            <w:r w:rsidRPr="00B47B3B">
              <w:rPr>
                <w:strike w:val="0"/>
                <w:sz w:val="22"/>
                <w:szCs w:val="22"/>
              </w:rPr>
              <w:t xml:space="preserve">значенных для оказания ветеринарных услуг </w:t>
            </w:r>
          </w:p>
          <w:p w14:paraId="1869FE23" w14:textId="77777777" w:rsidR="003948CE" w:rsidRPr="00B47B3B" w:rsidRDefault="003948CE" w:rsidP="00A01929">
            <w:pPr>
              <w:ind w:left="137" w:right="140"/>
              <w:jc w:val="both"/>
              <w:rPr>
                <w:strike w:val="0"/>
                <w:sz w:val="22"/>
                <w:szCs w:val="22"/>
              </w:rPr>
            </w:pPr>
            <w:r w:rsidRPr="00B47B3B">
              <w:rPr>
                <w:strike w:val="0"/>
                <w:sz w:val="22"/>
                <w:szCs w:val="22"/>
              </w:rPr>
              <w:t>в стационаре; размещение объектов капитального стро</w:t>
            </w:r>
            <w:r w:rsidRPr="00B47B3B">
              <w:rPr>
                <w:strike w:val="0"/>
                <w:sz w:val="22"/>
                <w:szCs w:val="22"/>
              </w:rPr>
              <w:t>и</w:t>
            </w:r>
            <w:r w:rsidRPr="00B47B3B">
              <w:rPr>
                <w:strike w:val="0"/>
                <w:sz w:val="22"/>
                <w:szCs w:val="22"/>
              </w:rPr>
              <w:t>тельства, предназначенных для содержания, разведения ж</w:t>
            </w:r>
            <w:r w:rsidRPr="00B47B3B">
              <w:rPr>
                <w:strike w:val="0"/>
                <w:sz w:val="22"/>
                <w:szCs w:val="22"/>
              </w:rPr>
              <w:t>и</w:t>
            </w:r>
            <w:r w:rsidRPr="00B47B3B">
              <w:rPr>
                <w:strike w:val="0"/>
                <w:sz w:val="22"/>
                <w:szCs w:val="22"/>
              </w:rPr>
              <w:t xml:space="preserve">вотных, </w:t>
            </w:r>
          </w:p>
          <w:p w14:paraId="35473E09"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не являющихся сельскохозяйственными, под надзором чел</w:t>
            </w:r>
            <w:r w:rsidRPr="00B47B3B">
              <w:rPr>
                <w:strike w:val="0"/>
                <w:sz w:val="22"/>
                <w:szCs w:val="22"/>
              </w:rPr>
              <w:t>о</w:t>
            </w:r>
            <w:r w:rsidRPr="00B47B3B">
              <w:rPr>
                <w:strike w:val="0"/>
                <w:sz w:val="22"/>
                <w:szCs w:val="22"/>
              </w:rPr>
              <w:t>века, оказания услуг по содержанию и лечению бездомных животных; размещение объектов капитального строител</w:t>
            </w:r>
            <w:r w:rsidRPr="00B47B3B">
              <w:rPr>
                <w:strike w:val="0"/>
                <w:sz w:val="22"/>
                <w:szCs w:val="22"/>
              </w:rPr>
              <w:t>ь</w:t>
            </w:r>
            <w:r w:rsidRPr="00B47B3B">
              <w:rPr>
                <w:strike w:val="0"/>
                <w:sz w:val="22"/>
                <w:szCs w:val="22"/>
              </w:rPr>
              <w:t>ства, предназначенных для организации гостиниц для живо</w:t>
            </w:r>
            <w:r w:rsidRPr="00B47B3B">
              <w:rPr>
                <w:strike w:val="0"/>
                <w:sz w:val="22"/>
                <w:szCs w:val="22"/>
              </w:rPr>
              <w:t>т</w:t>
            </w:r>
            <w:r w:rsidRPr="00B47B3B">
              <w:rPr>
                <w:strike w:val="0"/>
                <w:sz w:val="22"/>
                <w:szCs w:val="22"/>
              </w:rPr>
              <w:t>ных</w:t>
            </w:r>
          </w:p>
        </w:tc>
      </w:tr>
      <w:tr w:rsidR="003948CE" w:rsidRPr="00B47B3B" w14:paraId="7B36E114" w14:textId="77777777" w:rsidTr="00A01929">
        <w:trPr>
          <w:trHeight w:val="706"/>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A3F1BD2"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6</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21B0C60" w14:textId="77777777" w:rsidR="003948CE" w:rsidRPr="00B47B3B" w:rsidRDefault="003948CE" w:rsidP="00A01929">
            <w:pPr>
              <w:contextualSpacing/>
              <w:jc w:val="center"/>
              <w:rPr>
                <w:strike w:val="0"/>
                <w:sz w:val="22"/>
                <w:szCs w:val="22"/>
              </w:rPr>
            </w:pPr>
            <w:r w:rsidRPr="00B47B3B">
              <w:rPr>
                <w:strike w:val="0"/>
                <w:sz w:val="22"/>
                <w:szCs w:val="22"/>
              </w:rPr>
              <w:t>6.0.</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02B6847D"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Производственная де</w:t>
            </w:r>
            <w:r w:rsidRPr="00B47B3B">
              <w:rPr>
                <w:strike w:val="0"/>
                <w:sz w:val="22"/>
                <w:szCs w:val="22"/>
              </w:rPr>
              <w:t>я</w:t>
            </w:r>
            <w:r w:rsidRPr="00B47B3B">
              <w:rPr>
                <w:strike w:val="0"/>
                <w:sz w:val="22"/>
                <w:szCs w:val="22"/>
              </w:rPr>
              <w:t>тельность</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2F055912"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3948CE" w:rsidRPr="00B47B3B" w14:paraId="1BA2EDC0" w14:textId="77777777" w:rsidTr="00A01929">
        <w:trPr>
          <w:trHeight w:val="977"/>
          <w:jc w:val="center"/>
        </w:trPr>
        <w:tc>
          <w:tcPr>
            <w:tcW w:w="69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0365AF6F"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7</w:t>
            </w:r>
          </w:p>
        </w:tc>
        <w:tc>
          <w:tcPr>
            <w:tcW w:w="960"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6F07EFD7"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6.6</w:t>
            </w:r>
          </w:p>
        </w:tc>
        <w:tc>
          <w:tcPr>
            <w:tcW w:w="2465"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1E8905FD"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Пищевая</w:t>
            </w:r>
          </w:p>
          <w:p w14:paraId="09B7908F" w14:textId="77777777" w:rsidR="003948CE" w:rsidRPr="00B47B3B" w:rsidRDefault="003948CE" w:rsidP="00A01929">
            <w:pPr>
              <w:autoSpaceDE w:val="0"/>
              <w:autoSpaceDN w:val="0"/>
              <w:adjustRightInd w:val="0"/>
              <w:ind w:left="113" w:right="113"/>
              <w:contextualSpacing/>
              <w:jc w:val="both"/>
              <w:rPr>
                <w:sz w:val="22"/>
                <w:szCs w:val="22"/>
              </w:rPr>
            </w:pPr>
            <w:r w:rsidRPr="00B47B3B">
              <w:rPr>
                <w:strike w:val="0"/>
                <w:sz w:val="22"/>
                <w:szCs w:val="22"/>
              </w:rPr>
              <w:t>промышленность</w:t>
            </w:r>
          </w:p>
        </w:tc>
        <w:tc>
          <w:tcPr>
            <w:tcW w:w="5815"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623162AA" w14:textId="77777777" w:rsidR="003948CE" w:rsidRPr="00B47B3B" w:rsidRDefault="003948CE" w:rsidP="00A01929">
            <w:pPr>
              <w:pStyle w:val="Standard"/>
              <w:rPr>
                <w:rFonts w:ascii="Times New Roman" w:hAnsi="Times New Roman" w:cs="Times New Roman"/>
              </w:rPr>
            </w:pPr>
            <w:r w:rsidRPr="00B47B3B">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3948CE" w:rsidRPr="00B47B3B" w14:paraId="017E8D35" w14:textId="77777777" w:rsidTr="00A01929">
        <w:trPr>
          <w:trHeight w:val="1543"/>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48797FF"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8</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0DEE2C8"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6.7</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1AF07FF" w14:textId="77777777" w:rsidR="003948CE" w:rsidRPr="00B47B3B" w:rsidRDefault="003948CE" w:rsidP="00A01929">
            <w:pPr>
              <w:pStyle w:val="Standard"/>
              <w:jc w:val="left"/>
              <w:rPr>
                <w:rFonts w:ascii="Times New Roman" w:hAnsi="Times New Roman" w:cs="Times New Roman"/>
              </w:rPr>
            </w:pPr>
            <w:r w:rsidRPr="00B47B3B">
              <w:rPr>
                <w:rFonts w:ascii="Times New Roman" w:hAnsi="Times New Roman" w:cs="Times New Roman"/>
              </w:rPr>
              <w:t>Энергетика</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2D2867F" w14:textId="77777777" w:rsidR="003948CE" w:rsidRPr="00B47B3B" w:rsidRDefault="003948CE" w:rsidP="00A01929">
            <w:pPr>
              <w:pStyle w:val="Standard"/>
              <w:rPr>
                <w:rFonts w:ascii="Times New Roman" w:hAnsi="Times New Roman" w:cs="Times New Roman"/>
                <w:bCs/>
                <w:lang w:eastAsia="en-US"/>
              </w:rPr>
            </w:pPr>
            <w:r w:rsidRPr="00B47B3B">
              <w:rPr>
                <w:rFonts w:ascii="Times New Roman" w:hAnsi="Times New Roman" w:cs="Times New Roman"/>
                <w:bCs/>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47B3B">
              <w:rPr>
                <w:rFonts w:ascii="Times New Roman" w:hAnsi="Times New Roman" w:cs="Times New Roman"/>
                <w:bCs/>
                <w:lang w:eastAsia="en-US"/>
              </w:rPr>
              <w:t>золоотвалов</w:t>
            </w:r>
            <w:proofErr w:type="spellEnd"/>
            <w:r w:rsidRPr="00B47B3B">
              <w:rPr>
                <w:rFonts w:ascii="Times New Roman" w:hAnsi="Times New Roman" w:cs="Times New Roman"/>
                <w:bCs/>
                <w:lang w:eastAsia="en-US"/>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3948CE" w:rsidRPr="00B47B3B" w14:paraId="66C2DF12" w14:textId="77777777" w:rsidTr="00A01929">
        <w:trPr>
          <w:trHeight w:val="319"/>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EFBE046"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lastRenderedPageBreak/>
              <w:t>9</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FD7DC35" w14:textId="77777777" w:rsidR="003948CE" w:rsidRPr="00B47B3B" w:rsidRDefault="003948CE" w:rsidP="00A01929">
            <w:pPr>
              <w:pStyle w:val="affe"/>
              <w:jc w:val="center"/>
              <w:rPr>
                <w:sz w:val="22"/>
                <w:szCs w:val="22"/>
              </w:rPr>
            </w:pPr>
            <w:r w:rsidRPr="00B47B3B">
              <w:rPr>
                <w:sz w:val="22"/>
                <w:szCs w:val="22"/>
              </w:rPr>
              <w:t>4.1</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727CF85" w14:textId="77777777" w:rsidR="003948CE" w:rsidRPr="00B47B3B" w:rsidRDefault="003948CE" w:rsidP="00A01929">
            <w:pPr>
              <w:ind w:left="113" w:right="113"/>
              <w:rPr>
                <w:strike w:val="0"/>
                <w:sz w:val="22"/>
                <w:szCs w:val="22"/>
              </w:rPr>
            </w:pPr>
            <w:r w:rsidRPr="00B47B3B">
              <w:rPr>
                <w:strike w:val="0"/>
                <w:sz w:val="22"/>
                <w:szCs w:val="22"/>
              </w:rPr>
              <w:t>Деловое управление</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D50FB3B" w14:textId="77777777" w:rsidR="003948CE" w:rsidRPr="00B47B3B" w:rsidRDefault="003948CE" w:rsidP="00A01929">
            <w:pPr>
              <w:ind w:left="113" w:right="113"/>
              <w:jc w:val="both"/>
              <w:rPr>
                <w:strike w:val="0"/>
                <w:sz w:val="22"/>
                <w:szCs w:val="22"/>
              </w:rPr>
            </w:pPr>
            <w:r w:rsidRPr="00B47B3B">
              <w:rPr>
                <w:strike w:val="0"/>
                <w:sz w:val="22"/>
                <w:szCs w:val="22"/>
              </w:rPr>
              <w:t>Размещение объектов капитального строительства с целью: размещения объектов управленческой деятельности, не св</w:t>
            </w:r>
            <w:r w:rsidRPr="00B47B3B">
              <w:rPr>
                <w:strike w:val="0"/>
                <w:sz w:val="22"/>
                <w:szCs w:val="22"/>
              </w:rPr>
              <w:t>я</w:t>
            </w:r>
            <w:r w:rsidRPr="00B47B3B">
              <w:rPr>
                <w:strike w:val="0"/>
                <w:sz w:val="22"/>
                <w:szCs w:val="22"/>
              </w:rPr>
              <w:t>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w:t>
            </w:r>
            <w:r w:rsidRPr="00B47B3B">
              <w:rPr>
                <w:strike w:val="0"/>
                <w:sz w:val="22"/>
                <w:szCs w:val="22"/>
              </w:rPr>
              <w:t>р</w:t>
            </w:r>
            <w:r w:rsidRPr="00B47B3B">
              <w:rPr>
                <w:strike w:val="0"/>
                <w:sz w:val="22"/>
                <w:szCs w:val="22"/>
              </w:rPr>
              <w:t>шения между организациями, в том числе биржевая деятел</w:t>
            </w:r>
            <w:r w:rsidRPr="00B47B3B">
              <w:rPr>
                <w:strike w:val="0"/>
                <w:sz w:val="22"/>
                <w:szCs w:val="22"/>
              </w:rPr>
              <w:t>ь</w:t>
            </w:r>
            <w:r w:rsidRPr="00B47B3B">
              <w:rPr>
                <w:strike w:val="0"/>
                <w:sz w:val="22"/>
                <w:szCs w:val="22"/>
              </w:rPr>
              <w:t>ность (за исключением банковской и страховой деятельн</w:t>
            </w:r>
            <w:r w:rsidRPr="00B47B3B">
              <w:rPr>
                <w:strike w:val="0"/>
                <w:sz w:val="22"/>
                <w:szCs w:val="22"/>
              </w:rPr>
              <w:t>о</w:t>
            </w:r>
            <w:r w:rsidRPr="00B47B3B">
              <w:rPr>
                <w:strike w:val="0"/>
                <w:sz w:val="22"/>
                <w:szCs w:val="22"/>
              </w:rPr>
              <w:t>сти)</w:t>
            </w:r>
          </w:p>
        </w:tc>
      </w:tr>
      <w:tr w:rsidR="003948CE" w:rsidRPr="00B47B3B" w14:paraId="4BA8CF4E" w14:textId="77777777" w:rsidTr="00A01929">
        <w:trPr>
          <w:trHeight w:val="319"/>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CF4B12B"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10</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23DB396" w14:textId="77777777" w:rsidR="003948CE" w:rsidRPr="00B47B3B" w:rsidRDefault="003948CE" w:rsidP="00A01929">
            <w:pPr>
              <w:pStyle w:val="affe"/>
              <w:jc w:val="center"/>
              <w:rPr>
                <w:sz w:val="22"/>
                <w:szCs w:val="22"/>
              </w:rPr>
            </w:pPr>
            <w:r w:rsidRPr="00B47B3B">
              <w:rPr>
                <w:sz w:val="22"/>
                <w:szCs w:val="22"/>
              </w:rPr>
              <w:t>4.4</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41F49BA" w14:textId="77777777" w:rsidR="003948CE" w:rsidRPr="00B47B3B" w:rsidRDefault="003948CE" w:rsidP="00A01929">
            <w:pPr>
              <w:ind w:left="113" w:right="113"/>
              <w:rPr>
                <w:strike w:val="0"/>
                <w:sz w:val="22"/>
                <w:szCs w:val="22"/>
              </w:rPr>
            </w:pPr>
            <w:r w:rsidRPr="00B47B3B">
              <w:rPr>
                <w:strike w:val="0"/>
                <w:sz w:val="22"/>
                <w:szCs w:val="22"/>
              </w:rPr>
              <w:t>Магазины</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F5C1BF1" w14:textId="77777777" w:rsidR="003948CE" w:rsidRPr="00B47B3B" w:rsidRDefault="003948CE" w:rsidP="00A01929">
            <w:pPr>
              <w:ind w:left="113" w:right="113"/>
              <w:jc w:val="both"/>
              <w:rPr>
                <w:strike w:val="0"/>
                <w:sz w:val="22"/>
                <w:szCs w:val="22"/>
              </w:rPr>
            </w:pPr>
            <w:r w:rsidRPr="00B47B3B">
              <w:rPr>
                <w:strike w:val="0"/>
                <w:sz w:val="22"/>
                <w:szCs w:val="22"/>
              </w:rPr>
              <w:t>Размещение объектов капитального строительства, предн</w:t>
            </w:r>
            <w:r w:rsidRPr="00B47B3B">
              <w:rPr>
                <w:strike w:val="0"/>
                <w:sz w:val="22"/>
                <w:szCs w:val="22"/>
              </w:rPr>
              <w:t>а</w:t>
            </w:r>
            <w:r w:rsidRPr="00B47B3B">
              <w:rPr>
                <w:strike w:val="0"/>
                <w:sz w:val="22"/>
                <w:szCs w:val="22"/>
              </w:rPr>
              <w:t>значенных для продажи товаров, торговая площадь которых составляет до 5000 кв. м</w:t>
            </w:r>
          </w:p>
        </w:tc>
      </w:tr>
      <w:tr w:rsidR="003948CE" w:rsidRPr="00B47B3B" w14:paraId="3DCE2973" w14:textId="77777777" w:rsidTr="00A01929">
        <w:trPr>
          <w:trHeight w:val="285"/>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625CC9D"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11</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3275E62" w14:textId="77777777" w:rsidR="003948CE" w:rsidRPr="00B47B3B" w:rsidRDefault="003948CE" w:rsidP="00A01929">
            <w:pPr>
              <w:pStyle w:val="affe"/>
              <w:jc w:val="center"/>
              <w:rPr>
                <w:sz w:val="22"/>
                <w:szCs w:val="22"/>
              </w:rPr>
            </w:pPr>
            <w:r w:rsidRPr="00B47B3B">
              <w:rPr>
                <w:sz w:val="22"/>
                <w:szCs w:val="22"/>
              </w:rPr>
              <w:t>4.6</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85C83AE" w14:textId="77777777" w:rsidR="003948CE" w:rsidRPr="00B47B3B" w:rsidRDefault="003948CE" w:rsidP="00A01929">
            <w:pPr>
              <w:ind w:left="113" w:right="113"/>
              <w:jc w:val="both"/>
              <w:rPr>
                <w:strike w:val="0"/>
                <w:sz w:val="22"/>
                <w:szCs w:val="22"/>
              </w:rPr>
            </w:pPr>
            <w:r w:rsidRPr="00B47B3B">
              <w:rPr>
                <w:strike w:val="0"/>
                <w:sz w:val="22"/>
                <w:szCs w:val="22"/>
              </w:rPr>
              <w:t>Общественное питание</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0349F40" w14:textId="77777777" w:rsidR="003948CE" w:rsidRPr="00B47B3B" w:rsidRDefault="003948CE" w:rsidP="00A01929">
            <w:pPr>
              <w:ind w:left="137" w:right="140"/>
              <w:jc w:val="both"/>
              <w:rPr>
                <w:strike w:val="0"/>
                <w:sz w:val="22"/>
                <w:szCs w:val="22"/>
              </w:rPr>
            </w:pPr>
            <w:r w:rsidRPr="00B47B3B">
              <w:rPr>
                <w:strike w:val="0"/>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3948CE" w:rsidRPr="00B47B3B" w14:paraId="196BF596" w14:textId="77777777" w:rsidTr="00A01929">
        <w:trPr>
          <w:trHeight w:val="285"/>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918FA65"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12</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E4AB175" w14:textId="77777777" w:rsidR="003948CE" w:rsidRPr="00B47B3B" w:rsidRDefault="003948CE" w:rsidP="00A01929">
            <w:pPr>
              <w:pStyle w:val="affe"/>
              <w:jc w:val="center"/>
              <w:rPr>
                <w:sz w:val="22"/>
                <w:szCs w:val="22"/>
              </w:rPr>
            </w:pPr>
            <w:r w:rsidRPr="00B47B3B">
              <w:rPr>
                <w:sz w:val="22"/>
                <w:szCs w:val="22"/>
              </w:rPr>
              <w:t>4.9</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286BB41" w14:textId="77777777" w:rsidR="003948CE" w:rsidRPr="00B47B3B" w:rsidRDefault="003948CE" w:rsidP="00A01929">
            <w:pPr>
              <w:ind w:left="113" w:right="113"/>
              <w:jc w:val="both"/>
              <w:rPr>
                <w:strike w:val="0"/>
                <w:sz w:val="22"/>
                <w:szCs w:val="22"/>
              </w:rPr>
            </w:pPr>
            <w:r w:rsidRPr="00B47B3B">
              <w:rPr>
                <w:strike w:val="0"/>
                <w:sz w:val="22"/>
                <w:szCs w:val="22"/>
              </w:rPr>
              <w:t>Служебные гаражи</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5CAA015" w14:textId="77777777" w:rsidR="003948CE" w:rsidRPr="00B47B3B" w:rsidRDefault="003948CE" w:rsidP="00A01929">
            <w:pPr>
              <w:ind w:left="137" w:right="140"/>
              <w:jc w:val="both"/>
              <w:rPr>
                <w:strike w:val="0"/>
                <w:sz w:val="22"/>
                <w:szCs w:val="22"/>
              </w:rPr>
            </w:pPr>
            <w:r w:rsidRPr="00B47B3B">
              <w:rPr>
                <w:strike w:val="0"/>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3948CE" w:rsidRPr="00B47B3B" w14:paraId="11D51E67" w14:textId="77777777" w:rsidTr="00A01929">
        <w:trPr>
          <w:trHeight w:val="285"/>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DB9388F"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13</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5BBA137" w14:textId="77777777" w:rsidR="003948CE" w:rsidRPr="00B47B3B" w:rsidRDefault="003948CE" w:rsidP="00A01929">
            <w:pPr>
              <w:pStyle w:val="affe"/>
              <w:jc w:val="center"/>
              <w:rPr>
                <w:sz w:val="22"/>
                <w:szCs w:val="22"/>
              </w:rPr>
            </w:pPr>
            <w:r w:rsidRPr="00B47B3B">
              <w:rPr>
                <w:sz w:val="22"/>
                <w:szCs w:val="22"/>
              </w:rPr>
              <w:t>4.9.1</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A247799" w14:textId="77777777" w:rsidR="003948CE" w:rsidRPr="00B47B3B" w:rsidRDefault="003948CE" w:rsidP="00A01929">
            <w:pPr>
              <w:ind w:left="113" w:right="113"/>
              <w:jc w:val="both"/>
              <w:rPr>
                <w:strike w:val="0"/>
                <w:sz w:val="22"/>
                <w:szCs w:val="22"/>
              </w:rPr>
            </w:pPr>
            <w:r w:rsidRPr="00B47B3B">
              <w:rPr>
                <w:strike w:val="0"/>
                <w:sz w:val="22"/>
                <w:szCs w:val="22"/>
              </w:rPr>
              <w:t>Объекты дорожного сервиса</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40D0066" w14:textId="77777777" w:rsidR="003948CE" w:rsidRPr="00B47B3B" w:rsidRDefault="003948CE" w:rsidP="00A01929">
            <w:pPr>
              <w:ind w:left="137" w:right="140"/>
              <w:jc w:val="both"/>
              <w:rPr>
                <w:strike w:val="0"/>
                <w:sz w:val="22"/>
                <w:szCs w:val="22"/>
              </w:rPr>
            </w:pPr>
            <w:r w:rsidRPr="00B47B3B">
              <w:rPr>
                <w:strike w:val="0"/>
                <w:sz w:val="22"/>
                <w:szCs w:val="22"/>
              </w:rPr>
              <w:t>Размещение зданий и сооружений дорожного сервиса. С</w:t>
            </w:r>
            <w:r w:rsidRPr="00B47B3B">
              <w:rPr>
                <w:strike w:val="0"/>
                <w:sz w:val="22"/>
                <w:szCs w:val="22"/>
              </w:rPr>
              <w:t>о</w:t>
            </w:r>
            <w:r w:rsidRPr="00B47B3B">
              <w:rPr>
                <w:strike w:val="0"/>
                <w:sz w:val="22"/>
                <w:szCs w:val="22"/>
              </w:rPr>
              <w:t>держание данного вида разрешенного использования вкл</w:t>
            </w:r>
            <w:r w:rsidRPr="00B47B3B">
              <w:rPr>
                <w:strike w:val="0"/>
                <w:sz w:val="22"/>
                <w:szCs w:val="22"/>
              </w:rPr>
              <w:t>ю</w:t>
            </w:r>
            <w:r w:rsidRPr="00B47B3B">
              <w:rPr>
                <w:strike w:val="0"/>
                <w:sz w:val="22"/>
                <w:szCs w:val="22"/>
              </w:rPr>
              <w:t>чает в себя содержание видов разрешенного использования с кодами 4.9.1.1 - 4.9.1.4</w:t>
            </w:r>
          </w:p>
        </w:tc>
      </w:tr>
      <w:tr w:rsidR="003948CE" w:rsidRPr="00B47B3B" w14:paraId="49FBC0B2" w14:textId="77777777" w:rsidTr="00A01929">
        <w:trPr>
          <w:trHeight w:val="285"/>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7FC04A0"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14</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A4A323C" w14:textId="77777777" w:rsidR="003948CE" w:rsidRPr="00B47B3B" w:rsidRDefault="003948CE" w:rsidP="00A01929">
            <w:pPr>
              <w:pStyle w:val="affe"/>
              <w:jc w:val="center"/>
              <w:rPr>
                <w:sz w:val="22"/>
                <w:szCs w:val="22"/>
              </w:rPr>
            </w:pPr>
            <w:r w:rsidRPr="00B47B3B">
              <w:rPr>
                <w:sz w:val="22"/>
                <w:szCs w:val="22"/>
              </w:rPr>
              <w:t>4.9.2</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B7605E8" w14:textId="77777777" w:rsidR="003948CE" w:rsidRPr="00B47B3B" w:rsidRDefault="003948CE" w:rsidP="00A01929">
            <w:pPr>
              <w:ind w:left="113" w:right="113"/>
              <w:jc w:val="both"/>
              <w:rPr>
                <w:strike w:val="0"/>
                <w:sz w:val="22"/>
                <w:szCs w:val="22"/>
              </w:rPr>
            </w:pPr>
            <w:r w:rsidRPr="00B47B3B">
              <w:rPr>
                <w:strike w:val="0"/>
                <w:sz w:val="22"/>
                <w:szCs w:val="22"/>
              </w:rPr>
              <w:t>Стоянка транспортных средств</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9CD7484" w14:textId="77777777" w:rsidR="003948CE" w:rsidRPr="00B47B3B" w:rsidRDefault="003948CE" w:rsidP="00A01929">
            <w:pPr>
              <w:ind w:left="137" w:right="140"/>
              <w:jc w:val="both"/>
              <w:rPr>
                <w:strike w:val="0"/>
                <w:sz w:val="22"/>
                <w:szCs w:val="22"/>
              </w:rPr>
            </w:pPr>
            <w:r w:rsidRPr="00B47B3B">
              <w:rPr>
                <w:strike w:val="0"/>
                <w:sz w:val="22"/>
                <w:szCs w:val="22"/>
              </w:rPr>
              <w:t xml:space="preserve">Размещение стоянок (парковок) легковых автомобилей и других </w:t>
            </w:r>
            <w:proofErr w:type="spellStart"/>
            <w:r w:rsidRPr="00B47B3B">
              <w:rPr>
                <w:strike w:val="0"/>
                <w:sz w:val="22"/>
                <w:szCs w:val="22"/>
              </w:rPr>
              <w:t>мототранспортных</w:t>
            </w:r>
            <w:proofErr w:type="spellEnd"/>
            <w:r w:rsidRPr="00B47B3B">
              <w:rPr>
                <w:strike w:val="0"/>
                <w:sz w:val="22"/>
                <w:szCs w:val="22"/>
              </w:rPr>
              <w:t xml:space="preserve"> средств, в том числе мотоциклов, мотороллеров, мотоколясок, мопедов, скутеров, за исключ</w:t>
            </w:r>
            <w:r w:rsidRPr="00B47B3B">
              <w:rPr>
                <w:strike w:val="0"/>
                <w:sz w:val="22"/>
                <w:szCs w:val="22"/>
              </w:rPr>
              <w:t>е</w:t>
            </w:r>
            <w:r w:rsidRPr="00B47B3B">
              <w:rPr>
                <w:strike w:val="0"/>
                <w:sz w:val="22"/>
                <w:szCs w:val="22"/>
              </w:rPr>
              <w:t>нием встроенных, пристроенных и встроенно-пристроенных стоянок</w:t>
            </w:r>
          </w:p>
        </w:tc>
      </w:tr>
      <w:tr w:rsidR="003948CE" w:rsidRPr="00B47B3B" w14:paraId="0083604E" w14:textId="77777777" w:rsidTr="00A01929">
        <w:trPr>
          <w:trHeight w:val="285"/>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A1C5736"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15</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C4A97B3" w14:textId="77777777" w:rsidR="003948CE" w:rsidRPr="00B47B3B" w:rsidRDefault="003948CE" w:rsidP="00A01929">
            <w:pPr>
              <w:pStyle w:val="affe"/>
              <w:jc w:val="center"/>
              <w:rPr>
                <w:sz w:val="22"/>
                <w:szCs w:val="22"/>
              </w:rPr>
            </w:pPr>
            <w:r w:rsidRPr="00B47B3B">
              <w:rPr>
                <w:sz w:val="22"/>
                <w:szCs w:val="22"/>
              </w:rPr>
              <w:t>6.8</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4AA62C7" w14:textId="77777777" w:rsidR="003948CE" w:rsidRPr="00B47B3B" w:rsidRDefault="003948CE" w:rsidP="00A01929">
            <w:pPr>
              <w:ind w:left="113" w:right="113"/>
              <w:jc w:val="both"/>
              <w:rPr>
                <w:strike w:val="0"/>
                <w:sz w:val="22"/>
                <w:szCs w:val="22"/>
              </w:rPr>
            </w:pPr>
            <w:r w:rsidRPr="00B47B3B">
              <w:rPr>
                <w:strike w:val="0"/>
                <w:sz w:val="22"/>
                <w:szCs w:val="22"/>
              </w:rPr>
              <w:t>Связь</w:t>
            </w:r>
          </w:p>
        </w:tc>
        <w:tc>
          <w:tcPr>
            <w:tcW w:w="581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79C4156" w14:textId="77777777" w:rsidR="003948CE" w:rsidRPr="00B47B3B" w:rsidRDefault="003948CE" w:rsidP="00A01929">
            <w:pPr>
              <w:ind w:left="137" w:right="140"/>
              <w:jc w:val="both"/>
              <w:rPr>
                <w:strike w:val="0"/>
                <w:sz w:val="22"/>
                <w:szCs w:val="22"/>
              </w:rPr>
            </w:pPr>
            <w:r w:rsidRPr="00B47B3B">
              <w:rPr>
                <w:strike w:val="0"/>
                <w:sz w:val="22"/>
                <w:szCs w:val="22"/>
              </w:rPr>
              <w:t>Размещение объектов связи, радиовещания, телевидения, включая воздушные радиорелейные, надземные и подзе</w:t>
            </w:r>
            <w:r w:rsidRPr="00B47B3B">
              <w:rPr>
                <w:strike w:val="0"/>
                <w:sz w:val="22"/>
                <w:szCs w:val="22"/>
              </w:rPr>
              <w:t>м</w:t>
            </w:r>
            <w:r w:rsidRPr="00B47B3B">
              <w:rPr>
                <w:strike w:val="0"/>
                <w:sz w:val="22"/>
                <w:szCs w:val="22"/>
              </w:rPr>
              <w:t>ные кабельные линии связи, линии радиофикации, антенные поля, усилительные пункты на кабельных линиях связи, и</w:t>
            </w:r>
            <w:r w:rsidRPr="00B47B3B">
              <w:rPr>
                <w:strike w:val="0"/>
                <w:sz w:val="22"/>
                <w:szCs w:val="22"/>
              </w:rPr>
              <w:t>н</w:t>
            </w:r>
            <w:r w:rsidRPr="00B47B3B">
              <w:rPr>
                <w:strike w:val="0"/>
                <w:sz w:val="22"/>
                <w:szCs w:val="22"/>
              </w:rPr>
              <w:t>фраструктуру спутниковой связи и телерадиовещания, за и</w:t>
            </w:r>
            <w:r w:rsidRPr="00B47B3B">
              <w:rPr>
                <w:strike w:val="0"/>
                <w:sz w:val="22"/>
                <w:szCs w:val="22"/>
              </w:rPr>
              <w:t>с</w:t>
            </w:r>
            <w:r w:rsidRPr="00B47B3B">
              <w:rPr>
                <w:strike w:val="0"/>
                <w:sz w:val="22"/>
                <w:szCs w:val="22"/>
              </w:rPr>
              <w:t>ключением объектов связи, размещение которых предусмо</w:t>
            </w:r>
            <w:r w:rsidRPr="00B47B3B">
              <w:rPr>
                <w:strike w:val="0"/>
                <w:sz w:val="22"/>
                <w:szCs w:val="22"/>
              </w:rPr>
              <w:t>т</w:t>
            </w:r>
            <w:r w:rsidRPr="00B47B3B">
              <w:rPr>
                <w:strike w:val="0"/>
                <w:sz w:val="22"/>
                <w:szCs w:val="22"/>
              </w:rPr>
              <w:t>рено содержанием видов разрешенного использования с к</w:t>
            </w:r>
            <w:r w:rsidRPr="00B47B3B">
              <w:rPr>
                <w:strike w:val="0"/>
                <w:sz w:val="22"/>
                <w:szCs w:val="22"/>
              </w:rPr>
              <w:t>о</w:t>
            </w:r>
            <w:r w:rsidRPr="00B47B3B">
              <w:rPr>
                <w:strike w:val="0"/>
                <w:sz w:val="22"/>
                <w:szCs w:val="22"/>
              </w:rPr>
              <w:t>дами 3.1.1, 3.2.3</w:t>
            </w:r>
          </w:p>
        </w:tc>
      </w:tr>
      <w:tr w:rsidR="003948CE" w:rsidRPr="00B47B3B" w14:paraId="3DA0C0F4" w14:textId="77777777" w:rsidTr="00A01929">
        <w:trPr>
          <w:trHeight w:val="843"/>
          <w:jc w:val="center"/>
        </w:trPr>
        <w:tc>
          <w:tcPr>
            <w:tcW w:w="69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B123E91"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16</w:t>
            </w:r>
          </w:p>
        </w:tc>
        <w:tc>
          <w:tcPr>
            <w:tcW w:w="96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15F71D4B"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6.9</w:t>
            </w:r>
          </w:p>
        </w:tc>
        <w:tc>
          <w:tcPr>
            <w:tcW w:w="246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42B724E" w14:textId="77777777" w:rsidR="003948CE" w:rsidRPr="00B47B3B" w:rsidRDefault="003948CE" w:rsidP="00A01929">
            <w:pPr>
              <w:pStyle w:val="Standard"/>
              <w:jc w:val="left"/>
              <w:rPr>
                <w:rFonts w:ascii="Times New Roman" w:hAnsi="Times New Roman" w:cs="Times New Roman"/>
              </w:rPr>
            </w:pPr>
            <w:r w:rsidRPr="00B47B3B">
              <w:rPr>
                <w:rFonts w:ascii="Times New Roman" w:hAnsi="Times New Roman" w:cs="Times New Roman"/>
              </w:rPr>
              <w:t>Склад</w:t>
            </w:r>
          </w:p>
        </w:tc>
        <w:tc>
          <w:tcPr>
            <w:tcW w:w="581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51CCECAE" w14:textId="77777777" w:rsidR="003948CE" w:rsidRPr="00B47B3B" w:rsidRDefault="003948CE" w:rsidP="00A01929">
            <w:pPr>
              <w:pStyle w:val="Standard"/>
              <w:rPr>
                <w:rFonts w:ascii="Times New Roman" w:hAnsi="Times New Roman" w:cs="Times New Roman"/>
              </w:rPr>
            </w:pPr>
            <w:proofErr w:type="gramStart"/>
            <w:r w:rsidRPr="00B47B3B">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3948CE" w:rsidRPr="00B47B3B" w14:paraId="52816132" w14:textId="77777777" w:rsidTr="00A01929">
        <w:trPr>
          <w:trHeight w:val="843"/>
          <w:jc w:val="center"/>
        </w:trPr>
        <w:tc>
          <w:tcPr>
            <w:tcW w:w="69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5B172023" w14:textId="77777777" w:rsidR="003948CE" w:rsidRPr="00B47B3B" w:rsidRDefault="003948CE" w:rsidP="00A01929">
            <w:pPr>
              <w:pStyle w:val="Standard"/>
              <w:ind w:left="0" w:right="0"/>
              <w:jc w:val="center"/>
            </w:pPr>
            <w:r w:rsidRPr="00B47B3B">
              <w:rPr>
                <w:rFonts w:ascii="Times New Roman" w:hAnsi="Times New Roman" w:cs="Times New Roman"/>
              </w:rPr>
              <w:t>17</w:t>
            </w:r>
          </w:p>
        </w:tc>
        <w:tc>
          <w:tcPr>
            <w:tcW w:w="96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2138D434"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6.9.1</w:t>
            </w:r>
          </w:p>
        </w:tc>
        <w:tc>
          <w:tcPr>
            <w:tcW w:w="246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1C31A18A" w14:textId="77777777" w:rsidR="003948CE" w:rsidRPr="00B47B3B" w:rsidRDefault="003948CE" w:rsidP="00A01929">
            <w:pPr>
              <w:pStyle w:val="Standard"/>
              <w:jc w:val="left"/>
              <w:rPr>
                <w:rFonts w:ascii="Times New Roman" w:hAnsi="Times New Roman" w:cs="Times New Roman"/>
              </w:rPr>
            </w:pPr>
            <w:r w:rsidRPr="00B47B3B">
              <w:rPr>
                <w:rFonts w:ascii="Times New Roman" w:hAnsi="Times New Roman" w:cs="Times New Roman"/>
              </w:rPr>
              <w:t>Складские площадки</w:t>
            </w:r>
          </w:p>
        </w:tc>
        <w:tc>
          <w:tcPr>
            <w:tcW w:w="581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370EEC06" w14:textId="77777777" w:rsidR="003948CE" w:rsidRPr="00B47B3B" w:rsidRDefault="003948CE" w:rsidP="00A01929">
            <w:pPr>
              <w:pStyle w:val="Standard"/>
              <w:rPr>
                <w:rFonts w:ascii="Times New Roman" w:hAnsi="Times New Roman" w:cs="Times New Roman"/>
              </w:rPr>
            </w:pPr>
            <w:r w:rsidRPr="00B47B3B">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r>
      <w:tr w:rsidR="003948CE" w:rsidRPr="00B47B3B" w14:paraId="27B3E134" w14:textId="77777777" w:rsidTr="00A01929">
        <w:trPr>
          <w:trHeight w:val="504"/>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87A8BC9"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18</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05188F2" w14:textId="77777777" w:rsidR="003948CE" w:rsidRPr="00B47B3B" w:rsidRDefault="003948CE" w:rsidP="00A01929">
            <w:pPr>
              <w:contextualSpacing/>
              <w:jc w:val="center"/>
              <w:rPr>
                <w:strike w:val="0"/>
                <w:sz w:val="22"/>
                <w:szCs w:val="22"/>
              </w:rPr>
            </w:pPr>
            <w:r w:rsidRPr="00B47B3B">
              <w:rPr>
                <w:strike w:val="0"/>
                <w:sz w:val="22"/>
                <w:szCs w:val="22"/>
              </w:rPr>
              <w:t>8.3</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72FF671B" w14:textId="77777777" w:rsidR="003948CE" w:rsidRPr="00B47B3B" w:rsidRDefault="003948CE" w:rsidP="00A01929">
            <w:pPr>
              <w:autoSpaceDE w:val="0"/>
              <w:autoSpaceDN w:val="0"/>
              <w:adjustRightInd w:val="0"/>
              <w:ind w:left="113" w:right="113"/>
              <w:contextualSpacing/>
              <w:rPr>
                <w:strike w:val="0"/>
                <w:sz w:val="22"/>
                <w:szCs w:val="22"/>
              </w:rPr>
            </w:pPr>
            <w:r w:rsidRPr="00B47B3B">
              <w:rPr>
                <w:strike w:val="0"/>
                <w:sz w:val="22"/>
                <w:szCs w:val="22"/>
              </w:rPr>
              <w:t>Обеспечение внутре</w:t>
            </w:r>
            <w:r w:rsidRPr="00B47B3B">
              <w:rPr>
                <w:strike w:val="0"/>
                <w:sz w:val="22"/>
                <w:szCs w:val="22"/>
              </w:rPr>
              <w:t>н</w:t>
            </w:r>
            <w:r w:rsidRPr="00B47B3B">
              <w:rPr>
                <w:strike w:val="0"/>
                <w:sz w:val="22"/>
                <w:szCs w:val="22"/>
              </w:rPr>
              <w:t>него правопорядка</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4B2363AE" w14:textId="77777777" w:rsidR="003948CE" w:rsidRPr="00B47B3B" w:rsidRDefault="003948CE" w:rsidP="00A01929">
            <w:pPr>
              <w:autoSpaceDE w:val="0"/>
              <w:autoSpaceDN w:val="0"/>
              <w:adjustRightInd w:val="0"/>
              <w:ind w:left="113" w:right="113"/>
              <w:contextualSpacing/>
              <w:jc w:val="both"/>
              <w:rPr>
                <w:rFonts w:eastAsia="Calibri"/>
                <w:bCs w:val="0"/>
                <w:strike w:val="0"/>
                <w:sz w:val="22"/>
                <w:szCs w:val="22"/>
              </w:rPr>
            </w:pPr>
            <w:r w:rsidRPr="00B47B3B">
              <w:rPr>
                <w:rFonts w:eastAsia="Calibri"/>
                <w:bCs w:val="0"/>
                <w:strike w:val="0"/>
                <w:sz w:val="22"/>
                <w:szCs w:val="22"/>
              </w:rPr>
              <w:t>Размещение объектов капитального строительства, необх</w:t>
            </w:r>
            <w:r w:rsidRPr="00B47B3B">
              <w:rPr>
                <w:rFonts w:eastAsia="Calibri"/>
                <w:bCs w:val="0"/>
                <w:strike w:val="0"/>
                <w:sz w:val="22"/>
                <w:szCs w:val="22"/>
              </w:rPr>
              <w:t>о</w:t>
            </w:r>
            <w:r w:rsidRPr="00B47B3B">
              <w:rPr>
                <w:rFonts w:eastAsia="Calibri"/>
                <w:bCs w:val="0"/>
                <w:strike w:val="0"/>
                <w:sz w:val="22"/>
                <w:szCs w:val="22"/>
              </w:rPr>
              <w:t xml:space="preserve">димых для подготовки и поддержания в готовности органов </w:t>
            </w:r>
            <w:r w:rsidRPr="00B47B3B">
              <w:rPr>
                <w:rFonts w:eastAsia="Calibri"/>
                <w:bCs w:val="0"/>
                <w:strike w:val="0"/>
                <w:sz w:val="22"/>
                <w:szCs w:val="22"/>
              </w:rPr>
              <w:lastRenderedPageBreak/>
              <w:t xml:space="preserve">внутренних дел, </w:t>
            </w:r>
            <w:proofErr w:type="spellStart"/>
            <w:r w:rsidRPr="00B47B3B">
              <w:rPr>
                <w:rFonts w:eastAsia="Calibri"/>
                <w:bCs w:val="0"/>
                <w:strike w:val="0"/>
                <w:sz w:val="22"/>
                <w:szCs w:val="22"/>
              </w:rPr>
              <w:t>Росгвардии</w:t>
            </w:r>
            <w:proofErr w:type="spellEnd"/>
            <w:r w:rsidRPr="00B47B3B">
              <w:rPr>
                <w:rFonts w:eastAsia="Calibri"/>
                <w:bCs w:val="0"/>
                <w:strike w:val="0"/>
                <w:sz w:val="22"/>
                <w:szCs w:val="22"/>
              </w:rPr>
              <w:t xml:space="preserve"> и спасательных служб, в кот</w:t>
            </w:r>
            <w:r w:rsidRPr="00B47B3B">
              <w:rPr>
                <w:rFonts w:eastAsia="Calibri"/>
                <w:bCs w:val="0"/>
                <w:strike w:val="0"/>
                <w:sz w:val="22"/>
                <w:szCs w:val="22"/>
              </w:rPr>
              <w:t>о</w:t>
            </w:r>
            <w:r w:rsidRPr="00B47B3B">
              <w:rPr>
                <w:rFonts w:eastAsia="Calibri"/>
                <w:bCs w:val="0"/>
                <w:strike w:val="0"/>
                <w:sz w:val="22"/>
                <w:szCs w:val="22"/>
              </w:rPr>
              <w:t>рых существует военизированная служба; размещение об</w:t>
            </w:r>
            <w:r w:rsidRPr="00B47B3B">
              <w:rPr>
                <w:rFonts w:eastAsia="Calibri"/>
                <w:bCs w:val="0"/>
                <w:strike w:val="0"/>
                <w:sz w:val="22"/>
                <w:szCs w:val="22"/>
              </w:rPr>
              <w:t>ъ</w:t>
            </w:r>
            <w:r w:rsidRPr="00B47B3B">
              <w:rPr>
                <w:rFonts w:eastAsia="Calibri"/>
                <w:bCs w:val="0"/>
                <w:strike w:val="0"/>
                <w:sz w:val="22"/>
                <w:szCs w:val="22"/>
              </w:rPr>
              <w:t>ектов гражданской обороны, за исключением объектов гра</w:t>
            </w:r>
            <w:r w:rsidRPr="00B47B3B">
              <w:rPr>
                <w:rFonts w:eastAsia="Calibri"/>
                <w:bCs w:val="0"/>
                <w:strike w:val="0"/>
                <w:sz w:val="22"/>
                <w:szCs w:val="22"/>
              </w:rPr>
              <w:t>ж</w:t>
            </w:r>
            <w:r w:rsidRPr="00B47B3B">
              <w:rPr>
                <w:rFonts w:eastAsia="Calibri"/>
                <w:bCs w:val="0"/>
                <w:strike w:val="0"/>
                <w:sz w:val="22"/>
                <w:szCs w:val="22"/>
              </w:rPr>
              <w:t>данской обороны, являющихся частями производственных зданий</w:t>
            </w:r>
          </w:p>
        </w:tc>
      </w:tr>
      <w:tr w:rsidR="003948CE" w:rsidRPr="00B47B3B" w14:paraId="4907B298" w14:textId="77777777" w:rsidTr="00A01929">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AD35D4F"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lastRenderedPageBreak/>
              <w:t>19</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9AF7C3C" w14:textId="77777777" w:rsidR="003948CE" w:rsidRPr="00B47B3B" w:rsidRDefault="003948CE" w:rsidP="00A01929">
            <w:pPr>
              <w:contextualSpacing/>
              <w:jc w:val="center"/>
              <w:rPr>
                <w:strike w:val="0"/>
                <w:sz w:val="22"/>
                <w:szCs w:val="22"/>
              </w:rPr>
            </w:pPr>
            <w:r w:rsidRPr="00B47B3B">
              <w:rPr>
                <w:strike w:val="0"/>
                <w:sz w:val="22"/>
                <w:szCs w:val="22"/>
              </w:rPr>
              <w:t>12.0</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C3DF026" w14:textId="77777777" w:rsidR="003948CE" w:rsidRPr="00B47B3B" w:rsidRDefault="003948CE" w:rsidP="00A01929">
            <w:pPr>
              <w:autoSpaceDE w:val="0"/>
              <w:autoSpaceDN w:val="0"/>
              <w:adjustRightInd w:val="0"/>
              <w:ind w:left="113" w:right="113"/>
              <w:contextualSpacing/>
              <w:rPr>
                <w:strike w:val="0"/>
                <w:sz w:val="22"/>
                <w:szCs w:val="22"/>
              </w:rPr>
            </w:pPr>
            <w:r w:rsidRPr="00B47B3B">
              <w:rPr>
                <w:strike w:val="0"/>
                <w:sz w:val="22"/>
                <w:szCs w:val="22"/>
              </w:rPr>
              <w:t>Земельные участки (территории) общего пользования</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2F32C04A" w14:textId="77777777" w:rsidR="003948CE" w:rsidRPr="00B47B3B" w:rsidRDefault="003948CE" w:rsidP="00A01929">
            <w:pPr>
              <w:autoSpaceDE w:val="0"/>
              <w:autoSpaceDN w:val="0"/>
              <w:adjustRightInd w:val="0"/>
              <w:ind w:left="113" w:right="113"/>
              <w:contextualSpacing/>
              <w:jc w:val="both"/>
              <w:rPr>
                <w:rFonts w:eastAsia="Calibri"/>
                <w:bCs w:val="0"/>
                <w:strike w:val="0"/>
                <w:sz w:val="22"/>
                <w:szCs w:val="22"/>
              </w:rPr>
            </w:pPr>
            <w:r w:rsidRPr="00B47B3B">
              <w:rPr>
                <w:rFonts w:eastAsia="Calibri"/>
                <w:bCs w:val="0"/>
                <w:strike w:val="0"/>
                <w:sz w:val="22"/>
                <w:szCs w:val="22"/>
              </w:rPr>
              <w:t>Земельные участки общего пользования. Содержание данн</w:t>
            </w:r>
            <w:r w:rsidRPr="00B47B3B">
              <w:rPr>
                <w:rFonts w:eastAsia="Calibri"/>
                <w:bCs w:val="0"/>
                <w:strike w:val="0"/>
                <w:sz w:val="22"/>
                <w:szCs w:val="22"/>
              </w:rPr>
              <w:t>о</w:t>
            </w:r>
            <w:r w:rsidRPr="00B47B3B">
              <w:rPr>
                <w:rFonts w:eastAsia="Calibri"/>
                <w:bCs w:val="0"/>
                <w:strike w:val="0"/>
                <w:sz w:val="22"/>
                <w:szCs w:val="22"/>
              </w:rPr>
              <w:t>го вида разрешенного использования включает в себя соде</w:t>
            </w:r>
            <w:r w:rsidRPr="00B47B3B">
              <w:rPr>
                <w:rFonts w:eastAsia="Calibri"/>
                <w:bCs w:val="0"/>
                <w:strike w:val="0"/>
                <w:sz w:val="22"/>
                <w:szCs w:val="22"/>
              </w:rPr>
              <w:t>р</w:t>
            </w:r>
            <w:r w:rsidRPr="00B47B3B">
              <w:rPr>
                <w:rFonts w:eastAsia="Calibri"/>
                <w:bCs w:val="0"/>
                <w:strike w:val="0"/>
                <w:sz w:val="22"/>
                <w:szCs w:val="22"/>
              </w:rPr>
              <w:t>жание видов разрешенного использования с кодами 12.0.1 – 12.0.2</w:t>
            </w:r>
          </w:p>
        </w:tc>
      </w:tr>
    </w:tbl>
    <w:p w14:paraId="0922A6AA" w14:textId="623AEA6F" w:rsidR="003948CE" w:rsidRPr="003948CE" w:rsidRDefault="003948CE" w:rsidP="003948CE">
      <w:pPr>
        <w:pStyle w:val="ConsNonformat"/>
        <w:spacing w:before="240"/>
        <w:ind w:firstLine="425"/>
        <w:jc w:val="both"/>
        <w:outlineLvl w:val="0"/>
        <w:rPr>
          <w:rFonts w:ascii="Times New Roman" w:hAnsi="Times New Roman" w:cs="Times New Roman"/>
          <w:b/>
          <w:strike w:val="0"/>
          <w:sz w:val="28"/>
          <w:szCs w:val="28"/>
        </w:rPr>
      </w:pPr>
      <w:r w:rsidRPr="003948CE">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60</w:t>
      </w:r>
      <w:r w:rsidRPr="003948CE">
        <w:rPr>
          <w:rFonts w:ascii="Times New Roman" w:hAnsi="Times New Roman" w:cs="Times New Roman"/>
          <w:b/>
          <w:strike w:val="0"/>
          <w:sz w:val="28"/>
          <w:szCs w:val="28"/>
        </w:rPr>
        <w:t>. Условно-разрешенные виды использования (П-1)</w:t>
      </w:r>
    </w:p>
    <w:p w14:paraId="3BF76EE5" w14:textId="77777777" w:rsidR="003948CE" w:rsidRDefault="003948CE" w:rsidP="003948CE">
      <w:pPr>
        <w:pStyle w:val="12"/>
        <w:spacing w:before="0" w:after="0"/>
        <w:ind w:firstLine="425"/>
        <w:jc w:val="right"/>
        <w:rPr>
          <w:strike w:val="0"/>
        </w:rPr>
      </w:pPr>
      <w:r w:rsidRPr="00B47B3B">
        <w:rPr>
          <w:strike w:val="0"/>
        </w:rPr>
        <w:t>Таблица 16</w:t>
      </w:r>
    </w:p>
    <w:p w14:paraId="09407D91" w14:textId="77777777" w:rsidR="003948CE" w:rsidRPr="00B47B3B" w:rsidRDefault="003948CE" w:rsidP="003948CE">
      <w:pPr>
        <w:pStyle w:val="12"/>
        <w:spacing w:before="0" w:after="0"/>
        <w:ind w:firstLine="425"/>
        <w:jc w:val="right"/>
        <w:rPr>
          <w:strike w:val="0"/>
        </w:rPr>
      </w:pPr>
    </w:p>
    <w:tbl>
      <w:tblPr>
        <w:tblW w:w="5000" w:type="pct"/>
        <w:jc w:val="center"/>
        <w:tblLayout w:type="fixed"/>
        <w:tblCellMar>
          <w:left w:w="10" w:type="dxa"/>
          <w:right w:w="10" w:type="dxa"/>
        </w:tblCellMar>
        <w:tblLook w:val="04A0" w:firstRow="1" w:lastRow="0" w:firstColumn="1" w:lastColumn="0" w:noHBand="0" w:noVBand="1"/>
      </w:tblPr>
      <w:tblGrid>
        <w:gridCol w:w="721"/>
        <w:gridCol w:w="1001"/>
        <w:gridCol w:w="2571"/>
        <w:gridCol w:w="6064"/>
      </w:tblGrid>
      <w:tr w:rsidR="003948CE" w:rsidRPr="00B47B3B" w14:paraId="24A51E1F" w14:textId="77777777" w:rsidTr="00A01929">
        <w:trPr>
          <w:trHeight w:val="20"/>
          <w:tblHeader/>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F87357E" w14:textId="77777777" w:rsidR="003948CE" w:rsidRPr="00B47B3B" w:rsidRDefault="003948CE" w:rsidP="00A01929">
            <w:pPr>
              <w:pStyle w:val="Standard"/>
              <w:ind w:left="0" w:right="0"/>
              <w:jc w:val="center"/>
              <w:rPr>
                <w:rFonts w:ascii="Times New Roman" w:hAnsi="Times New Roman" w:cs="Times New Roman"/>
                <w:b/>
              </w:rPr>
            </w:pPr>
          </w:p>
          <w:p w14:paraId="411C0335" w14:textId="77777777" w:rsidR="003948CE" w:rsidRPr="00B47B3B" w:rsidRDefault="003948CE" w:rsidP="00A01929">
            <w:pPr>
              <w:pStyle w:val="Standard"/>
              <w:ind w:left="0" w:right="0"/>
              <w:jc w:val="center"/>
              <w:rPr>
                <w:rFonts w:ascii="Times New Roman" w:hAnsi="Times New Roman" w:cs="Times New Roman"/>
                <w:b/>
              </w:rPr>
            </w:pPr>
            <w:r w:rsidRPr="00B47B3B">
              <w:rPr>
                <w:rFonts w:ascii="Times New Roman" w:hAnsi="Times New Roman" w:cs="Times New Roman"/>
                <w:b/>
              </w:rPr>
              <w:t>№</w:t>
            </w:r>
          </w:p>
          <w:p w14:paraId="6AB3D953" w14:textId="77777777" w:rsidR="003948CE" w:rsidRPr="00B47B3B" w:rsidRDefault="003948CE" w:rsidP="00A01929">
            <w:pPr>
              <w:pStyle w:val="Standard"/>
              <w:ind w:left="0" w:right="0"/>
              <w:jc w:val="center"/>
              <w:rPr>
                <w:rFonts w:ascii="Times New Roman" w:hAnsi="Times New Roman" w:cs="Times New Roman"/>
                <w:b/>
              </w:rPr>
            </w:pPr>
            <w:proofErr w:type="gramStart"/>
            <w:r w:rsidRPr="00B47B3B">
              <w:rPr>
                <w:rFonts w:ascii="Times New Roman" w:hAnsi="Times New Roman" w:cs="Times New Roman"/>
                <w:b/>
              </w:rPr>
              <w:t>п</w:t>
            </w:r>
            <w:proofErr w:type="gramEnd"/>
            <w:r w:rsidRPr="00B47B3B">
              <w:rPr>
                <w:rFonts w:ascii="Times New Roman" w:hAnsi="Times New Roman" w:cs="Times New Roman"/>
                <w:b/>
              </w:rPr>
              <w:t>/п</w:t>
            </w:r>
          </w:p>
        </w:tc>
        <w:tc>
          <w:tcPr>
            <w:tcW w:w="3425"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0A53386" w14:textId="77777777" w:rsidR="003948CE" w:rsidRPr="00B47B3B" w:rsidRDefault="003948CE" w:rsidP="00A01929">
            <w:pPr>
              <w:pStyle w:val="Standard"/>
              <w:jc w:val="center"/>
              <w:rPr>
                <w:rFonts w:ascii="Times New Roman" w:hAnsi="Times New Roman" w:cs="Times New Roman"/>
                <w:b/>
              </w:rPr>
            </w:pPr>
            <w:r w:rsidRPr="00B47B3B">
              <w:rPr>
                <w:rStyle w:val="9pt0pt"/>
                <w:rFonts w:eastAsia="Calibri"/>
                <w:b/>
              </w:rPr>
              <w:t>Вид разрешенного использования земельного участка и объекта капитального строительства</w:t>
            </w:r>
          </w:p>
        </w:tc>
        <w:tc>
          <w:tcPr>
            <w:tcW w:w="5815"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2CB66483" w14:textId="77777777" w:rsidR="003948CE" w:rsidRPr="00B47B3B" w:rsidRDefault="003948CE" w:rsidP="00A01929">
            <w:pPr>
              <w:pStyle w:val="Standard"/>
              <w:tabs>
                <w:tab w:val="left" w:pos="349"/>
              </w:tabs>
              <w:jc w:val="center"/>
              <w:rPr>
                <w:rStyle w:val="9pt0pt"/>
                <w:rFonts w:eastAsia="Calibri"/>
                <w:b/>
              </w:rPr>
            </w:pPr>
          </w:p>
          <w:p w14:paraId="6C3ABE58" w14:textId="77777777" w:rsidR="003948CE" w:rsidRPr="00B47B3B" w:rsidRDefault="003948CE" w:rsidP="00A01929">
            <w:pPr>
              <w:pStyle w:val="Standard"/>
              <w:tabs>
                <w:tab w:val="left" w:pos="349"/>
              </w:tabs>
              <w:jc w:val="center"/>
              <w:rPr>
                <w:rFonts w:ascii="Times New Roman" w:hAnsi="Times New Roman" w:cs="Times New Roman"/>
                <w:b/>
                <w:bCs/>
                <w:lang w:eastAsia="en-US"/>
              </w:rPr>
            </w:pPr>
            <w:r w:rsidRPr="00B47B3B">
              <w:rPr>
                <w:rStyle w:val="9pt0pt"/>
                <w:rFonts w:eastAsia="Calibri"/>
                <w:b/>
              </w:rPr>
              <w:t>Описание вида разрешенного использования земельного участка и объекта капитального строительства</w:t>
            </w:r>
          </w:p>
        </w:tc>
      </w:tr>
      <w:tr w:rsidR="003948CE" w:rsidRPr="00B47B3B" w14:paraId="3D94094B" w14:textId="77777777" w:rsidTr="00A01929">
        <w:trPr>
          <w:trHeight w:val="20"/>
          <w:tblHeader/>
          <w:jc w:val="center"/>
        </w:trPr>
        <w:tc>
          <w:tcPr>
            <w:tcW w:w="69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6D815151"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b/>
              </w:rPr>
              <w:t>1</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5198A43"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код</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FD9ED4E"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наименование</w:t>
            </w:r>
          </w:p>
        </w:tc>
        <w:tc>
          <w:tcPr>
            <w:tcW w:w="5815"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36718F52" w14:textId="77777777" w:rsidR="003948CE" w:rsidRPr="00B47B3B" w:rsidRDefault="003948CE" w:rsidP="00A01929">
            <w:pPr>
              <w:pStyle w:val="Standard"/>
              <w:tabs>
                <w:tab w:val="left" w:pos="349"/>
              </w:tabs>
              <w:jc w:val="center"/>
              <w:rPr>
                <w:rFonts w:ascii="Times New Roman" w:hAnsi="Times New Roman" w:cs="Times New Roman"/>
                <w:bCs/>
                <w:lang w:eastAsia="en-US"/>
              </w:rPr>
            </w:pPr>
          </w:p>
        </w:tc>
      </w:tr>
      <w:tr w:rsidR="003948CE" w:rsidRPr="00B47B3B" w14:paraId="79AD0899" w14:textId="77777777" w:rsidTr="00A01929">
        <w:trPr>
          <w:trHeight w:val="20"/>
          <w:tblHeader/>
          <w:jc w:val="center"/>
        </w:trPr>
        <w:tc>
          <w:tcPr>
            <w:tcW w:w="69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7335472D" w14:textId="77777777" w:rsidR="003948CE" w:rsidRPr="00B47B3B" w:rsidRDefault="003948CE" w:rsidP="00A01929">
            <w:pPr>
              <w:pStyle w:val="Standard"/>
              <w:ind w:left="0" w:right="0"/>
              <w:jc w:val="center"/>
              <w:rPr>
                <w:rFonts w:ascii="Times New Roman" w:hAnsi="Times New Roman" w:cs="Times New Roman"/>
                <w:b/>
              </w:rPr>
            </w:pP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DF88DBF" w14:textId="77777777" w:rsidR="003948CE" w:rsidRPr="00B47B3B" w:rsidRDefault="003948CE" w:rsidP="00A01929">
            <w:pPr>
              <w:pStyle w:val="Standard"/>
              <w:jc w:val="center"/>
              <w:rPr>
                <w:rFonts w:ascii="Times New Roman" w:hAnsi="Times New Roman" w:cs="Times New Roman"/>
                <w:b/>
              </w:rPr>
            </w:pPr>
            <w:r w:rsidRPr="00B47B3B">
              <w:rPr>
                <w:rFonts w:ascii="Times New Roman" w:hAnsi="Times New Roman" w:cs="Times New Roman"/>
                <w:b/>
              </w:rPr>
              <w:t>2</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362B0BB" w14:textId="77777777" w:rsidR="003948CE" w:rsidRPr="00B47B3B" w:rsidRDefault="003948CE" w:rsidP="00A01929">
            <w:pPr>
              <w:pStyle w:val="Standard"/>
              <w:jc w:val="center"/>
              <w:rPr>
                <w:rFonts w:ascii="Times New Roman" w:hAnsi="Times New Roman" w:cs="Times New Roman"/>
                <w:b/>
              </w:rPr>
            </w:pPr>
            <w:r w:rsidRPr="00B47B3B">
              <w:rPr>
                <w:rFonts w:ascii="Times New Roman" w:hAnsi="Times New Roman" w:cs="Times New Roman"/>
                <w:b/>
              </w:rPr>
              <w:t>3</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C22AF55" w14:textId="77777777" w:rsidR="003948CE" w:rsidRPr="00B47B3B" w:rsidRDefault="003948CE" w:rsidP="00A01929">
            <w:pPr>
              <w:pStyle w:val="Standard"/>
              <w:tabs>
                <w:tab w:val="left" w:pos="349"/>
              </w:tabs>
              <w:jc w:val="center"/>
              <w:rPr>
                <w:rFonts w:ascii="Times New Roman" w:hAnsi="Times New Roman" w:cs="Times New Roman"/>
                <w:b/>
                <w:bCs/>
                <w:lang w:eastAsia="en-US"/>
              </w:rPr>
            </w:pPr>
            <w:r w:rsidRPr="00B47B3B">
              <w:rPr>
                <w:rFonts w:ascii="Times New Roman" w:hAnsi="Times New Roman" w:cs="Times New Roman"/>
                <w:b/>
                <w:bCs/>
                <w:lang w:eastAsia="en-US"/>
              </w:rPr>
              <w:t>4</w:t>
            </w:r>
          </w:p>
        </w:tc>
      </w:tr>
      <w:tr w:rsidR="003948CE" w:rsidRPr="00B47B3B" w14:paraId="2E159998" w14:textId="77777777" w:rsidTr="00A01929">
        <w:trPr>
          <w:trHeight w:val="852"/>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E2FC2AD"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1</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94C52AC"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2.1.1</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00C52A5" w14:textId="77777777" w:rsidR="003948CE" w:rsidRPr="00B47B3B" w:rsidRDefault="003948CE" w:rsidP="00A01929">
            <w:pPr>
              <w:pStyle w:val="Standard"/>
              <w:jc w:val="left"/>
              <w:rPr>
                <w:rFonts w:ascii="Times New Roman" w:hAnsi="Times New Roman" w:cs="Times New Roman"/>
              </w:rPr>
            </w:pPr>
            <w:r w:rsidRPr="00B47B3B">
              <w:rPr>
                <w:rFonts w:ascii="Times New Roman" w:hAnsi="Times New Roman" w:cs="Times New Roman"/>
              </w:rPr>
              <w:t>Малоэтажная многоквартирная жилая застройка</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3CB6CB2" w14:textId="77777777" w:rsidR="003948CE" w:rsidRPr="00B47B3B" w:rsidRDefault="003948CE" w:rsidP="00A01929">
            <w:pPr>
              <w:ind w:left="137" w:right="140"/>
              <w:jc w:val="both"/>
              <w:rPr>
                <w:rFonts w:eastAsia="Calibri"/>
                <w:bCs w:val="0"/>
                <w:strike w:val="0"/>
                <w:sz w:val="22"/>
                <w:szCs w:val="22"/>
                <w:lang w:eastAsia="en-US"/>
              </w:rPr>
            </w:pPr>
            <w:proofErr w:type="gramStart"/>
            <w:r w:rsidRPr="00B47B3B">
              <w:rPr>
                <w:rFonts w:eastAsia="Calibri"/>
                <w:bCs w:val="0"/>
                <w:strike w:val="0"/>
                <w:sz w:val="22"/>
                <w:szCs w:val="22"/>
                <w:lang w:eastAsia="en-US"/>
              </w:rPr>
              <w:t>Размещение малоэтажных многоквартирных домов (мног</w:t>
            </w:r>
            <w:r w:rsidRPr="00B47B3B">
              <w:rPr>
                <w:rFonts w:eastAsia="Calibri"/>
                <w:bCs w:val="0"/>
                <w:strike w:val="0"/>
                <w:sz w:val="22"/>
                <w:szCs w:val="22"/>
                <w:lang w:eastAsia="en-US"/>
              </w:rPr>
              <w:t>о</w:t>
            </w:r>
            <w:r w:rsidRPr="00B47B3B">
              <w:rPr>
                <w:rFonts w:eastAsia="Calibri"/>
                <w:bCs w:val="0"/>
                <w:strike w:val="0"/>
                <w:sz w:val="22"/>
                <w:szCs w:val="22"/>
                <w:lang w:eastAsia="en-US"/>
              </w:rPr>
              <w:t>квартирные дома высотой до 4 этажей, включая мансар</w:t>
            </w:r>
            <w:r w:rsidRPr="00B47B3B">
              <w:rPr>
                <w:rFonts w:eastAsia="Calibri"/>
                <w:bCs w:val="0"/>
                <w:strike w:val="0"/>
                <w:sz w:val="22"/>
                <w:szCs w:val="22"/>
                <w:lang w:eastAsia="en-US"/>
              </w:rPr>
              <w:t>д</w:t>
            </w:r>
            <w:r w:rsidRPr="00B47B3B">
              <w:rPr>
                <w:rFonts w:eastAsia="Calibri"/>
                <w:bCs w:val="0"/>
                <w:strike w:val="0"/>
                <w:sz w:val="22"/>
                <w:szCs w:val="22"/>
                <w:lang w:eastAsia="en-US"/>
              </w:rPr>
              <w:t>ный); обустройство спортивных и детских площадок, пл</w:t>
            </w:r>
            <w:r w:rsidRPr="00B47B3B">
              <w:rPr>
                <w:rFonts w:eastAsia="Calibri"/>
                <w:bCs w:val="0"/>
                <w:strike w:val="0"/>
                <w:sz w:val="22"/>
                <w:szCs w:val="22"/>
                <w:lang w:eastAsia="en-US"/>
              </w:rPr>
              <w:t>о</w:t>
            </w:r>
            <w:r w:rsidRPr="00B47B3B">
              <w:rPr>
                <w:rFonts w:eastAsia="Calibri"/>
                <w:bCs w:val="0"/>
                <w:strike w:val="0"/>
                <w:sz w:val="22"/>
                <w:szCs w:val="22"/>
                <w:lang w:eastAsia="en-US"/>
              </w:rPr>
              <w:t>щадок для отдыха; размещение объектов обслуживания ж</w:t>
            </w:r>
            <w:r w:rsidRPr="00B47B3B">
              <w:rPr>
                <w:rFonts w:eastAsia="Calibri"/>
                <w:bCs w:val="0"/>
                <w:strike w:val="0"/>
                <w:sz w:val="22"/>
                <w:szCs w:val="22"/>
                <w:lang w:eastAsia="en-US"/>
              </w:rPr>
              <w:t>и</w:t>
            </w:r>
            <w:r w:rsidRPr="00B47B3B">
              <w:rPr>
                <w:rFonts w:eastAsia="Calibri"/>
                <w:bCs w:val="0"/>
                <w:strike w:val="0"/>
                <w:sz w:val="22"/>
                <w:szCs w:val="22"/>
                <w:lang w:eastAsia="en-US"/>
              </w:rPr>
              <w:t>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w:t>
            </w:r>
            <w:proofErr w:type="gramEnd"/>
          </w:p>
        </w:tc>
      </w:tr>
      <w:tr w:rsidR="003948CE" w:rsidRPr="00B47B3B" w14:paraId="0CEB0F84" w14:textId="77777777" w:rsidTr="00A01929">
        <w:trPr>
          <w:trHeight w:val="1054"/>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DB22727"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2</w:t>
            </w:r>
          </w:p>
        </w:tc>
        <w:tc>
          <w:tcPr>
            <w:tcW w:w="96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694A8DC" w14:textId="77777777" w:rsidR="003948CE" w:rsidRPr="00B47B3B" w:rsidRDefault="003948CE" w:rsidP="00A01929">
            <w:pPr>
              <w:contextualSpacing/>
              <w:jc w:val="center"/>
              <w:rPr>
                <w:strike w:val="0"/>
                <w:sz w:val="22"/>
                <w:szCs w:val="22"/>
              </w:rPr>
            </w:pPr>
            <w:r w:rsidRPr="00B47B3B">
              <w:rPr>
                <w:strike w:val="0"/>
                <w:sz w:val="22"/>
                <w:szCs w:val="22"/>
              </w:rPr>
              <w:t>3.7</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01EC16A"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strike w:val="0"/>
                <w:sz w:val="22"/>
                <w:szCs w:val="22"/>
              </w:rPr>
              <w:t>Религиозное использ</w:t>
            </w:r>
            <w:r w:rsidRPr="00B47B3B">
              <w:rPr>
                <w:strike w:val="0"/>
                <w:sz w:val="22"/>
                <w:szCs w:val="22"/>
              </w:rPr>
              <w:t>о</w:t>
            </w:r>
            <w:r w:rsidRPr="00B47B3B">
              <w:rPr>
                <w:strike w:val="0"/>
                <w:sz w:val="22"/>
                <w:szCs w:val="22"/>
              </w:rPr>
              <w:t>вание</w:t>
            </w:r>
          </w:p>
        </w:tc>
        <w:tc>
          <w:tcPr>
            <w:tcW w:w="581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06EEA98C" w14:textId="77777777" w:rsidR="003948CE" w:rsidRPr="00B47B3B" w:rsidRDefault="003948CE" w:rsidP="00A01929">
            <w:pPr>
              <w:autoSpaceDE w:val="0"/>
              <w:autoSpaceDN w:val="0"/>
              <w:adjustRightInd w:val="0"/>
              <w:ind w:left="113" w:right="113"/>
              <w:contextualSpacing/>
              <w:jc w:val="both"/>
              <w:rPr>
                <w:strike w:val="0"/>
                <w:sz w:val="22"/>
                <w:szCs w:val="22"/>
              </w:rPr>
            </w:pPr>
            <w:r w:rsidRPr="00B47B3B">
              <w:rPr>
                <w:rFonts w:eastAsia="Calibri"/>
                <w:bCs w:val="0"/>
                <w:strike w:val="0"/>
                <w:sz w:val="22"/>
                <w:szCs w:val="22"/>
                <w:lang w:eastAsia="en-US"/>
              </w:rPr>
              <w:t>Размещение зданий и сооружений религиозного использов</w:t>
            </w:r>
            <w:r w:rsidRPr="00B47B3B">
              <w:rPr>
                <w:rFonts w:eastAsia="Calibri"/>
                <w:bCs w:val="0"/>
                <w:strike w:val="0"/>
                <w:sz w:val="22"/>
                <w:szCs w:val="22"/>
                <w:lang w:eastAsia="en-US"/>
              </w:rPr>
              <w:t>а</w:t>
            </w:r>
            <w:r w:rsidRPr="00B47B3B">
              <w:rPr>
                <w:rFonts w:eastAsia="Calibri"/>
                <w:bCs w:val="0"/>
                <w:strike w:val="0"/>
                <w:sz w:val="22"/>
                <w:szCs w:val="22"/>
                <w:lang w:eastAsia="en-US"/>
              </w:rPr>
              <w:t>ния. Содержание данного вида разрешенного использования включает в себя содержание видов разрешенного использ</w:t>
            </w:r>
            <w:r w:rsidRPr="00B47B3B">
              <w:rPr>
                <w:rFonts w:eastAsia="Calibri"/>
                <w:bCs w:val="0"/>
                <w:strike w:val="0"/>
                <w:sz w:val="22"/>
                <w:szCs w:val="22"/>
                <w:lang w:eastAsia="en-US"/>
              </w:rPr>
              <w:t>о</w:t>
            </w:r>
            <w:r w:rsidRPr="00B47B3B">
              <w:rPr>
                <w:rFonts w:eastAsia="Calibri"/>
                <w:bCs w:val="0"/>
                <w:strike w:val="0"/>
                <w:sz w:val="22"/>
                <w:szCs w:val="22"/>
                <w:lang w:eastAsia="en-US"/>
              </w:rPr>
              <w:t>вания с кодами 3.7.1-3.7.2</w:t>
            </w:r>
          </w:p>
        </w:tc>
      </w:tr>
      <w:tr w:rsidR="003948CE" w:rsidRPr="00B47B3B" w14:paraId="0344AF66" w14:textId="77777777" w:rsidTr="00A01929">
        <w:trPr>
          <w:trHeight w:val="700"/>
          <w:jc w:val="center"/>
        </w:trPr>
        <w:tc>
          <w:tcPr>
            <w:tcW w:w="691"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30BF0283"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3</w:t>
            </w:r>
          </w:p>
        </w:tc>
        <w:tc>
          <w:tcPr>
            <w:tcW w:w="960"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2AD020FA"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3.10.1</w:t>
            </w:r>
          </w:p>
        </w:tc>
        <w:tc>
          <w:tcPr>
            <w:tcW w:w="2465"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0D8DD1F1" w14:textId="77777777" w:rsidR="003948CE" w:rsidRPr="00B47B3B" w:rsidRDefault="003948CE" w:rsidP="00A01929">
            <w:pPr>
              <w:pStyle w:val="Standard"/>
              <w:jc w:val="left"/>
              <w:rPr>
                <w:rFonts w:ascii="Times New Roman" w:hAnsi="Times New Roman" w:cs="Times New Roman"/>
              </w:rPr>
            </w:pPr>
            <w:r w:rsidRPr="00B47B3B">
              <w:rPr>
                <w:rFonts w:ascii="Times New Roman" w:hAnsi="Times New Roman" w:cs="Times New Roman"/>
              </w:rPr>
              <w:t>Амбулаторное ветеринарное обслуживание</w:t>
            </w:r>
          </w:p>
        </w:tc>
        <w:tc>
          <w:tcPr>
            <w:tcW w:w="5815" w:type="dxa"/>
            <w:tcBorders>
              <w:top w:val="single" w:sz="4" w:space="0" w:color="auto"/>
              <w:left w:val="single" w:sz="4" w:space="0" w:color="000000"/>
              <w:bottom w:val="single" w:sz="4" w:space="0" w:color="000000"/>
              <w:right w:val="single" w:sz="4" w:space="0" w:color="000000"/>
            </w:tcBorders>
            <w:tcMar>
              <w:top w:w="0" w:type="dxa"/>
              <w:left w:w="5" w:type="dxa"/>
              <w:bottom w:w="0" w:type="dxa"/>
              <w:right w:w="5" w:type="dxa"/>
            </w:tcMar>
          </w:tcPr>
          <w:p w14:paraId="14BBCA18" w14:textId="77777777" w:rsidR="003948CE" w:rsidRPr="00B47B3B" w:rsidRDefault="003948CE" w:rsidP="00A01929">
            <w:pPr>
              <w:pStyle w:val="Standard"/>
              <w:rPr>
                <w:rFonts w:ascii="Times New Roman" w:hAnsi="Times New Roman" w:cs="Times New Roman"/>
              </w:rPr>
            </w:pPr>
            <w:r w:rsidRPr="00B47B3B">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r>
      <w:tr w:rsidR="003948CE" w:rsidRPr="00B47B3B" w14:paraId="30B1FC1A" w14:textId="77777777" w:rsidTr="00A01929">
        <w:trPr>
          <w:trHeight w:val="1543"/>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D0983C3" w14:textId="77777777" w:rsidR="003948CE" w:rsidRPr="00B47B3B" w:rsidRDefault="003948CE" w:rsidP="00A01929">
            <w:pPr>
              <w:pStyle w:val="Standard"/>
              <w:ind w:left="0" w:right="0"/>
              <w:jc w:val="center"/>
              <w:rPr>
                <w:rFonts w:ascii="Times New Roman" w:hAnsi="Times New Roman" w:cs="Times New Roman"/>
              </w:rPr>
            </w:pPr>
            <w:r w:rsidRPr="00B47B3B">
              <w:rPr>
                <w:rFonts w:ascii="Times New Roman" w:hAnsi="Times New Roman" w:cs="Times New Roman"/>
              </w:rPr>
              <w:t>4</w:t>
            </w:r>
          </w:p>
        </w:tc>
        <w:tc>
          <w:tcPr>
            <w:tcW w:w="96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110DA62" w14:textId="77777777" w:rsidR="003948CE" w:rsidRPr="00B47B3B" w:rsidRDefault="003948CE" w:rsidP="00A01929">
            <w:pPr>
              <w:pStyle w:val="Standard"/>
              <w:jc w:val="center"/>
              <w:rPr>
                <w:rFonts w:ascii="Times New Roman" w:hAnsi="Times New Roman" w:cs="Times New Roman"/>
              </w:rPr>
            </w:pPr>
            <w:r w:rsidRPr="00B47B3B">
              <w:rPr>
                <w:rFonts w:ascii="Times New Roman" w:hAnsi="Times New Roman" w:cs="Times New Roman"/>
              </w:rPr>
              <w:t>3.10.2</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E96CCD3" w14:textId="77777777" w:rsidR="003948CE" w:rsidRPr="00B47B3B" w:rsidRDefault="003948CE" w:rsidP="00A01929">
            <w:pPr>
              <w:pStyle w:val="Standard"/>
              <w:jc w:val="left"/>
              <w:rPr>
                <w:rFonts w:ascii="Times New Roman" w:hAnsi="Times New Roman" w:cs="Times New Roman"/>
              </w:rPr>
            </w:pPr>
            <w:r w:rsidRPr="00B47B3B">
              <w:rPr>
                <w:rFonts w:ascii="Times New Roman" w:hAnsi="Times New Roman" w:cs="Times New Roman"/>
              </w:rPr>
              <w:t>Приюты для животных</w:t>
            </w:r>
          </w:p>
        </w:tc>
        <w:tc>
          <w:tcPr>
            <w:tcW w:w="581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A3C91CB" w14:textId="77777777" w:rsidR="003948CE" w:rsidRPr="00B47B3B" w:rsidRDefault="003948CE" w:rsidP="00A01929">
            <w:pPr>
              <w:pStyle w:val="Standard"/>
              <w:rPr>
                <w:rFonts w:ascii="Times New Roman" w:hAnsi="Times New Roman" w:cs="Times New Roman"/>
                <w:bCs/>
                <w:lang w:eastAsia="en-US"/>
              </w:rPr>
            </w:pPr>
            <w:r w:rsidRPr="00B47B3B">
              <w:rPr>
                <w:rFonts w:ascii="Times New Roman" w:hAnsi="Times New Roman" w:cs="Times New Roman"/>
                <w:bCs/>
                <w:lang w:eastAsia="en-US"/>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bl>
    <w:p w14:paraId="36F6BF62" w14:textId="03D73FA0" w:rsidR="00903372" w:rsidRPr="00903372" w:rsidRDefault="00903372" w:rsidP="00903372">
      <w:pPr>
        <w:pStyle w:val="ConsNonformat"/>
        <w:spacing w:before="240"/>
        <w:ind w:firstLine="425"/>
        <w:jc w:val="both"/>
        <w:outlineLvl w:val="0"/>
        <w:rPr>
          <w:rFonts w:ascii="Times New Roman" w:hAnsi="Times New Roman" w:cs="Times New Roman"/>
          <w:b/>
          <w:strike w:val="0"/>
          <w:sz w:val="28"/>
          <w:szCs w:val="28"/>
        </w:rPr>
      </w:pPr>
      <w:r w:rsidRPr="00903372">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61</w:t>
      </w:r>
      <w:r w:rsidRPr="00903372">
        <w:rPr>
          <w:rFonts w:ascii="Times New Roman" w:hAnsi="Times New Roman" w:cs="Times New Roman"/>
          <w:b/>
          <w:strike w:val="0"/>
          <w:sz w:val="28"/>
          <w:szCs w:val="28"/>
        </w:rPr>
        <w:t>. Вспомогательные виды разрешённого использования (П-1)</w:t>
      </w:r>
    </w:p>
    <w:p w14:paraId="3318EA58" w14:textId="5575C866" w:rsidR="00903372" w:rsidRPr="00B47B3B" w:rsidRDefault="00903372" w:rsidP="00903372">
      <w:pPr>
        <w:pStyle w:val="12"/>
        <w:spacing w:before="0" w:after="0"/>
        <w:ind w:firstLine="425"/>
        <w:rPr>
          <w:strike w:val="0"/>
        </w:rPr>
      </w:pPr>
      <w:r w:rsidRPr="00B47B3B">
        <w:rPr>
          <w:strike w:val="0"/>
        </w:rPr>
        <w:t>Вспомогательные виды разрешенного использования земельных участков и об</w:t>
      </w:r>
      <w:r w:rsidRPr="00B47B3B">
        <w:rPr>
          <w:strike w:val="0"/>
        </w:rPr>
        <w:t>ъ</w:t>
      </w:r>
      <w:r w:rsidRPr="00B47B3B">
        <w:rPr>
          <w:strike w:val="0"/>
        </w:rPr>
        <w:t>ектов капитального строительства для производственной зоны (П-1) не предусмотр</w:t>
      </w:r>
      <w:r w:rsidRPr="00B47B3B">
        <w:rPr>
          <w:strike w:val="0"/>
        </w:rPr>
        <w:t>е</w:t>
      </w:r>
      <w:r w:rsidRPr="00B47B3B">
        <w:rPr>
          <w:strike w:val="0"/>
        </w:rPr>
        <w:t>ны</w:t>
      </w:r>
      <w:r w:rsidR="00103661">
        <w:rPr>
          <w:strike w:val="0"/>
        </w:rPr>
        <w:t>.</w:t>
      </w:r>
    </w:p>
    <w:p w14:paraId="2E325E39" w14:textId="39865231" w:rsidR="00B50C86" w:rsidRDefault="00B50C86" w:rsidP="00B50C86">
      <w:pPr>
        <w:pStyle w:val="12"/>
        <w:spacing w:before="0" w:after="0"/>
        <w:ind w:firstLine="425"/>
        <w:rPr>
          <w:strike w:val="0"/>
        </w:rPr>
      </w:pPr>
    </w:p>
    <w:p w14:paraId="73B0843C" w14:textId="77777777" w:rsidR="00903372" w:rsidRDefault="00903372" w:rsidP="00B50C86">
      <w:pPr>
        <w:pStyle w:val="12"/>
        <w:spacing w:before="0" w:after="0"/>
        <w:ind w:firstLine="425"/>
        <w:rPr>
          <w:strike w:val="0"/>
        </w:rPr>
      </w:pPr>
    </w:p>
    <w:p w14:paraId="67F74077" w14:textId="77777777" w:rsidR="00103661" w:rsidRDefault="00103661" w:rsidP="00B50C86">
      <w:pPr>
        <w:pStyle w:val="12"/>
        <w:spacing w:before="0" w:after="0"/>
        <w:ind w:firstLine="425"/>
        <w:rPr>
          <w:strike w:val="0"/>
        </w:rPr>
        <w:sectPr w:rsidR="00103661" w:rsidSect="00103661">
          <w:pgSz w:w="11906" w:h="16838"/>
          <w:pgMar w:top="851" w:right="567" w:bottom="1134" w:left="992" w:header="709" w:footer="709" w:gutter="0"/>
          <w:cols w:space="708"/>
          <w:docGrid w:linePitch="360"/>
        </w:sectPr>
      </w:pPr>
    </w:p>
    <w:p w14:paraId="2AEA565F" w14:textId="399C8ABD" w:rsidR="00903372" w:rsidRPr="00903372" w:rsidRDefault="00903372" w:rsidP="00903372">
      <w:pPr>
        <w:pStyle w:val="ConsNonformat"/>
        <w:ind w:firstLine="425"/>
        <w:jc w:val="both"/>
        <w:outlineLvl w:val="0"/>
        <w:rPr>
          <w:rFonts w:ascii="Times New Roman" w:hAnsi="Times New Roman" w:cs="Times New Roman"/>
          <w:b/>
          <w:strike w:val="0"/>
          <w:sz w:val="28"/>
          <w:szCs w:val="28"/>
        </w:rPr>
      </w:pPr>
      <w:r w:rsidRPr="00903372">
        <w:rPr>
          <w:rFonts w:ascii="Times New Roman" w:hAnsi="Times New Roman" w:cs="Times New Roman"/>
          <w:b/>
          <w:strike w:val="0"/>
          <w:sz w:val="28"/>
          <w:szCs w:val="28"/>
        </w:rPr>
        <w:lastRenderedPageBreak/>
        <w:t xml:space="preserve">Статья </w:t>
      </w:r>
      <w:r>
        <w:rPr>
          <w:rFonts w:ascii="Times New Roman" w:hAnsi="Times New Roman" w:cs="Times New Roman"/>
          <w:b/>
          <w:strike w:val="0"/>
          <w:sz w:val="28"/>
          <w:szCs w:val="28"/>
        </w:rPr>
        <w:t>62</w:t>
      </w:r>
      <w:r w:rsidRPr="00903372">
        <w:rPr>
          <w:rFonts w:ascii="Times New Roman" w:hAnsi="Times New Roman" w:cs="Times New Roman"/>
          <w:b/>
          <w:strike w:val="0"/>
          <w:sz w:val="28"/>
          <w:szCs w:val="28"/>
        </w:rPr>
        <w:t>. Предельные (минимальные и (или) максимальные) размеры земельных участков и предельные п</w:t>
      </w:r>
      <w:r w:rsidRPr="00903372">
        <w:rPr>
          <w:rFonts w:ascii="Times New Roman" w:hAnsi="Times New Roman" w:cs="Times New Roman"/>
          <w:b/>
          <w:strike w:val="0"/>
          <w:sz w:val="28"/>
          <w:szCs w:val="28"/>
        </w:rPr>
        <w:t>а</w:t>
      </w:r>
      <w:r w:rsidRPr="00903372">
        <w:rPr>
          <w:rFonts w:ascii="Times New Roman" w:hAnsi="Times New Roman" w:cs="Times New Roman"/>
          <w:b/>
          <w:strike w:val="0"/>
          <w:sz w:val="28"/>
          <w:szCs w:val="28"/>
        </w:rPr>
        <w:t>раметры разрешенного строительства, реконструкции объектов капитального строительства (П-1)</w:t>
      </w:r>
    </w:p>
    <w:p w14:paraId="5546A2A9" w14:textId="77777777" w:rsidR="00903372" w:rsidRPr="00B47B3B" w:rsidRDefault="00903372" w:rsidP="00903372">
      <w:pPr>
        <w:pStyle w:val="12"/>
        <w:widowControl w:val="0"/>
        <w:suppressAutoHyphens/>
        <w:spacing w:before="0" w:after="0"/>
        <w:ind w:firstLine="425"/>
        <w:jc w:val="right"/>
        <w:rPr>
          <w:strike w:val="0"/>
        </w:rPr>
      </w:pPr>
      <w:r w:rsidRPr="00B47B3B">
        <w:rPr>
          <w:strike w:val="0"/>
        </w:rPr>
        <w:t>Таблица 17</w:t>
      </w:r>
    </w:p>
    <w:tbl>
      <w:tblPr>
        <w:tblStyle w:val="aff1"/>
        <w:tblW w:w="15276" w:type="dxa"/>
        <w:tblLayout w:type="fixed"/>
        <w:tblLook w:val="04A0" w:firstRow="1" w:lastRow="0" w:firstColumn="1" w:lastColumn="0" w:noHBand="0" w:noVBand="1"/>
      </w:tblPr>
      <w:tblGrid>
        <w:gridCol w:w="525"/>
        <w:gridCol w:w="1843"/>
        <w:gridCol w:w="1423"/>
        <w:gridCol w:w="1420"/>
        <w:gridCol w:w="1460"/>
        <w:gridCol w:w="101"/>
        <w:gridCol w:w="1282"/>
        <w:gridCol w:w="4388"/>
        <w:gridCol w:w="2834"/>
      </w:tblGrid>
      <w:tr w:rsidR="00903372" w:rsidRPr="00B47B3B" w14:paraId="3532178A" w14:textId="77777777" w:rsidTr="00A01929">
        <w:trPr>
          <w:cantSplit/>
          <w:trHeight w:val="498"/>
        </w:trPr>
        <w:tc>
          <w:tcPr>
            <w:tcW w:w="525" w:type="dxa"/>
            <w:vMerge w:val="restart"/>
          </w:tcPr>
          <w:p w14:paraId="4CDF85E2"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 xml:space="preserve">№ </w:t>
            </w:r>
          </w:p>
          <w:p w14:paraId="36201169" w14:textId="77777777" w:rsidR="00903372" w:rsidRPr="00B47B3B" w:rsidRDefault="00903372" w:rsidP="00A01929">
            <w:pPr>
              <w:pStyle w:val="12"/>
              <w:widowControl w:val="0"/>
              <w:suppressAutoHyphens/>
              <w:spacing w:before="0" w:after="0" w:line="200" w:lineRule="exact"/>
              <w:ind w:firstLine="0"/>
              <w:jc w:val="center"/>
              <w:rPr>
                <w:sz w:val="20"/>
                <w:szCs w:val="20"/>
              </w:rPr>
            </w:pPr>
            <w:proofErr w:type="gramStart"/>
            <w:r w:rsidRPr="00B47B3B">
              <w:rPr>
                <w:sz w:val="20"/>
                <w:szCs w:val="20"/>
              </w:rPr>
              <w:t>п</w:t>
            </w:r>
            <w:proofErr w:type="gramEnd"/>
            <w:r w:rsidRPr="00B47B3B">
              <w:rPr>
                <w:sz w:val="20"/>
                <w:szCs w:val="20"/>
              </w:rPr>
              <w:t>/п</w:t>
            </w:r>
          </w:p>
        </w:tc>
        <w:tc>
          <w:tcPr>
            <w:tcW w:w="1843" w:type="dxa"/>
            <w:vMerge w:val="restart"/>
          </w:tcPr>
          <w:p w14:paraId="0748A89D"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 xml:space="preserve">Виды разрешенного использования земельных участков </w:t>
            </w:r>
          </w:p>
          <w:p w14:paraId="09793CBF"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и объектов капитального строительства</w:t>
            </w:r>
          </w:p>
        </w:tc>
        <w:tc>
          <w:tcPr>
            <w:tcW w:w="2843" w:type="dxa"/>
            <w:gridSpan w:val="2"/>
          </w:tcPr>
          <w:p w14:paraId="0B1C1739" w14:textId="77777777" w:rsidR="00903372" w:rsidRPr="00B47B3B" w:rsidRDefault="00903372" w:rsidP="00A01929">
            <w:pPr>
              <w:pStyle w:val="12"/>
              <w:widowControl w:val="0"/>
              <w:suppressAutoHyphens/>
              <w:spacing w:before="0" w:after="0" w:line="200" w:lineRule="exact"/>
              <w:ind w:firstLine="0"/>
              <w:jc w:val="center"/>
              <w:rPr>
                <w:strike/>
                <w:sz w:val="20"/>
                <w:szCs w:val="20"/>
              </w:rPr>
            </w:pPr>
            <w:r w:rsidRPr="00B47B3B">
              <w:rPr>
                <w:sz w:val="20"/>
                <w:szCs w:val="20"/>
              </w:rPr>
              <w:t>Предельные размеры земельных участков</w:t>
            </w:r>
          </w:p>
        </w:tc>
        <w:tc>
          <w:tcPr>
            <w:tcW w:w="1561" w:type="dxa"/>
            <w:gridSpan w:val="2"/>
            <w:vMerge w:val="restart"/>
          </w:tcPr>
          <w:p w14:paraId="4FB3A326"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Предельное количество этажей / Предельная высота.</w:t>
            </w:r>
          </w:p>
          <w:p w14:paraId="3986C08C"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(этаж/м)</w:t>
            </w:r>
          </w:p>
        </w:tc>
        <w:tc>
          <w:tcPr>
            <w:tcW w:w="1282" w:type="dxa"/>
            <w:vMerge w:val="restart"/>
          </w:tcPr>
          <w:p w14:paraId="0195893D"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Максимальный процент застройки в границах земельного участка</w:t>
            </w:r>
          </w:p>
        </w:tc>
        <w:tc>
          <w:tcPr>
            <w:tcW w:w="4388" w:type="dxa"/>
            <w:vMerge w:val="restart"/>
          </w:tcPr>
          <w:p w14:paraId="60BE9C7C" w14:textId="77777777" w:rsidR="00903372" w:rsidRPr="00B47B3B" w:rsidRDefault="00903372" w:rsidP="00A01929">
            <w:pPr>
              <w:pStyle w:val="12"/>
              <w:widowControl w:val="0"/>
              <w:suppressAutoHyphens/>
              <w:spacing w:before="0" w:after="0" w:line="200" w:lineRule="exact"/>
              <w:ind w:firstLine="0"/>
              <w:jc w:val="center"/>
              <w:rPr>
                <w:strike/>
                <w:sz w:val="20"/>
                <w:szCs w:val="20"/>
              </w:rPr>
            </w:pPr>
            <w:proofErr w:type="spellStart"/>
            <w:r w:rsidRPr="00B47B3B">
              <w:rPr>
                <w:sz w:val="20"/>
                <w:szCs w:val="20"/>
              </w:rPr>
              <w:t>Min</w:t>
            </w:r>
            <w:proofErr w:type="spellEnd"/>
            <w:r w:rsidRPr="00B47B3B">
              <w:rPr>
                <w:sz w:val="20"/>
                <w:szCs w:val="20"/>
              </w:rPr>
              <w:t xml:space="preserve"> отступы (</w:t>
            </w:r>
            <w:proofErr w:type="gramStart"/>
            <w:r w:rsidRPr="00B47B3B">
              <w:rPr>
                <w:sz w:val="20"/>
                <w:szCs w:val="20"/>
              </w:rPr>
              <w:t>м</w:t>
            </w:r>
            <w:proofErr w:type="gramEnd"/>
            <w:r w:rsidRPr="00B47B3B">
              <w:rPr>
                <w:sz w:val="20"/>
                <w:szCs w:val="20"/>
              </w:rPr>
              <w:t>.)</w:t>
            </w:r>
          </w:p>
        </w:tc>
        <w:tc>
          <w:tcPr>
            <w:tcW w:w="2834" w:type="dxa"/>
            <w:vMerge w:val="restart"/>
          </w:tcPr>
          <w:p w14:paraId="0B862B26" w14:textId="77777777" w:rsidR="00903372" w:rsidRPr="00B47B3B" w:rsidRDefault="00903372" w:rsidP="00A01929">
            <w:pPr>
              <w:pStyle w:val="12"/>
              <w:widowControl w:val="0"/>
              <w:suppressAutoHyphens/>
              <w:spacing w:before="0" w:after="0" w:line="200" w:lineRule="exact"/>
              <w:ind w:firstLine="0"/>
              <w:jc w:val="center"/>
              <w:rPr>
                <w:bCs/>
                <w:sz w:val="20"/>
                <w:szCs w:val="20"/>
              </w:rPr>
            </w:pPr>
            <w:r w:rsidRPr="00B47B3B">
              <w:rPr>
                <w:bCs/>
                <w:sz w:val="20"/>
                <w:szCs w:val="20"/>
              </w:rPr>
              <w:t>Наименование ВРИ</w:t>
            </w:r>
          </w:p>
        </w:tc>
      </w:tr>
      <w:tr w:rsidR="00903372" w:rsidRPr="00B47B3B" w14:paraId="2A412C4C" w14:textId="77777777" w:rsidTr="00A01929">
        <w:tc>
          <w:tcPr>
            <w:tcW w:w="525" w:type="dxa"/>
            <w:vMerge/>
          </w:tcPr>
          <w:p w14:paraId="5DBDCE97" w14:textId="77777777" w:rsidR="00903372" w:rsidRPr="00B47B3B" w:rsidRDefault="00903372" w:rsidP="00A01929">
            <w:pPr>
              <w:pStyle w:val="12"/>
              <w:widowControl w:val="0"/>
              <w:suppressAutoHyphens/>
              <w:spacing w:before="0" w:after="0"/>
              <w:ind w:firstLine="0"/>
              <w:jc w:val="left"/>
              <w:rPr>
                <w:strike/>
                <w:sz w:val="20"/>
                <w:szCs w:val="20"/>
              </w:rPr>
            </w:pPr>
          </w:p>
        </w:tc>
        <w:tc>
          <w:tcPr>
            <w:tcW w:w="1843" w:type="dxa"/>
            <w:vMerge/>
          </w:tcPr>
          <w:p w14:paraId="55AB5F4E" w14:textId="77777777" w:rsidR="00903372" w:rsidRPr="00B47B3B" w:rsidRDefault="00903372" w:rsidP="00A01929">
            <w:pPr>
              <w:pStyle w:val="12"/>
              <w:widowControl w:val="0"/>
              <w:suppressAutoHyphens/>
              <w:spacing w:before="0" w:after="0"/>
              <w:ind w:firstLine="0"/>
              <w:jc w:val="left"/>
              <w:rPr>
                <w:sz w:val="20"/>
                <w:szCs w:val="20"/>
              </w:rPr>
            </w:pPr>
          </w:p>
        </w:tc>
        <w:tc>
          <w:tcPr>
            <w:tcW w:w="1423" w:type="dxa"/>
          </w:tcPr>
          <w:p w14:paraId="2A74151E"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площадь</w:t>
            </w:r>
          </w:p>
          <w:p w14:paraId="425AFB50" w14:textId="77777777" w:rsidR="00903372" w:rsidRPr="00B47B3B" w:rsidRDefault="00903372" w:rsidP="00A01929">
            <w:pPr>
              <w:pStyle w:val="12"/>
              <w:widowControl w:val="0"/>
              <w:suppressAutoHyphens/>
              <w:spacing w:before="0" w:after="0" w:line="200" w:lineRule="exact"/>
              <w:ind w:firstLine="0"/>
              <w:jc w:val="center"/>
              <w:rPr>
                <w:sz w:val="20"/>
                <w:szCs w:val="20"/>
              </w:rPr>
            </w:pPr>
            <w:proofErr w:type="spellStart"/>
            <w:r w:rsidRPr="00B47B3B">
              <w:rPr>
                <w:sz w:val="20"/>
                <w:szCs w:val="20"/>
              </w:rPr>
              <w:t>min</w:t>
            </w:r>
            <w:proofErr w:type="spellEnd"/>
            <w:r w:rsidRPr="00B47B3B">
              <w:rPr>
                <w:sz w:val="20"/>
                <w:szCs w:val="20"/>
              </w:rPr>
              <w:t>/</w:t>
            </w:r>
            <w:proofErr w:type="spellStart"/>
            <w:r w:rsidRPr="00B47B3B">
              <w:rPr>
                <w:sz w:val="20"/>
                <w:szCs w:val="20"/>
              </w:rPr>
              <w:t>max</w:t>
            </w:r>
            <w:proofErr w:type="spellEnd"/>
            <w:r w:rsidRPr="00B47B3B">
              <w:rPr>
                <w:sz w:val="20"/>
                <w:szCs w:val="20"/>
              </w:rPr>
              <w:t xml:space="preserve"> (м</w:t>
            </w:r>
            <w:proofErr w:type="gramStart"/>
            <w:r w:rsidRPr="00B47B3B">
              <w:rPr>
                <w:sz w:val="20"/>
                <w:szCs w:val="20"/>
                <w:vertAlign w:val="superscript"/>
              </w:rPr>
              <w:t>2</w:t>
            </w:r>
            <w:proofErr w:type="gramEnd"/>
            <w:r w:rsidRPr="00B47B3B">
              <w:rPr>
                <w:sz w:val="20"/>
                <w:szCs w:val="20"/>
              </w:rPr>
              <w:t>)</w:t>
            </w:r>
          </w:p>
        </w:tc>
        <w:tc>
          <w:tcPr>
            <w:tcW w:w="1420" w:type="dxa"/>
          </w:tcPr>
          <w:p w14:paraId="3767F69E"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 xml:space="preserve">ширина ЗУ вдоль фронта улицы (проезда) </w:t>
            </w:r>
          </w:p>
          <w:p w14:paraId="2A6CDAF9" w14:textId="77777777" w:rsidR="00903372" w:rsidRPr="00B47B3B" w:rsidRDefault="00903372" w:rsidP="00A01929">
            <w:pPr>
              <w:pStyle w:val="12"/>
              <w:widowControl w:val="0"/>
              <w:suppressAutoHyphens/>
              <w:spacing w:before="0" w:after="0" w:line="200" w:lineRule="exact"/>
              <w:ind w:firstLine="0"/>
              <w:jc w:val="center"/>
              <w:rPr>
                <w:sz w:val="20"/>
                <w:szCs w:val="20"/>
              </w:rPr>
            </w:pPr>
            <w:proofErr w:type="spellStart"/>
            <w:r w:rsidRPr="00B47B3B">
              <w:rPr>
                <w:sz w:val="20"/>
                <w:szCs w:val="20"/>
              </w:rPr>
              <w:t>min</w:t>
            </w:r>
            <w:proofErr w:type="spellEnd"/>
            <w:r w:rsidRPr="00B47B3B">
              <w:rPr>
                <w:sz w:val="20"/>
                <w:szCs w:val="20"/>
              </w:rPr>
              <w:t>/</w:t>
            </w:r>
            <w:proofErr w:type="spellStart"/>
            <w:r w:rsidRPr="00B47B3B">
              <w:rPr>
                <w:sz w:val="20"/>
                <w:szCs w:val="20"/>
              </w:rPr>
              <w:t>max</w:t>
            </w:r>
            <w:proofErr w:type="spellEnd"/>
            <w:r w:rsidRPr="00B47B3B">
              <w:rPr>
                <w:sz w:val="20"/>
                <w:szCs w:val="20"/>
              </w:rPr>
              <w:t xml:space="preserve"> (м)</w:t>
            </w:r>
          </w:p>
        </w:tc>
        <w:tc>
          <w:tcPr>
            <w:tcW w:w="1561" w:type="dxa"/>
            <w:gridSpan w:val="2"/>
            <w:vMerge/>
          </w:tcPr>
          <w:p w14:paraId="2D19588D" w14:textId="77777777" w:rsidR="00903372" w:rsidRPr="00B47B3B" w:rsidRDefault="00903372" w:rsidP="00A01929">
            <w:pPr>
              <w:pStyle w:val="12"/>
              <w:widowControl w:val="0"/>
              <w:suppressAutoHyphens/>
              <w:spacing w:before="0" w:after="0"/>
              <w:ind w:firstLine="0"/>
              <w:jc w:val="right"/>
              <w:rPr>
                <w:sz w:val="20"/>
                <w:szCs w:val="20"/>
              </w:rPr>
            </w:pPr>
          </w:p>
        </w:tc>
        <w:tc>
          <w:tcPr>
            <w:tcW w:w="1282" w:type="dxa"/>
            <w:vMerge/>
          </w:tcPr>
          <w:p w14:paraId="4066E7BF" w14:textId="77777777" w:rsidR="00903372" w:rsidRPr="00B47B3B" w:rsidRDefault="00903372" w:rsidP="00A01929">
            <w:pPr>
              <w:pStyle w:val="12"/>
              <w:widowControl w:val="0"/>
              <w:suppressAutoHyphens/>
              <w:spacing w:before="0" w:after="0"/>
              <w:ind w:firstLine="0"/>
              <w:jc w:val="right"/>
              <w:rPr>
                <w:sz w:val="20"/>
                <w:szCs w:val="20"/>
              </w:rPr>
            </w:pPr>
          </w:p>
        </w:tc>
        <w:tc>
          <w:tcPr>
            <w:tcW w:w="4388" w:type="dxa"/>
            <w:vMerge/>
          </w:tcPr>
          <w:p w14:paraId="46D57203" w14:textId="77777777" w:rsidR="00903372" w:rsidRPr="00B47B3B" w:rsidRDefault="00903372" w:rsidP="00A01929">
            <w:pPr>
              <w:pStyle w:val="12"/>
              <w:widowControl w:val="0"/>
              <w:suppressAutoHyphens/>
              <w:spacing w:before="0" w:after="0"/>
              <w:ind w:firstLine="0"/>
              <w:jc w:val="right"/>
              <w:rPr>
                <w:sz w:val="20"/>
                <w:szCs w:val="20"/>
              </w:rPr>
            </w:pPr>
          </w:p>
        </w:tc>
        <w:tc>
          <w:tcPr>
            <w:tcW w:w="2834" w:type="dxa"/>
            <w:vMerge/>
          </w:tcPr>
          <w:p w14:paraId="0583BEF3" w14:textId="77777777" w:rsidR="00903372" w:rsidRPr="00B47B3B" w:rsidRDefault="00903372" w:rsidP="00A01929">
            <w:pPr>
              <w:pStyle w:val="12"/>
              <w:widowControl w:val="0"/>
              <w:suppressAutoHyphens/>
              <w:spacing w:before="0" w:after="0"/>
              <w:ind w:firstLine="0"/>
              <w:jc w:val="right"/>
              <w:rPr>
                <w:bCs/>
                <w:strike/>
                <w:sz w:val="20"/>
                <w:szCs w:val="20"/>
              </w:rPr>
            </w:pPr>
          </w:p>
        </w:tc>
      </w:tr>
      <w:tr w:rsidR="00903372" w:rsidRPr="00B47B3B" w14:paraId="31F4F874" w14:textId="77777777" w:rsidTr="00A01929">
        <w:tc>
          <w:tcPr>
            <w:tcW w:w="525" w:type="dxa"/>
          </w:tcPr>
          <w:p w14:paraId="214D260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w:t>
            </w:r>
          </w:p>
        </w:tc>
        <w:tc>
          <w:tcPr>
            <w:tcW w:w="1843" w:type="dxa"/>
          </w:tcPr>
          <w:p w14:paraId="27B943F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Коммунальное обслуживание</w:t>
            </w:r>
          </w:p>
        </w:tc>
        <w:tc>
          <w:tcPr>
            <w:tcW w:w="1423" w:type="dxa"/>
          </w:tcPr>
          <w:p w14:paraId="09706D7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10/2000</w:t>
            </w:r>
          </w:p>
        </w:tc>
        <w:tc>
          <w:tcPr>
            <w:tcW w:w="1420" w:type="dxa"/>
          </w:tcPr>
          <w:p w14:paraId="39250E55"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5DA3960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5/20</w:t>
            </w:r>
          </w:p>
        </w:tc>
        <w:tc>
          <w:tcPr>
            <w:tcW w:w="1282" w:type="dxa"/>
          </w:tcPr>
          <w:p w14:paraId="67BEE7B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75%</w:t>
            </w:r>
          </w:p>
        </w:tc>
        <w:tc>
          <w:tcPr>
            <w:tcW w:w="4388" w:type="dxa"/>
          </w:tcPr>
          <w:p w14:paraId="21CBAC79"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DA46DC2" w14:textId="77777777" w:rsidR="00903372" w:rsidRPr="00B47B3B" w:rsidRDefault="00903372" w:rsidP="00A01929">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xml:space="preserve">– </w:t>
            </w:r>
            <w:r w:rsidRPr="00B47B3B">
              <w:rPr>
                <w:rStyle w:val="9pt"/>
                <w:rFonts w:eastAsiaTheme="minorHAnsi"/>
                <w:b w:val="0"/>
                <w:i w:val="0"/>
                <w:strike w:val="0"/>
                <w:spacing w:val="-2"/>
                <w:sz w:val="20"/>
                <w:szCs w:val="20"/>
              </w:rPr>
              <w:t>3 м.</w:t>
            </w:r>
          </w:p>
        </w:tc>
        <w:tc>
          <w:tcPr>
            <w:tcW w:w="2834" w:type="dxa"/>
            <w:vAlign w:val="center"/>
          </w:tcPr>
          <w:p w14:paraId="4813701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-Водонапорная башня;</w:t>
            </w:r>
          </w:p>
          <w:p w14:paraId="2CC0CAB3"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-Водопроводная насосная станция;</w:t>
            </w:r>
          </w:p>
          <w:p w14:paraId="7B2CF769"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-Водопровод;</w:t>
            </w:r>
          </w:p>
          <w:p w14:paraId="071C74CE"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-Канализационная насосная  станция;</w:t>
            </w:r>
          </w:p>
          <w:p w14:paraId="69B9A779"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-Канализация;</w:t>
            </w:r>
          </w:p>
          <w:p w14:paraId="125AC658"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-Газопровод;</w:t>
            </w:r>
          </w:p>
          <w:p w14:paraId="3F77DB56"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-Газорегуляторный пункт;</w:t>
            </w:r>
          </w:p>
          <w:p w14:paraId="74264303"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-Кабель связи;</w:t>
            </w:r>
          </w:p>
          <w:p w14:paraId="7AE5C2F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-Кабель силовой;</w:t>
            </w:r>
          </w:p>
          <w:p w14:paraId="5B74BDAA"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-Тепловая сеть;</w:t>
            </w:r>
          </w:p>
          <w:p w14:paraId="289D176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-Воздушная линия электропередачи;</w:t>
            </w:r>
          </w:p>
          <w:p w14:paraId="2D985CF5"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-Тепловой пункт;</w:t>
            </w:r>
          </w:p>
          <w:p w14:paraId="4932EAD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-Дождевая канализация;</w:t>
            </w:r>
          </w:p>
          <w:p w14:paraId="4168DB2E"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-Котельная;</w:t>
            </w:r>
          </w:p>
          <w:p w14:paraId="6EAD44B5"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-Насосная станция;</w:t>
            </w:r>
          </w:p>
          <w:p w14:paraId="0831BB29"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-Трансформаторная подстанция;</w:t>
            </w:r>
          </w:p>
          <w:p w14:paraId="76E5BA7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-Телефонная станция;</w:t>
            </w:r>
          </w:p>
          <w:p w14:paraId="662FEF6D"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-Станция, антенна сотовой связи;</w:t>
            </w:r>
          </w:p>
          <w:p w14:paraId="5801146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-Водозаборное сооружение</w:t>
            </w:r>
          </w:p>
          <w:p w14:paraId="3C79355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-Здание </w:t>
            </w:r>
            <w:proofErr w:type="spellStart"/>
            <w:r w:rsidRPr="00B47B3B">
              <w:rPr>
                <w:strike w:val="0"/>
                <w:sz w:val="20"/>
                <w:szCs w:val="20"/>
              </w:rPr>
              <w:t>ресурсоснабжающей</w:t>
            </w:r>
            <w:proofErr w:type="spellEnd"/>
            <w:r w:rsidRPr="00B47B3B">
              <w:rPr>
                <w:strike w:val="0"/>
                <w:sz w:val="20"/>
                <w:szCs w:val="20"/>
              </w:rPr>
              <w:t xml:space="preserve"> организации;</w:t>
            </w:r>
          </w:p>
          <w:p w14:paraId="10FF6C93"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-Площадка для сбора мусора;</w:t>
            </w:r>
          </w:p>
        </w:tc>
      </w:tr>
      <w:tr w:rsidR="00903372" w:rsidRPr="00B47B3B" w14:paraId="251D0615" w14:textId="77777777" w:rsidTr="00A01929">
        <w:tc>
          <w:tcPr>
            <w:tcW w:w="525" w:type="dxa"/>
          </w:tcPr>
          <w:p w14:paraId="1DEC44B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2</w:t>
            </w:r>
          </w:p>
        </w:tc>
        <w:tc>
          <w:tcPr>
            <w:tcW w:w="1843" w:type="dxa"/>
          </w:tcPr>
          <w:p w14:paraId="0C14303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Бытовое обслуживание</w:t>
            </w:r>
          </w:p>
        </w:tc>
        <w:tc>
          <w:tcPr>
            <w:tcW w:w="1423" w:type="dxa"/>
          </w:tcPr>
          <w:p w14:paraId="7D8B6A4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50/2000</w:t>
            </w:r>
          </w:p>
        </w:tc>
        <w:tc>
          <w:tcPr>
            <w:tcW w:w="1420" w:type="dxa"/>
          </w:tcPr>
          <w:p w14:paraId="68780E2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60C33C5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3/12</w:t>
            </w:r>
          </w:p>
        </w:tc>
        <w:tc>
          <w:tcPr>
            <w:tcW w:w="1282" w:type="dxa"/>
          </w:tcPr>
          <w:p w14:paraId="3CEEB77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30%</w:t>
            </w:r>
          </w:p>
        </w:tc>
        <w:tc>
          <w:tcPr>
            <w:tcW w:w="4388" w:type="dxa"/>
          </w:tcPr>
          <w:p w14:paraId="2D010C40"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C3FB9AF"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53C33E86"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-Мастерская мелкого ремонта;</w:t>
            </w:r>
          </w:p>
          <w:p w14:paraId="04426D41"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-Баня общественная;</w:t>
            </w:r>
          </w:p>
          <w:p w14:paraId="03661089"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-Парикмахерская;</w:t>
            </w:r>
          </w:p>
          <w:p w14:paraId="7D951AE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-Ателье;</w:t>
            </w:r>
          </w:p>
          <w:p w14:paraId="5C36068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-Прачечная;</w:t>
            </w:r>
          </w:p>
          <w:p w14:paraId="1FA55791"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-Химчистка;</w:t>
            </w:r>
          </w:p>
        </w:tc>
      </w:tr>
      <w:tr w:rsidR="00903372" w:rsidRPr="00B47B3B" w14:paraId="49B3C1F8" w14:textId="77777777" w:rsidTr="00A01929">
        <w:tc>
          <w:tcPr>
            <w:tcW w:w="525" w:type="dxa"/>
          </w:tcPr>
          <w:p w14:paraId="657F1424"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3</w:t>
            </w:r>
          </w:p>
        </w:tc>
        <w:tc>
          <w:tcPr>
            <w:tcW w:w="1843" w:type="dxa"/>
          </w:tcPr>
          <w:p w14:paraId="573491F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Обеспечение научной деятельности</w:t>
            </w:r>
          </w:p>
        </w:tc>
        <w:tc>
          <w:tcPr>
            <w:tcW w:w="1423" w:type="dxa"/>
          </w:tcPr>
          <w:p w14:paraId="16D1090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2000/100000</w:t>
            </w:r>
          </w:p>
        </w:tc>
        <w:tc>
          <w:tcPr>
            <w:tcW w:w="1420" w:type="dxa"/>
          </w:tcPr>
          <w:p w14:paraId="6C54FA6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не подлежат установлению</w:t>
            </w:r>
          </w:p>
        </w:tc>
        <w:tc>
          <w:tcPr>
            <w:tcW w:w="1561" w:type="dxa"/>
            <w:gridSpan w:val="2"/>
          </w:tcPr>
          <w:p w14:paraId="13175AF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9/36</w:t>
            </w:r>
          </w:p>
        </w:tc>
        <w:tc>
          <w:tcPr>
            <w:tcW w:w="1282" w:type="dxa"/>
          </w:tcPr>
          <w:p w14:paraId="0208D6C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61%</w:t>
            </w:r>
          </w:p>
        </w:tc>
        <w:tc>
          <w:tcPr>
            <w:tcW w:w="4388" w:type="dxa"/>
          </w:tcPr>
          <w:p w14:paraId="282524A1"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33FB0A22"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40C09C6F"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-Научно-исследовательские институты;</w:t>
            </w:r>
          </w:p>
          <w:p w14:paraId="383E1F3F"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Проектные институты;</w:t>
            </w:r>
          </w:p>
          <w:p w14:paraId="42419452"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lastRenderedPageBreak/>
              <w:t>- Научные центры;</w:t>
            </w:r>
          </w:p>
          <w:p w14:paraId="68E3DEDC"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-Опытно-конструкторские центры;</w:t>
            </w:r>
          </w:p>
          <w:p w14:paraId="08E98C4C"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Государственные академии наук;</w:t>
            </w:r>
          </w:p>
          <w:p w14:paraId="02B7E215"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xml:space="preserve">-Стационарный пункт наблюдений за состоянием окружающей среды, </w:t>
            </w:r>
          </w:p>
          <w:p w14:paraId="6368E205"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Гидрологический пост</w:t>
            </w:r>
          </w:p>
        </w:tc>
      </w:tr>
      <w:tr w:rsidR="00903372" w:rsidRPr="00B47B3B" w14:paraId="7E6704B3" w14:textId="77777777" w:rsidTr="00A01929">
        <w:tc>
          <w:tcPr>
            <w:tcW w:w="525" w:type="dxa"/>
          </w:tcPr>
          <w:p w14:paraId="1025240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lastRenderedPageBreak/>
              <w:t>4</w:t>
            </w:r>
          </w:p>
        </w:tc>
        <w:tc>
          <w:tcPr>
            <w:tcW w:w="1843" w:type="dxa"/>
          </w:tcPr>
          <w:p w14:paraId="7BE31D3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Амбулаторное ветеринарное обслуживание</w:t>
            </w:r>
          </w:p>
        </w:tc>
        <w:tc>
          <w:tcPr>
            <w:tcW w:w="1423" w:type="dxa"/>
          </w:tcPr>
          <w:p w14:paraId="52E3D10B"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textAlignment w:val="baseline"/>
              <w:rPr>
                <w:strike w:val="0"/>
                <w:sz w:val="20"/>
                <w:szCs w:val="20"/>
              </w:rPr>
            </w:pPr>
            <w:r w:rsidRPr="00B47B3B">
              <w:rPr>
                <w:strike w:val="0"/>
                <w:sz w:val="20"/>
                <w:szCs w:val="20"/>
              </w:rPr>
              <w:t>250/20000</w:t>
            </w:r>
          </w:p>
        </w:tc>
        <w:tc>
          <w:tcPr>
            <w:tcW w:w="1420" w:type="dxa"/>
          </w:tcPr>
          <w:p w14:paraId="08D770B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не подлежат установлению</w:t>
            </w:r>
          </w:p>
        </w:tc>
        <w:tc>
          <w:tcPr>
            <w:tcW w:w="1561" w:type="dxa"/>
            <w:gridSpan w:val="2"/>
          </w:tcPr>
          <w:p w14:paraId="4C0C98B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3/12</w:t>
            </w:r>
          </w:p>
        </w:tc>
        <w:tc>
          <w:tcPr>
            <w:tcW w:w="1282" w:type="dxa"/>
          </w:tcPr>
          <w:p w14:paraId="1A4A813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61%</w:t>
            </w:r>
          </w:p>
        </w:tc>
        <w:tc>
          <w:tcPr>
            <w:tcW w:w="4388" w:type="dxa"/>
          </w:tcPr>
          <w:p w14:paraId="374BD653"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736A0298"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44F2764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Ветеринарный кабинет;</w:t>
            </w:r>
          </w:p>
          <w:p w14:paraId="24AF9154"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Ветеринарная клиника;</w:t>
            </w:r>
          </w:p>
        </w:tc>
      </w:tr>
      <w:tr w:rsidR="00903372" w:rsidRPr="00B47B3B" w14:paraId="701C2D98" w14:textId="77777777" w:rsidTr="00A01929">
        <w:tc>
          <w:tcPr>
            <w:tcW w:w="525" w:type="dxa"/>
          </w:tcPr>
          <w:p w14:paraId="512C484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5</w:t>
            </w:r>
          </w:p>
        </w:tc>
        <w:tc>
          <w:tcPr>
            <w:tcW w:w="1843" w:type="dxa"/>
          </w:tcPr>
          <w:p w14:paraId="2ADDB25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Приюты для животных</w:t>
            </w:r>
          </w:p>
        </w:tc>
        <w:tc>
          <w:tcPr>
            <w:tcW w:w="5686" w:type="dxa"/>
            <w:gridSpan w:val="5"/>
          </w:tcPr>
          <w:p w14:paraId="1610B38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не подлежат установлению</w:t>
            </w:r>
          </w:p>
        </w:tc>
        <w:tc>
          <w:tcPr>
            <w:tcW w:w="4388" w:type="dxa"/>
          </w:tcPr>
          <w:p w14:paraId="19C4847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231B4A3D"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3</w:t>
            </w:r>
            <w:r w:rsidRPr="00B47B3B">
              <w:rPr>
                <w:rStyle w:val="9pt"/>
                <w:rFonts w:eastAsiaTheme="minorHAnsi"/>
                <w:b w:val="0"/>
                <w:i w:val="0"/>
                <w:strike w:val="0"/>
                <w:spacing w:val="-2"/>
                <w:sz w:val="20"/>
                <w:szCs w:val="20"/>
              </w:rPr>
              <w:t xml:space="preserve"> м.</w:t>
            </w:r>
          </w:p>
        </w:tc>
        <w:tc>
          <w:tcPr>
            <w:tcW w:w="2834" w:type="dxa"/>
          </w:tcPr>
          <w:p w14:paraId="68FBBAA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-Ветеринарный кабинет;</w:t>
            </w:r>
          </w:p>
          <w:p w14:paraId="1C35B214"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Ветеринарная клиника;</w:t>
            </w:r>
          </w:p>
          <w:p w14:paraId="52FD6F5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-Ветеринарная клиника со стационаром;</w:t>
            </w:r>
          </w:p>
          <w:p w14:paraId="5FA4969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-Приют для животных;</w:t>
            </w:r>
          </w:p>
          <w:p w14:paraId="483338F0"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-Гостиница для животных</w:t>
            </w:r>
          </w:p>
        </w:tc>
      </w:tr>
      <w:tr w:rsidR="00903372" w:rsidRPr="00B47B3B" w14:paraId="284EE188" w14:textId="77777777" w:rsidTr="00A01929">
        <w:tc>
          <w:tcPr>
            <w:tcW w:w="525" w:type="dxa"/>
          </w:tcPr>
          <w:p w14:paraId="040E1B54"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6</w:t>
            </w:r>
          </w:p>
        </w:tc>
        <w:tc>
          <w:tcPr>
            <w:tcW w:w="1843" w:type="dxa"/>
          </w:tcPr>
          <w:p w14:paraId="2C3B29C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Производственная деятельность</w:t>
            </w:r>
          </w:p>
        </w:tc>
        <w:tc>
          <w:tcPr>
            <w:tcW w:w="1423" w:type="dxa"/>
          </w:tcPr>
          <w:p w14:paraId="74BE7CF9"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r w:rsidRPr="00B47B3B">
              <w:rPr>
                <w:strike w:val="0"/>
                <w:sz w:val="20"/>
                <w:szCs w:val="20"/>
              </w:rPr>
              <w:t>2000/100000</w:t>
            </w:r>
          </w:p>
        </w:tc>
        <w:tc>
          <w:tcPr>
            <w:tcW w:w="1420" w:type="dxa"/>
          </w:tcPr>
          <w:p w14:paraId="4ACD59D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не подлежат установлению</w:t>
            </w:r>
          </w:p>
        </w:tc>
        <w:tc>
          <w:tcPr>
            <w:tcW w:w="1561" w:type="dxa"/>
            <w:gridSpan w:val="2"/>
          </w:tcPr>
          <w:p w14:paraId="42FB560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-/60</w:t>
            </w:r>
          </w:p>
        </w:tc>
        <w:tc>
          <w:tcPr>
            <w:tcW w:w="1282" w:type="dxa"/>
          </w:tcPr>
          <w:p w14:paraId="3F213A9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60%:</w:t>
            </w:r>
          </w:p>
        </w:tc>
        <w:tc>
          <w:tcPr>
            <w:tcW w:w="4388" w:type="dxa"/>
          </w:tcPr>
          <w:p w14:paraId="78D19515"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B514BDB"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5</w:t>
            </w:r>
            <w:r w:rsidRPr="00B47B3B">
              <w:rPr>
                <w:rStyle w:val="9pt"/>
                <w:rFonts w:eastAsiaTheme="minorHAnsi"/>
                <w:b w:val="0"/>
                <w:i w:val="0"/>
                <w:strike w:val="0"/>
                <w:spacing w:val="-2"/>
                <w:sz w:val="20"/>
                <w:szCs w:val="20"/>
              </w:rPr>
              <w:t xml:space="preserve"> м.</w:t>
            </w:r>
          </w:p>
        </w:tc>
        <w:tc>
          <w:tcPr>
            <w:tcW w:w="2834" w:type="dxa"/>
            <w:vAlign w:val="center"/>
          </w:tcPr>
          <w:p w14:paraId="18D7C28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Объекты промышленных предприятий и коммунально-складских организаций</w:t>
            </w:r>
          </w:p>
        </w:tc>
      </w:tr>
      <w:tr w:rsidR="00903372" w:rsidRPr="00B47B3B" w14:paraId="1ED810BF" w14:textId="77777777" w:rsidTr="00A01929">
        <w:trPr>
          <w:trHeight w:val="398"/>
        </w:trPr>
        <w:tc>
          <w:tcPr>
            <w:tcW w:w="525" w:type="dxa"/>
          </w:tcPr>
          <w:p w14:paraId="752ED72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7</w:t>
            </w:r>
          </w:p>
        </w:tc>
        <w:tc>
          <w:tcPr>
            <w:tcW w:w="1843" w:type="dxa"/>
          </w:tcPr>
          <w:p w14:paraId="20FFD3B9"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Пищевая</w:t>
            </w:r>
          </w:p>
          <w:p w14:paraId="116A25A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промышленность</w:t>
            </w:r>
          </w:p>
        </w:tc>
        <w:tc>
          <w:tcPr>
            <w:tcW w:w="1423" w:type="dxa"/>
          </w:tcPr>
          <w:p w14:paraId="3033D336"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left"/>
              <w:textAlignment w:val="baseline"/>
              <w:rPr>
                <w:strike w:val="0"/>
                <w:sz w:val="20"/>
                <w:szCs w:val="20"/>
              </w:rPr>
            </w:pPr>
            <w:r w:rsidRPr="00B47B3B">
              <w:rPr>
                <w:strike w:val="0"/>
                <w:sz w:val="20"/>
                <w:szCs w:val="20"/>
              </w:rPr>
              <w:t>2000/100000</w:t>
            </w:r>
          </w:p>
        </w:tc>
        <w:tc>
          <w:tcPr>
            <w:tcW w:w="1420" w:type="dxa"/>
          </w:tcPr>
          <w:p w14:paraId="4F3A7A09"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не подлежат установлению</w:t>
            </w:r>
          </w:p>
        </w:tc>
        <w:tc>
          <w:tcPr>
            <w:tcW w:w="1561" w:type="dxa"/>
            <w:gridSpan w:val="2"/>
          </w:tcPr>
          <w:p w14:paraId="116886A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-/60</w:t>
            </w:r>
          </w:p>
        </w:tc>
        <w:tc>
          <w:tcPr>
            <w:tcW w:w="1282" w:type="dxa"/>
          </w:tcPr>
          <w:p w14:paraId="7203B22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60%</w:t>
            </w:r>
          </w:p>
        </w:tc>
        <w:tc>
          <w:tcPr>
            <w:tcW w:w="4388" w:type="dxa"/>
          </w:tcPr>
          <w:p w14:paraId="12D56B91"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208C498F"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5</w:t>
            </w:r>
            <w:r w:rsidRPr="00B47B3B">
              <w:rPr>
                <w:rStyle w:val="9pt"/>
                <w:rFonts w:eastAsiaTheme="minorHAnsi"/>
                <w:b w:val="0"/>
                <w:i w:val="0"/>
                <w:strike w:val="0"/>
                <w:spacing w:val="-2"/>
                <w:sz w:val="20"/>
                <w:szCs w:val="20"/>
              </w:rPr>
              <w:t xml:space="preserve"> м.</w:t>
            </w:r>
          </w:p>
        </w:tc>
        <w:tc>
          <w:tcPr>
            <w:tcW w:w="2834" w:type="dxa"/>
            <w:vAlign w:val="center"/>
          </w:tcPr>
          <w:p w14:paraId="40EEA90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Объекты предприятий пищевой промышленности</w:t>
            </w:r>
          </w:p>
        </w:tc>
      </w:tr>
      <w:tr w:rsidR="00903372" w:rsidRPr="00B47B3B" w14:paraId="0425D1E7" w14:textId="77777777" w:rsidTr="00A01929">
        <w:tc>
          <w:tcPr>
            <w:tcW w:w="525" w:type="dxa"/>
          </w:tcPr>
          <w:p w14:paraId="62072BA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8</w:t>
            </w:r>
          </w:p>
        </w:tc>
        <w:tc>
          <w:tcPr>
            <w:tcW w:w="1843" w:type="dxa"/>
          </w:tcPr>
          <w:p w14:paraId="48219AD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Энергетика</w:t>
            </w:r>
          </w:p>
        </w:tc>
        <w:tc>
          <w:tcPr>
            <w:tcW w:w="10074" w:type="dxa"/>
            <w:gridSpan w:val="6"/>
          </w:tcPr>
          <w:p w14:paraId="4C3D7A9A" w14:textId="77777777" w:rsidR="00903372" w:rsidRPr="00B47B3B" w:rsidRDefault="00903372" w:rsidP="00A01929">
            <w:pPr>
              <w:pStyle w:val="28"/>
              <w:tabs>
                <w:tab w:val="left" w:pos="359"/>
              </w:tabs>
              <w:suppressAutoHyphens/>
              <w:autoSpaceDN w:val="0"/>
              <w:spacing w:after="0" w:line="200" w:lineRule="exact"/>
              <w:ind w:right="-2" w:hanging="113"/>
              <w:textAlignment w:val="baseline"/>
              <w:rPr>
                <w:strike w:val="0"/>
                <w:sz w:val="20"/>
                <w:szCs w:val="20"/>
              </w:rPr>
            </w:pPr>
            <w:r w:rsidRPr="00B47B3B">
              <w:rPr>
                <w:strike w:val="0"/>
                <w:sz w:val="20"/>
                <w:szCs w:val="20"/>
              </w:rPr>
              <w:t>не подлежат установлению</w:t>
            </w:r>
          </w:p>
        </w:tc>
        <w:tc>
          <w:tcPr>
            <w:tcW w:w="2834" w:type="dxa"/>
            <w:tcBorders>
              <w:bottom w:val="single" w:sz="4" w:space="0" w:color="auto"/>
            </w:tcBorders>
            <w:vAlign w:val="center"/>
          </w:tcPr>
          <w:p w14:paraId="6D9539A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-Объекты гидроэнергетики, тепловых станций и электростанций;</w:t>
            </w:r>
          </w:p>
          <w:p w14:paraId="10D11E4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-Вспомогательные для электростанций сооружения (</w:t>
            </w:r>
            <w:proofErr w:type="spellStart"/>
            <w:r w:rsidRPr="00B47B3B">
              <w:rPr>
                <w:strike w:val="0"/>
                <w:sz w:val="20"/>
                <w:szCs w:val="20"/>
              </w:rPr>
              <w:t>золоотвалы</w:t>
            </w:r>
            <w:proofErr w:type="spellEnd"/>
            <w:r w:rsidRPr="00B47B3B">
              <w:rPr>
                <w:strike w:val="0"/>
                <w:sz w:val="20"/>
                <w:szCs w:val="20"/>
              </w:rPr>
              <w:t>, гидротехнические сооружения);</w:t>
            </w:r>
          </w:p>
          <w:p w14:paraId="41841BA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-Объекты электросетевого хозяйства;</w:t>
            </w:r>
          </w:p>
        </w:tc>
      </w:tr>
      <w:tr w:rsidR="00903372" w:rsidRPr="00B47B3B" w14:paraId="7DA3237B" w14:textId="77777777" w:rsidTr="00A01929">
        <w:tc>
          <w:tcPr>
            <w:tcW w:w="525" w:type="dxa"/>
          </w:tcPr>
          <w:p w14:paraId="39F2448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9</w:t>
            </w:r>
          </w:p>
        </w:tc>
        <w:tc>
          <w:tcPr>
            <w:tcW w:w="1843" w:type="dxa"/>
          </w:tcPr>
          <w:p w14:paraId="1E3C2FC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Деловое управление</w:t>
            </w:r>
          </w:p>
        </w:tc>
        <w:tc>
          <w:tcPr>
            <w:tcW w:w="1423" w:type="dxa"/>
          </w:tcPr>
          <w:p w14:paraId="0601063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200/30000</w:t>
            </w:r>
          </w:p>
        </w:tc>
        <w:tc>
          <w:tcPr>
            <w:tcW w:w="1420" w:type="dxa"/>
          </w:tcPr>
          <w:p w14:paraId="70580C3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7CD8DE69"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9/36</w:t>
            </w:r>
          </w:p>
        </w:tc>
        <w:tc>
          <w:tcPr>
            <w:tcW w:w="1282" w:type="dxa"/>
          </w:tcPr>
          <w:p w14:paraId="26D952E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19%</w:t>
            </w:r>
          </w:p>
        </w:tc>
        <w:tc>
          <w:tcPr>
            <w:tcW w:w="4388" w:type="dxa"/>
          </w:tcPr>
          <w:p w14:paraId="7A4E9CB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34DF2426"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Borders>
              <w:bottom w:val="single" w:sz="4" w:space="0" w:color="auto"/>
            </w:tcBorders>
            <w:vAlign w:val="center"/>
          </w:tcPr>
          <w:p w14:paraId="6F7A8F75"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-Деловой центр;</w:t>
            </w:r>
          </w:p>
          <w:p w14:paraId="4BDE6A8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Офисный центр;</w:t>
            </w:r>
          </w:p>
          <w:p w14:paraId="2EAA5E31"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-Биржа ценных бумаг;</w:t>
            </w:r>
          </w:p>
          <w:p w14:paraId="58EC55C4"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-Административное здание</w:t>
            </w:r>
          </w:p>
        </w:tc>
      </w:tr>
      <w:tr w:rsidR="00903372" w:rsidRPr="00B47B3B" w14:paraId="5C6C23B6" w14:textId="77777777" w:rsidTr="00A01929">
        <w:tc>
          <w:tcPr>
            <w:tcW w:w="525" w:type="dxa"/>
          </w:tcPr>
          <w:p w14:paraId="7695195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10</w:t>
            </w:r>
          </w:p>
        </w:tc>
        <w:tc>
          <w:tcPr>
            <w:tcW w:w="1843" w:type="dxa"/>
          </w:tcPr>
          <w:p w14:paraId="50FB3CB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Магазины</w:t>
            </w:r>
          </w:p>
        </w:tc>
        <w:tc>
          <w:tcPr>
            <w:tcW w:w="1423" w:type="dxa"/>
          </w:tcPr>
          <w:p w14:paraId="5155CF7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20/5600</w:t>
            </w:r>
          </w:p>
        </w:tc>
        <w:tc>
          <w:tcPr>
            <w:tcW w:w="1420" w:type="dxa"/>
          </w:tcPr>
          <w:p w14:paraId="6403DF0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03907D4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3/15</w:t>
            </w:r>
          </w:p>
        </w:tc>
        <w:tc>
          <w:tcPr>
            <w:tcW w:w="1282" w:type="dxa"/>
          </w:tcPr>
          <w:p w14:paraId="592366F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19%</w:t>
            </w:r>
          </w:p>
        </w:tc>
        <w:tc>
          <w:tcPr>
            <w:tcW w:w="4388" w:type="dxa"/>
          </w:tcPr>
          <w:p w14:paraId="3E32A8FD"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3889CAC7"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Pr>
          <w:p w14:paraId="1934F81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-Магазин;</w:t>
            </w:r>
          </w:p>
          <w:p w14:paraId="201EE60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-Аптека</w:t>
            </w:r>
          </w:p>
        </w:tc>
      </w:tr>
      <w:tr w:rsidR="00903372" w:rsidRPr="00B47B3B" w14:paraId="0D00C0D7" w14:textId="77777777" w:rsidTr="00A01929">
        <w:trPr>
          <w:trHeight w:val="613"/>
        </w:trPr>
        <w:tc>
          <w:tcPr>
            <w:tcW w:w="525" w:type="dxa"/>
          </w:tcPr>
          <w:p w14:paraId="3BA2F6A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11</w:t>
            </w:r>
          </w:p>
        </w:tc>
        <w:tc>
          <w:tcPr>
            <w:tcW w:w="1843" w:type="dxa"/>
          </w:tcPr>
          <w:p w14:paraId="75DD2FF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Общественное питание</w:t>
            </w:r>
          </w:p>
        </w:tc>
        <w:tc>
          <w:tcPr>
            <w:tcW w:w="1423" w:type="dxa"/>
          </w:tcPr>
          <w:p w14:paraId="41862BF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500/30000</w:t>
            </w:r>
          </w:p>
        </w:tc>
        <w:tc>
          <w:tcPr>
            <w:tcW w:w="1420" w:type="dxa"/>
          </w:tcPr>
          <w:p w14:paraId="53525C2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19A63CC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3/15</w:t>
            </w:r>
          </w:p>
        </w:tc>
        <w:tc>
          <w:tcPr>
            <w:tcW w:w="1282" w:type="dxa"/>
          </w:tcPr>
          <w:p w14:paraId="19776F4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bCs w:val="0"/>
                <w:strike w:val="0"/>
                <w:sz w:val="20"/>
                <w:szCs w:val="20"/>
              </w:rPr>
              <w:t>19%</w:t>
            </w:r>
          </w:p>
        </w:tc>
        <w:tc>
          <w:tcPr>
            <w:tcW w:w="4388" w:type="dxa"/>
          </w:tcPr>
          <w:p w14:paraId="15F3978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3D0824FA"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7C7F60F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Ресторан;</w:t>
            </w:r>
          </w:p>
          <w:p w14:paraId="3DB89F6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Кафе;</w:t>
            </w:r>
          </w:p>
          <w:p w14:paraId="6EC815FF"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Столовая</w:t>
            </w:r>
          </w:p>
        </w:tc>
      </w:tr>
      <w:tr w:rsidR="00903372" w:rsidRPr="00B47B3B" w14:paraId="7844C7B7" w14:textId="77777777" w:rsidTr="00A01929">
        <w:trPr>
          <w:trHeight w:val="613"/>
        </w:trPr>
        <w:tc>
          <w:tcPr>
            <w:tcW w:w="525" w:type="dxa"/>
          </w:tcPr>
          <w:p w14:paraId="70F2AC7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12</w:t>
            </w:r>
          </w:p>
        </w:tc>
        <w:tc>
          <w:tcPr>
            <w:tcW w:w="1843" w:type="dxa"/>
          </w:tcPr>
          <w:p w14:paraId="28CFC34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Служебные гаражи</w:t>
            </w:r>
          </w:p>
        </w:tc>
        <w:tc>
          <w:tcPr>
            <w:tcW w:w="1423" w:type="dxa"/>
          </w:tcPr>
          <w:p w14:paraId="45823CB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2000/20000</w:t>
            </w:r>
          </w:p>
        </w:tc>
        <w:tc>
          <w:tcPr>
            <w:tcW w:w="1420" w:type="dxa"/>
          </w:tcPr>
          <w:p w14:paraId="305F7FB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5AB2428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3/15</w:t>
            </w:r>
          </w:p>
        </w:tc>
        <w:tc>
          <w:tcPr>
            <w:tcW w:w="1282" w:type="dxa"/>
          </w:tcPr>
          <w:p w14:paraId="03AFFD3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bCs w:val="0"/>
                <w:strike w:val="0"/>
                <w:sz w:val="20"/>
                <w:szCs w:val="20"/>
              </w:rPr>
              <w:t>75%</w:t>
            </w:r>
          </w:p>
        </w:tc>
        <w:tc>
          <w:tcPr>
            <w:tcW w:w="4388" w:type="dxa"/>
          </w:tcPr>
          <w:p w14:paraId="11928A64"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3DD3DC85"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03BFAB05"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-Гаражи с несколькими стояночными местами;</w:t>
            </w:r>
          </w:p>
          <w:p w14:paraId="6B1083F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-Стоянки (парковки);</w:t>
            </w:r>
          </w:p>
          <w:p w14:paraId="73A4119E"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-Гаражи, многоярусные гаражи;</w:t>
            </w:r>
          </w:p>
        </w:tc>
      </w:tr>
      <w:tr w:rsidR="00903372" w:rsidRPr="00B47B3B" w14:paraId="600E0743" w14:textId="77777777" w:rsidTr="00A01929">
        <w:trPr>
          <w:trHeight w:val="130"/>
        </w:trPr>
        <w:tc>
          <w:tcPr>
            <w:tcW w:w="525" w:type="dxa"/>
          </w:tcPr>
          <w:p w14:paraId="01AEB849"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lastRenderedPageBreak/>
              <w:t>13</w:t>
            </w:r>
          </w:p>
        </w:tc>
        <w:tc>
          <w:tcPr>
            <w:tcW w:w="1843" w:type="dxa"/>
          </w:tcPr>
          <w:p w14:paraId="26E0854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Объекты дорожного сервиса</w:t>
            </w:r>
          </w:p>
        </w:tc>
        <w:tc>
          <w:tcPr>
            <w:tcW w:w="1423" w:type="dxa"/>
          </w:tcPr>
          <w:p w14:paraId="0E66274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500/10000</w:t>
            </w:r>
          </w:p>
        </w:tc>
        <w:tc>
          <w:tcPr>
            <w:tcW w:w="1420" w:type="dxa"/>
          </w:tcPr>
          <w:p w14:paraId="7FFD8C8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3D053105"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3/15</w:t>
            </w:r>
          </w:p>
        </w:tc>
        <w:tc>
          <w:tcPr>
            <w:tcW w:w="1282" w:type="dxa"/>
          </w:tcPr>
          <w:p w14:paraId="0B36712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bCs w:val="0"/>
                <w:strike w:val="0"/>
                <w:sz w:val="20"/>
                <w:szCs w:val="20"/>
              </w:rPr>
              <w:t>60%</w:t>
            </w:r>
          </w:p>
        </w:tc>
        <w:tc>
          <w:tcPr>
            <w:tcW w:w="4388" w:type="dxa"/>
          </w:tcPr>
          <w:p w14:paraId="429F7A99"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7B2F1778"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58A45944"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-Кафе;</w:t>
            </w:r>
          </w:p>
          <w:p w14:paraId="34017D84"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-Столовая</w:t>
            </w:r>
          </w:p>
          <w:p w14:paraId="3838F570"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-Автозаправочная станция;</w:t>
            </w:r>
          </w:p>
          <w:p w14:paraId="7C2CA446"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-Мотель;</w:t>
            </w:r>
          </w:p>
          <w:p w14:paraId="57A7026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-Автомобильная мойка;</w:t>
            </w:r>
          </w:p>
          <w:p w14:paraId="3D14BFC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-Мастерская для ремонта автомобилей;</w:t>
            </w:r>
          </w:p>
        </w:tc>
      </w:tr>
      <w:tr w:rsidR="00903372" w:rsidRPr="00B47B3B" w14:paraId="3F2BAE07" w14:textId="77777777" w:rsidTr="00A01929">
        <w:trPr>
          <w:trHeight w:val="613"/>
        </w:trPr>
        <w:tc>
          <w:tcPr>
            <w:tcW w:w="525" w:type="dxa"/>
          </w:tcPr>
          <w:p w14:paraId="15398A9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14</w:t>
            </w:r>
          </w:p>
        </w:tc>
        <w:tc>
          <w:tcPr>
            <w:tcW w:w="1843" w:type="dxa"/>
          </w:tcPr>
          <w:p w14:paraId="5B871A0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Стоянка транспортных средств</w:t>
            </w:r>
          </w:p>
        </w:tc>
        <w:tc>
          <w:tcPr>
            <w:tcW w:w="1423" w:type="dxa"/>
          </w:tcPr>
          <w:p w14:paraId="68FF31F9"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2000/20000</w:t>
            </w:r>
          </w:p>
        </w:tc>
        <w:tc>
          <w:tcPr>
            <w:tcW w:w="1420" w:type="dxa"/>
          </w:tcPr>
          <w:p w14:paraId="212D01B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56A77E4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3/15</w:t>
            </w:r>
          </w:p>
        </w:tc>
        <w:tc>
          <w:tcPr>
            <w:tcW w:w="1282" w:type="dxa"/>
          </w:tcPr>
          <w:p w14:paraId="72A5525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bCs w:val="0"/>
                <w:strike w:val="0"/>
                <w:sz w:val="20"/>
                <w:szCs w:val="20"/>
              </w:rPr>
              <w:t>75%</w:t>
            </w:r>
          </w:p>
        </w:tc>
        <w:tc>
          <w:tcPr>
            <w:tcW w:w="4388" w:type="dxa"/>
          </w:tcPr>
          <w:p w14:paraId="4B54FC45"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65EB81D"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4AC9EA3B"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xml:space="preserve">-Гаражи, отдельно стоящие, пристроенные, в том числе </w:t>
            </w:r>
            <w:proofErr w:type="gramStart"/>
            <w:r w:rsidRPr="00B47B3B">
              <w:rPr>
                <w:strike w:val="0"/>
                <w:sz w:val="20"/>
                <w:szCs w:val="20"/>
              </w:rPr>
              <w:t>подземных</w:t>
            </w:r>
            <w:proofErr w:type="gramEnd"/>
            <w:r w:rsidRPr="00B47B3B">
              <w:rPr>
                <w:strike w:val="0"/>
                <w:sz w:val="20"/>
                <w:szCs w:val="20"/>
              </w:rPr>
              <w:t xml:space="preserve">, предназначенных для хранения автотранспорта, в том числе с разделением на </w:t>
            </w:r>
            <w:proofErr w:type="spellStart"/>
            <w:r w:rsidRPr="00B47B3B">
              <w:rPr>
                <w:strike w:val="0"/>
                <w:sz w:val="20"/>
                <w:szCs w:val="20"/>
              </w:rPr>
              <w:t>машино</w:t>
            </w:r>
            <w:proofErr w:type="spellEnd"/>
            <w:r w:rsidRPr="00B47B3B">
              <w:rPr>
                <w:strike w:val="0"/>
                <w:sz w:val="20"/>
                <w:szCs w:val="20"/>
              </w:rPr>
              <w:t>-место</w:t>
            </w:r>
          </w:p>
        </w:tc>
      </w:tr>
      <w:tr w:rsidR="00903372" w:rsidRPr="00B47B3B" w14:paraId="49FBD242" w14:textId="77777777" w:rsidTr="00A01929">
        <w:trPr>
          <w:trHeight w:val="613"/>
        </w:trPr>
        <w:tc>
          <w:tcPr>
            <w:tcW w:w="525" w:type="dxa"/>
          </w:tcPr>
          <w:p w14:paraId="09C01F2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15</w:t>
            </w:r>
          </w:p>
        </w:tc>
        <w:tc>
          <w:tcPr>
            <w:tcW w:w="1843" w:type="dxa"/>
          </w:tcPr>
          <w:p w14:paraId="2A78087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xml:space="preserve">Связь </w:t>
            </w:r>
          </w:p>
        </w:tc>
        <w:tc>
          <w:tcPr>
            <w:tcW w:w="5686" w:type="dxa"/>
            <w:gridSpan w:val="5"/>
          </w:tcPr>
          <w:p w14:paraId="59EA7DC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4388" w:type="dxa"/>
          </w:tcPr>
          <w:p w14:paraId="13E7F105"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4416095C"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Align w:val="center"/>
          </w:tcPr>
          <w:p w14:paraId="1C71DF46"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Объект связи;</w:t>
            </w:r>
          </w:p>
          <w:p w14:paraId="578F3388"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Антенное поле;</w:t>
            </w:r>
          </w:p>
          <w:p w14:paraId="2BB8BD9A"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Объект спутниковой связи;</w:t>
            </w:r>
          </w:p>
          <w:p w14:paraId="694E8493"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Вышка сотовой связи;</w:t>
            </w:r>
          </w:p>
          <w:p w14:paraId="0440EE1F"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Телевизионная вышка</w:t>
            </w:r>
          </w:p>
        </w:tc>
      </w:tr>
      <w:tr w:rsidR="00903372" w:rsidRPr="00B47B3B" w14:paraId="4A3631BB" w14:textId="77777777" w:rsidTr="00A01929">
        <w:trPr>
          <w:trHeight w:val="406"/>
        </w:trPr>
        <w:tc>
          <w:tcPr>
            <w:tcW w:w="525" w:type="dxa"/>
          </w:tcPr>
          <w:p w14:paraId="5CBE144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16</w:t>
            </w:r>
          </w:p>
        </w:tc>
        <w:tc>
          <w:tcPr>
            <w:tcW w:w="1843" w:type="dxa"/>
          </w:tcPr>
          <w:p w14:paraId="031BD92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Склад</w:t>
            </w:r>
          </w:p>
        </w:tc>
        <w:tc>
          <w:tcPr>
            <w:tcW w:w="5686" w:type="dxa"/>
            <w:gridSpan w:val="5"/>
          </w:tcPr>
          <w:p w14:paraId="5E65A6D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4388" w:type="dxa"/>
          </w:tcPr>
          <w:p w14:paraId="7CBDAC5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3898596"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3</w:t>
            </w:r>
            <w:r w:rsidRPr="00B47B3B">
              <w:rPr>
                <w:rStyle w:val="9pt"/>
                <w:rFonts w:eastAsiaTheme="minorHAnsi"/>
                <w:b w:val="0"/>
                <w:i w:val="0"/>
                <w:strike w:val="0"/>
                <w:spacing w:val="-2"/>
                <w:sz w:val="20"/>
                <w:szCs w:val="20"/>
              </w:rPr>
              <w:t xml:space="preserve"> м.</w:t>
            </w:r>
          </w:p>
        </w:tc>
        <w:tc>
          <w:tcPr>
            <w:tcW w:w="2834" w:type="dxa"/>
            <w:vAlign w:val="center"/>
          </w:tcPr>
          <w:p w14:paraId="1DD68843"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Складское сооружение</w:t>
            </w:r>
          </w:p>
        </w:tc>
      </w:tr>
      <w:tr w:rsidR="00903372" w:rsidRPr="00B47B3B" w14:paraId="26492D53" w14:textId="77777777" w:rsidTr="00A01929">
        <w:trPr>
          <w:trHeight w:val="613"/>
        </w:trPr>
        <w:tc>
          <w:tcPr>
            <w:tcW w:w="525" w:type="dxa"/>
          </w:tcPr>
          <w:p w14:paraId="1C1EA00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17</w:t>
            </w:r>
          </w:p>
        </w:tc>
        <w:tc>
          <w:tcPr>
            <w:tcW w:w="1843" w:type="dxa"/>
          </w:tcPr>
          <w:p w14:paraId="5DEE4F9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Складские площадки</w:t>
            </w:r>
          </w:p>
        </w:tc>
        <w:tc>
          <w:tcPr>
            <w:tcW w:w="5686" w:type="dxa"/>
            <w:gridSpan w:val="5"/>
          </w:tcPr>
          <w:p w14:paraId="1A7010E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4388" w:type="dxa"/>
          </w:tcPr>
          <w:p w14:paraId="584608FF"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1D4019F"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3</w:t>
            </w:r>
            <w:r w:rsidRPr="00B47B3B">
              <w:rPr>
                <w:rStyle w:val="9pt"/>
                <w:rFonts w:eastAsiaTheme="minorHAnsi"/>
                <w:b w:val="0"/>
                <w:i w:val="0"/>
                <w:strike w:val="0"/>
                <w:spacing w:val="-2"/>
                <w:sz w:val="20"/>
                <w:szCs w:val="20"/>
              </w:rPr>
              <w:t xml:space="preserve"> м.</w:t>
            </w:r>
          </w:p>
        </w:tc>
        <w:tc>
          <w:tcPr>
            <w:tcW w:w="2834" w:type="dxa"/>
            <w:vAlign w:val="center"/>
          </w:tcPr>
          <w:p w14:paraId="0D4EE238"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Складская площадка для временного хранения, распределения и перевалки грузов</w:t>
            </w:r>
          </w:p>
        </w:tc>
      </w:tr>
      <w:tr w:rsidR="00903372" w:rsidRPr="00B47B3B" w14:paraId="246AA823" w14:textId="77777777" w:rsidTr="00A01929">
        <w:tc>
          <w:tcPr>
            <w:tcW w:w="525" w:type="dxa"/>
          </w:tcPr>
          <w:p w14:paraId="605C9EB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18</w:t>
            </w:r>
          </w:p>
        </w:tc>
        <w:tc>
          <w:tcPr>
            <w:tcW w:w="1843" w:type="dxa"/>
          </w:tcPr>
          <w:p w14:paraId="5C41E35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Обеспечение внутреннего правопорядка</w:t>
            </w:r>
          </w:p>
        </w:tc>
        <w:tc>
          <w:tcPr>
            <w:tcW w:w="5686" w:type="dxa"/>
            <w:gridSpan w:val="5"/>
          </w:tcPr>
          <w:p w14:paraId="66BA7889"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4388" w:type="dxa"/>
          </w:tcPr>
          <w:p w14:paraId="1AAEFF0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46799E08"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Pr>
          <w:p w14:paraId="42B07C7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-Здание РОВД, ГИБДД, военные комиссариаты;</w:t>
            </w:r>
          </w:p>
          <w:p w14:paraId="07A48A4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-Здание, сооружение следственных органов;</w:t>
            </w:r>
          </w:p>
          <w:p w14:paraId="4E586DA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-Отделение, участковый пункт полиции;</w:t>
            </w:r>
          </w:p>
          <w:p w14:paraId="31726BB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-Пожарное депо;</w:t>
            </w:r>
          </w:p>
          <w:p w14:paraId="0D9A339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-Пожарная часть;</w:t>
            </w:r>
          </w:p>
          <w:p w14:paraId="6FBA6DA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-Объект гражданской обороны;</w:t>
            </w:r>
          </w:p>
          <w:p w14:paraId="5E0E00F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-Спасательная служба;</w:t>
            </w:r>
          </w:p>
          <w:p w14:paraId="5A48582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-Гараж</w:t>
            </w:r>
          </w:p>
        </w:tc>
      </w:tr>
      <w:tr w:rsidR="00903372" w:rsidRPr="00B47B3B" w14:paraId="70DB2719" w14:textId="77777777" w:rsidTr="00A01929">
        <w:tc>
          <w:tcPr>
            <w:tcW w:w="525" w:type="dxa"/>
          </w:tcPr>
          <w:p w14:paraId="2AC103A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19</w:t>
            </w:r>
          </w:p>
        </w:tc>
        <w:tc>
          <w:tcPr>
            <w:tcW w:w="1843" w:type="dxa"/>
          </w:tcPr>
          <w:p w14:paraId="49B52B2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Земельные участки (территории) общего пользования</w:t>
            </w:r>
          </w:p>
        </w:tc>
        <w:tc>
          <w:tcPr>
            <w:tcW w:w="10074" w:type="dxa"/>
            <w:gridSpan w:val="6"/>
          </w:tcPr>
          <w:p w14:paraId="46464892" w14:textId="77777777" w:rsidR="00903372" w:rsidRPr="00B47B3B" w:rsidRDefault="00903372" w:rsidP="00A01929">
            <w:pPr>
              <w:pStyle w:val="28"/>
              <w:tabs>
                <w:tab w:val="left" w:pos="359"/>
              </w:tabs>
              <w:suppressAutoHyphens/>
              <w:autoSpaceDN w:val="0"/>
              <w:spacing w:after="0" w:line="200" w:lineRule="exact"/>
              <w:ind w:right="-2" w:hanging="113"/>
              <w:textAlignment w:val="baseline"/>
              <w:rPr>
                <w:strike w:val="0"/>
                <w:sz w:val="20"/>
                <w:szCs w:val="20"/>
              </w:rPr>
            </w:pPr>
            <w:r w:rsidRPr="00B47B3B">
              <w:rPr>
                <w:strike w:val="0"/>
                <w:sz w:val="20"/>
                <w:szCs w:val="20"/>
              </w:rPr>
              <w:t>не подлежат установлению</w:t>
            </w:r>
          </w:p>
        </w:tc>
        <w:tc>
          <w:tcPr>
            <w:tcW w:w="2834" w:type="dxa"/>
          </w:tcPr>
          <w:p w14:paraId="115AE01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Автомобильные дороги;</w:t>
            </w:r>
          </w:p>
          <w:p w14:paraId="6654483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Набережные;</w:t>
            </w:r>
          </w:p>
          <w:p w14:paraId="4A627E94"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xml:space="preserve">- Скверы; </w:t>
            </w:r>
          </w:p>
          <w:p w14:paraId="3F9EDA7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Бульвары;</w:t>
            </w:r>
          </w:p>
          <w:p w14:paraId="4C30EEB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Велодорожки;</w:t>
            </w:r>
          </w:p>
          <w:p w14:paraId="0C438FC5"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Площади;</w:t>
            </w:r>
          </w:p>
          <w:p w14:paraId="16EF3A8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Малые архитектурные формы;</w:t>
            </w:r>
          </w:p>
          <w:p w14:paraId="72A43AB5"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Памятники;</w:t>
            </w:r>
          </w:p>
          <w:p w14:paraId="216D1569"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Общественные туалеты</w:t>
            </w:r>
          </w:p>
        </w:tc>
      </w:tr>
      <w:tr w:rsidR="00903372" w:rsidRPr="00B47B3B" w14:paraId="331DBEAC" w14:textId="77777777" w:rsidTr="00A01929">
        <w:tc>
          <w:tcPr>
            <w:tcW w:w="525" w:type="dxa"/>
          </w:tcPr>
          <w:p w14:paraId="2277CEA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20</w:t>
            </w:r>
          </w:p>
        </w:tc>
        <w:tc>
          <w:tcPr>
            <w:tcW w:w="1843" w:type="dxa"/>
          </w:tcPr>
          <w:p w14:paraId="693F140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Малоэтажная многоквартирная жилая застройка</w:t>
            </w:r>
          </w:p>
        </w:tc>
        <w:tc>
          <w:tcPr>
            <w:tcW w:w="1423" w:type="dxa"/>
          </w:tcPr>
          <w:p w14:paraId="33F1834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400/2000</w:t>
            </w:r>
          </w:p>
        </w:tc>
        <w:tc>
          <w:tcPr>
            <w:tcW w:w="1420" w:type="dxa"/>
          </w:tcPr>
          <w:p w14:paraId="53460FF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41E0248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4/16 (включая мансарды)</w:t>
            </w:r>
          </w:p>
        </w:tc>
        <w:tc>
          <w:tcPr>
            <w:tcW w:w="1282" w:type="dxa"/>
          </w:tcPr>
          <w:p w14:paraId="4EE6B4D9"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bCs w:val="0"/>
                <w:strike w:val="0"/>
                <w:sz w:val="20"/>
                <w:szCs w:val="20"/>
              </w:rPr>
              <w:t>40%</w:t>
            </w:r>
          </w:p>
        </w:tc>
        <w:tc>
          <w:tcPr>
            <w:tcW w:w="4388" w:type="dxa"/>
          </w:tcPr>
          <w:p w14:paraId="03B4C63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49242C14"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от красной линии улицы (границ земельного </w:t>
            </w:r>
            <w:r w:rsidRPr="00B47B3B">
              <w:rPr>
                <w:strike w:val="0"/>
                <w:sz w:val="20"/>
                <w:szCs w:val="20"/>
              </w:rPr>
              <w:lastRenderedPageBreak/>
              <w:t>участка, граничащего с улично-дорожной сетью) – 5 м;</w:t>
            </w:r>
          </w:p>
          <w:p w14:paraId="0BBBD2C9"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от красной линии проезда (границ земельного участка, граничащего с проездом) – 3 м;</w:t>
            </w:r>
          </w:p>
          <w:p w14:paraId="3F92227D"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xml:space="preserve">– </w:t>
            </w:r>
            <w:r w:rsidRPr="00B47B3B">
              <w:rPr>
                <w:rStyle w:val="9pt"/>
                <w:rFonts w:eastAsiaTheme="minorHAnsi"/>
                <w:b w:val="0"/>
                <w:i w:val="0"/>
                <w:strike w:val="0"/>
                <w:spacing w:val="-2"/>
                <w:sz w:val="20"/>
                <w:szCs w:val="20"/>
              </w:rPr>
              <w:t>3 м.</w:t>
            </w:r>
          </w:p>
        </w:tc>
        <w:tc>
          <w:tcPr>
            <w:tcW w:w="2834" w:type="dxa"/>
          </w:tcPr>
          <w:p w14:paraId="6441FB7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lastRenderedPageBreak/>
              <w:t>- Многоквартирный</w:t>
            </w:r>
          </w:p>
          <w:p w14:paraId="5258C6D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жилой дом;</w:t>
            </w:r>
          </w:p>
          <w:p w14:paraId="32D1124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xml:space="preserve">- Спортивная площадка; </w:t>
            </w:r>
          </w:p>
          <w:p w14:paraId="19B7F8E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lastRenderedPageBreak/>
              <w:t>- Детская площадка;</w:t>
            </w:r>
          </w:p>
          <w:p w14:paraId="41D4831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Площадка для отдыха;</w:t>
            </w:r>
          </w:p>
          <w:p w14:paraId="10B60D0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Индивидуальный гараж</w:t>
            </w:r>
          </w:p>
        </w:tc>
      </w:tr>
      <w:tr w:rsidR="00903372" w:rsidRPr="00B47B3B" w14:paraId="5F9DD8A4" w14:textId="77777777" w:rsidTr="00A01929">
        <w:tc>
          <w:tcPr>
            <w:tcW w:w="525" w:type="dxa"/>
            <w:vMerge w:val="restart"/>
          </w:tcPr>
          <w:p w14:paraId="1728A82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lastRenderedPageBreak/>
              <w:t>21</w:t>
            </w:r>
          </w:p>
        </w:tc>
        <w:tc>
          <w:tcPr>
            <w:tcW w:w="1843" w:type="dxa"/>
            <w:vMerge w:val="restart"/>
          </w:tcPr>
          <w:p w14:paraId="0DC68CB9"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Религиозное использование</w:t>
            </w:r>
          </w:p>
        </w:tc>
        <w:tc>
          <w:tcPr>
            <w:tcW w:w="1423" w:type="dxa"/>
            <w:vMerge w:val="restart"/>
          </w:tcPr>
          <w:p w14:paraId="1511586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100/100000</w:t>
            </w:r>
          </w:p>
        </w:tc>
        <w:tc>
          <w:tcPr>
            <w:tcW w:w="1420" w:type="dxa"/>
            <w:vMerge w:val="restart"/>
          </w:tcPr>
          <w:p w14:paraId="5579D81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gridSpan w:val="2"/>
          </w:tcPr>
          <w:p w14:paraId="3E63AE5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vertAlign w:val="superscript"/>
              </w:rPr>
            </w:pPr>
            <w:r w:rsidRPr="00B47B3B">
              <w:rPr>
                <w:strike w:val="0"/>
                <w:sz w:val="20"/>
                <w:szCs w:val="20"/>
              </w:rPr>
              <w:t>3/12</w:t>
            </w:r>
            <w:r w:rsidRPr="00B47B3B">
              <w:rPr>
                <w:strike w:val="0"/>
                <w:sz w:val="20"/>
                <w:szCs w:val="20"/>
                <w:vertAlign w:val="superscript"/>
              </w:rPr>
              <w:t>*</w:t>
            </w:r>
          </w:p>
        </w:tc>
        <w:tc>
          <w:tcPr>
            <w:tcW w:w="1282" w:type="dxa"/>
          </w:tcPr>
          <w:p w14:paraId="1123299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vertAlign w:val="superscript"/>
              </w:rPr>
            </w:pPr>
            <w:r w:rsidRPr="00B47B3B">
              <w:rPr>
                <w:bCs w:val="0"/>
                <w:strike w:val="0"/>
                <w:sz w:val="20"/>
                <w:szCs w:val="20"/>
              </w:rPr>
              <w:t>50%</w:t>
            </w:r>
            <w:r w:rsidRPr="00B47B3B">
              <w:rPr>
                <w:bCs w:val="0"/>
                <w:strike w:val="0"/>
                <w:sz w:val="20"/>
                <w:szCs w:val="20"/>
                <w:vertAlign w:val="superscript"/>
              </w:rPr>
              <w:t>*</w:t>
            </w:r>
          </w:p>
        </w:tc>
        <w:tc>
          <w:tcPr>
            <w:tcW w:w="4388" w:type="dxa"/>
            <w:vMerge w:val="restart"/>
          </w:tcPr>
          <w:p w14:paraId="0CFFBA10"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4991A55E"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vMerge w:val="restart"/>
          </w:tcPr>
          <w:p w14:paraId="7381F1C5"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Церковь;</w:t>
            </w:r>
          </w:p>
          <w:p w14:paraId="5B24FE9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Собор;</w:t>
            </w:r>
          </w:p>
          <w:p w14:paraId="3548A42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Храм;</w:t>
            </w:r>
          </w:p>
          <w:p w14:paraId="3ECF35B4"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Часовня;</w:t>
            </w:r>
          </w:p>
          <w:p w14:paraId="2E4C0EB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Монастырь;</w:t>
            </w:r>
          </w:p>
          <w:p w14:paraId="36DC36A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Воскресная школа;</w:t>
            </w:r>
          </w:p>
          <w:p w14:paraId="392A624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Семинария;</w:t>
            </w:r>
          </w:p>
          <w:p w14:paraId="2A0989C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Духовное училище</w:t>
            </w:r>
          </w:p>
          <w:p w14:paraId="4AF64E8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Мечеть</w:t>
            </w:r>
          </w:p>
          <w:p w14:paraId="6630AC8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Медресе</w:t>
            </w:r>
          </w:p>
          <w:p w14:paraId="7458669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-Минарет</w:t>
            </w:r>
          </w:p>
          <w:p w14:paraId="7E640EE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Синагога</w:t>
            </w:r>
          </w:p>
        </w:tc>
      </w:tr>
      <w:tr w:rsidR="00903372" w:rsidRPr="00B47B3B" w14:paraId="7B194B90" w14:textId="77777777" w:rsidTr="00A01929">
        <w:tc>
          <w:tcPr>
            <w:tcW w:w="525" w:type="dxa"/>
            <w:vMerge/>
          </w:tcPr>
          <w:p w14:paraId="458CE21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p>
        </w:tc>
        <w:tc>
          <w:tcPr>
            <w:tcW w:w="1843" w:type="dxa"/>
            <w:vMerge/>
          </w:tcPr>
          <w:p w14:paraId="48CB913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p>
        </w:tc>
        <w:tc>
          <w:tcPr>
            <w:tcW w:w="1423" w:type="dxa"/>
            <w:vMerge/>
          </w:tcPr>
          <w:p w14:paraId="448F79B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p>
        </w:tc>
        <w:tc>
          <w:tcPr>
            <w:tcW w:w="1420" w:type="dxa"/>
            <w:vMerge/>
          </w:tcPr>
          <w:p w14:paraId="4F3C85C5"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p>
        </w:tc>
        <w:tc>
          <w:tcPr>
            <w:tcW w:w="2843" w:type="dxa"/>
            <w:gridSpan w:val="3"/>
          </w:tcPr>
          <w:p w14:paraId="5FE4A3D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proofErr w:type="gramStart"/>
            <w:r w:rsidRPr="00B47B3B">
              <w:rPr>
                <w:strike w:val="0"/>
                <w:sz w:val="20"/>
                <w:szCs w:val="20"/>
              </w:rPr>
              <w:t>* -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4388" w:type="dxa"/>
            <w:vMerge/>
          </w:tcPr>
          <w:p w14:paraId="616D6D2E"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p>
        </w:tc>
        <w:tc>
          <w:tcPr>
            <w:tcW w:w="2834" w:type="dxa"/>
            <w:vMerge/>
          </w:tcPr>
          <w:p w14:paraId="3E0258E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p>
        </w:tc>
      </w:tr>
      <w:tr w:rsidR="00903372" w:rsidRPr="00B47B3B" w14:paraId="052DE0A1" w14:textId="77777777" w:rsidTr="00A01929">
        <w:tc>
          <w:tcPr>
            <w:tcW w:w="525" w:type="dxa"/>
          </w:tcPr>
          <w:p w14:paraId="1474D59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22</w:t>
            </w:r>
          </w:p>
        </w:tc>
        <w:tc>
          <w:tcPr>
            <w:tcW w:w="1843" w:type="dxa"/>
          </w:tcPr>
          <w:p w14:paraId="6133BD14"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Амбулаторное ветеринарное обслуживание</w:t>
            </w:r>
          </w:p>
        </w:tc>
        <w:tc>
          <w:tcPr>
            <w:tcW w:w="1423" w:type="dxa"/>
          </w:tcPr>
          <w:p w14:paraId="18E98854"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250/200000</w:t>
            </w:r>
          </w:p>
        </w:tc>
        <w:tc>
          <w:tcPr>
            <w:tcW w:w="1420" w:type="dxa"/>
          </w:tcPr>
          <w:p w14:paraId="521FACB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460" w:type="dxa"/>
          </w:tcPr>
          <w:p w14:paraId="2432F80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3/12</w:t>
            </w:r>
          </w:p>
        </w:tc>
        <w:tc>
          <w:tcPr>
            <w:tcW w:w="1383" w:type="dxa"/>
            <w:gridSpan w:val="2"/>
          </w:tcPr>
          <w:p w14:paraId="5260DEF5"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bCs w:val="0"/>
                <w:strike w:val="0"/>
                <w:sz w:val="20"/>
                <w:szCs w:val="20"/>
              </w:rPr>
              <w:t>61%</w:t>
            </w:r>
          </w:p>
        </w:tc>
        <w:tc>
          <w:tcPr>
            <w:tcW w:w="4388" w:type="dxa"/>
          </w:tcPr>
          <w:p w14:paraId="6956375D"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2B96ED3D"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834" w:type="dxa"/>
          </w:tcPr>
          <w:p w14:paraId="5817F9B3"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Ветеринарный кабинет;</w:t>
            </w:r>
          </w:p>
          <w:p w14:paraId="2AD33F3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Ветеринарная клиника;</w:t>
            </w:r>
          </w:p>
        </w:tc>
      </w:tr>
      <w:tr w:rsidR="00903372" w:rsidRPr="00B47B3B" w14:paraId="23C198BB" w14:textId="77777777" w:rsidTr="00A01929">
        <w:tc>
          <w:tcPr>
            <w:tcW w:w="525" w:type="dxa"/>
          </w:tcPr>
          <w:p w14:paraId="4C0F2F5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23</w:t>
            </w:r>
          </w:p>
        </w:tc>
        <w:tc>
          <w:tcPr>
            <w:tcW w:w="1843" w:type="dxa"/>
          </w:tcPr>
          <w:p w14:paraId="7D97246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Приюты для животных</w:t>
            </w:r>
          </w:p>
        </w:tc>
        <w:tc>
          <w:tcPr>
            <w:tcW w:w="5686" w:type="dxa"/>
            <w:gridSpan w:val="5"/>
          </w:tcPr>
          <w:p w14:paraId="2A5D0F9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strike w:val="0"/>
                <w:sz w:val="20"/>
                <w:szCs w:val="20"/>
              </w:rPr>
              <w:t>не подлежат установлению</w:t>
            </w:r>
          </w:p>
        </w:tc>
        <w:tc>
          <w:tcPr>
            <w:tcW w:w="4388" w:type="dxa"/>
          </w:tcPr>
          <w:p w14:paraId="4F2BCAED"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5E14D35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3</w:t>
            </w:r>
            <w:r w:rsidRPr="00B47B3B">
              <w:rPr>
                <w:rStyle w:val="9pt"/>
                <w:rFonts w:eastAsiaTheme="minorHAnsi"/>
                <w:b w:val="0"/>
                <w:i w:val="0"/>
                <w:strike w:val="0"/>
                <w:spacing w:val="-2"/>
                <w:sz w:val="20"/>
                <w:szCs w:val="20"/>
              </w:rPr>
              <w:t xml:space="preserve"> м.</w:t>
            </w:r>
          </w:p>
        </w:tc>
        <w:tc>
          <w:tcPr>
            <w:tcW w:w="2834" w:type="dxa"/>
          </w:tcPr>
          <w:p w14:paraId="5FFCAA5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-Ветеринарный кабинет;</w:t>
            </w:r>
          </w:p>
          <w:p w14:paraId="7B2091F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Ветеринарная клиника;</w:t>
            </w:r>
          </w:p>
          <w:p w14:paraId="2B8D9FC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-Ветеринарная клиника со стационаром;</w:t>
            </w:r>
          </w:p>
          <w:p w14:paraId="7338764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-Приют для животных;</w:t>
            </w:r>
          </w:p>
          <w:p w14:paraId="581E76D4"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-Гостиница для животных</w:t>
            </w:r>
          </w:p>
        </w:tc>
      </w:tr>
    </w:tbl>
    <w:p w14:paraId="37C305ED" w14:textId="7C7C65C3" w:rsidR="00903372" w:rsidRPr="00903372" w:rsidRDefault="00903372" w:rsidP="00903372">
      <w:pPr>
        <w:pStyle w:val="ConsNonformat"/>
        <w:spacing w:before="240"/>
        <w:ind w:firstLine="425"/>
        <w:jc w:val="both"/>
        <w:outlineLvl w:val="0"/>
        <w:rPr>
          <w:rFonts w:ascii="Times New Roman" w:hAnsi="Times New Roman" w:cs="Times New Roman"/>
          <w:b/>
          <w:strike w:val="0"/>
          <w:sz w:val="28"/>
          <w:szCs w:val="28"/>
        </w:rPr>
      </w:pPr>
      <w:r w:rsidRPr="00903372">
        <w:rPr>
          <w:rFonts w:ascii="Times New Roman" w:hAnsi="Times New Roman" w:cs="Times New Roman"/>
          <w:b/>
          <w:strike w:val="0"/>
          <w:sz w:val="28"/>
          <w:szCs w:val="28"/>
        </w:rPr>
        <w:t>Статья 6</w:t>
      </w:r>
      <w:r>
        <w:rPr>
          <w:rFonts w:ascii="Times New Roman" w:hAnsi="Times New Roman" w:cs="Times New Roman"/>
          <w:b/>
          <w:strike w:val="0"/>
          <w:sz w:val="28"/>
          <w:szCs w:val="28"/>
        </w:rPr>
        <w:t>3</w:t>
      </w:r>
      <w:r w:rsidRPr="00903372">
        <w:rPr>
          <w:rFonts w:ascii="Times New Roman" w:hAnsi="Times New Roman" w:cs="Times New Roman"/>
          <w:b/>
          <w:strike w:val="0"/>
          <w:sz w:val="28"/>
          <w:szCs w:val="28"/>
        </w:rPr>
        <w:t>. Ограничения использования земельных участков и объектов капитального строительства (П-1)</w:t>
      </w:r>
    </w:p>
    <w:p w14:paraId="4FC7245F" w14:textId="77777777" w:rsidR="00903372" w:rsidRPr="00B47B3B" w:rsidRDefault="00903372" w:rsidP="00903372">
      <w:pPr>
        <w:pStyle w:val="12"/>
        <w:spacing w:before="0" w:after="0"/>
        <w:ind w:firstLine="425"/>
        <w:rPr>
          <w:strike w:val="0"/>
        </w:rPr>
      </w:pPr>
      <w:r w:rsidRPr="00B47B3B">
        <w:rPr>
          <w:strike w:val="0"/>
        </w:rPr>
        <w:t>1. Не допускается размещать склады сырья и полупродуктов для фармацевтических предприятий, объекты по прои</w:t>
      </w:r>
      <w:r w:rsidRPr="00B47B3B">
        <w:rPr>
          <w:strike w:val="0"/>
        </w:rPr>
        <w:t>з</w:t>
      </w:r>
      <w:r w:rsidRPr="00B47B3B">
        <w:rPr>
          <w:strike w:val="0"/>
        </w:rPr>
        <w:t>водству лекарственных веществ, лекарственных средств и (или) лекарственных форм, оптовые склады продовольственного сырья и пищевых продуктов в санитарно-защитной зоне и на территории объектов других отраслей промышленности.</w:t>
      </w:r>
    </w:p>
    <w:p w14:paraId="25CB3119" w14:textId="77777777" w:rsidR="00903372" w:rsidRPr="00B47B3B" w:rsidRDefault="00903372" w:rsidP="00903372">
      <w:pPr>
        <w:pStyle w:val="12"/>
        <w:spacing w:before="0" w:after="0"/>
        <w:ind w:firstLine="425"/>
        <w:rPr>
          <w:strike w:val="0"/>
        </w:rPr>
      </w:pPr>
      <w:r w:rsidRPr="00B47B3B">
        <w:rPr>
          <w:strike w:val="0"/>
        </w:rPr>
        <w:t>2. Все производственные объекты должны быть закрыты от общего доступа ограждением, выполненным из металлич</w:t>
      </w:r>
      <w:r w:rsidRPr="00B47B3B">
        <w:rPr>
          <w:strike w:val="0"/>
        </w:rPr>
        <w:t>е</w:t>
      </w:r>
      <w:r w:rsidRPr="00B47B3B">
        <w:rPr>
          <w:strike w:val="0"/>
        </w:rPr>
        <w:t>ских или бетонных конструкций. Цвет и конфигурация ограждения подлежат согласованию с уполномоченным органом.</w:t>
      </w:r>
    </w:p>
    <w:p w14:paraId="7F2744B9" w14:textId="77777777" w:rsidR="00903372" w:rsidRPr="00B47B3B" w:rsidRDefault="00903372" w:rsidP="00903372">
      <w:pPr>
        <w:pStyle w:val="12"/>
        <w:spacing w:before="0" w:after="0"/>
        <w:ind w:firstLine="425"/>
        <w:rPr>
          <w:strike w:val="0"/>
        </w:rPr>
      </w:pPr>
      <w:r w:rsidRPr="00B47B3B">
        <w:rPr>
          <w:strike w:val="0"/>
        </w:rPr>
        <w:t>3. Границы производственных объектов, выходящие на улично-дорожную сеть, а также въезды на территорию прои</w:t>
      </w:r>
      <w:r w:rsidRPr="00B47B3B">
        <w:rPr>
          <w:strike w:val="0"/>
        </w:rPr>
        <w:t>з</w:t>
      </w:r>
      <w:r w:rsidRPr="00B47B3B">
        <w:rPr>
          <w:strike w:val="0"/>
        </w:rPr>
        <w:t>водственных объектов должны быть оборудованы элементами уличного освещения. Элементы уличного освещения нео</w:t>
      </w:r>
      <w:r w:rsidRPr="00B47B3B">
        <w:rPr>
          <w:strike w:val="0"/>
        </w:rPr>
        <w:t>б</w:t>
      </w:r>
      <w:r w:rsidRPr="00B47B3B">
        <w:rPr>
          <w:strike w:val="0"/>
        </w:rPr>
        <w:t xml:space="preserve">ходимо устанавливать на расстояние не более </w:t>
      </w:r>
      <w:smartTag w:uri="urn:schemas-microsoft-com:office:smarttags" w:element="metricconverter">
        <w:smartTagPr>
          <w:attr w:name="ProductID" w:val="40 метров"/>
        </w:smartTagPr>
        <w:r w:rsidRPr="00B47B3B">
          <w:rPr>
            <w:strike w:val="0"/>
          </w:rPr>
          <w:t>40 метров</w:t>
        </w:r>
      </w:smartTag>
      <w:r w:rsidRPr="00B47B3B">
        <w:rPr>
          <w:strike w:val="0"/>
        </w:rPr>
        <w:t xml:space="preserve"> от одного элемента до другого.</w:t>
      </w:r>
    </w:p>
    <w:p w14:paraId="4F3DB96A" w14:textId="77777777" w:rsidR="00C0693A" w:rsidRPr="00B47B3B" w:rsidRDefault="00C0693A" w:rsidP="00C0693A">
      <w:pPr>
        <w:pStyle w:val="12"/>
        <w:spacing w:before="0" w:after="0"/>
        <w:ind w:firstLine="425"/>
        <w:rPr>
          <w:strike w:val="0"/>
        </w:rPr>
      </w:pPr>
      <w:r w:rsidRPr="00B47B3B">
        <w:rPr>
          <w:strike w:val="0"/>
        </w:rPr>
        <w:t>4. Размещение строительных материалов и производственных ресурсов допускается только на специально отведенной подготовленной территории, соответствующей требованиям технических регламентов по складированию материалов, норм экологии, санитарии и другим действующим нормам.</w:t>
      </w:r>
    </w:p>
    <w:p w14:paraId="4A185C70" w14:textId="77777777" w:rsidR="00103661" w:rsidRDefault="00103661" w:rsidP="00103661">
      <w:pPr>
        <w:pStyle w:val="12"/>
        <w:spacing w:before="720" w:after="0"/>
        <w:ind w:firstLine="0"/>
        <w:rPr>
          <w:strike w:val="0"/>
        </w:rPr>
        <w:sectPr w:rsidR="00103661" w:rsidSect="00103661">
          <w:pgSz w:w="16838" w:h="11906" w:orient="landscape"/>
          <w:pgMar w:top="992" w:right="851" w:bottom="567" w:left="1134" w:header="709" w:footer="709" w:gutter="0"/>
          <w:cols w:space="708"/>
          <w:docGrid w:linePitch="360"/>
        </w:sectPr>
      </w:pPr>
    </w:p>
    <w:p w14:paraId="79F75F76" w14:textId="22163C69" w:rsidR="00103661" w:rsidRPr="00B47B3B" w:rsidRDefault="00103661" w:rsidP="00103661">
      <w:pPr>
        <w:pStyle w:val="12"/>
        <w:spacing w:before="240" w:after="0"/>
        <w:rPr>
          <w:strike w:val="0"/>
        </w:rPr>
      </w:pPr>
      <w:r w:rsidRPr="00B47B3B">
        <w:rPr>
          <w:strike w:val="0"/>
        </w:rPr>
        <w:lastRenderedPageBreak/>
        <w:t>5. Использование земельных участков в границах охранных зон объектов эле</w:t>
      </w:r>
      <w:r w:rsidRPr="00B47B3B">
        <w:rPr>
          <w:strike w:val="0"/>
        </w:rPr>
        <w:t>к</w:t>
      </w:r>
      <w:r w:rsidRPr="00B47B3B">
        <w:rPr>
          <w:strike w:val="0"/>
        </w:rPr>
        <w:t>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60AAF40" w14:textId="43AE3F41" w:rsidR="00903372" w:rsidRDefault="00903372" w:rsidP="00903372">
      <w:pPr>
        <w:pStyle w:val="12"/>
        <w:spacing w:before="0" w:after="0"/>
        <w:ind w:firstLine="425"/>
        <w:rPr>
          <w:strike w:val="0"/>
        </w:rPr>
      </w:pPr>
      <w:r w:rsidRPr="00B47B3B">
        <w:rPr>
          <w:strike w:val="0"/>
        </w:rPr>
        <w:t>6. Ограничения использования земельных участков и объектов капитального строительства в зонах с особыми условиями использования территорий устанавлив</w:t>
      </w:r>
      <w:r w:rsidRPr="00B47B3B">
        <w:rPr>
          <w:strike w:val="0"/>
        </w:rPr>
        <w:t>а</w:t>
      </w:r>
      <w:r w:rsidRPr="00B47B3B">
        <w:rPr>
          <w:strike w:val="0"/>
        </w:rPr>
        <w:t xml:space="preserve">ются совокупностью требований, </w:t>
      </w:r>
      <w:r w:rsidRPr="00583150">
        <w:rPr>
          <w:strike w:val="0"/>
        </w:rPr>
        <w:t>определенных главой 1</w:t>
      </w:r>
      <w:r w:rsidR="003B190D">
        <w:rPr>
          <w:strike w:val="0"/>
        </w:rPr>
        <w:t>8</w:t>
      </w:r>
      <w:r w:rsidRPr="00583150">
        <w:rPr>
          <w:strike w:val="0"/>
        </w:rPr>
        <w:t xml:space="preserve"> настоящих Правил.</w:t>
      </w:r>
    </w:p>
    <w:p w14:paraId="1CF3D13D" w14:textId="77777777" w:rsidR="00103661" w:rsidRPr="00583150" w:rsidRDefault="00103661" w:rsidP="00903372">
      <w:pPr>
        <w:pStyle w:val="12"/>
        <w:spacing w:before="0" w:after="0"/>
        <w:ind w:firstLine="425"/>
        <w:rPr>
          <w:strike w:val="0"/>
        </w:rPr>
      </w:pPr>
    </w:p>
    <w:p w14:paraId="024595B6" w14:textId="21F10EC7" w:rsidR="00903372" w:rsidRPr="00903372" w:rsidRDefault="00903372" w:rsidP="00903372">
      <w:pPr>
        <w:pStyle w:val="ConsNonformat"/>
        <w:spacing w:before="240" w:after="240"/>
        <w:jc w:val="center"/>
        <w:outlineLvl w:val="0"/>
        <w:rPr>
          <w:rFonts w:ascii="Times New Roman" w:hAnsi="Times New Roman" w:cs="Times New Roman"/>
          <w:b/>
          <w:strike w:val="0"/>
          <w:sz w:val="28"/>
          <w:szCs w:val="28"/>
        </w:rPr>
      </w:pPr>
      <w:r w:rsidRPr="00903372">
        <w:rPr>
          <w:rFonts w:ascii="Times New Roman" w:hAnsi="Times New Roman" w:cs="Times New Roman"/>
          <w:b/>
          <w:strike w:val="0"/>
          <w:sz w:val="28"/>
          <w:szCs w:val="28"/>
        </w:rPr>
        <w:t>ГЛАВА 14. Зона инженерной инфраструктуры (И)</w:t>
      </w:r>
    </w:p>
    <w:p w14:paraId="37D806B3" w14:textId="77257924" w:rsidR="00903372" w:rsidRPr="00903372" w:rsidRDefault="00903372" w:rsidP="00903372">
      <w:pPr>
        <w:pStyle w:val="ConsNonformat"/>
        <w:spacing w:before="240"/>
        <w:ind w:firstLine="425"/>
        <w:jc w:val="both"/>
        <w:outlineLvl w:val="0"/>
        <w:rPr>
          <w:rFonts w:ascii="Times New Roman" w:hAnsi="Times New Roman" w:cs="Times New Roman"/>
          <w:b/>
          <w:strike w:val="0"/>
          <w:sz w:val="28"/>
          <w:szCs w:val="28"/>
        </w:rPr>
      </w:pPr>
      <w:r w:rsidRPr="00903372">
        <w:rPr>
          <w:rFonts w:ascii="Times New Roman" w:hAnsi="Times New Roman" w:cs="Times New Roman"/>
          <w:b/>
          <w:strike w:val="0"/>
          <w:sz w:val="28"/>
          <w:szCs w:val="28"/>
        </w:rPr>
        <w:t>Статья 6</w:t>
      </w:r>
      <w:r>
        <w:rPr>
          <w:rFonts w:ascii="Times New Roman" w:hAnsi="Times New Roman" w:cs="Times New Roman"/>
          <w:b/>
          <w:strike w:val="0"/>
          <w:sz w:val="28"/>
          <w:szCs w:val="28"/>
        </w:rPr>
        <w:t>4</w:t>
      </w:r>
      <w:r w:rsidRPr="00903372">
        <w:rPr>
          <w:rFonts w:ascii="Times New Roman" w:hAnsi="Times New Roman" w:cs="Times New Roman"/>
          <w:b/>
          <w:strike w:val="0"/>
          <w:sz w:val="28"/>
          <w:szCs w:val="28"/>
        </w:rPr>
        <w:t xml:space="preserve">. Описание зоны (И) </w:t>
      </w:r>
    </w:p>
    <w:p w14:paraId="7585CEBA" w14:textId="77777777" w:rsidR="00903372" w:rsidRPr="00B47B3B" w:rsidRDefault="00903372" w:rsidP="00903372">
      <w:pPr>
        <w:pStyle w:val="12"/>
        <w:spacing w:before="0" w:after="0"/>
        <w:ind w:firstLine="425"/>
        <w:rPr>
          <w:strike w:val="0"/>
        </w:rPr>
      </w:pPr>
      <w:r w:rsidRPr="00B47B3B">
        <w:rPr>
          <w:strike w:val="0"/>
        </w:rPr>
        <w:t>1. Зона  инженерной инфраструктуры выделена для обеспечения возможности и</w:t>
      </w:r>
      <w:r w:rsidRPr="00B47B3B">
        <w:rPr>
          <w:strike w:val="0"/>
        </w:rPr>
        <w:t>с</w:t>
      </w:r>
      <w:r w:rsidRPr="00B47B3B">
        <w:rPr>
          <w:strike w:val="0"/>
        </w:rPr>
        <w:t>пользования, строительства и реконструкции преимущественно объектов водосна</w:t>
      </w:r>
      <w:r w:rsidRPr="00B47B3B">
        <w:rPr>
          <w:strike w:val="0"/>
        </w:rPr>
        <w:t>б</w:t>
      </w:r>
      <w:r w:rsidRPr="00B47B3B">
        <w:rPr>
          <w:strike w:val="0"/>
        </w:rPr>
        <w:t>жения, объектов водоотведения, объектов теплоснабжения, объектов газоснабжения, объектов электроснабжения, объектов связи, объектов инженерной инфраструктуры иных видов, в том числе коридоров пропуска коммуникаций.</w:t>
      </w:r>
    </w:p>
    <w:p w14:paraId="479648E4" w14:textId="740C6040" w:rsidR="00903372" w:rsidRPr="00903372" w:rsidRDefault="00903372" w:rsidP="00903372">
      <w:pPr>
        <w:pStyle w:val="ConsNonformat"/>
        <w:spacing w:before="240"/>
        <w:ind w:firstLine="425"/>
        <w:jc w:val="both"/>
        <w:outlineLvl w:val="0"/>
        <w:rPr>
          <w:rFonts w:ascii="Times New Roman" w:hAnsi="Times New Roman" w:cs="Times New Roman"/>
          <w:b/>
          <w:strike w:val="0"/>
          <w:sz w:val="28"/>
          <w:szCs w:val="28"/>
        </w:rPr>
      </w:pPr>
      <w:r w:rsidRPr="00903372">
        <w:rPr>
          <w:rFonts w:ascii="Times New Roman" w:hAnsi="Times New Roman" w:cs="Times New Roman"/>
          <w:b/>
          <w:strike w:val="0"/>
          <w:sz w:val="28"/>
          <w:szCs w:val="28"/>
        </w:rPr>
        <w:t>Статья 6</w:t>
      </w:r>
      <w:r>
        <w:rPr>
          <w:rFonts w:ascii="Times New Roman" w:hAnsi="Times New Roman" w:cs="Times New Roman"/>
          <w:b/>
          <w:strike w:val="0"/>
          <w:sz w:val="28"/>
          <w:szCs w:val="28"/>
        </w:rPr>
        <w:t>5</w:t>
      </w:r>
      <w:r w:rsidRPr="00903372">
        <w:rPr>
          <w:rFonts w:ascii="Times New Roman" w:hAnsi="Times New Roman" w:cs="Times New Roman"/>
          <w:b/>
          <w:strike w:val="0"/>
          <w:sz w:val="28"/>
          <w:szCs w:val="28"/>
        </w:rPr>
        <w:t>. Основные виды разрешенного использования зоны (И)</w:t>
      </w:r>
    </w:p>
    <w:p w14:paraId="1E8E0C77" w14:textId="77777777" w:rsidR="00903372" w:rsidRDefault="00903372" w:rsidP="00903372">
      <w:pPr>
        <w:pStyle w:val="12"/>
        <w:spacing w:before="0" w:after="0"/>
        <w:ind w:firstLine="425"/>
        <w:jc w:val="right"/>
        <w:rPr>
          <w:strike w:val="0"/>
        </w:rPr>
      </w:pPr>
    </w:p>
    <w:p w14:paraId="56A30629" w14:textId="77777777" w:rsidR="00903372" w:rsidRPr="00B47B3B" w:rsidRDefault="00903372" w:rsidP="00903372">
      <w:pPr>
        <w:pStyle w:val="12"/>
        <w:spacing w:before="0" w:after="0"/>
        <w:ind w:firstLine="425"/>
        <w:jc w:val="right"/>
        <w:rPr>
          <w:strike w:val="0"/>
        </w:rPr>
      </w:pPr>
      <w:r w:rsidRPr="00B47B3B">
        <w:rPr>
          <w:strike w:val="0"/>
        </w:rPr>
        <w:t>Таблица 18</w:t>
      </w:r>
    </w:p>
    <w:tbl>
      <w:tblPr>
        <w:tblW w:w="5000" w:type="pct"/>
        <w:jc w:val="center"/>
        <w:tblLayout w:type="fixed"/>
        <w:tblCellMar>
          <w:left w:w="10" w:type="dxa"/>
          <w:right w:w="10" w:type="dxa"/>
        </w:tblCellMar>
        <w:tblLook w:val="04A0" w:firstRow="1" w:lastRow="0" w:firstColumn="1" w:lastColumn="0" w:noHBand="0" w:noVBand="1"/>
      </w:tblPr>
      <w:tblGrid>
        <w:gridCol w:w="721"/>
        <w:gridCol w:w="1002"/>
        <w:gridCol w:w="2571"/>
        <w:gridCol w:w="6063"/>
      </w:tblGrid>
      <w:tr w:rsidR="00903372" w:rsidRPr="00B47B3B" w14:paraId="22ED5A09" w14:textId="77777777" w:rsidTr="00903372">
        <w:trPr>
          <w:trHeight w:val="20"/>
          <w:tblHeader/>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24BF11E" w14:textId="77777777" w:rsidR="00903372" w:rsidRPr="00B47B3B" w:rsidRDefault="00903372" w:rsidP="00A01929">
            <w:pPr>
              <w:pStyle w:val="Standard"/>
              <w:ind w:left="0" w:right="0"/>
              <w:jc w:val="center"/>
              <w:rPr>
                <w:rFonts w:ascii="Times New Roman" w:hAnsi="Times New Roman" w:cs="Times New Roman"/>
                <w:b/>
                <w:sz w:val="20"/>
                <w:szCs w:val="20"/>
              </w:rPr>
            </w:pPr>
          </w:p>
          <w:p w14:paraId="266DDE8C" w14:textId="77777777" w:rsidR="00903372" w:rsidRPr="00B47B3B" w:rsidRDefault="00903372" w:rsidP="00A01929">
            <w:pPr>
              <w:pStyle w:val="Standard"/>
              <w:ind w:left="0" w:right="0"/>
              <w:jc w:val="center"/>
              <w:rPr>
                <w:rFonts w:ascii="Times New Roman" w:hAnsi="Times New Roman" w:cs="Times New Roman"/>
                <w:b/>
                <w:sz w:val="20"/>
                <w:szCs w:val="20"/>
              </w:rPr>
            </w:pPr>
            <w:r w:rsidRPr="00B47B3B">
              <w:rPr>
                <w:rFonts w:ascii="Times New Roman" w:hAnsi="Times New Roman" w:cs="Times New Roman"/>
                <w:b/>
                <w:sz w:val="20"/>
                <w:szCs w:val="20"/>
              </w:rPr>
              <w:t>№</w:t>
            </w:r>
          </w:p>
          <w:p w14:paraId="5FFF61BF" w14:textId="77777777" w:rsidR="00903372" w:rsidRPr="00B47B3B" w:rsidRDefault="00903372" w:rsidP="00A01929">
            <w:pPr>
              <w:pStyle w:val="Standard"/>
              <w:ind w:left="0" w:right="0"/>
              <w:jc w:val="center"/>
              <w:rPr>
                <w:rFonts w:ascii="Times New Roman" w:hAnsi="Times New Roman" w:cs="Times New Roman"/>
                <w:b/>
                <w:sz w:val="20"/>
                <w:szCs w:val="20"/>
              </w:rPr>
            </w:pPr>
            <w:proofErr w:type="gramStart"/>
            <w:r w:rsidRPr="00B47B3B">
              <w:rPr>
                <w:rFonts w:ascii="Times New Roman" w:hAnsi="Times New Roman" w:cs="Times New Roman"/>
                <w:b/>
                <w:sz w:val="20"/>
                <w:szCs w:val="20"/>
              </w:rPr>
              <w:t>п</w:t>
            </w:r>
            <w:proofErr w:type="gramEnd"/>
            <w:r w:rsidRPr="00B47B3B">
              <w:rPr>
                <w:rFonts w:ascii="Times New Roman" w:hAnsi="Times New Roman" w:cs="Times New Roman"/>
                <w:b/>
                <w:sz w:val="20"/>
                <w:szCs w:val="20"/>
              </w:rPr>
              <w:t>/п</w:t>
            </w:r>
          </w:p>
        </w:tc>
        <w:tc>
          <w:tcPr>
            <w:tcW w:w="3426"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355C1C3" w14:textId="77777777" w:rsidR="00903372" w:rsidRPr="00B47B3B" w:rsidRDefault="00903372" w:rsidP="00A01929">
            <w:pPr>
              <w:pStyle w:val="Standard"/>
              <w:jc w:val="center"/>
              <w:rPr>
                <w:rFonts w:ascii="Times New Roman" w:hAnsi="Times New Roman" w:cs="Times New Roman"/>
                <w:b/>
                <w:sz w:val="20"/>
                <w:szCs w:val="20"/>
              </w:rPr>
            </w:pPr>
            <w:r w:rsidRPr="00B47B3B">
              <w:rPr>
                <w:rStyle w:val="9pt0pt"/>
                <w:rFonts w:eastAsia="Calibri"/>
                <w:b/>
                <w:sz w:val="20"/>
                <w:szCs w:val="20"/>
              </w:rPr>
              <w:t>Вид разрешенного использования земельного участка и объекта капитального строительства</w:t>
            </w:r>
          </w:p>
        </w:tc>
        <w:tc>
          <w:tcPr>
            <w:tcW w:w="5814"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6BF74CD3" w14:textId="77777777" w:rsidR="00903372" w:rsidRPr="00B47B3B" w:rsidRDefault="00903372" w:rsidP="00A01929">
            <w:pPr>
              <w:pStyle w:val="Standard"/>
              <w:tabs>
                <w:tab w:val="left" w:pos="349"/>
              </w:tabs>
              <w:jc w:val="center"/>
              <w:rPr>
                <w:rStyle w:val="9pt0pt"/>
                <w:rFonts w:eastAsia="Calibri"/>
                <w:b/>
                <w:sz w:val="20"/>
                <w:szCs w:val="20"/>
              </w:rPr>
            </w:pPr>
          </w:p>
          <w:p w14:paraId="094B2594" w14:textId="77777777" w:rsidR="00903372" w:rsidRPr="00B47B3B" w:rsidRDefault="00903372" w:rsidP="00A01929">
            <w:pPr>
              <w:pStyle w:val="Standard"/>
              <w:tabs>
                <w:tab w:val="left" w:pos="349"/>
              </w:tabs>
              <w:jc w:val="center"/>
              <w:rPr>
                <w:rFonts w:ascii="Times New Roman" w:hAnsi="Times New Roman" w:cs="Times New Roman"/>
                <w:b/>
                <w:bCs/>
                <w:sz w:val="20"/>
                <w:szCs w:val="20"/>
                <w:lang w:eastAsia="en-US"/>
              </w:rPr>
            </w:pPr>
            <w:r w:rsidRPr="00B47B3B">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903372" w:rsidRPr="00B47B3B" w14:paraId="0925CEC0" w14:textId="77777777" w:rsidTr="00903372">
        <w:trPr>
          <w:trHeight w:val="20"/>
          <w:tblHeader/>
          <w:jc w:val="center"/>
        </w:trPr>
        <w:tc>
          <w:tcPr>
            <w:tcW w:w="69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06A3D8C0"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b/>
                <w:sz w:val="20"/>
                <w:szCs w:val="20"/>
              </w:rPr>
              <w:t>1</w:t>
            </w: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6BEEA2E"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код</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52ADBE5"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наименование</w:t>
            </w:r>
          </w:p>
        </w:tc>
        <w:tc>
          <w:tcPr>
            <w:tcW w:w="5814"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0842E3B2" w14:textId="77777777" w:rsidR="00903372" w:rsidRPr="00B47B3B" w:rsidRDefault="00903372" w:rsidP="00A01929">
            <w:pPr>
              <w:pStyle w:val="Standard"/>
              <w:tabs>
                <w:tab w:val="left" w:pos="349"/>
              </w:tabs>
              <w:jc w:val="center"/>
              <w:rPr>
                <w:rFonts w:ascii="Times New Roman" w:hAnsi="Times New Roman" w:cs="Times New Roman"/>
                <w:bCs/>
                <w:sz w:val="20"/>
                <w:szCs w:val="20"/>
                <w:lang w:eastAsia="en-US"/>
              </w:rPr>
            </w:pPr>
          </w:p>
        </w:tc>
      </w:tr>
      <w:tr w:rsidR="00903372" w:rsidRPr="00B47B3B" w14:paraId="511D4BD0" w14:textId="77777777" w:rsidTr="00903372">
        <w:trPr>
          <w:trHeight w:val="20"/>
          <w:tblHeader/>
          <w:jc w:val="center"/>
        </w:trPr>
        <w:tc>
          <w:tcPr>
            <w:tcW w:w="69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0A79603D" w14:textId="77777777" w:rsidR="00903372" w:rsidRPr="00B47B3B" w:rsidRDefault="00903372" w:rsidP="00A01929">
            <w:pPr>
              <w:pStyle w:val="Standard"/>
              <w:ind w:left="0" w:right="0"/>
              <w:jc w:val="center"/>
              <w:rPr>
                <w:rFonts w:ascii="Times New Roman" w:hAnsi="Times New Roman" w:cs="Times New Roman"/>
                <w:b/>
                <w:sz w:val="20"/>
                <w:szCs w:val="20"/>
              </w:rPr>
            </w:pP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D6DB862" w14:textId="77777777" w:rsidR="00903372" w:rsidRPr="00B47B3B" w:rsidRDefault="00903372"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2</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5477898" w14:textId="77777777" w:rsidR="00903372" w:rsidRPr="00B47B3B" w:rsidRDefault="00903372"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3</w:t>
            </w:r>
          </w:p>
        </w:tc>
        <w:tc>
          <w:tcPr>
            <w:tcW w:w="581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1EA35C3" w14:textId="77777777" w:rsidR="00903372" w:rsidRPr="00B47B3B" w:rsidRDefault="00903372" w:rsidP="00A01929">
            <w:pPr>
              <w:pStyle w:val="Standard"/>
              <w:tabs>
                <w:tab w:val="left" w:pos="349"/>
              </w:tabs>
              <w:jc w:val="center"/>
              <w:rPr>
                <w:rFonts w:ascii="Times New Roman" w:hAnsi="Times New Roman" w:cs="Times New Roman"/>
                <w:b/>
                <w:bCs/>
                <w:sz w:val="20"/>
                <w:szCs w:val="20"/>
                <w:lang w:eastAsia="en-US"/>
              </w:rPr>
            </w:pPr>
            <w:r w:rsidRPr="00B47B3B">
              <w:rPr>
                <w:rFonts w:ascii="Times New Roman" w:hAnsi="Times New Roman" w:cs="Times New Roman"/>
                <w:b/>
                <w:bCs/>
                <w:sz w:val="20"/>
                <w:szCs w:val="20"/>
                <w:lang w:eastAsia="en-US"/>
              </w:rPr>
              <w:t>4</w:t>
            </w:r>
          </w:p>
        </w:tc>
      </w:tr>
      <w:tr w:rsidR="00903372" w:rsidRPr="00B47B3B" w14:paraId="5B48C3EA" w14:textId="77777777" w:rsidTr="00903372">
        <w:trPr>
          <w:trHeight w:val="1206"/>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BF23976"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w:t>
            </w: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69347F9"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3.1</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B3CE8B6" w14:textId="77777777" w:rsidR="00903372" w:rsidRPr="00B47B3B" w:rsidRDefault="00903372"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Коммунальное обслуживание</w:t>
            </w:r>
          </w:p>
        </w:tc>
        <w:tc>
          <w:tcPr>
            <w:tcW w:w="581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AB84C03" w14:textId="77777777" w:rsidR="00903372" w:rsidRPr="00B47B3B" w:rsidRDefault="00903372" w:rsidP="00A01929">
            <w:pPr>
              <w:ind w:left="137" w:right="140"/>
              <w:jc w:val="both"/>
              <w:rPr>
                <w:rFonts w:eastAsia="Calibri"/>
                <w:bCs w:val="0"/>
                <w:strike w:val="0"/>
                <w:sz w:val="20"/>
                <w:szCs w:val="20"/>
                <w:lang w:eastAsia="en-US"/>
              </w:rPr>
            </w:pPr>
            <w:r w:rsidRPr="00B47B3B">
              <w:rPr>
                <w:rFonts w:eastAsia="Calibri"/>
                <w:bCs w:val="0"/>
                <w:strike w:val="0"/>
                <w:sz w:val="20"/>
                <w:szCs w:val="20"/>
                <w:lang w:eastAsia="en-US"/>
              </w:rPr>
              <w:t>Размещение зданий и сооружений в целях обеспечения физич</w:t>
            </w:r>
            <w:r w:rsidRPr="00B47B3B">
              <w:rPr>
                <w:rFonts w:eastAsia="Calibri"/>
                <w:bCs w:val="0"/>
                <w:strike w:val="0"/>
                <w:sz w:val="20"/>
                <w:szCs w:val="20"/>
                <w:lang w:eastAsia="en-US"/>
              </w:rPr>
              <w:t>е</w:t>
            </w:r>
            <w:r w:rsidRPr="00B47B3B">
              <w:rPr>
                <w:rFonts w:eastAsia="Calibri"/>
                <w:bCs w:val="0"/>
                <w:strike w:val="0"/>
                <w:sz w:val="20"/>
                <w:szCs w:val="20"/>
                <w:lang w:eastAsia="en-US"/>
              </w:rPr>
              <w:t>ских и юридических лиц коммунальными услугами. Содержание данного вида разрешенного использования включает в себя соде</w:t>
            </w:r>
            <w:r w:rsidRPr="00B47B3B">
              <w:rPr>
                <w:rFonts w:eastAsia="Calibri"/>
                <w:bCs w:val="0"/>
                <w:strike w:val="0"/>
                <w:sz w:val="20"/>
                <w:szCs w:val="20"/>
                <w:lang w:eastAsia="en-US"/>
              </w:rPr>
              <w:t>р</w:t>
            </w:r>
            <w:r w:rsidRPr="00B47B3B">
              <w:rPr>
                <w:rFonts w:eastAsia="Calibri"/>
                <w:bCs w:val="0"/>
                <w:strike w:val="0"/>
                <w:sz w:val="20"/>
                <w:szCs w:val="20"/>
                <w:lang w:eastAsia="en-US"/>
              </w:rPr>
              <w:t>жание видов разрешенного использования с кодами 3.1.1-3.1.2</w:t>
            </w:r>
          </w:p>
        </w:tc>
      </w:tr>
      <w:tr w:rsidR="00903372" w:rsidRPr="00B47B3B" w14:paraId="755F054C" w14:textId="77777777" w:rsidTr="00903372">
        <w:trPr>
          <w:trHeight w:val="1543"/>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190C406"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w:t>
            </w: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9BCCFC0"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6.7</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B7AF415" w14:textId="77777777" w:rsidR="00903372" w:rsidRPr="00B47B3B" w:rsidRDefault="00903372"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Энергетика</w:t>
            </w:r>
          </w:p>
        </w:tc>
        <w:tc>
          <w:tcPr>
            <w:tcW w:w="581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6F2A2DF" w14:textId="77777777" w:rsidR="00903372" w:rsidRPr="00B47B3B" w:rsidRDefault="00903372" w:rsidP="00A01929">
            <w:pPr>
              <w:pStyle w:val="Standard"/>
              <w:rPr>
                <w:rFonts w:ascii="Times New Roman" w:hAnsi="Times New Roman" w:cs="Times New Roman"/>
                <w:bCs/>
                <w:sz w:val="20"/>
                <w:szCs w:val="20"/>
                <w:lang w:eastAsia="en-US"/>
              </w:rPr>
            </w:pPr>
            <w:r w:rsidRPr="00B47B3B">
              <w:rPr>
                <w:rFonts w:ascii="Times New Roman" w:hAnsi="Times New Roman" w:cs="Times New Roman"/>
                <w:bCs/>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47B3B">
              <w:rPr>
                <w:rFonts w:ascii="Times New Roman" w:hAnsi="Times New Roman" w:cs="Times New Roman"/>
                <w:bCs/>
                <w:sz w:val="20"/>
                <w:szCs w:val="20"/>
                <w:lang w:eastAsia="en-US"/>
              </w:rPr>
              <w:t>золоотвалов</w:t>
            </w:r>
            <w:proofErr w:type="spellEnd"/>
            <w:r w:rsidRPr="00B47B3B">
              <w:rPr>
                <w:rFonts w:ascii="Times New Roman" w:hAnsi="Times New Roman" w:cs="Times New Roman"/>
                <w:bCs/>
                <w:sz w:val="20"/>
                <w:szCs w:val="20"/>
                <w:lang w:eastAsia="en-US"/>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03372" w:rsidRPr="00B47B3B" w14:paraId="4654CDEE" w14:textId="77777777" w:rsidTr="00903372">
        <w:trPr>
          <w:trHeight w:val="285"/>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95B2EF7"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3</w:t>
            </w:r>
          </w:p>
        </w:tc>
        <w:tc>
          <w:tcPr>
            <w:tcW w:w="96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A25AB66" w14:textId="77777777" w:rsidR="00903372" w:rsidRPr="00B47B3B" w:rsidRDefault="00903372" w:rsidP="00A01929">
            <w:pPr>
              <w:pStyle w:val="affe"/>
              <w:jc w:val="center"/>
              <w:rPr>
                <w:sz w:val="20"/>
                <w:szCs w:val="20"/>
              </w:rPr>
            </w:pPr>
            <w:r w:rsidRPr="00B47B3B">
              <w:rPr>
                <w:sz w:val="20"/>
                <w:szCs w:val="20"/>
              </w:rPr>
              <w:t>6.8</w:t>
            </w:r>
          </w:p>
        </w:tc>
        <w:tc>
          <w:tcPr>
            <w:tcW w:w="2465"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22D3096" w14:textId="77777777" w:rsidR="00903372" w:rsidRPr="00B47B3B" w:rsidRDefault="00903372" w:rsidP="00A01929">
            <w:pPr>
              <w:ind w:left="113" w:right="113"/>
              <w:jc w:val="both"/>
              <w:rPr>
                <w:strike w:val="0"/>
                <w:sz w:val="20"/>
                <w:szCs w:val="20"/>
              </w:rPr>
            </w:pPr>
            <w:r w:rsidRPr="00B47B3B">
              <w:rPr>
                <w:strike w:val="0"/>
                <w:sz w:val="20"/>
                <w:szCs w:val="20"/>
              </w:rPr>
              <w:t>Связь</w:t>
            </w:r>
          </w:p>
        </w:tc>
        <w:tc>
          <w:tcPr>
            <w:tcW w:w="581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AADBDBE" w14:textId="77777777" w:rsidR="00903372" w:rsidRPr="00B47B3B" w:rsidRDefault="00903372" w:rsidP="00A01929">
            <w:pPr>
              <w:ind w:left="137" w:right="140"/>
              <w:jc w:val="both"/>
              <w:rPr>
                <w:strike w:val="0"/>
                <w:sz w:val="20"/>
                <w:szCs w:val="20"/>
              </w:rPr>
            </w:pPr>
            <w:r w:rsidRPr="00B47B3B">
              <w:rPr>
                <w:strike w:val="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w:t>
            </w:r>
            <w:r w:rsidRPr="00B47B3B">
              <w:rPr>
                <w:strike w:val="0"/>
                <w:sz w:val="20"/>
                <w:szCs w:val="20"/>
              </w:rPr>
              <w:t>з</w:t>
            </w:r>
            <w:r w:rsidRPr="00B47B3B">
              <w:rPr>
                <w:strike w:val="0"/>
                <w:sz w:val="20"/>
                <w:szCs w:val="20"/>
              </w:rPr>
              <w:t>мещение которых предусмотрено содержанием видов разрешенн</w:t>
            </w:r>
            <w:r w:rsidRPr="00B47B3B">
              <w:rPr>
                <w:strike w:val="0"/>
                <w:sz w:val="20"/>
                <w:szCs w:val="20"/>
              </w:rPr>
              <w:t>о</w:t>
            </w:r>
            <w:r w:rsidRPr="00B47B3B">
              <w:rPr>
                <w:strike w:val="0"/>
                <w:sz w:val="20"/>
                <w:szCs w:val="20"/>
              </w:rPr>
              <w:t>го использования с кодами 3.1.1, 3.2.3</w:t>
            </w:r>
          </w:p>
        </w:tc>
      </w:tr>
      <w:tr w:rsidR="00903372" w:rsidRPr="00B47B3B" w14:paraId="535A16D3" w14:textId="77777777" w:rsidTr="00903372">
        <w:trPr>
          <w:trHeight w:val="843"/>
          <w:jc w:val="center"/>
        </w:trPr>
        <w:tc>
          <w:tcPr>
            <w:tcW w:w="69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3E6D0E3C"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4</w:t>
            </w:r>
          </w:p>
        </w:tc>
        <w:tc>
          <w:tcPr>
            <w:tcW w:w="96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78C7E76A"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11.3</w:t>
            </w:r>
          </w:p>
        </w:tc>
        <w:tc>
          <w:tcPr>
            <w:tcW w:w="2465"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2805C29F" w14:textId="77777777" w:rsidR="00903372" w:rsidRPr="00B47B3B" w:rsidRDefault="00903372"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Гидротехнические сооружения</w:t>
            </w:r>
          </w:p>
        </w:tc>
        <w:tc>
          <w:tcPr>
            <w:tcW w:w="5814"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00082402" w14:textId="77777777" w:rsidR="00903372" w:rsidRPr="00B47B3B" w:rsidRDefault="00903372" w:rsidP="00A01929">
            <w:pPr>
              <w:pStyle w:val="Standard"/>
              <w:rPr>
                <w:rFonts w:ascii="Times New Roman" w:hAnsi="Times New Roman" w:cs="Times New Roman"/>
                <w:sz w:val="20"/>
                <w:szCs w:val="20"/>
              </w:rPr>
            </w:pPr>
            <w:proofErr w:type="gramStart"/>
            <w:r w:rsidRPr="00B47B3B">
              <w:rPr>
                <w:rFonts w:ascii="Times New Roman" w:hAnsi="Times New Roman" w:cs="Times New Roman"/>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47B3B">
              <w:rPr>
                <w:rFonts w:ascii="Times New Roman" w:hAnsi="Times New Roman" w:cs="Times New Roman"/>
                <w:sz w:val="20"/>
                <w:szCs w:val="20"/>
              </w:rPr>
              <w:t>рыбозащитных</w:t>
            </w:r>
            <w:proofErr w:type="spellEnd"/>
            <w:r w:rsidRPr="00B47B3B">
              <w:rPr>
                <w:rFonts w:ascii="Times New Roman" w:hAnsi="Times New Roman" w:cs="Times New Roman"/>
                <w:sz w:val="20"/>
                <w:szCs w:val="20"/>
              </w:rPr>
              <w:t xml:space="preserve"> и рыбопропускных сооружений, берегозащитных сооружений</w:t>
            </w:r>
            <w:proofErr w:type="gramEnd"/>
          </w:p>
        </w:tc>
      </w:tr>
      <w:tr w:rsidR="00903372" w:rsidRPr="00B47B3B" w14:paraId="5C2DE3A5" w14:textId="77777777" w:rsidTr="00903372">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22A7C0A"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5</w:t>
            </w:r>
          </w:p>
        </w:tc>
        <w:tc>
          <w:tcPr>
            <w:tcW w:w="96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2E55582" w14:textId="77777777" w:rsidR="00903372" w:rsidRPr="00B47B3B" w:rsidRDefault="00903372" w:rsidP="00A01929">
            <w:pPr>
              <w:contextualSpacing/>
              <w:jc w:val="center"/>
              <w:rPr>
                <w:strike w:val="0"/>
                <w:sz w:val="20"/>
                <w:szCs w:val="20"/>
              </w:rPr>
            </w:pPr>
            <w:r w:rsidRPr="00B47B3B">
              <w:rPr>
                <w:strike w:val="0"/>
                <w:sz w:val="20"/>
                <w:szCs w:val="20"/>
              </w:rPr>
              <w:t>11.12</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30E602C" w14:textId="77777777" w:rsidR="00903372" w:rsidRPr="00B47B3B" w:rsidRDefault="00903372" w:rsidP="00A01929">
            <w:pPr>
              <w:autoSpaceDE w:val="0"/>
              <w:autoSpaceDN w:val="0"/>
              <w:adjustRightInd w:val="0"/>
              <w:ind w:left="113" w:right="113"/>
              <w:contextualSpacing/>
              <w:rPr>
                <w:strike w:val="0"/>
                <w:sz w:val="20"/>
                <w:szCs w:val="20"/>
              </w:rPr>
            </w:pPr>
            <w:r w:rsidRPr="00B47B3B">
              <w:rPr>
                <w:strike w:val="0"/>
                <w:sz w:val="20"/>
                <w:szCs w:val="20"/>
              </w:rPr>
              <w:t>Специальное пользование водными объектами</w:t>
            </w:r>
          </w:p>
        </w:tc>
        <w:tc>
          <w:tcPr>
            <w:tcW w:w="5814"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98C733E" w14:textId="77777777" w:rsidR="00903372" w:rsidRPr="00B47B3B" w:rsidRDefault="00903372"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Использование земельных участков, примыкающих к водным об</w:t>
            </w:r>
            <w:r w:rsidRPr="00B47B3B">
              <w:rPr>
                <w:rFonts w:eastAsia="Calibri"/>
                <w:bCs w:val="0"/>
                <w:strike w:val="0"/>
                <w:sz w:val="20"/>
                <w:szCs w:val="20"/>
              </w:rPr>
              <w:t>ъ</w:t>
            </w:r>
            <w:r w:rsidRPr="00B47B3B">
              <w:rPr>
                <w:rFonts w:eastAsia="Calibri"/>
                <w:bCs w:val="0"/>
                <w:strike w:val="0"/>
                <w:sz w:val="20"/>
                <w:szCs w:val="20"/>
              </w:rPr>
              <w:t>ектам способами, необходимыми для специального водопользов</w:t>
            </w:r>
            <w:r w:rsidRPr="00B47B3B">
              <w:rPr>
                <w:rFonts w:eastAsia="Calibri"/>
                <w:bCs w:val="0"/>
                <w:strike w:val="0"/>
                <w:sz w:val="20"/>
                <w:szCs w:val="20"/>
              </w:rPr>
              <w:t>а</w:t>
            </w:r>
            <w:r w:rsidRPr="00B47B3B">
              <w:rPr>
                <w:rFonts w:eastAsia="Calibri"/>
                <w:bCs w:val="0"/>
                <w:strike w:val="0"/>
                <w:sz w:val="20"/>
                <w:szCs w:val="20"/>
              </w:rPr>
              <w:t>ния (забор водных ресурсов из поверхностных водных объектов, сброс сточных вод и (или) дренажных вод, проведение дноуглуб</w:t>
            </w:r>
            <w:r w:rsidRPr="00B47B3B">
              <w:rPr>
                <w:rFonts w:eastAsia="Calibri"/>
                <w:bCs w:val="0"/>
                <w:strike w:val="0"/>
                <w:sz w:val="20"/>
                <w:szCs w:val="20"/>
              </w:rPr>
              <w:t>и</w:t>
            </w:r>
            <w:r w:rsidRPr="00B47B3B">
              <w:rPr>
                <w:rFonts w:eastAsia="Calibri"/>
                <w:bCs w:val="0"/>
                <w:strike w:val="0"/>
                <w:sz w:val="20"/>
                <w:szCs w:val="20"/>
              </w:rPr>
              <w:lastRenderedPageBreak/>
              <w:t>тельных, взрывных, буровых и других работ, связанных с измен</w:t>
            </w:r>
            <w:r w:rsidRPr="00B47B3B">
              <w:rPr>
                <w:rFonts w:eastAsia="Calibri"/>
                <w:bCs w:val="0"/>
                <w:strike w:val="0"/>
                <w:sz w:val="20"/>
                <w:szCs w:val="20"/>
              </w:rPr>
              <w:t>е</w:t>
            </w:r>
            <w:r w:rsidRPr="00B47B3B">
              <w:rPr>
                <w:rFonts w:eastAsia="Calibri"/>
                <w:bCs w:val="0"/>
                <w:strike w:val="0"/>
                <w:sz w:val="20"/>
                <w:szCs w:val="20"/>
              </w:rPr>
              <w:t>нием дна и берегов водных объектов)</w:t>
            </w:r>
          </w:p>
        </w:tc>
      </w:tr>
      <w:tr w:rsidR="00903372" w:rsidRPr="00B47B3B" w14:paraId="61C83ABD" w14:textId="77777777" w:rsidTr="00903372">
        <w:trPr>
          <w:trHeight w:val="841"/>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7830DC7"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lastRenderedPageBreak/>
              <w:t>6</w:t>
            </w:r>
          </w:p>
        </w:tc>
        <w:tc>
          <w:tcPr>
            <w:tcW w:w="96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9B46728" w14:textId="77777777" w:rsidR="00903372" w:rsidRPr="00B47B3B" w:rsidRDefault="00903372" w:rsidP="00A01929">
            <w:pPr>
              <w:contextualSpacing/>
              <w:jc w:val="center"/>
              <w:rPr>
                <w:strike w:val="0"/>
                <w:sz w:val="20"/>
                <w:szCs w:val="20"/>
              </w:rPr>
            </w:pPr>
            <w:r w:rsidRPr="00B47B3B">
              <w:rPr>
                <w:strike w:val="0"/>
                <w:sz w:val="20"/>
                <w:szCs w:val="20"/>
              </w:rPr>
              <w:t>12.0</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08E63789" w14:textId="77777777" w:rsidR="00903372" w:rsidRPr="00B47B3B" w:rsidRDefault="00903372" w:rsidP="00A01929">
            <w:pPr>
              <w:autoSpaceDE w:val="0"/>
              <w:autoSpaceDN w:val="0"/>
              <w:adjustRightInd w:val="0"/>
              <w:ind w:left="113" w:right="113"/>
              <w:contextualSpacing/>
              <w:rPr>
                <w:strike w:val="0"/>
                <w:sz w:val="20"/>
                <w:szCs w:val="20"/>
              </w:rPr>
            </w:pPr>
            <w:r w:rsidRPr="00B47B3B">
              <w:rPr>
                <w:strike w:val="0"/>
                <w:sz w:val="20"/>
                <w:szCs w:val="20"/>
              </w:rPr>
              <w:t>Земельные участки (терр</w:t>
            </w:r>
            <w:r w:rsidRPr="00B47B3B">
              <w:rPr>
                <w:strike w:val="0"/>
                <w:sz w:val="20"/>
                <w:szCs w:val="20"/>
              </w:rPr>
              <w:t>и</w:t>
            </w:r>
            <w:r w:rsidRPr="00B47B3B">
              <w:rPr>
                <w:strike w:val="0"/>
                <w:sz w:val="20"/>
                <w:szCs w:val="20"/>
              </w:rPr>
              <w:t>тории) общего пользов</w:t>
            </w:r>
            <w:r w:rsidRPr="00B47B3B">
              <w:rPr>
                <w:strike w:val="0"/>
                <w:sz w:val="20"/>
                <w:szCs w:val="20"/>
              </w:rPr>
              <w:t>а</w:t>
            </w:r>
            <w:r w:rsidRPr="00B47B3B">
              <w:rPr>
                <w:strike w:val="0"/>
                <w:sz w:val="20"/>
                <w:szCs w:val="20"/>
              </w:rPr>
              <w:t>ния</w:t>
            </w:r>
          </w:p>
        </w:tc>
        <w:tc>
          <w:tcPr>
            <w:tcW w:w="5814"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02ED399F" w14:textId="77777777" w:rsidR="00903372" w:rsidRPr="00B47B3B" w:rsidRDefault="00903372" w:rsidP="00A01929">
            <w:pPr>
              <w:autoSpaceDE w:val="0"/>
              <w:autoSpaceDN w:val="0"/>
              <w:adjustRightInd w:val="0"/>
              <w:ind w:left="113" w:right="113"/>
              <w:contextualSpacing/>
              <w:jc w:val="both"/>
              <w:rPr>
                <w:rFonts w:eastAsia="Calibri"/>
                <w:bCs w:val="0"/>
                <w:strike w:val="0"/>
                <w:sz w:val="20"/>
                <w:szCs w:val="20"/>
              </w:rPr>
            </w:pPr>
            <w:r w:rsidRPr="00B47B3B">
              <w:rPr>
                <w:rFonts w:eastAsia="Calibri"/>
                <w:bCs w:val="0"/>
                <w:strike w:val="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2FAE769F" w14:textId="72CD04D1" w:rsidR="00903372" w:rsidRPr="00903372" w:rsidRDefault="00903372" w:rsidP="00D1604C">
      <w:pPr>
        <w:pStyle w:val="ConsNonformat"/>
        <w:spacing w:before="360"/>
        <w:ind w:firstLine="425"/>
        <w:jc w:val="both"/>
        <w:outlineLvl w:val="0"/>
        <w:rPr>
          <w:rFonts w:ascii="Times New Roman" w:hAnsi="Times New Roman" w:cs="Times New Roman"/>
          <w:b/>
          <w:strike w:val="0"/>
          <w:sz w:val="28"/>
          <w:szCs w:val="28"/>
        </w:rPr>
      </w:pPr>
      <w:r w:rsidRPr="00903372">
        <w:rPr>
          <w:rFonts w:ascii="Times New Roman" w:hAnsi="Times New Roman" w:cs="Times New Roman"/>
          <w:b/>
          <w:strike w:val="0"/>
          <w:sz w:val="28"/>
          <w:szCs w:val="28"/>
        </w:rPr>
        <w:t>Статья 6</w:t>
      </w:r>
      <w:r>
        <w:rPr>
          <w:rFonts w:ascii="Times New Roman" w:hAnsi="Times New Roman" w:cs="Times New Roman"/>
          <w:b/>
          <w:strike w:val="0"/>
          <w:sz w:val="28"/>
          <w:szCs w:val="28"/>
        </w:rPr>
        <w:t>6</w:t>
      </w:r>
      <w:r w:rsidRPr="00903372">
        <w:rPr>
          <w:rFonts w:ascii="Times New Roman" w:hAnsi="Times New Roman" w:cs="Times New Roman"/>
          <w:b/>
          <w:strike w:val="0"/>
          <w:sz w:val="28"/>
          <w:szCs w:val="28"/>
        </w:rPr>
        <w:t>. Условно-разрешенные виды использования (И)</w:t>
      </w:r>
    </w:p>
    <w:p w14:paraId="0CEA9620" w14:textId="77777777" w:rsidR="00903372" w:rsidRDefault="00903372" w:rsidP="00903372">
      <w:pPr>
        <w:pStyle w:val="12"/>
        <w:spacing w:before="0" w:after="0"/>
        <w:ind w:firstLine="425"/>
        <w:jc w:val="right"/>
        <w:rPr>
          <w:strike w:val="0"/>
        </w:rPr>
      </w:pPr>
    </w:p>
    <w:p w14:paraId="2FF867B9" w14:textId="77777777" w:rsidR="00903372" w:rsidRDefault="00903372" w:rsidP="00903372">
      <w:pPr>
        <w:pStyle w:val="12"/>
        <w:spacing w:before="0" w:after="0"/>
        <w:ind w:firstLine="425"/>
        <w:jc w:val="right"/>
        <w:rPr>
          <w:strike w:val="0"/>
        </w:rPr>
      </w:pPr>
      <w:r w:rsidRPr="00B47B3B">
        <w:rPr>
          <w:strike w:val="0"/>
        </w:rPr>
        <w:t>Таблица 19</w:t>
      </w:r>
    </w:p>
    <w:tbl>
      <w:tblPr>
        <w:tblW w:w="5000" w:type="pct"/>
        <w:jc w:val="center"/>
        <w:tblLayout w:type="fixed"/>
        <w:tblCellMar>
          <w:left w:w="10" w:type="dxa"/>
          <w:right w:w="10" w:type="dxa"/>
        </w:tblCellMar>
        <w:tblLook w:val="04A0" w:firstRow="1" w:lastRow="0" w:firstColumn="1" w:lastColumn="0" w:noHBand="0" w:noVBand="1"/>
      </w:tblPr>
      <w:tblGrid>
        <w:gridCol w:w="721"/>
        <w:gridCol w:w="1002"/>
        <w:gridCol w:w="2571"/>
        <w:gridCol w:w="6063"/>
      </w:tblGrid>
      <w:tr w:rsidR="00903372" w:rsidRPr="00B47B3B" w14:paraId="5CE588A1" w14:textId="77777777" w:rsidTr="00903372">
        <w:trPr>
          <w:trHeight w:val="20"/>
          <w:tblHeader/>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5B8AADC" w14:textId="77777777" w:rsidR="00903372" w:rsidRPr="00B47B3B" w:rsidRDefault="00903372" w:rsidP="00A01929">
            <w:pPr>
              <w:pStyle w:val="Standard"/>
              <w:ind w:left="0" w:right="0"/>
              <w:jc w:val="center"/>
              <w:rPr>
                <w:rFonts w:ascii="Times New Roman" w:hAnsi="Times New Roman" w:cs="Times New Roman"/>
                <w:b/>
                <w:sz w:val="20"/>
                <w:szCs w:val="20"/>
              </w:rPr>
            </w:pPr>
          </w:p>
          <w:p w14:paraId="687F69F3" w14:textId="77777777" w:rsidR="00903372" w:rsidRPr="00B47B3B" w:rsidRDefault="00903372" w:rsidP="00A01929">
            <w:pPr>
              <w:pStyle w:val="Standard"/>
              <w:ind w:left="0" w:right="0"/>
              <w:jc w:val="center"/>
              <w:rPr>
                <w:rFonts w:ascii="Times New Roman" w:hAnsi="Times New Roman" w:cs="Times New Roman"/>
                <w:b/>
                <w:sz w:val="20"/>
                <w:szCs w:val="20"/>
              </w:rPr>
            </w:pPr>
            <w:r w:rsidRPr="00B47B3B">
              <w:rPr>
                <w:rFonts w:ascii="Times New Roman" w:hAnsi="Times New Roman" w:cs="Times New Roman"/>
                <w:b/>
                <w:sz w:val="20"/>
                <w:szCs w:val="20"/>
              </w:rPr>
              <w:t>№</w:t>
            </w:r>
          </w:p>
          <w:p w14:paraId="7B1079AC" w14:textId="77777777" w:rsidR="00903372" w:rsidRPr="00B47B3B" w:rsidRDefault="00903372" w:rsidP="00A01929">
            <w:pPr>
              <w:pStyle w:val="Standard"/>
              <w:ind w:left="0" w:right="0"/>
              <w:jc w:val="center"/>
              <w:rPr>
                <w:rFonts w:ascii="Times New Roman" w:hAnsi="Times New Roman" w:cs="Times New Roman"/>
                <w:b/>
                <w:sz w:val="20"/>
                <w:szCs w:val="20"/>
              </w:rPr>
            </w:pPr>
            <w:proofErr w:type="gramStart"/>
            <w:r w:rsidRPr="00B47B3B">
              <w:rPr>
                <w:rFonts w:ascii="Times New Roman" w:hAnsi="Times New Roman" w:cs="Times New Roman"/>
                <w:b/>
                <w:sz w:val="20"/>
                <w:szCs w:val="20"/>
              </w:rPr>
              <w:t>п</w:t>
            </w:r>
            <w:proofErr w:type="gramEnd"/>
            <w:r w:rsidRPr="00B47B3B">
              <w:rPr>
                <w:rFonts w:ascii="Times New Roman" w:hAnsi="Times New Roman" w:cs="Times New Roman"/>
                <w:b/>
                <w:sz w:val="20"/>
                <w:szCs w:val="20"/>
              </w:rPr>
              <w:t>/п</w:t>
            </w:r>
          </w:p>
        </w:tc>
        <w:tc>
          <w:tcPr>
            <w:tcW w:w="3426"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218B8FD" w14:textId="77777777" w:rsidR="00903372" w:rsidRPr="00B47B3B" w:rsidRDefault="00903372" w:rsidP="00A01929">
            <w:pPr>
              <w:pStyle w:val="Standard"/>
              <w:jc w:val="center"/>
              <w:rPr>
                <w:rFonts w:ascii="Times New Roman" w:hAnsi="Times New Roman" w:cs="Times New Roman"/>
                <w:b/>
                <w:sz w:val="20"/>
                <w:szCs w:val="20"/>
              </w:rPr>
            </w:pPr>
            <w:r w:rsidRPr="00B47B3B">
              <w:rPr>
                <w:rStyle w:val="9pt0pt"/>
                <w:rFonts w:eastAsia="Calibri"/>
                <w:b/>
                <w:sz w:val="20"/>
                <w:szCs w:val="20"/>
              </w:rPr>
              <w:t>Вид разрешенного использования земельного участка и объекта капитального строительства</w:t>
            </w:r>
          </w:p>
        </w:tc>
        <w:tc>
          <w:tcPr>
            <w:tcW w:w="5814"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497DA557" w14:textId="77777777" w:rsidR="00903372" w:rsidRPr="00B47B3B" w:rsidRDefault="00903372" w:rsidP="00A01929">
            <w:pPr>
              <w:pStyle w:val="Standard"/>
              <w:tabs>
                <w:tab w:val="left" w:pos="349"/>
              </w:tabs>
              <w:jc w:val="center"/>
              <w:rPr>
                <w:rStyle w:val="9pt0pt"/>
                <w:rFonts w:eastAsia="Calibri"/>
                <w:b/>
                <w:sz w:val="20"/>
                <w:szCs w:val="20"/>
              </w:rPr>
            </w:pPr>
          </w:p>
          <w:p w14:paraId="743CD5DE" w14:textId="77777777" w:rsidR="00903372" w:rsidRPr="00B47B3B" w:rsidRDefault="00903372" w:rsidP="00A01929">
            <w:pPr>
              <w:pStyle w:val="Standard"/>
              <w:tabs>
                <w:tab w:val="left" w:pos="349"/>
              </w:tabs>
              <w:jc w:val="center"/>
              <w:rPr>
                <w:rFonts w:ascii="Times New Roman" w:hAnsi="Times New Roman" w:cs="Times New Roman"/>
                <w:b/>
                <w:bCs/>
                <w:sz w:val="20"/>
                <w:szCs w:val="20"/>
                <w:lang w:eastAsia="en-US"/>
              </w:rPr>
            </w:pPr>
            <w:r w:rsidRPr="00B47B3B">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903372" w:rsidRPr="00B47B3B" w14:paraId="52C581AE" w14:textId="77777777" w:rsidTr="00903372">
        <w:trPr>
          <w:trHeight w:val="20"/>
          <w:tblHeader/>
          <w:jc w:val="center"/>
        </w:trPr>
        <w:tc>
          <w:tcPr>
            <w:tcW w:w="69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6CB76060"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b/>
                <w:sz w:val="20"/>
                <w:szCs w:val="20"/>
              </w:rPr>
              <w:t>1</w:t>
            </w: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1F9458D"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код</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2EE03AB"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наименование</w:t>
            </w:r>
          </w:p>
        </w:tc>
        <w:tc>
          <w:tcPr>
            <w:tcW w:w="5814"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600FA1F8" w14:textId="77777777" w:rsidR="00903372" w:rsidRPr="00B47B3B" w:rsidRDefault="00903372" w:rsidP="00A01929">
            <w:pPr>
              <w:pStyle w:val="Standard"/>
              <w:tabs>
                <w:tab w:val="left" w:pos="349"/>
              </w:tabs>
              <w:jc w:val="center"/>
              <w:rPr>
                <w:rFonts w:ascii="Times New Roman" w:hAnsi="Times New Roman" w:cs="Times New Roman"/>
                <w:bCs/>
                <w:sz w:val="20"/>
                <w:szCs w:val="20"/>
                <w:lang w:eastAsia="en-US"/>
              </w:rPr>
            </w:pPr>
          </w:p>
        </w:tc>
      </w:tr>
      <w:tr w:rsidR="00903372" w:rsidRPr="00B47B3B" w14:paraId="1C9ADD39" w14:textId="77777777" w:rsidTr="00903372">
        <w:trPr>
          <w:trHeight w:val="20"/>
          <w:tblHeader/>
          <w:jc w:val="center"/>
        </w:trPr>
        <w:tc>
          <w:tcPr>
            <w:tcW w:w="69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7E0CE133" w14:textId="77777777" w:rsidR="00903372" w:rsidRPr="00B47B3B" w:rsidRDefault="00903372" w:rsidP="00A01929">
            <w:pPr>
              <w:pStyle w:val="Standard"/>
              <w:ind w:left="0" w:right="0"/>
              <w:jc w:val="center"/>
              <w:rPr>
                <w:rFonts w:ascii="Times New Roman" w:hAnsi="Times New Roman" w:cs="Times New Roman"/>
                <w:b/>
                <w:sz w:val="20"/>
                <w:szCs w:val="20"/>
              </w:rPr>
            </w:pP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F285E6F" w14:textId="77777777" w:rsidR="00903372" w:rsidRPr="00B47B3B" w:rsidRDefault="00903372"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2</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ABB9A5F" w14:textId="77777777" w:rsidR="00903372" w:rsidRPr="00B47B3B" w:rsidRDefault="00903372"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3</w:t>
            </w:r>
          </w:p>
        </w:tc>
        <w:tc>
          <w:tcPr>
            <w:tcW w:w="581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A1E0461" w14:textId="77777777" w:rsidR="00903372" w:rsidRPr="00B47B3B" w:rsidRDefault="00903372" w:rsidP="00A01929">
            <w:pPr>
              <w:pStyle w:val="Standard"/>
              <w:tabs>
                <w:tab w:val="left" w:pos="349"/>
              </w:tabs>
              <w:jc w:val="center"/>
              <w:rPr>
                <w:rFonts w:ascii="Times New Roman" w:hAnsi="Times New Roman" w:cs="Times New Roman"/>
                <w:b/>
                <w:bCs/>
                <w:sz w:val="20"/>
                <w:szCs w:val="20"/>
                <w:lang w:eastAsia="en-US"/>
              </w:rPr>
            </w:pPr>
            <w:r w:rsidRPr="00B47B3B">
              <w:rPr>
                <w:rFonts w:ascii="Times New Roman" w:hAnsi="Times New Roman" w:cs="Times New Roman"/>
                <w:b/>
                <w:bCs/>
                <w:sz w:val="20"/>
                <w:szCs w:val="20"/>
                <w:lang w:eastAsia="en-US"/>
              </w:rPr>
              <w:t>4</w:t>
            </w:r>
          </w:p>
        </w:tc>
      </w:tr>
      <w:tr w:rsidR="00903372" w:rsidRPr="00B47B3B" w14:paraId="71479ABD" w14:textId="77777777" w:rsidTr="00903372">
        <w:trPr>
          <w:trHeight w:val="636"/>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C25A154"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w:t>
            </w: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AAB1A9C"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4.9.1.1</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128BFB2" w14:textId="77777777" w:rsidR="00903372" w:rsidRPr="00B47B3B" w:rsidRDefault="00903372"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Заправка транспортных средств</w:t>
            </w:r>
          </w:p>
        </w:tc>
        <w:tc>
          <w:tcPr>
            <w:tcW w:w="581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34ECE28" w14:textId="77777777" w:rsidR="00903372" w:rsidRPr="00B47B3B" w:rsidRDefault="00903372" w:rsidP="00A01929">
            <w:pPr>
              <w:ind w:left="113" w:right="113"/>
              <w:jc w:val="both"/>
              <w:rPr>
                <w:rFonts w:eastAsia="Calibri"/>
                <w:bCs w:val="0"/>
                <w:strike w:val="0"/>
                <w:sz w:val="20"/>
                <w:szCs w:val="20"/>
                <w:lang w:eastAsia="en-US"/>
              </w:rPr>
            </w:pPr>
            <w:r w:rsidRPr="00B47B3B">
              <w:rPr>
                <w:strike w:val="0"/>
                <w:sz w:val="20"/>
                <w:szCs w:val="20"/>
              </w:rPr>
              <w:t>Размещение автозаправочных станций; размещение магазинов с</w:t>
            </w:r>
            <w:r w:rsidRPr="00B47B3B">
              <w:rPr>
                <w:strike w:val="0"/>
                <w:sz w:val="20"/>
                <w:szCs w:val="20"/>
              </w:rPr>
              <w:t>о</w:t>
            </w:r>
            <w:r w:rsidRPr="00B47B3B">
              <w:rPr>
                <w:strike w:val="0"/>
                <w:sz w:val="20"/>
                <w:szCs w:val="20"/>
              </w:rPr>
              <w:t>путствующей торговли, зданий для организации общественного питания в качестве объектов дорожного сервиса</w:t>
            </w:r>
          </w:p>
        </w:tc>
      </w:tr>
      <w:tr w:rsidR="00903372" w:rsidRPr="00B47B3B" w14:paraId="6BAFAD77" w14:textId="77777777" w:rsidTr="00903372">
        <w:trPr>
          <w:trHeight w:val="1419"/>
          <w:jc w:val="center"/>
        </w:trPr>
        <w:tc>
          <w:tcPr>
            <w:tcW w:w="69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3082611"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2</w:t>
            </w:r>
          </w:p>
        </w:tc>
        <w:tc>
          <w:tcPr>
            <w:tcW w:w="96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AA9391C" w14:textId="77777777" w:rsidR="00903372" w:rsidRPr="00B47B3B" w:rsidRDefault="00903372" w:rsidP="00A01929">
            <w:pPr>
              <w:contextualSpacing/>
              <w:jc w:val="center"/>
              <w:rPr>
                <w:strike w:val="0"/>
                <w:sz w:val="20"/>
                <w:szCs w:val="20"/>
              </w:rPr>
            </w:pPr>
            <w:r w:rsidRPr="00B47B3B">
              <w:rPr>
                <w:strike w:val="0"/>
                <w:sz w:val="20"/>
                <w:szCs w:val="20"/>
              </w:rPr>
              <w:t>6.9</w:t>
            </w:r>
          </w:p>
        </w:tc>
        <w:tc>
          <w:tcPr>
            <w:tcW w:w="2465"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5900C654" w14:textId="77777777" w:rsidR="00903372" w:rsidRPr="00B47B3B" w:rsidRDefault="00903372" w:rsidP="00A01929">
            <w:pPr>
              <w:autoSpaceDE w:val="0"/>
              <w:autoSpaceDN w:val="0"/>
              <w:adjustRightInd w:val="0"/>
              <w:ind w:left="113" w:right="113"/>
              <w:contextualSpacing/>
              <w:jc w:val="both"/>
              <w:rPr>
                <w:strike w:val="0"/>
                <w:sz w:val="20"/>
                <w:szCs w:val="20"/>
              </w:rPr>
            </w:pPr>
            <w:r w:rsidRPr="00B47B3B">
              <w:rPr>
                <w:strike w:val="0"/>
                <w:sz w:val="20"/>
                <w:szCs w:val="20"/>
              </w:rPr>
              <w:t>Склад</w:t>
            </w:r>
          </w:p>
        </w:tc>
        <w:tc>
          <w:tcPr>
            <w:tcW w:w="5814"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0DC57895" w14:textId="77777777" w:rsidR="00903372" w:rsidRPr="00B47B3B" w:rsidRDefault="00903372" w:rsidP="00A01929">
            <w:pPr>
              <w:autoSpaceDE w:val="0"/>
              <w:autoSpaceDN w:val="0"/>
              <w:adjustRightInd w:val="0"/>
              <w:ind w:left="113" w:right="113"/>
              <w:contextualSpacing/>
              <w:jc w:val="both"/>
              <w:rPr>
                <w:strike w:val="0"/>
                <w:sz w:val="20"/>
                <w:szCs w:val="20"/>
              </w:rPr>
            </w:pPr>
            <w:proofErr w:type="gramStart"/>
            <w:r w:rsidRPr="00B47B3B">
              <w:rPr>
                <w:rFonts w:eastAsia="Calibri"/>
                <w:bCs w:val="0"/>
                <w:strike w:val="0"/>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w:t>
            </w:r>
            <w:r w:rsidRPr="00B47B3B">
              <w:rPr>
                <w:rFonts w:eastAsia="Calibri"/>
                <w:bCs w:val="0"/>
                <w:strike w:val="0"/>
                <w:sz w:val="20"/>
                <w:szCs w:val="20"/>
                <w:lang w:eastAsia="en-US"/>
              </w:rPr>
              <w:t>з</w:t>
            </w:r>
            <w:r w:rsidRPr="00B47B3B">
              <w:rPr>
                <w:rFonts w:eastAsia="Calibri"/>
                <w:bCs w:val="0"/>
                <w:strike w:val="0"/>
                <w:sz w:val="20"/>
                <w:szCs w:val="20"/>
                <w:lang w:eastAsia="en-US"/>
              </w:rPr>
              <w:t>водственных комплексов, на которых был создан груз: промы</w:t>
            </w:r>
            <w:r w:rsidRPr="00B47B3B">
              <w:rPr>
                <w:rFonts w:eastAsia="Calibri"/>
                <w:bCs w:val="0"/>
                <w:strike w:val="0"/>
                <w:sz w:val="20"/>
                <w:szCs w:val="20"/>
                <w:lang w:eastAsia="en-US"/>
              </w:rPr>
              <w:t>ш</w:t>
            </w:r>
            <w:r w:rsidRPr="00B47B3B">
              <w:rPr>
                <w:rFonts w:eastAsia="Calibri"/>
                <w:bCs w:val="0"/>
                <w:strike w:val="0"/>
                <w:sz w:val="20"/>
                <w:szCs w:val="20"/>
                <w:lang w:eastAsia="en-US"/>
              </w:rPr>
              <w:t>ленные базы, склады, погрузочные терминалы и доки, нефтехран</w:t>
            </w:r>
            <w:r w:rsidRPr="00B47B3B">
              <w:rPr>
                <w:rFonts w:eastAsia="Calibri"/>
                <w:bCs w:val="0"/>
                <w:strike w:val="0"/>
                <w:sz w:val="20"/>
                <w:szCs w:val="20"/>
                <w:lang w:eastAsia="en-US"/>
              </w:rPr>
              <w:t>и</w:t>
            </w:r>
            <w:r w:rsidRPr="00B47B3B">
              <w:rPr>
                <w:rFonts w:eastAsia="Calibri"/>
                <w:bCs w:val="0"/>
                <w:strike w:val="0"/>
                <w:sz w:val="20"/>
                <w:szCs w:val="20"/>
                <w:lang w:eastAsia="en-US"/>
              </w:rPr>
              <w:t>лища и нефтеналивные станции, газовые хранилища и обслужив</w:t>
            </w:r>
            <w:r w:rsidRPr="00B47B3B">
              <w:rPr>
                <w:rFonts w:eastAsia="Calibri"/>
                <w:bCs w:val="0"/>
                <w:strike w:val="0"/>
                <w:sz w:val="20"/>
                <w:szCs w:val="20"/>
                <w:lang w:eastAsia="en-US"/>
              </w:rPr>
              <w:t>а</w:t>
            </w:r>
            <w:r w:rsidRPr="00B47B3B">
              <w:rPr>
                <w:rFonts w:eastAsia="Calibri"/>
                <w:bCs w:val="0"/>
                <w:strike w:val="0"/>
                <w:sz w:val="20"/>
                <w:szCs w:val="20"/>
                <w:lang w:eastAsia="en-US"/>
              </w:rPr>
              <w:t>ющие их газоконденсатные и газоперекачивающие станции, элев</w:t>
            </w:r>
            <w:r w:rsidRPr="00B47B3B">
              <w:rPr>
                <w:rFonts w:eastAsia="Calibri"/>
                <w:bCs w:val="0"/>
                <w:strike w:val="0"/>
                <w:sz w:val="20"/>
                <w:szCs w:val="20"/>
                <w:lang w:eastAsia="en-US"/>
              </w:rPr>
              <w:t>а</w:t>
            </w:r>
            <w:r w:rsidRPr="00B47B3B">
              <w:rPr>
                <w:rFonts w:eastAsia="Calibri"/>
                <w:bCs w:val="0"/>
                <w:strike w:val="0"/>
                <w:sz w:val="20"/>
                <w:szCs w:val="20"/>
                <w:lang w:eastAsia="en-US"/>
              </w:rPr>
              <w:t>торы и продовольственные склады,                                          за и</w:t>
            </w:r>
            <w:r w:rsidRPr="00B47B3B">
              <w:rPr>
                <w:rFonts w:eastAsia="Calibri"/>
                <w:bCs w:val="0"/>
                <w:strike w:val="0"/>
                <w:sz w:val="20"/>
                <w:szCs w:val="20"/>
                <w:lang w:eastAsia="en-US"/>
              </w:rPr>
              <w:t>с</w:t>
            </w:r>
            <w:r w:rsidRPr="00B47B3B">
              <w:rPr>
                <w:rFonts w:eastAsia="Calibri"/>
                <w:bCs w:val="0"/>
                <w:strike w:val="0"/>
                <w:sz w:val="20"/>
                <w:szCs w:val="20"/>
                <w:lang w:eastAsia="en-US"/>
              </w:rPr>
              <w:t>ключением железнодорожных перевалочных складов</w:t>
            </w:r>
            <w:proofErr w:type="gramEnd"/>
          </w:p>
        </w:tc>
      </w:tr>
    </w:tbl>
    <w:p w14:paraId="1B3AC663" w14:textId="2F2B8F48" w:rsidR="00903372" w:rsidRPr="00903372" w:rsidRDefault="00903372" w:rsidP="00903372">
      <w:pPr>
        <w:pStyle w:val="ConsNonformat"/>
        <w:spacing w:before="240" w:after="240"/>
        <w:ind w:firstLine="425"/>
        <w:jc w:val="both"/>
        <w:outlineLvl w:val="0"/>
        <w:rPr>
          <w:rFonts w:ascii="Times New Roman" w:hAnsi="Times New Roman" w:cs="Times New Roman"/>
          <w:b/>
          <w:strike w:val="0"/>
          <w:sz w:val="28"/>
          <w:szCs w:val="28"/>
        </w:rPr>
      </w:pPr>
      <w:r w:rsidRPr="00903372">
        <w:rPr>
          <w:rFonts w:ascii="Times New Roman" w:hAnsi="Times New Roman" w:cs="Times New Roman"/>
          <w:b/>
          <w:strike w:val="0"/>
          <w:sz w:val="28"/>
          <w:szCs w:val="28"/>
        </w:rPr>
        <w:t>Статья 6</w:t>
      </w:r>
      <w:r>
        <w:rPr>
          <w:rFonts w:ascii="Times New Roman" w:hAnsi="Times New Roman" w:cs="Times New Roman"/>
          <w:b/>
          <w:strike w:val="0"/>
          <w:sz w:val="28"/>
          <w:szCs w:val="28"/>
        </w:rPr>
        <w:t>7</w:t>
      </w:r>
      <w:r w:rsidRPr="00903372">
        <w:rPr>
          <w:rFonts w:ascii="Times New Roman" w:hAnsi="Times New Roman" w:cs="Times New Roman"/>
          <w:b/>
          <w:strike w:val="0"/>
          <w:sz w:val="28"/>
          <w:szCs w:val="28"/>
        </w:rPr>
        <w:t>. Вспомогательные виды разрешённого использования (И)</w:t>
      </w:r>
    </w:p>
    <w:p w14:paraId="0D48D360" w14:textId="77777777" w:rsidR="00903372" w:rsidRDefault="00903372" w:rsidP="00903372">
      <w:pPr>
        <w:pStyle w:val="12"/>
        <w:spacing w:before="0" w:after="0"/>
        <w:ind w:firstLine="425"/>
        <w:jc w:val="right"/>
        <w:rPr>
          <w:strike w:val="0"/>
        </w:rPr>
      </w:pPr>
      <w:r w:rsidRPr="00B47B3B">
        <w:rPr>
          <w:strike w:val="0"/>
        </w:rPr>
        <w:t>Таблица 20</w:t>
      </w:r>
    </w:p>
    <w:tbl>
      <w:tblPr>
        <w:tblW w:w="5000" w:type="pct"/>
        <w:jc w:val="center"/>
        <w:tblLayout w:type="fixed"/>
        <w:tblCellMar>
          <w:left w:w="10" w:type="dxa"/>
          <w:right w:w="10" w:type="dxa"/>
        </w:tblCellMar>
        <w:tblLook w:val="04A0" w:firstRow="1" w:lastRow="0" w:firstColumn="1" w:lastColumn="0" w:noHBand="0" w:noVBand="1"/>
      </w:tblPr>
      <w:tblGrid>
        <w:gridCol w:w="721"/>
        <w:gridCol w:w="1002"/>
        <w:gridCol w:w="2571"/>
        <w:gridCol w:w="6063"/>
      </w:tblGrid>
      <w:tr w:rsidR="00903372" w:rsidRPr="00B47B3B" w14:paraId="22B4F342" w14:textId="77777777" w:rsidTr="00903372">
        <w:trPr>
          <w:trHeight w:val="20"/>
          <w:tblHeader/>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AE19813" w14:textId="77777777" w:rsidR="00903372" w:rsidRPr="00B47B3B" w:rsidRDefault="00903372" w:rsidP="00A01929">
            <w:pPr>
              <w:pStyle w:val="Standard"/>
              <w:ind w:left="0" w:right="0"/>
              <w:jc w:val="center"/>
              <w:rPr>
                <w:rFonts w:ascii="Times New Roman" w:hAnsi="Times New Roman" w:cs="Times New Roman"/>
                <w:b/>
                <w:sz w:val="20"/>
                <w:szCs w:val="20"/>
              </w:rPr>
            </w:pPr>
          </w:p>
          <w:p w14:paraId="5B93C414" w14:textId="77777777" w:rsidR="00903372" w:rsidRPr="00B47B3B" w:rsidRDefault="00903372" w:rsidP="00A01929">
            <w:pPr>
              <w:pStyle w:val="Standard"/>
              <w:ind w:left="0" w:right="0"/>
              <w:jc w:val="center"/>
              <w:rPr>
                <w:rFonts w:ascii="Times New Roman" w:hAnsi="Times New Roman" w:cs="Times New Roman"/>
                <w:b/>
                <w:sz w:val="20"/>
                <w:szCs w:val="20"/>
              </w:rPr>
            </w:pPr>
            <w:r w:rsidRPr="00B47B3B">
              <w:rPr>
                <w:rFonts w:ascii="Times New Roman" w:hAnsi="Times New Roman" w:cs="Times New Roman"/>
                <w:b/>
                <w:sz w:val="20"/>
                <w:szCs w:val="20"/>
              </w:rPr>
              <w:t>№</w:t>
            </w:r>
          </w:p>
          <w:p w14:paraId="4ED60F6D" w14:textId="77777777" w:rsidR="00903372" w:rsidRPr="00B47B3B" w:rsidRDefault="00903372" w:rsidP="00A01929">
            <w:pPr>
              <w:pStyle w:val="Standard"/>
              <w:ind w:left="0" w:right="0"/>
              <w:jc w:val="center"/>
              <w:rPr>
                <w:rFonts w:ascii="Times New Roman" w:hAnsi="Times New Roman" w:cs="Times New Roman"/>
                <w:b/>
                <w:sz w:val="20"/>
                <w:szCs w:val="20"/>
              </w:rPr>
            </w:pPr>
            <w:proofErr w:type="gramStart"/>
            <w:r w:rsidRPr="00B47B3B">
              <w:rPr>
                <w:rFonts w:ascii="Times New Roman" w:hAnsi="Times New Roman" w:cs="Times New Roman"/>
                <w:b/>
                <w:sz w:val="20"/>
                <w:szCs w:val="20"/>
              </w:rPr>
              <w:t>п</w:t>
            </w:r>
            <w:proofErr w:type="gramEnd"/>
            <w:r w:rsidRPr="00B47B3B">
              <w:rPr>
                <w:rFonts w:ascii="Times New Roman" w:hAnsi="Times New Roman" w:cs="Times New Roman"/>
                <w:b/>
                <w:sz w:val="20"/>
                <w:szCs w:val="20"/>
              </w:rPr>
              <w:t>/п</w:t>
            </w:r>
          </w:p>
        </w:tc>
        <w:tc>
          <w:tcPr>
            <w:tcW w:w="3426"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51AB27A" w14:textId="77777777" w:rsidR="00903372" w:rsidRPr="00B47B3B" w:rsidRDefault="00903372" w:rsidP="00A01929">
            <w:pPr>
              <w:pStyle w:val="Standard"/>
              <w:jc w:val="center"/>
              <w:rPr>
                <w:rFonts w:ascii="Times New Roman" w:hAnsi="Times New Roman" w:cs="Times New Roman"/>
                <w:b/>
                <w:sz w:val="20"/>
                <w:szCs w:val="20"/>
              </w:rPr>
            </w:pPr>
            <w:r w:rsidRPr="00B47B3B">
              <w:rPr>
                <w:rStyle w:val="9pt0pt"/>
                <w:rFonts w:eastAsia="Calibri"/>
                <w:b/>
                <w:sz w:val="20"/>
                <w:szCs w:val="20"/>
              </w:rPr>
              <w:t>Вид разрешенного использования земельного участка и объекта капитального строительства</w:t>
            </w:r>
          </w:p>
        </w:tc>
        <w:tc>
          <w:tcPr>
            <w:tcW w:w="5814"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6C3D98AE" w14:textId="77777777" w:rsidR="00903372" w:rsidRPr="00B47B3B" w:rsidRDefault="00903372" w:rsidP="00A01929">
            <w:pPr>
              <w:pStyle w:val="Standard"/>
              <w:tabs>
                <w:tab w:val="left" w:pos="349"/>
              </w:tabs>
              <w:jc w:val="center"/>
              <w:rPr>
                <w:rStyle w:val="9pt0pt"/>
                <w:rFonts w:eastAsia="Calibri"/>
                <w:b/>
                <w:sz w:val="20"/>
                <w:szCs w:val="20"/>
              </w:rPr>
            </w:pPr>
          </w:p>
          <w:p w14:paraId="12174B6B" w14:textId="77777777" w:rsidR="00903372" w:rsidRPr="00B47B3B" w:rsidRDefault="00903372" w:rsidP="00A01929">
            <w:pPr>
              <w:pStyle w:val="Standard"/>
              <w:tabs>
                <w:tab w:val="left" w:pos="349"/>
              </w:tabs>
              <w:jc w:val="center"/>
              <w:rPr>
                <w:rFonts w:ascii="Times New Roman" w:hAnsi="Times New Roman" w:cs="Times New Roman"/>
                <w:b/>
                <w:bCs/>
                <w:sz w:val="20"/>
                <w:szCs w:val="20"/>
                <w:lang w:eastAsia="en-US"/>
              </w:rPr>
            </w:pPr>
            <w:r w:rsidRPr="00B47B3B">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903372" w:rsidRPr="00B47B3B" w14:paraId="4BD7C881" w14:textId="77777777" w:rsidTr="00903372">
        <w:trPr>
          <w:trHeight w:val="20"/>
          <w:tblHeader/>
          <w:jc w:val="center"/>
        </w:trPr>
        <w:tc>
          <w:tcPr>
            <w:tcW w:w="69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12E4E4F9"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b/>
                <w:sz w:val="20"/>
                <w:szCs w:val="20"/>
              </w:rPr>
              <w:t>1</w:t>
            </w: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230EE8F"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код</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A3CD670"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наименование</w:t>
            </w:r>
          </w:p>
        </w:tc>
        <w:tc>
          <w:tcPr>
            <w:tcW w:w="5814"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6AFB7581" w14:textId="77777777" w:rsidR="00903372" w:rsidRPr="00B47B3B" w:rsidRDefault="00903372" w:rsidP="00A01929">
            <w:pPr>
              <w:pStyle w:val="Standard"/>
              <w:tabs>
                <w:tab w:val="left" w:pos="349"/>
              </w:tabs>
              <w:jc w:val="center"/>
              <w:rPr>
                <w:rFonts w:ascii="Times New Roman" w:hAnsi="Times New Roman" w:cs="Times New Roman"/>
                <w:bCs/>
                <w:sz w:val="20"/>
                <w:szCs w:val="20"/>
                <w:lang w:eastAsia="en-US"/>
              </w:rPr>
            </w:pPr>
          </w:p>
        </w:tc>
      </w:tr>
      <w:tr w:rsidR="00903372" w:rsidRPr="00B47B3B" w14:paraId="42E3FF6A" w14:textId="77777777" w:rsidTr="00903372">
        <w:trPr>
          <w:trHeight w:val="20"/>
          <w:tblHeader/>
          <w:jc w:val="center"/>
        </w:trPr>
        <w:tc>
          <w:tcPr>
            <w:tcW w:w="69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3033D368" w14:textId="77777777" w:rsidR="00903372" w:rsidRPr="00B47B3B" w:rsidRDefault="00903372" w:rsidP="00A01929">
            <w:pPr>
              <w:pStyle w:val="Standard"/>
              <w:ind w:left="0" w:right="0"/>
              <w:jc w:val="center"/>
              <w:rPr>
                <w:rFonts w:ascii="Times New Roman" w:hAnsi="Times New Roman" w:cs="Times New Roman"/>
                <w:b/>
                <w:sz w:val="20"/>
                <w:szCs w:val="20"/>
              </w:rPr>
            </w:pP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F420EC1" w14:textId="77777777" w:rsidR="00903372" w:rsidRPr="00B47B3B" w:rsidRDefault="00903372"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2</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43CD104" w14:textId="77777777" w:rsidR="00903372" w:rsidRPr="00B47B3B" w:rsidRDefault="00903372" w:rsidP="00A01929">
            <w:pPr>
              <w:pStyle w:val="Standard"/>
              <w:jc w:val="center"/>
              <w:rPr>
                <w:rFonts w:ascii="Times New Roman" w:hAnsi="Times New Roman" w:cs="Times New Roman"/>
                <w:b/>
                <w:sz w:val="20"/>
                <w:szCs w:val="20"/>
              </w:rPr>
            </w:pPr>
            <w:r w:rsidRPr="00B47B3B">
              <w:rPr>
                <w:rFonts w:ascii="Times New Roman" w:hAnsi="Times New Roman" w:cs="Times New Roman"/>
                <w:b/>
                <w:sz w:val="20"/>
                <w:szCs w:val="20"/>
              </w:rPr>
              <w:t>3</w:t>
            </w:r>
          </w:p>
        </w:tc>
        <w:tc>
          <w:tcPr>
            <w:tcW w:w="581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C2B4432" w14:textId="77777777" w:rsidR="00903372" w:rsidRPr="00B47B3B" w:rsidRDefault="00903372" w:rsidP="00A01929">
            <w:pPr>
              <w:pStyle w:val="Standard"/>
              <w:tabs>
                <w:tab w:val="left" w:pos="349"/>
              </w:tabs>
              <w:jc w:val="center"/>
              <w:rPr>
                <w:rFonts w:ascii="Times New Roman" w:hAnsi="Times New Roman" w:cs="Times New Roman"/>
                <w:b/>
                <w:bCs/>
                <w:sz w:val="20"/>
                <w:szCs w:val="20"/>
                <w:lang w:eastAsia="en-US"/>
              </w:rPr>
            </w:pPr>
            <w:r w:rsidRPr="00B47B3B">
              <w:rPr>
                <w:rFonts w:ascii="Times New Roman" w:hAnsi="Times New Roman" w:cs="Times New Roman"/>
                <w:b/>
                <w:bCs/>
                <w:sz w:val="20"/>
                <w:szCs w:val="20"/>
                <w:lang w:eastAsia="en-US"/>
              </w:rPr>
              <w:t>4</w:t>
            </w:r>
          </w:p>
        </w:tc>
      </w:tr>
      <w:tr w:rsidR="00903372" w:rsidRPr="00B47B3B" w14:paraId="29DDE5A6" w14:textId="77777777" w:rsidTr="00903372">
        <w:trPr>
          <w:trHeight w:val="941"/>
          <w:jc w:val="center"/>
        </w:trPr>
        <w:tc>
          <w:tcPr>
            <w:tcW w:w="69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FCA69C3" w14:textId="77777777" w:rsidR="00903372" w:rsidRPr="00B47B3B" w:rsidRDefault="00903372" w:rsidP="00A01929">
            <w:pPr>
              <w:pStyle w:val="Standard"/>
              <w:ind w:left="0" w:right="0"/>
              <w:jc w:val="center"/>
              <w:rPr>
                <w:rFonts w:ascii="Times New Roman" w:hAnsi="Times New Roman" w:cs="Times New Roman"/>
                <w:sz w:val="20"/>
                <w:szCs w:val="20"/>
              </w:rPr>
            </w:pPr>
            <w:r w:rsidRPr="00B47B3B">
              <w:rPr>
                <w:rFonts w:ascii="Times New Roman" w:hAnsi="Times New Roman" w:cs="Times New Roman"/>
                <w:sz w:val="20"/>
                <w:szCs w:val="20"/>
              </w:rPr>
              <w:t>1</w:t>
            </w:r>
          </w:p>
        </w:tc>
        <w:tc>
          <w:tcPr>
            <w:tcW w:w="96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3483907" w14:textId="77777777" w:rsidR="00903372" w:rsidRPr="00B47B3B" w:rsidRDefault="00903372" w:rsidP="00A01929">
            <w:pPr>
              <w:pStyle w:val="Standard"/>
              <w:jc w:val="center"/>
              <w:rPr>
                <w:rFonts w:ascii="Times New Roman" w:hAnsi="Times New Roman" w:cs="Times New Roman"/>
                <w:sz w:val="20"/>
                <w:szCs w:val="20"/>
              </w:rPr>
            </w:pPr>
            <w:r w:rsidRPr="00B47B3B">
              <w:rPr>
                <w:rFonts w:ascii="Times New Roman" w:hAnsi="Times New Roman" w:cs="Times New Roman"/>
                <w:sz w:val="20"/>
                <w:szCs w:val="20"/>
              </w:rPr>
              <w:t>4.9</w:t>
            </w:r>
          </w:p>
        </w:tc>
        <w:tc>
          <w:tcPr>
            <w:tcW w:w="24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4C09D8F" w14:textId="77777777" w:rsidR="00903372" w:rsidRPr="00B47B3B" w:rsidRDefault="00903372" w:rsidP="00A01929">
            <w:pPr>
              <w:pStyle w:val="Standard"/>
              <w:jc w:val="left"/>
              <w:rPr>
                <w:rFonts w:ascii="Times New Roman" w:hAnsi="Times New Roman" w:cs="Times New Roman"/>
                <w:sz w:val="20"/>
                <w:szCs w:val="20"/>
              </w:rPr>
            </w:pPr>
            <w:r w:rsidRPr="00B47B3B">
              <w:rPr>
                <w:rFonts w:ascii="Times New Roman" w:hAnsi="Times New Roman" w:cs="Times New Roman"/>
                <w:sz w:val="20"/>
                <w:szCs w:val="20"/>
              </w:rPr>
              <w:t>Служебные гаражи</w:t>
            </w:r>
          </w:p>
        </w:tc>
        <w:tc>
          <w:tcPr>
            <w:tcW w:w="581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C692C86" w14:textId="77777777" w:rsidR="00903372" w:rsidRPr="00B47B3B" w:rsidRDefault="00903372" w:rsidP="00A01929">
            <w:pPr>
              <w:ind w:left="113" w:right="113"/>
              <w:jc w:val="both"/>
              <w:rPr>
                <w:rFonts w:eastAsia="Calibri"/>
                <w:bCs w:val="0"/>
                <w:strike w:val="0"/>
                <w:sz w:val="20"/>
                <w:szCs w:val="20"/>
                <w:lang w:eastAsia="en-US"/>
              </w:rPr>
            </w:pPr>
            <w:r w:rsidRPr="00B47B3B">
              <w:rPr>
                <w:strike w:val="0"/>
                <w:sz w:val="20"/>
                <w:szCs w:val="20"/>
              </w:rPr>
              <w:t>Размещение постоянных или временных гаражей, стоянок для хр</w:t>
            </w:r>
            <w:r w:rsidRPr="00B47B3B">
              <w:rPr>
                <w:strike w:val="0"/>
                <w:sz w:val="20"/>
                <w:szCs w:val="20"/>
              </w:rPr>
              <w:t>а</w:t>
            </w:r>
            <w:r w:rsidRPr="00B47B3B">
              <w:rPr>
                <w:strike w:val="0"/>
                <w:sz w:val="20"/>
                <w:szCs w:val="20"/>
              </w:rPr>
              <w:t>нения служебного автотранспорта, используемого в целях ос</w:t>
            </w:r>
            <w:r w:rsidRPr="00B47B3B">
              <w:rPr>
                <w:strike w:val="0"/>
                <w:sz w:val="20"/>
                <w:szCs w:val="20"/>
              </w:rPr>
              <w:t>у</w:t>
            </w:r>
            <w:r w:rsidRPr="00B47B3B">
              <w:rPr>
                <w:strike w:val="0"/>
                <w:sz w:val="20"/>
                <w:szCs w:val="20"/>
              </w:rPr>
              <w:t>ществления видов деятельности, предусмотренных видами разр</w:t>
            </w:r>
            <w:r w:rsidRPr="00B47B3B">
              <w:rPr>
                <w:strike w:val="0"/>
                <w:sz w:val="20"/>
                <w:szCs w:val="20"/>
              </w:rPr>
              <w:t>е</w:t>
            </w:r>
            <w:r w:rsidRPr="00B47B3B">
              <w:rPr>
                <w:strike w:val="0"/>
                <w:sz w:val="20"/>
                <w:szCs w:val="20"/>
              </w:rPr>
              <w:t>шенного использования с кодами 3.0, 4.0, а также для стоянки и хранения транспортных средств общего пользования, в том числе в депо</w:t>
            </w:r>
            <w:r>
              <w:rPr>
                <w:strike w:val="0"/>
                <w:sz w:val="20"/>
                <w:szCs w:val="20"/>
              </w:rPr>
              <w:t>.</w:t>
            </w:r>
          </w:p>
        </w:tc>
      </w:tr>
    </w:tbl>
    <w:p w14:paraId="40BFEA65" w14:textId="77777777" w:rsidR="00903372" w:rsidRDefault="00903372" w:rsidP="00903372">
      <w:pPr>
        <w:pStyle w:val="12"/>
        <w:spacing w:before="0" w:after="0"/>
        <w:ind w:firstLine="425"/>
        <w:rPr>
          <w:b/>
          <w:strike w:val="0"/>
          <w:sz w:val="24"/>
          <w:szCs w:val="24"/>
        </w:rPr>
      </w:pPr>
    </w:p>
    <w:p w14:paraId="1D8FFD69" w14:textId="77777777" w:rsidR="00903372" w:rsidRDefault="00903372" w:rsidP="00903372">
      <w:pPr>
        <w:pStyle w:val="12"/>
        <w:spacing w:before="0" w:after="0"/>
        <w:ind w:firstLine="425"/>
        <w:rPr>
          <w:strike w:val="0"/>
          <w:sz w:val="24"/>
          <w:szCs w:val="24"/>
        </w:rPr>
      </w:pPr>
    </w:p>
    <w:p w14:paraId="37F95B05" w14:textId="77777777" w:rsidR="00903372" w:rsidRDefault="00903372" w:rsidP="00903372">
      <w:pPr>
        <w:pStyle w:val="12"/>
        <w:widowControl w:val="0"/>
        <w:suppressAutoHyphens/>
        <w:ind w:firstLine="425"/>
        <w:rPr>
          <w:b/>
          <w:strike w:val="0"/>
          <w:sz w:val="24"/>
          <w:szCs w:val="24"/>
        </w:rPr>
      </w:pPr>
    </w:p>
    <w:p w14:paraId="7425994B" w14:textId="77777777" w:rsidR="00903372" w:rsidRDefault="00903372" w:rsidP="00903372">
      <w:pPr>
        <w:pStyle w:val="12"/>
        <w:spacing w:before="0" w:after="0"/>
        <w:ind w:firstLine="425"/>
        <w:rPr>
          <w:strike w:val="0"/>
          <w:sz w:val="24"/>
          <w:szCs w:val="24"/>
        </w:rPr>
      </w:pPr>
    </w:p>
    <w:p w14:paraId="6176C137" w14:textId="77777777" w:rsidR="00903372" w:rsidRDefault="00903372" w:rsidP="00903372">
      <w:pPr>
        <w:pStyle w:val="12"/>
        <w:spacing w:before="0" w:after="0"/>
        <w:ind w:firstLine="425"/>
        <w:rPr>
          <w:strike w:val="0"/>
          <w:sz w:val="24"/>
          <w:szCs w:val="24"/>
        </w:rPr>
      </w:pPr>
    </w:p>
    <w:p w14:paraId="23DF3545" w14:textId="77777777" w:rsidR="00903372" w:rsidRDefault="00903372" w:rsidP="00903372">
      <w:pPr>
        <w:pStyle w:val="12"/>
        <w:spacing w:before="0" w:after="0"/>
        <w:ind w:firstLine="425"/>
        <w:rPr>
          <w:strike w:val="0"/>
          <w:sz w:val="24"/>
          <w:szCs w:val="24"/>
        </w:rPr>
      </w:pPr>
    </w:p>
    <w:p w14:paraId="450B6D2F" w14:textId="77777777" w:rsidR="00903372" w:rsidRDefault="00903372" w:rsidP="00903372">
      <w:pPr>
        <w:pStyle w:val="12"/>
        <w:spacing w:before="0" w:after="0"/>
        <w:ind w:firstLine="425"/>
        <w:rPr>
          <w:strike w:val="0"/>
          <w:sz w:val="24"/>
          <w:szCs w:val="24"/>
        </w:rPr>
      </w:pPr>
    </w:p>
    <w:p w14:paraId="62688B19" w14:textId="77777777" w:rsidR="00903372" w:rsidRDefault="00903372" w:rsidP="00903372">
      <w:pPr>
        <w:pStyle w:val="12"/>
        <w:spacing w:before="0" w:after="0"/>
        <w:ind w:firstLine="425"/>
        <w:rPr>
          <w:strike w:val="0"/>
          <w:sz w:val="24"/>
          <w:szCs w:val="24"/>
        </w:rPr>
      </w:pPr>
    </w:p>
    <w:p w14:paraId="19B78362" w14:textId="77777777" w:rsidR="00903372" w:rsidRDefault="00903372" w:rsidP="00B50C86">
      <w:pPr>
        <w:pStyle w:val="12"/>
        <w:spacing w:before="0" w:after="0"/>
        <w:ind w:firstLine="425"/>
        <w:jc w:val="right"/>
        <w:rPr>
          <w:strike w:val="0"/>
          <w:sz w:val="24"/>
          <w:szCs w:val="24"/>
        </w:rPr>
      </w:pPr>
    </w:p>
    <w:p w14:paraId="279BA019" w14:textId="77777777" w:rsidR="00903372" w:rsidRDefault="00903372" w:rsidP="00B50C86">
      <w:pPr>
        <w:pStyle w:val="12"/>
        <w:spacing w:before="0" w:after="0"/>
        <w:ind w:firstLine="425"/>
        <w:jc w:val="right"/>
        <w:rPr>
          <w:strike w:val="0"/>
        </w:rPr>
        <w:sectPr w:rsidR="00903372" w:rsidSect="00103661">
          <w:pgSz w:w="11906" w:h="16838"/>
          <w:pgMar w:top="851" w:right="567" w:bottom="1134" w:left="992" w:header="709" w:footer="709" w:gutter="0"/>
          <w:cols w:space="708"/>
          <w:docGrid w:linePitch="360"/>
        </w:sectPr>
      </w:pPr>
    </w:p>
    <w:p w14:paraId="18599675" w14:textId="2A67AF73" w:rsidR="00903372" w:rsidRPr="00903372" w:rsidRDefault="00903372" w:rsidP="00903372">
      <w:pPr>
        <w:pStyle w:val="ConsNonformat"/>
        <w:spacing w:after="240"/>
        <w:ind w:firstLine="425"/>
        <w:jc w:val="both"/>
        <w:outlineLvl w:val="0"/>
        <w:rPr>
          <w:rFonts w:ascii="Times New Roman" w:hAnsi="Times New Roman" w:cs="Times New Roman"/>
          <w:b/>
          <w:strike w:val="0"/>
          <w:sz w:val="28"/>
          <w:szCs w:val="28"/>
        </w:rPr>
      </w:pPr>
      <w:r w:rsidRPr="00903372">
        <w:rPr>
          <w:rFonts w:ascii="Times New Roman" w:hAnsi="Times New Roman" w:cs="Times New Roman"/>
          <w:b/>
          <w:strike w:val="0"/>
          <w:sz w:val="28"/>
          <w:szCs w:val="28"/>
        </w:rPr>
        <w:lastRenderedPageBreak/>
        <w:t>Статья 6</w:t>
      </w:r>
      <w:r w:rsidR="00D94111">
        <w:rPr>
          <w:rFonts w:ascii="Times New Roman" w:hAnsi="Times New Roman" w:cs="Times New Roman"/>
          <w:b/>
          <w:strike w:val="0"/>
          <w:sz w:val="28"/>
          <w:szCs w:val="28"/>
        </w:rPr>
        <w:t>8</w:t>
      </w:r>
      <w:r w:rsidRPr="00903372">
        <w:rPr>
          <w:rFonts w:ascii="Times New Roman" w:hAnsi="Times New Roman" w:cs="Times New Roman"/>
          <w:b/>
          <w:strike w:val="0"/>
          <w:sz w:val="28"/>
          <w:szCs w:val="28"/>
        </w:rPr>
        <w:t>. Предельные (минимальные и (или) максимальные) размеры земельных участков и предельные п</w:t>
      </w:r>
      <w:r w:rsidRPr="00903372">
        <w:rPr>
          <w:rFonts w:ascii="Times New Roman" w:hAnsi="Times New Roman" w:cs="Times New Roman"/>
          <w:b/>
          <w:strike w:val="0"/>
          <w:sz w:val="28"/>
          <w:szCs w:val="28"/>
        </w:rPr>
        <w:t>а</w:t>
      </w:r>
      <w:r w:rsidRPr="00903372">
        <w:rPr>
          <w:rFonts w:ascii="Times New Roman" w:hAnsi="Times New Roman" w:cs="Times New Roman"/>
          <w:b/>
          <w:strike w:val="0"/>
          <w:sz w:val="28"/>
          <w:szCs w:val="28"/>
        </w:rPr>
        <w:t>раметры разрешенного строительства, реконструкции объектов капитального строительства (И)</w:t>
      </w:r>
    </w:p>
    <w:p w14:paraId="3037FD27" w14:textId="3FEDC2E5" w:rsidR="00903372" w:rsidRDefault="00903372" w:rsidP="00903372">
      <w:pPr>
        <w:pStyle w:val="12"/>
        <w:spacing w:before="0" w:after="0"/>
        <w:ind w:firstLine="425"/>
        <w:jc w:val="right"/>
        <w:rPr>
          <w:strike w:val="0"/>
        </w:rPr>
      </w:pPr>
      <w:r w:rsidRPr="00B47B3B">
        <w:rPr>
          <w:strike w:val="0"/>
        </w:rPr>
        <w:t>Таблица 21</w:t>
      </w:r>
    </w:p>
    <w:tbl>
      <w:tblPr>
        <w:tblStyle w:val="aff1"/>
        <w:tblW w:w="15276" w:type="dxa"/>
        <w:tblLayout w:type="fixed"/>
        <w:tblLook w:val="04A0" w:firstRow="1" w:lastRow="0" w:firstColumn="1" w:lastColumn="0" w:noHBand="0" w:noVBand="1"/>
      </w:tblPr>
      <w:tblGrid>
        <w:gridCol w:w="525"/>
        <w:gridCol w:w="1843"/>
        <w:gridCol w:w="1423"/>
        <w:gridCol w:w="1420"/>
        <w:gridCol w:w="1561"/>
        <w:gridCol w:w="1282"/>
        <w:gridCol w:w="4245"/>
        <w:gridCol w:w="2977"/>
      </w:tblGrid>
      <w:tr w:rsidR="00903372" w:rsidRPr="00B47B3B" w14:paraId="399A4121" w14:textId="77777777" w:rsidTr="008613A7">
        <w:trPr>
          <w:cantSplit/>
          <w:trHeight w:val="498"/>
        </w:trPr>
        <w:tc>
          <w:tcPr>
            <w:tcW w:w="525" w:type="dxa"/>
            <w:vMerge w:val="restart"/>
          </w:tcPr>
          <w:p w14:paraId="10E35C99"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 xml:space="preserve">№ </w:t>
            </w:r>
          </w:p>
          <w:p w14:paraId="7D641213" w14:textId="77777777" w:rsidR="00903372" w:rsidRPr="00B47B3B" w:rsidRDefault="00903372" w:rsidP="00A01929">
            <w:pPr>
              <w:pStyle w:val="12"/>
              <w:widowControl w:val="0"/>
              <w:suppressAutoHyphens/>
              <w:spacing w:before="0" w:after="0" w:line="200" w:lineRule="exact"/>
              <w:ind w:firstLine="0"/>
              <w:jc w:val="center"/>
              <w:rPr>
                <w:sz w:val="20"/>
                <w:szCs w:val="20"/>
              </w:rPr>
            </w:pPr>
            <w:proofErr w:type="gramStart"/>
            <w:r w:rsidRPr="00B47B3B">
              <w:rPr>
                <w:sz w:val="20"/>
                <w:szCs w:val="20"/>
              </w:rPr>
              <w:t>п</w:t>
            </w:r>
            <w:proofErr w:type="gramEnd"/>
            <w:r w:rsidRPr="00B47B3B">
              <w:rPr>
                <w:sz w:val="20"/>
                <w:szCs w:val="20"/>
              </w:rPr>
              <w:t>/п</w:t>
            </w:r>
          </w:p>
        </w:tc>
        <w:tc>
          <w:tcPr>
            <w:tcW w:w="1843" w:type="dxa"/>
            <w:vMerge w:val="restart"/>
          </w:tcPr>
          <w:p w14:paraId="03166176"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 xml:space="preserve">Виды разрешенного использования земельных участков </w:t>
            </w:r>
          </w:p>
          <w:p w14:paraId="0CA59767"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и объектов капитального строительства</w:t>
            </w:r>
          </w:p>
        </w:tc>
        <w:tc>
          <w:tcPr>
            <w:tcW w:w="2843" w:type="dxa"/>
            <w:gridSpan w:val="2"/>
          </w:tcPr>
          <w:p w14:paraId="47AE125A" w14:textId="77777777" w:rsidR="00903372" w:rsidRPr="00B47B3B" w:rsidRDefault="00903372" w:rsidP="00A01929">
            <w:pPr>
              <w:pStyle w:val="12"/>
              <w:widowControl w:val="0"/>
              <w:suppressAutoHyphens/>
              <w:spacing w:before="0" w:after="0" w:line="200" w:lineRule="exact"/>
              <w:ind w:firstLine="0"/>
              <w:jc w:val="center"/>
              <w:rPr>
                <w:strike/>
                <w:sz w:val="20"/>
                <w:szCs w:val="20"/>
              </w:rPr>
            </w:pPr>
            <w:r w:rsidRPr="00B47B3B">
              <w:rPr>
                <w:sz w:val="20"/>
                <w:szCs w:val="20"/>
              </w:rPr>
              <w:t>Предельные размеры земельных участков</w:t>
            </w:r>
          </w:p>
        </w:tc>
        <w:tc>
          <w:tcPr>
            <w:tcW w:w="1561" w:type="dxa"/>
            <w:vMerge w:val="restart"/>
          </w:tcPr>
          <w:p w14:paraId="7C02DF8C"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Предельное количество этажей / Предельная высота.</w:t>
            </w:r>
          </w:p>
          <w:p w14:paraId="1546FF1D"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(этаж/м)</w:t>
            </w:r>
          </w:p>
        </w:tc>
        <w:tc>
          <w:tcPr>
            <w:tcW w:w="1282" w:type="dxa"/>
            <w:vMerge w:val="restart"/>
          </w:tcPr>
          <w:p w14:paraId="5FB5BBBF"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Максимальный процент застройки в границах земельного участка</w:t>
            </w:r>
          </w:p>
        </w:tc>
        <w:tc>
          <w:tcPr>
            <w:tcW w:w="4245" w:type="dxa"/>
            <w:vMerge w:val="restart"/>
          </w:tcPr>
          <w:p w14:paraId="59F081C6" w14:textId="77777777" w:rsidR="00903372" w:rsidRPr="00B47B3B" w:rsidRDefault="00903372" w:rsidP="00A01929">
            <w:pPr>
              <w:pStyle w:val="12"/>
              <w:widowControl w:val="0"/>
              <w:suppressAutoHyphens/>
              <w:spacing w:before="0" w:after="0" w:line="200" w:lineRule="exact"/>
              <w:ind w:firstLine="0"/>
              <w:jc w:val="center"/>
              <w:rPr>
                <w:strike/>
                <w:sz w:val="20"/>
                <w:szCs w:val="20"/>
              </w:rPr>
            </w:pPr>
            <w:proofErr w:type="spellStart"/>
            <w:r w:rsidRPr="00B47B3B">
              <w:rPr>
                <w:sz w:val="20"/>
                <w:szCs w:val="20"/>
              </w:rPr>
              <w:t>Min</w:t>
            </w:r>
            <w:proofErr w:type="spellEnd"/>
            <w:r w:rsidRPr="00B47B3B">
              <w:rPr>
                <w:sz w:val="20"/>
                <w:szCs w:val="20"/>
              </w:rPr>
              <w:t xml:space="preserve"> отступы (</w:t>
            </w:r>
            <w:proofErr w:type="gramStart"/>
            <w:r w:rsidRPr="00B47B3B">
              <w:rPr>
                <w:sz w:val="20"/>
                <w:szCs w:val="20"/>
              </w:rPr>
              <w:t>м</w:t>
            </w:r>
            <w:proofErr w:type="gramEnd"/>
            <w:r w:rsidRPr="00B47B3B">
              <w:rPr>
                <w:sz w:val="20"/>
                <w:szCs w:val="20"/>
              </w:rPr>
              <w:t>.)</w:t>
            </w:r>
          </w:p>
        </w:tc>
        <w:tc>
          <w:tcPr>
            <w:tcW w:w="2977" w:type="dxa"/>
            <w:vMerge w:val="restart"/>
          </w:tcPr>
          <w:p w14:paraId="7AAF7EA4" w14:textId="77777777" w:rsidR="00903372" w:rsidRPr="00B47B3B" w:rsidRDefault="00903372" w:rsidP="00A01929">
            <w:pPr>
              <w:pStyle w:val="12"/>
              <w:widowControl w:val="0"/>
              <w:suppressAutoHyphens/>
              <w:spacing w:before="0" w:after="0" w:line="200" w:lineRule="exact"/>
              <w:ind w:firstLine="0"/>
              <w:jc w:val="center"/>
              <w:rPr>
                <w:bCs/>
                <w:sz w:val="20"/>
                <w:szCs w:val="20"/>
              </w:rPr>
            </w:pPr>
            <w:r w:rsidRPr="00B47B3B">
              <w:rPr>
                <w:bCs/>
                <w:sz w:val="20"/>
                <w:szCs w:val="20"/>
              </w:rPr>
              <w:t>Наименование ВРИ</w:t>
            </w:r>
          </w:p>
        </w:tc>
      </w:tr>
      <w:tr w:rsidR="00903372" w:rsidRPr="00B47B3B" w14:paraId="6547E17B" w14:textId="77777777" w:rsidTr="008613A7">
        <w:tc>
          <w:tcPr>
            <w:tcW w:w="525" w:type="dxa"/>
            <w:vMerge/>
          </w:tcPr>
          <w:p w14:paraId="6DC16A06" w14:textId="77777777" w:rsidR="00903372" w:rsidRPr="00B47B3B" w:rsidRDefault="00903372" w:rsidP="00A01929">
            <w:pPr>
              <w:pStyle w:val="12"/>
              <w:widowControl w:val="0"/>
              <w:suppressAutoHyphens/>
              <w:spacing w:before="0" w:after="0"/>
              <w:ind w:firstLine="0"/>
              <w:jc w:val="left"/>
              <w:rPr>
                <w:strike/>
                <w:sz w:val="20"/>
                <w:szCs w:val="20"/>
              </w:rPr>
            </w:pPr>
          </w:p>
        </w:tc>
        <w:tc>
          <w:tcPr>
            <w:tcW w:w="1843" w:type="dxa"/>
            <w:vMerge/>
          </w:tcPr>
          <w:p w14:paraId="300D5C9F" w14:textId="77777777" w:rsidR="00903372" w:rsidRPr="00B47B3B" w:rsidRDefault="00903372" w:rsidP="00A01929">
            <w:pPr>
              <w:pStyle w:val="12"/>
              <w:widowControl w:val="0"/>
              <w:suppressAutoHyphens/>
              <w:spacing w:before="0" w:after="0"/>
              <w:ind w:firstLine="0"/>
              <w:jc w:val="left"/>
              <w:rPr>
                <w:sz w:val="20"/>
                <w:szCs w:val="20"/>
              </w:rPr>
            </w:pPr>
          </w:p>
        </w:tc>
        <w:tc>
          <w:tcPr>
            <w:tcW w:w="1423" w:type="dxa"/>
          </w:tcPr>
          <w:p w14:paraId="0BA6FDBB"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площадь</w:t>
            </w:r>
          </w:p>
          <w:p w14:paraId="2060AABB" w14:textId="77777777" w:rsidR="00903372" w:rsidRPr="00B47B3B" w:rsidRDefault="00903372" w:rsidP="00A01929">
            <w:pPr>
              <w:pStyle w:val="12"/>
              <w:widowControl w:val="0"/>
              <w:suppressAutoHyphens/>
              <w:spacing w:before="0" w:after="0" w:line="200" w:lineRule="exact"/>
              <w:ind w:firstLine="0"/>
              <w:jc w:val="center"/>
              <w:rPr>
                <w:sz w:val="20"/>
                <w:szCs w:val="20"/>
              </w:rPr>
            </w:pPr>
            <w:proofErr w:type="spellStart"/>
            <w:r w:rsidRPr="00B47B3B">
              <w:rPr>
                <w:sz w:val="20"/>
                <w:szCs w:val="20"/>
              </w:rPr>
              <w:t>min</w:t>
            </w:r>
            <w:proofErr w:type="spellEnd"/>
            <w:r w:rsidRPr="00B47B3B">
              <w:rPr>
                <w:sz w:val="20"/>
                <w:szCs w:val="20"/>
              </w:rPr>
              <w:t>/</w:t>
            </w:r>
            <w:proofErr w:type="spellStart"/>
            <w:r w:rsidRPr="00B47B3B">
              <w:rPr>
                <w:sz w:val="20"/>
                <w:szCs w:val="20"/>
              </w:rPr>
              <w:t>max</w:t>
            </w:r>
            <w:proofErr w:type="spellEnd"/>
            <w:r w:rsidRPr="00B47B3B">
              <w:rPr>
                <w:sz w:val="20"/>
                <w:szCs w:val="20"/>
              </w:rPr>
              <w:t xml:space="preserve"> (м</w:t>
            </w:r>
            <w:proofErr w:type="gramStart"/>
            <w:r w:rsidRPr="00B47B3B">
              <w:rPr>
                <w:sz w:val="20"/>
                <w:szCs w:val="20"/>
                <w:vertAlign w:val="superscript"/>
              </w:rPr>
              <w:t>2</w:t>
            </w:r>
            <w:proofErr w:type="gramEnd"/>
            <w:r w:rsidRPr="00B47B3B">
              <w:rPr>
                <w:sz w:val="20"/>
                <w:szCs w:val="20"/>
              </w:rPr>
              <w:t>)</w:t>
            </w:r>
          </w:p>
        </w:tc>
        <w:tc>
          <w:tcPr>
            <w:tcW w:w="1420" w:type="dxa"/>
          </w:tcPr>
          <w:p w14:paraId="37827976" w14:textId="77777777" w:rsidR="00903372" w:rsidRPr="00B47B3B" w:rsidRDefault="00903372" w:rsidP="00A01929">
            <w:pPr>
              <w:pStyle w:val="12"/>
              <w:widowControl w:val="0"/>
              <w:suppressAutoHyphens/>
              <w:spacing w:before="0" w:after="0" w:line="200" w:lineRule="exact"/>
              <w:ind w:firstLine="0"/>
              <w:jc w:val="center"/>
              <w:rPr>
                <w:sz w:val="20"/>
                <w:szCs w:val="20"/>
              </w:rPr>
            </w:pPr>
            <w:r w:rsidRPr="00B47B3B">
              <w:rPr>
                <w:sz w:val="20"/>
                <w:szCs w:val="20"/>
              </w:rPr>
              <w:t xml:space="preserve">ширина ЗУ вдоль фронта улицы (проезда) </w:t>
            </w:r>
          </w:p>
          <w:p w14:paraId="237A802E" w14:textId="77777777" w:rsidR="00903372" w:rsidRPr="00B47B3B" w:rsidRDefault="00903372" w:rsidP="00A01929">
            <w:pPr>
              <w:pStyle w:val="12"/>
              <w:widowControl w:val="0"/>
              <w:suppressAutoHyphens/>
              <w:spacing w:before="0" w:after="0" w:line="200" w:lineRule="exact"/>
              <w:ind w:firstLine="0"/>
              <w:jc w:val="center"/>
              <w:rPr>
                <w:sz w:val="20"/>
                <w:szCs w:val="20"/>
              </w:rPr>
            </w:pPr>
            <w:proofErr w:type="spellStart"/>
            <w:r w:rsidRPr="00B47B3B">
              <w:rPr>
                <w:sz w:val="20"/>
                <w:szCs w:val="20"/>
              </w:rPr>
              <w:t>min</w:t>
            </w:r>
            <w:proofErr w:type="spellEnd"/>
            <w:r w:rsidRPr="00B47B3B">
              <w:rPr>
                <w:sz w:val="20"/>
                <w:szCs w:val="20"/>
              </w:rPr>
              <w:t>/</w:t>
            </w:r>
            <w:proofErr w:type="spellStart"/>
            <w:r w:rsidRPr="00B47B3B">
              <w:rPr>
                <w:sz w:val="20"/>
                <w:szCs w:val="20"/>
              </w:rPr>
              <w:t>max</w:t>
            </w:r>
            <w:proofErr w:type="spellEnd"/>
            <w:r w:rsidRPr="00B47B3B">
              <w:rPr>
                <w:sz w:val="20"/>
                <w:szCs w:val="20"/>
              </w:rPr>
              <w:t xml:space="preserve"> (м)</w:t>
            </w:r>
          </w:p>
        </w:tc>
        <w:tc>
          <w:tcPr>
            <w:tcW w:w="1561" w:type="dxa"/>
            <w:vMerge/>
          </w:tcPr>
          <w:p w14:paraId="2D943629" w14:textId="77777777" w:rsidR="00903372" w:rsidRPr="00B47B3B" w:rsidRDefault="00903372" w:rsidP="00A01929">
            <w:pPr>
              <w:pStyle w:val="12"/>
              <w:widowControl w:val="0"/>
              <w:suppressAutoHyphens/>
              <w:spacing w:before="0" w:after="0"/>
              <w:ind w:firstLine="0"/>
              <w:jc w:val="right"/>
              <w:rPr>
                <w:sz w:val="20"/>
                <w:szCs w:val="20"/>
              </w:rPr>
            </w:pPr>
          </w:p>
        </w:tc>
        <w:tc>
          <w:tcPr>
            <w:tcW w:w="1282" w:type="dxa"/>
            <w:vMerge/>
          </w:tcPr>
          <w:p w14:paraId="29EE8761" w14:textId="77777777" w:rsidR="00903372" w:rsidRPr="00B47B3B" w:rsidRDefault="00903372" w:rsidP="00A01929">
            <w:pPr>
              <w:pStyle w:val="12"/>
              <w:widowControl w:val="0"/>
              <w:suppressAutoHyphens/>
              <w:spacing w:before="0" w:after="0"/>
              <w:ind w:firstLine="0"/>
              <w:jc w:val="right"/>
              <w:rPr>
                <w:sz w:val="20"/>
                <w:szCs w:val="20"/>
              </w:rPr>
            </w:pPr>
          </w:p>
        </w:tc>
        <w:tc>
          <w:tcPr>
            <w:tcW w:w="4245" w:type="dxa"/>
            <w:vMerge/>
          </w:tcPr>
          <w:p w14:paraId="3ECC6ED4" w14:textId="77777777" w:rsidR="00903372" w:rsidRPr="00B47B3B" w:rsidRDefault="00903372" w:rsidP="00A01929">
            <w:pPr>
              <w:pStyle w:val="12"/>
              <w:widowControl w:val="0"/>
              <w:suppressAutoHyphens/>
              <w:spacing w:before="0" w:after="0"/>
              <w:ind w:firstLine="0"/>
              <w:jc w:val="right"/>
              <w:rPr>
                <w:sz w:val="20"/>
                <w:szCs w:val="20"/>
              </w:rPr>
            </w:pPr>
          </w:p>
        </w:tc>
        <w:tc>
          <w:tcPr>
            <w:tcW w:w="2977" w:type="dxa"/>
            <w:vMerge/>
          </w:tcPr>
          <w:p w14:paraId="43C485A5" w14:textId="77777777" w:rsidR="00903372" w:rsidRPr="00B47B3B" w:rsidRDefault="00903372" w:rsidP="00A01929">
            <w:pPr>
              <w:pStyle w:val="12"/>
              <w:widowControl w:val="0"/>
              <w:suppressAutoHyphens/>
              <w:spacing w:before="0" w:after="0"/>
              <w:ind w:firstLine="0"/>
              <w:jc w:val="right"/>
              <w:rPr>
                <w:bCs/>
                <w:strike/>
                <w:sz w:val="20"/>
                <w:szCs w:val="20"/>
              </w:rPr>
            </w:pPr>
          </w:p>
        </w:tc>
      </w:tr>
      <w:tr w:rsidR="00903372" w:rsidRPr="00B47B3B" w14:paraId="3805FEFB" w14:textId="77777777" w:rsidTr="008613A7">
        <w:tc>
          <w:tcPr>
            <w:tcW w:w="525" w:type="dxa"/>
          </w:tcPr>
          <w:p w14:paraId="11A2240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1</w:t>
            </w:r>
          </w:p>
        </w:tc>
        <w:tc>
          <w:tcPr>
            <w:tcW w:w="1843" w:type="dxa"/>
          </w:tcPr>
          <w:p w14:paraId="144CA2B8"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Коммунальное обслуживание</w:t>
            </w:r>
          </w:p>
        </w:tc>
        <w:tc>
          <w:tcPr>
            <w:tcW w:w="1423" w:type="dxa"/>
          </w:tcPr>
          <w:p w14:paraId="5B0B2A95"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10/2000</w:t>
            </w:r>
          </w:p>
        </w:tc>
        <w:tc>
          <w:tcPr>
            <w:tcW w:w="1420" w:type="dxa"/>
          </w:tcPr>
          <w:p w14:paraId="566D89B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tcPr>
          <w:p w14:paraId="434A224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5/20</w:t>
            </w:r>
          </w:p>
        </w:tc>
        <w:tc>
          <w:tcPr>
            <w:tcW w:w="1282" w:type="dxa"/>
          </w:tcPr>
          <w:p w14:paraId="0E11D8F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75%</w:t>
            </w:r>
          </w:p>
        </w:tc>
        <w:tc>
          <w:tcPr>
            <w:tcW w:w="4245" w:type="dxa"/>
          </w:tcPr>
          <w:p w14:paraId="5DBDF13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5ADAE71A" w14:textId="77777777" w:rsidR="00903372" w:rsidRPr="00B47B3B" w:rsidRDefault="00903372" w:rsidP="00A01929">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xml:space="preserve">– </w:t>
            </w:r>
            <w:r w:rsidRPr="00B47B3B">
              <w:rPr>
                <w:rStyle w:val="9pt"/>
                <w:rFonts w:eastAsiaTheme="minorHAnsi"/>
                <w:b w:val="0"/>
                <w:i w:val="0"/>
                <w:strike w:val="0"/>
                <w:spacing w:val="-2"/>
                <w:sz w:val="20"/>
                <w:szCs w:val="20"/>
              </w:rPr>
              <w:t>3 м.</w:t>
            </w:r>
          </w:p>
        </w:tc>
        <w:tc>
          <w:tcPr>
            <w:tcW w:w="2977" w:type="dxa"/>
            <w:vAlign w:val="center"/>
          </w:tcPr>
          <w:p w14:paraId="1AE0A56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-Водонапорная башня;</w:t>
            </w:r>
          </w:p>
          <w:p w14:paraId="3736AC99"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-Водопроводная насосная станция;</w:t>
            </w:r>
          </w:p>
          <w:p w14:paraId="4788424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-Водопровод;</w:t>
            </w:r>
          </w:p>
          <w:p w14:paraId="516439D8"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-Канализационная насосная  станция;</w:t>
            </w:r>
          </w:p>
          <w:p w14:paraId="0D0C0450"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-Канализация;</w:t>
            </w:r>
          </w:p>
          <w:p w14:paraId="210E39AC"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-Газопровод;</w:t>
            </w:r>
          </w:p>
          <w:p w14:paraId="39C72F56"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-Газорегуляторный пункт;</w:t>
            </w:r>
          </w:p>
          <w:p w14:paraId="296FC465"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-Кабель связи;</w:t>
            </w:r>
          </w:p>
          <w:p w14:paraId="3FCE1B7A"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-Кабель силовой;</w:t>
            </w:r>
          </w:p>
          <w:p w14:paraId="6100E76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-Тепловая сеть;</w:t>
            </w:r>
          </w:p>
          <w:p w14:paraId="7ABAD460"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-Воздушная линия электропередачи;</w:t>
            </w:r>
          </w:p>
          <w:p w14:paraId="6C72654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-Тепловой пункт;</w:t>
            </w:r>
          </w:p>
          <w:p w14:paraId="7BA43F1D"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-Дождевая канализация;</w:t>
            </w:r>
          </w:p>
          <w:p w14:paraId="67163225"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-Котельная;</w:t>
            </w:r>
          </w:p>
          <w:p w14:paraId="598EA3F6"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-Насосная станция;</w:t>
            </w:r>
          </w:p>
          <w:p w14:paraId="5034EB2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-Трансформаторная подстанция;</w:t>
            </w:r>
          </w:p>
          <w:p w14:paraId="192D5E3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-Телефонная станция;</w:t>
            </w:r>
          </w:p>
          <w:p w14:paraId="7C84BFF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-Станция, антенна сотовой связи;</w:t>
            </w:r>
          </w:p>
          <w:p w14:paraId="0BC57253"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-Водозаборное сооружение</w:t>
            </w:r>
          </w:p>
          <w:p w14:paraId="30BF9CEA"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-Здание </w:t>
            </w:r>
            <w:proofErr w:type="spellStart"/>
            <w:r w:rsidRPr="00B47B3B">
              <w:rPr>
                <w:strike w:val="0"/>
                <w:sz w:val="20"/>
                <w:szCs w:val="20"/>
              </w:rPr>
              <w:t>ресурсоснабжающей</w:t>
            </w:r>
            <w:proofErr w:type="spellEnd"/>
            <w:r w:rsidRPr="00B47B3B">
              <w:rPr>
                <w:strike w:val="0"/>
                <w:sz w:val="20"/>
                <w:szCs w:val="20"/>
              </w:rPr>
              <w:t xml:space="preserve"> организации;</w:t>
            </w:r>
          </w:p>
          <w:p w14:paraId="41F390C7"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-Площадка для сбора мусора;</w:t>
            </w:r>
          </w:p>
        </w:tc>
      </w:tr>
      <w:tr w:rsidR="00903372" w:rsidRPr="00B47B3B" w14:paraId="74494175" w14:textId="77777777" w:rsidTr="008613A7">
        <w:tc>
          <w:tcPr>
            <w:tcW w:w="525" w:type="dxa"/>
          </w:tcPr>
          <w:p w14:paraId="5913B11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2</w:t>
            </w:r>
          </w:p>
        </w:tc>
        <w:tc>
          <w:tcPr>
            <w:tcW w:w="1843" w:type="dxa"/>
          </w:tcPr>
          <w:p w14:paraId="637E556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Энергетика</w:t>
            </w:r>
          </w:p>
        </w:tc>
        <w:tc>
          <w:tcPr>
            <w:tcW w:w="9931" w:type="dxa"/>
            <w:gridSpan w:val="5"/>
          </w:tcPr>
          <w:p w14:paraId="009F9FF9" w14:textId="77777777" w:rsidR="00903372" w:rsidRPr="00B47B3B" w:rsidRDefault="00903372" w:rsidP="00A01929">
            <w:pPr>
              <w:pStyle w:val="28"/>
              <w:tabs>
                <w:tab w:val="left" w:pos="359"/>
              </w:tabs>
              <w:suppressAutoHyphens/>
              <w:autoSpaceDN w:val="0"/>
              <w:spacing w:after="0" w:line="200" w:lineRule="exact"/>
              <w:ind w:right="-2" w:hanging="113"/>
              <w:textAlignment w:val="baseline"/>
              <w:rPr>
                <w:strike w:val="0"/>
                <w:sz w:val="20"/>
                <w:szCs w:val="20"/>
              </w:rPr>
            </w:pPr>
            <w:r w:rsidRPr="00B47B3B">
              <w:rPr>
                <w:strike w:val="0"/>
                <w:sz w:val="20"/>
                <w:szCs w:val="20"/>
              </w:rPr>
              <w:t>не подлежат установлению</w:t>
            </w:r>
          </w:p>
        </w:tc>
        <w:tc>
          <w:tcPr>
            <w:tcW w:w="2977" w:type="dxa"/>
            <w:tcBorders>
              <w:bottom w:val="single" w:sz="4" w:space="0" w:color="auto"/>
            </w:tcBorders>
            <w:vAlign w:val="center"/>
          </w:tcPr>
          <w:p w14:paraId="06C8CC7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-Объекты гидроэнергетики, тепловых станций и электростанций;</w:t>
            </w:r>
          </w:p>
          <w:p w14:paraId="605946E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-Вспомогательные для электростанций сооружения (</w:t>
            </w:r>
            <w:proofErr w:type="spellStart"/>
            <w:r w:rsidRPr="00B47B3B">
              <w:rPr>
                <w:strike w:val="0"/>
                <w:sz w:val="20"/>
                <w:szCs w:val="20"/>
              </w:rPr>
              <w:t>золоотвалы</w:t>
            </w:r>
            <w:proofErr w:type="spellEnd"/>
            <w:r w:rsidRPr="00B47B3B">
              <w:rPr>
                <w:strike w:val="0"/>
                <w:sz w:val="20"/>
                <w:szCs w:val="20"/>
              </w:rPr>
              <w:t>, гидротехнические сооружения);</w:t>
            </w:r>
          </w:p>
          <w:p w14:paraId="5C02D8E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-Объекты электросетевого хозяйства;</w:t>
            </w:r>
          </w:p>
        </w:tc>
      </w:tr>
      <w:tr w:rsidR="00903372" w:rsidRPr="00B47B3B" w14:paraId="3B3CF94C" w14:textId="77777777" w:rsidTr="008613A7">
        <w:trPr>
          <w:trHeight w:val="613"/>
        </w:trPr>
        <w:tc>
          <w:tcPr>
            <w:tcW w:w="525" w:type="dxa"/>
          </w:tcPr>
          <w:p w14:paraId="3961104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lastRenderedPageBreak/>
              <w:t>3</w:t>
            </w:r>
          </w:p>
        </w:tc>
        <w:tc>
          <w:tcPr>
            <w:tcW w:w="1843" w:type="dxa"/>
          </w:tcPr>
          <w:p w14:paraId="5BBA477D"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Связь</w:t>
            </w:r>
          </w:p>
        </w:tc>
        <w:tc>
          <w:tcPr>
            <w:tcW w:w="5686" w:type="dxa"/>
            <w:gridSpan w:val="4"/>
          </w:tcPr>
          <w:p w14:paraId="14555C2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strike w:val="0"/>
                <w:sz w:val="20"/>
                <w:szCs w:val="20"/>
              </w:rPr>
              <w:t>не подлежат установлению</w:t>
            </w:r>
          </w:p>
        </w:tc>
        <w:tc>
          <w:tcPr>
            <w:tcW w:w="4245" w:type="dxa"/>
          </w:tcPr>
          <w:p w14:paraId="29BC3009"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338B9F23"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977" w:type="dxa"/>
            <w:vAlign w:val="center"/>
          </w:tcPr>
          <w:p w14:paraId="0E64E1B4"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Объект связи;</w:t>
            </w:r>
          </w:p>
          <w:p w14:paraId="4F335DA7"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Антенное поле;</w:t>
            </w:r>
          </w:p>
          <w:p w14:paraId="009CB068"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Объект спутниковой связи;</w:t>
            </w:r>
          </w:p>
          <w:p w14:paraId="16282601"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Вышка сотовой связи;</w:t>
            </w:r>
          </w:p>
          <w:p w14:paraId="1D46ABE4"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Телевизионная вышка</w:t>
            </w:r>
          </w:p>
        </w:tc>
      </w:tr>
      <w:tr w:rsidR="00903372" w:rsidRPr="00B47B3B" w14:paraId="16FC6A45" w14:textId="77777777" w:rsidTr="008613A7">
        <w:trPr>
          <w:trHeight w:val="613"/>
        </w:trPr>
        <w:tc>
          <w:tcPr>
            <w:tcW w:w="525" w:type="dxa"/>
          </w:tcPr>
          <w:p w14:paraId="2D34A1E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4</w:t>
            </w:r>
          </w:p>
        </w:tc>
        <w:tc>
          <w:tcPr>
            <w:tcW w:w="1843" w:type="dxa"/>
          </w:tcPr>
          <w:p w14:paraId="5734E40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Гидротехнические сооружения</w:t>
            </w:r>
          </w:p>
        </w:tc>
        <w:tc>
          <w:tcPr>
            <w:tcW w:w="5686" w:type="dxa"/>
            <w:gridSpan w:val="4"/>
          </w:tcPr>
          <w:p w14:paraId="231BCB3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strike w:val="0"/>
                <w:sz w:val="20"/>
                <w:szCs w:val="20"/>
              </w:rPr>
              <w:t>не подлежат установлению</w:t>
            </w:r>
          </w:p>
        </w:tc>
        <w:tc>
          <w:tcPr>
            <w:tcW w:w="4245" w:type="dxa"/>
          </w:tcPr>
          <w:p w14:paraId="7C4FB014"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1822EAD3"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977" w:type="dxa"/>
            <w:vAlign w:val="center"/>
          </w:tcPr>
          <w:p w14:paraId="0E97685D"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Гидротехнические сооружения (плотины, водосбросы, водозаборные, водовыпускные и другие гидротехнические сооружения);</w:t>
            </w:r>
          </w:p>
          <w:p w14:paraId="618B64BE"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Судопропускные сооружения;</w:t>
            </w:r>
          </w:p>
          <w:p w14:paraId="3BA4A643"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w:t>
            </w:r>
            <w:proofErr w:type="spellStart"/>
            <w:r w:rsidRPr="00B47B3B">
              <w:rPr>
                <w:strike w:val="0"/>
                <w:sz w:val="20"/>
                <w:szCs w:val="20"/>
              </w:rPr>
              <w:t>Рыбозащитные</w:t>
            </w:r>
            <w:proofErr w:type="spellEnd"/>
            <w:r w:rsidRPr="00B47B3B">
              <w:rPr>
                <w:strike w:val="0"/>
                <w:sz w:val="20"/>
                <w:szCs w:val="20"/>
              </w:rPr>
              <w:t xml:space="preserve"> и рыбопропускные сооружения;</w:t>
            </w:r>
          </w:p>
          <w:p w14:paraId="368B3EFE"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Берегозащитные сооружения;</w:t>
            </w:r>
          </w:p>
        </w:tc>
      </w:tr>
      <w:tr w:rsidR="00903372" w:rsidRPr="00B47B3B" w14:paraId="639C4F3B" w14:textId="77777777" w:rsidTr="008613A7">
        <w:trPr>
          <w:trHeight w:val="613"/>
        </w:trPr>
        <w:tc>
          <w:tcPr>
            <w:tcW w:w="525" w:type="dxa"/>
          </w:tcPr>
          <w:p w14:paraId="6C85A44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5</w:t>
            </w:r>
          </w:p>
        </w:tc>
        <w:tc>
          <w:tcPr>
            <w:tcW w:w="1843" w:type="dxa"/>
          </w:tcPr>
          <w:p w14:paraId="5DFCB92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Специальное пользование водными объектами</w:t>
            </w:r>
          </w:p>
        </w:tc>
        <w:tc>
          <w:tcPr>
            <w:tcW w:w="9931" w:type="dxa"/>
            <w:gridSpan w:val="5"/>
          </w:tcPr>
          <w:p w14:paraId="4358A46D"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textAlignment w:val="baseline"/>
              <w:rPr>
                <w:strike w:val="0"/>
                <w:sz w:val="20"/>
                <w:szCs w:val="20"/>
              </w:rPr>
            </w:pPr>
            <w:r w:rsidRPr="00B47B3B">
              <w:rPr>
                <w:strike w:val="0"/>
                <w:sz w:val="20"/>
                <w:szCs w:val="20"/>
              </w:rPr>
              <w:t>не подлежат установлению</w:t>
            </w:r>
          </w:p>
        </w:tc>
        <w:tc>
          <w:tcPr>
            <w:tcW w:w="2977" w:type="dxa"/>
            <w:vAlign w:val="center"/>
          </w:tcPr>
          <w:p w14:paraId="3AA8C277"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 забор водных ресурсов из поверхностных водных объектов, сброс сточных вод и (или) дренажных вод;</w:t>
            </w:r>
          </w:p>
          <w:p w14:paraId="7739130A" w14:textId="77777777" w:rsidR="00903372" w:rsidRPr="00B47B3B" w:rsidRDefault="00903372"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B47B3B">
              <w:rPr>
                <w:strike w:val="0"/>
                <w:sz w:val="20"/>
                <w:szCs w:val="20"/>
              </w:rPr>
              <w:t>-проведение дноуглубительных, взрывных, буровых и других работ, связанных с изменением дна и берегов водных объектов</w:t>
            </w:r>
          </w:p>
        </w:tc>
      </w:tr>
      <w:tr w:rsidR="00903372" w:rsidRPr="00B47B3B" w14:paraId="3D6BE0B3" w14:textId="77777777" w:rsidTr="008613A7">
        <w:trPr>
          <w:trHeight w:val="613"/>
        </w:trPr>
        <w:tc>
          <w:tcPr>
            <w:tcW w:w="525" w:type="dxa"/>
          </w:tcPr>
          <w:p w14:paraId="7E987A2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6</w:t>
            </w:r>
          </w:p>
        </w:tc>
        <w:tc>
          <w:tcPr>
            <w:tcW w:w="1843" w:type="dxa"/>
          </w:tcPr>
          <w:p w14:paraId="3A92FD57"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Земельные участки (территории) общего пользования</w:t>
            </w:r>
          </w:p>
        </w:tc>
        <w:tc>
          <w:tcPr>
            <w:tcW w:w="9931" w:type="dxa"/>
            <w:gridSpan w:val="5"/>
          </w:tcPr>
          <w:p w14:paraId="340DBE0F"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textAlignment w:val="baseline"/>
              <w:rPr>
                <w:strike w:val="0"/>
                <w:sz w:val="20"/>
                <w:szCs w:val="20"/>
              </w:rPr>
            </w:pPr>
            <w:r w:rsidRPr="00B47B3B">
              <w:rPr>
                <w:strike w:val="0"/>
                <w:sz w:val="20"/>
                <w:szCs w:val="20"/>
              </w:rPr>
              <w:t>не подлежат установлению</w:t>
            </w:r>
          </w:p>
        </w:tc>
        <w:tc>
          <w:tcPr>
            <w:tcW w:w="2977" w:type="dxa"/>
          </w:tcPr>
          <w:p w14:paraId="0E411BE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Автомобильные дороги;</w:t>
            </w:r>
          </w:p>
          <w:p w14:paraId="72D8D15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Набережные;</w:t>
            </w:r>
          </w:p>
          <w:p w14:paraId="02E522E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xml:space="preserve">- Скверы; </w:t>
            </w:r>
          </w:p>
          <w:p w14:paraId="2B788EE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Бульвары;</w:t>
            </w:r>
          </w:p>
          <w:p w14:paraId="4B0FC48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Велодорожки;</w:t>
            </w:r>
          </w:p>
          <w:p w14:paraId="36F298BA"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Площади;</w:t>
            </w:r>
          </w:p>
          <w:p w14:paraId="13D9E7D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Малые архитектурные формы;</w:t>
            </w:r>
          </w:p>
          <w:p w14:paraId="299F2B5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Памятники;</w:t>
            </w:r>
          </w:p>
          <w:p w14:paraId="5A4FAB4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Общественные туалеты</w:t>
            </w:r>
          </w:p>
        </w:tc>
      </w:tr>
      <w:tr w:rsidR="00903372" w:rsidRPr="00B47B3B" w14:paraId="6AD960B0" w14:textId="77777777" w:rsidTr="008613A7">
        <w:trPr>
          <w:trHeight w:val="613"/>
        </w:trPr>
        <w:tc>
          <w:tcPr>
            <w:tcW w:w="525" w:type="dxa"/>
          </w:tcPr>
          <w:p w14:paraId="6E97F53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7</w:t>
            </w:r>
          </w:p>
        </w:tc>
        <w:tc>
          <w:tcPr>
            <w:tcW w:w="1843" w:type="dxa"/>
          </w:tcPr>
          <w:p w14:paraId="56A61B30"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Заправка транспортных средств</w:t>
            </w:r>
          </w:p>
        </w:tc>
        <w:tc>
          <w:tcPr>
            <w:tcW w:w="2843" w:type="dxa"/>
            <w:gridSpan w:val="2"/>
          </w:tcPr>
          <w:p w14:paraId="3D6DD7E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tcPr>
          <w:p w14:paraId="39FFAB9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3/15</w:t>
            </w:r>
          </w:p>
        </w:tc>
        <w:tc>
          <w:tcPr>
            <w:tcW w:w="1282" w:type="dxa"/>
          </w:tcPr>
          <w:p w14:paraId="20671D1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bCs w:val="0"/>
                <w:strike w:val="0"/>
                <w:sz w:val="20"/>
                <w:szCs w:val="20"/>
              </w:rPr>
              <w:t>80%</w:t>
            </w:r>
          </w:p>
        </w:tc>
        <w:tc>
          <w:tcPr>
            <w:tcW w:w="4245" w:type="dxa"/>
          </w:tcPr>
          <w:p w14:paraId="2ED4F080"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3A1B27D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3</w:t>
            </w:r>
            <w:r w:rsidRPr="00B47B3B">
              <w:rPr>
                <w:rStyle w:val="9pt"/>
                <w:rFonts w:eastAsiaTheme="minorHAnsi"/>
                <w:b w:val="0"/>
                <w:i w:val="0"/>
                <w:strike w:val="0"/>
                <w:spacing w:val="-2"/>
                <w:sz w:val="20"/>
                <w:szCs w:val="20"/>
              </w:rPr>
              <w:t xml:space="preserve"> м.</w:t>
            </w:r>
          </w:p>
        </w:tc>
        <w:tc>
          <w:tcPr>
            <w:tcW w:w="2977" w:type="dxa"/>
            <w:vAlign w:val="center"/>
          </w:tcPr>
          <w:p w14:paraId="3ED4CFBB"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-Автозаправочная станция;</w:t>
            </w:r>
          </w:p>
          <w:p w14:paraId="0532043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-Магазины, здания сопутствующей торговли;</w:t>
            </w:r>
          </w:p>
        </w:tc>
      </w:tr>
      <w:tr w:rsidR="00903372" w:rsidRPr="00B47B3B" w14:paraId="3A3CDB6E" w14:textId="77777777" w:rsidTr="008613A7">
        <w:trPr>
          <w:trHeight w:val="613"/>
        </w:trPr>
        <w:tc>
          <w:tcPr>
            <w:tcW w:w="525" w:type="dxa"/>
          </w:tcPr>
          <w:p w14:paraId="305F398C"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p>
        </w:tc>
        <w:tc>
          <w:tcPr>
            <w:tcW w:w="1843" w:type="dxa"/>
          </w:tcPr>
          <w:p w14:paraId="502F8234"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Склад</w:t>
            </w:r>
          </w:p>
        </w:tc>
        <w:tc>
          <w:tcPr>
            <w:tcW w:w="5686" w:type="dxa"/>
            <w:gridSpan w:val="4"/>
          </w:tcPr>
          <w:p w14:paraId="49A2F6A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4245" w:type="dxa"/>
          </w:tcPr>
          <w:p w14:paraId="0BDC745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23686FD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3</w:t>
            </w:r>
            <w:r w:rsidRPr="00B47B3B">
              <w:rPr>
                <w:rStyle w:val="9pt"/>
                <w:rFonts w:eastAsiaTheme="minorHAnsi"/>
                <w:b w:val="0"/>
                <w:i w:val="0"/>
                <w:strike w:val="0"/>
                <w:spacing w:val="-2"/>
                <w:sz w:val="20"/>
                <w:szCs w:val="20"/>
              </w:rPr>
              <w:t xml:space="preserve"> м.</w:t>
            </w:r>
          </w:p>
        </w:tc>
        <w:tc>
          <w:tcPr>
            <w:tcW w:w="2977" w:type="dxa"/>
            <w:vAlign w:val="center"/>
          </w:tcPr>
          <w:p w14:paraId="78969DE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 Складское сооружение;</w:t>
            </w:r>
          </w:p>
          <w:p w14:paraId="4535C113"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p>
        </w:tc>
      </w:tr>
      <w:tr w:rsidR="00903372" w:rsidRPr="00B47B3B" w14:paraId="77E9BBC3" w14:textId="77777777" w:rsidTr="008613A7">
        <w:trPr>
          <w:trHeight w:val="613"/>
        </w:trPr>
        <w:tc>
          <w:tcPr>
            <w:tcW w:w="525" w:type="dxa"/>
          </w:tcPr>
          <w:p w14:paraId="4BBAE985"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8</w:t>
            </w:r>
          </w:p>
        </w:tc>
        <w:tc>
          <w:tcPr>
            <w:tcW w:w="1843" w:type="dxa"/>
          </w:tcPr>
          <w:p w14:paraId="5C9D75FF"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B47B3B">
              <w:rPr>
                <w:strike w:val="0"/>
                <w:sz w:val="20"/>
                <w:szCs w:val="20"/>
              </w:rPr>
              <w:t>Служебные гаражи</w:t>
            </w:r>
          </w:p>
        </w:tc>
        <w:tc>
          <w:tcPr>
            <w:tcW w:w="1423" w:type="dxa"/>
          </w:tcPr>
          <w:p w14:paraId="1FC499F2"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2000/20000</w:t>
            </w:r>
          </w:p>
        </w:tc>
        <w:tc>
          <w:tcPr>
            <w:tcW w:w="1420" w:type="dxa"/>
          </w:tcPr>
          <w:p w14:paraId="54529861"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 xml:space="preserve">не подлежат установлению </w:t>
            </w:r>
          </w:p>
        </w:tc>
        <w:tc>
          <w:tcPr>
            <w:tcW w:w="1561" w:type="dxa"/>
          </w:tcPr>
          <w:p w14:paraId="7FAC954E"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B47B3B">
              <w:rPr>
                <w:strike w:val="0"/>
                <w:sz w:val="20"/>
                <w:szCs w:val="20"/>
              </w:rPr>
              <w:t>3/15</w:t>
            </w:r>
          </w:p>
        </w:tc>
        <w:tc>
          <w:tcPr>
            <w:tcW w:w="1282" w:type="dxa"/>
          </w:tcPr>
          <w:p w14:paraId="1AE8C9E6" w14:textId="77777777" w:rsidR="00903372" w:rsidRPr="00B47B3B" w:rsidRDefault="00903372" w:rsidP="00A01929">
            <w:pPr>
              <w:pStyle w:val="28"/>
              <w:shd w:val="clear" w:color="auto" w:fill="auto"/>
              <w:tabs>
                <w:tab w:val="left" w:pos="359"/>
              </w:tabs>
              <w:suppressAutoHyphens/>
              <w:autoSpaceDN w:val="0"/>
              <w:spacing w:after="0" w:line="200" w:lineRule="exact"/>
              <w:ind w:left="34" w:right="-2" w:firstLine="0"/>
              <w:textAlignment w:val="baseline"/>
              <w:rPr>
                <w:bCs w:val="0"/>
                <w:strike w:val="0"/>
                <w:sz w:val="20"/>
                <w:szCs w:val="20"/>
              </w:rPr>
            </w:pPr>
            <w:r w:rsidRPr="00B47B3B">
              <w:rPr>
                <w:bCs w:val="0"/>
                <w:strike w:val="0"/>
                <w:sz w:val="20"/>
                <w:szCs w:val="20"/>
              </w:rPr>
              <w:t>75%</w:t>
            </w:r>
          </w:p>
        </w:tc>
        <w:tc>
          <w:tcPr>
            <w:tcW w:w="4245" w:type="dxa"/>
          </w:tcPr>
          <w:p w14:paraId="6F963A11"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Минимальные отступы зданий, строений, сооружений:</w:t>
            </w:r>
          </w:p>
          <w:p w14:paraId="713EA33F" w14:textId="77777777" w:rsidR="00903372" w:rsidRPr="00B47B3B" w:rsidRDefault="00903372" w:rsidP="00A01929">
            <w:pPr>
              <w:pStyle w:val="28"/>
              <w:shd w:val="clear" w:color="auto" w:fill="auto"/>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 xml:space="preserve">– </w:t>
            </w:r>
            <w:r w:rsidRPr="00B47B3B">
              <w:rPr>
                <w:rStyle w:val="9pt"/>
                <w:rFonts w:eastAsiaTheme="minorHAnsi"/>
                <w:b w:val="0"/>
                <w:i w:val="0"/>
                <w:strike w:val="0"/>
                <w:spacing w:val="-2"/>
                <w:sz w:val="20"/>
                <w:szCs w:val="20"/>
              </w:rPr>
              <w:t xml:space="preserve">от границ земельного участка </w:t>
            </w:r>
            <w:r w:rsidRPr="00B47B3B">
              <w:rPr>
                <w:strike w:val="0"/>
                <w:sz w:val="20"/>
                <w:szCs w:val="20"/>
              </w:rPr>
              <w:t>– 1</w:t>
            </w:r>
            <w:r w:rsidRPr="00B47B3B">
              <w:rPr>
                <w:rStyle w:val="9pt"/>
                <w:rFonts w:eastAsiaTheme="minorHAnsi"/>
                <w:b w:val="0"/>
                <w:i w:val="0"/>
                <w:strike w:val="0"/>
                <w:spacing w:val="-2"/>
                <w:sz w:val="20"/>
                <w:szCs w:val="20"/>
              </w:rPr>
              <w:t xml:space="preserve"> м.</w:t>
            </w:r>
          </w:p>
        </w:tc>
        <w:tc>
          <w:tcPr>
            <w:tcW w:w="2977" w:type="dxa"/>
            <w:vAlign w:val="center"/>
          </w:tcPr>
          <w:p w14:paraId="0B099882"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-Гаражи с несколькими стояночными местами;</w:t>
            </w:r>
          </w:p>
          <w:p w14:paraId="0A2C6701"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-Стоянки (парковки);</w:t>
            </w:r>
          </w:p>
          <w:p w14:paraId="6478588B" w14:textId="77777777" w:rsidR="00903372" w:rsidRPr="00B47B3B" w:rsidRDefault="00903372"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B47B3B">
              <w:rPr>
                <w:strike w:val="0"/>
                <w:sz w:val="20"/>
                <w:szCs w:val="20"/>
              </w:rPr>
              <w:t>-Гаражи, многоярусные гаражи;</w:t>
            </w:r>
          </w:p>
        </w:tc>
      </w:tr>
    </w:tbl>
    <w:p w14:paraId="20A26402" w14:textId="77777777" w:rsidR="00903372" w:rsidRDefault="00903372" w:rsidP="00903372">
      <w:pPr>
        <w:pStyle w:val="12"/>
        <w:spacing w:before="0" w:after="0"/>
        <w:ind w:firstLine="425"/>
        <w:jc w:val="right"/>
        <w:rPr>
          <w:strike w:val="0"/>
        </w:rPr>
      </w:pPr>
    </w:p>
    <w:p w14:paraId="6A9A7686" w14:textId="77777777" w:rsidR="008613A7" w:rsidRDefault="008613A7" w:rsidP="00903372">
      <w:pPr>
        <w:pStyle w:val="12"/>
        <w:spacing w:before="0" w:after="0"/>
        <w:ind w:firstLine="425"/>
        <w:jc w:val="right"/>
        <w:rPr>
          <w:strike w:val="0"/>
        </w:rPr>
      </w:pPr>
    </w:p>
    <w:p w14:paraId="42C1D2AA" w14:textId="77777777" w:rsidR="008613A7" w:rsidRDefault="008613A7" w:rsidP="00903372">
      <w:pPr>
        <w:pStyle w:val="12"/>
        <w:spacing w:before="0" w:after="0"/>
        <w:ind w:firstLine="425"/>
        <w:jc w:val="right"/>
        <w:rPr>
          <w:strike w:val="0"/>
        </w:rPr>
      </w:pPr>
    </w:p>
    <w:p w14:paraId="20BB9163" w14:textId="77777777" w:rsidR="008613A7" w:rsidRDefault="008613A7" w:rsidP="00903372">
      <w:pPr>
        <w:pStyle w:val="12"/>
        <w:spacing w:before="0" w:after="0"/>
        <w:ind w:firstLine="425"/>
        <w:jc w:val="right"/>
        <w:rPr>
          <w:strike w:val="0"/>
        </w:rPr>
      </w:pPr>
    </w:p>
    <w:p w14:paraId="047AC68B" w14:textId="77777777" w:rsidR="008613A7" w:rsidRDefault="008613A7" w:rsidP="00903372">
      <w:pPr>
        <w:pStyle w:val="12"/>
        <w:spacing w:before="0" w:after="0"/>
        <w:ind w:firstLine="425"/>
        <w:jc w:val="right"/>
        <w:rPr>
          <w:strike w:val="0"/>
        </w:rPr>
        <w:sectPr w:rsidR="008613A7" w:rsidSect="00103661">
          <w:pgSz w:w="16838" w:h="11906" w:orient="landscape"/>
          <w:pgMar w:top="992" w:right="851" w:bottom="567" w:left="1134" w:header="709" w:footer="709" w:gutter="0"/>
          <w:cols w:space="708"/>
          <w:docGrid w:linePitch="360"/>
        </w:sectPr>
      </w:pPr>
    </w:p>
    <w:p w14:paraId="4FF46EAF" w14:textId="5E29682F" w:rsidR="008613A7" w:rsidRPr="008613A7" w:rsidRDefault="008613A7" w:rsidP="008613A7">
      <w:pPr>
        <w:pStyle w:val="ConsNonformat"/>
        <w:spacing w:before="240" w:after="240"/>
        <w:ind w:firstLine="425"/>
        <w:jc w:val="both"/>
        <w:outlineLvl w:val="0"/>
        <w:rPr>
          <w:rFonts w:ascii="Times New Roman" w:hAnsi="Times New Roman" w:cs="Times New Roman"/>
          <w:b/>
          <w:strike w:val="0"/>
          <w:sz w:val="28"/>
          <w:szCs w:val="28"/>
        </w:rPr>
      </w:pPr>
      <w:r w:rsidRPr="008613A7">
        <w:rPr>
          <w:rFonts w:ascii="Times New Roman" w:hAnsi="Times New Roman" w:cs="Times New Roman"/>
          <w:b/>
          <w:strike w:val="0"/>
          <w:sz w:val="28"/>
          <w:szCs w:val="28"/>
        </w:rPr>
        <w:lastRenderedPageBreak/>
        <w:t>Статья 6</w:t>
      </w:r>
      <w:r w:rsidR="00D94111">
        <w:rPr>
          <w:rFonts w:ascii="Times New Roman" w:hAnsi="Times New Roman" w:cs="Times New Roman"/>
          <w:b/>
          <w:strike w:val="0"/>
          <w:sz w:val="28"/>
          <w:szCs w:val="28"/>
        </w:rPr>
        <w:t>9</w:t>
      </w:r>
      <w:r w:rsidRPr="008613A7">
        <w:rPr>
          <w:rFonts w:ascii="Times New Roman" w:hAnsi="Times New Roman" w:cs="Times New Roman"/>
          <w:b/>
          <w:strike w:val="0"/>
          <w:sz w:val="28"/>
          <w:szCs w:val="28"/>
        </w:rPr>
        <w:t>. Ограничения использования земельных участков и объектов к</w:t>
      </w:r>
      <w:r w:rsidRPr="008613A7">
        <w:rPr>
          <w:rFonts w:ascii="Times New Roman" w:hAnsi="Times New Roman" w:cs="Times New Roman"/>
          <w:b/>
          <w:strike w:val="0"/>
          <w:sz w:val="28"/>
          <w:szCs w:val="28"/>
        </w:rPr>
        <w:t>а</w:t>
      </w:r>
      <w:r w:rsidRPr="008613A7">
        <w:rPr>
          <w:rFonts w:ascii="Times New Roman" w:hAnsi="Times New Roman" w:cs="Times New Roman"/>
          <w:b/>
          <w:strike w:val="0"/>
          <w:sz w:val="28"/>
          <w:szCs w:val="28"/>
        </w:rPr>
        <w:t>питального строительства (И)</w:t>
      </w:r>
    </w:p>
    <w:p w14:paraId="6F470B49" w14:textId="3E8FDDEA" w:rsidR="008613A7" w:rsidRPr="00B47B3B" w:rsidRDefault="008613A7" w:rsidP="008613A7">
      <w:pPr>
        <w:pStyle w:val="12"/>
        <w:ind w:firstLine="425"/>
        <w:rPr>
          <w:strike w:val="0"/>
        </w:rPr>
      </w:pPr>
      <w:r w:rsidRPr="00B47B3B">
        <w:rPr>
          <w:strike w:val="0"/>
        </w:rPr>
        <w:t>1. Использование земельных участков в границах охранных зон объектов эле</w:t>
      </w:r>
      <w:r w:rsidRPr="00B47B3B">
        <w:rPr>
          <w:strike w:val="0"/>
        </w:rPr>
        <w:t>к</w:t>
      </w:r>
      <w:r w:rsidRPr="00B47B3B">
        <w:rPr>
          <w:strike w:val="0"/>
        </w:rPr>
        <w:t>тросетевого хозяйства осуществляется в соответствии с Постановлением Правител</w:t>
      </w:r>
      <w:r w:rsidRPr="00B47B3B">
        <w:rPr>
          <w:strike w:val="0"/>
        </w:rPr>
        <w:t>ь</w:t>
      </w:r>
      <w:r w:rsidRPr="00B47B3B">
        <w:rPr>
          <w:strike w:val="0"/>
        </w:rPr>
        <w:t>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388D5F3" w14:textId="5277A6DE" w:rsidR="008613A7" w:rsidRPr="00583150" w:rsidRDefault="008613A7" w:rsidP="008613A7">
      <w:pPr>
        <w:pStyle w:val="12"/>
        <w:spacing w:before="0" w:after="0"/>
        <w:ind w:firstLine="425"/>
        <w:rPr>
          <w:strike w:val="0"/>
        </w:rPr>
      </w:pPr>
      <w:r w:rsidRPr="00B47B3B">
        <w:rPr>
          <w:strike w:val="0"/>
        </w:rPr>
        <w:t>2. Ограничения использования земельных участков и объектов капитального строительства в зонах с особыми условиями использования территорий устанавлив</w:t>
      </w:r>
      <w:r w:rsidRPr="00B47B3B">
        <w:rPr>
          <w:strike w:val="0"/>
        </w:rPr>
        <w:t>а</w:t>
      </w:r>
      <w:r w:rsidRPr="00B47B3B">
        <w:rPr>
          <w:strike w:val="0"/>
        </w:rPr>
        <w:t xml:space="preserve">ются совокупностью требований, определенных главой </w:t>
      </w:r>
      <w:r w:rsidRPr="00583150">
        <w:rPr>
          <w:strike w:val="0"/>
        </w:rPr>
        <w:t>1</w:t>
      </w:r>
      <w:r w:rsidR="003B190D">
        <w:rPr>
          <w:strike w:val="0"/>
        </w:rPr>
        <w:t>8</w:t>
      </w:r>
      <w:r w:rsidRPr="00583150">
        <w:rPr>
          <w:strike w:val="0"/>
        </w:rPr>
        <w:t xml:space="preserve"> настоящих Правил.</w:t>
      </w:r>
    </w:p>
    <w:p w14:paraId="0EBFEF9D" w14:textId="28FEE8FD" w:rsidR="008613A7" w:rsidRPr="008613A7" w:rsidRDefault="008613A7" w:rsidP="008613A7">
      <w:pPr>
        <w:pStyle w:val="ConsNonformat"/>
        <w:spacing w:before="240" w:after="240"/>
        <w:jc w:val="center"/>
        <w:outlineLvl w:val="0"/>
        <w:rPr>
          <w:rFonts w:ascii="Times New Roman" w:hAnsi="Times New Roman" w:cs="Times New Roman"/>
          <w:b/>
          <w:strike w:val="0"/>
          <w:sz w:val="28"/>
          <w:szCs w:val="28"/>
        </w:rPr>
      </w:pPr>
      <w:r>
        <w:rPr>
          <w:rFonts w:ascii="Times New Roman" w:hAnsi="Times New Roman" w:cs="Times New Roman"/>
          <w:b/>
          <w:strike w:val="0"/>
          <w:sz w:val="28"/>
          <w:szCs w:val="28"/>
        </w:rPr>
        <w:t>ГЛАВА</w:t>
      </w:r>
      <w:r w:rsidRPr="008613A7">
        <w:rPr>
          <w:rFonts w:ascii="Times New Roman" w:hAnsi="Times New Roman" w:cs="Times New Roman"/>
          <w:b/>
          <w:strike w:val="0"/>
          <w:sz w:val="28"/>
          <w:szCs w:val="28"/>
        </w:rPr>
        <w:t xml:space="preserve"> 15. Зона транспортной инфраструктуры (Т)</w:t>
      </w:r>
    </w:p>
    <w:p w14:paraId="725E5D00" w14:textId="7D9ABE08" w:rsidR="008613A7" w:rsidRPr="008613A7" w:rsidRDefault="008613A7" w:rsidP="008613A7">
      <w:pPr>
        <w:pStyle w:val="ConsNonformat"/>
        <w:spacing w:before="240" w:after="240"/>
        <w:ind w:firstLine="425"/>
        <w:jc w:val="both"/>
        <w:outlineLvl w:val="0"/>
        <w:rPr>
          <w:rFonts w:ascii="Times New Roman" w:hAnsi="Times New Roman" w:cs="Times New Roman"/>
          <w:b/>
          <w:strike w:val="0"/>
          <w:sz w:val="28"/>
          <w:szCs w:val="28"/>
        </w:rPr>
      </w:pPr>
      <w:r w:rsidRPr="008613A7">
        <w:rPr>
          <w:rFonts w:ascii="Times New Roman" w:hAnsi="Times New Roman" w:cs="Times New Roman"/>
          <w:b/>
          <w:strike w:val="0"/>
          <w:sz w:val="28"/>
          <w:szCs w:val="28"/>
        </w:rPr>
        <w:t xml:space="preserve">Статья </w:t>
      </w:r>
      <w:r w:rsidR="00D94111">
        <w:rPr>
          <w:rFonts w:ascii="Times New Roman" w:hAnsi="Times New Roman" w:cs="Times New Roman"/>
          <w:b/>
          <w:strike w:val="0"/>
          <w:sz w:val="28"/>
          <w:szCs w:val="28"/>
        </w:rPr>
        <w:t>70</w:t>
      </w:r>
      <w:r w:rsidRPr="008613A7">
        <w:rPr>
          <w:rFonts w:ascii="Times New Roman" w:hAnsi="Times New Roman" w:cs="Times New Roman"/>
          <w:b/>
          <w:strike w:val="0"/>
          <w:sz w:val="28"/>
          <w:szCs w:val="28"/>
        </w:rPr>
        <w:t xml:space="preserve">. Описание зоны (Т) </w:t>
      </w:r>
    </w:p>
    <w:p w14:paraId="2922AED4" w14:textId="77777777" w:rsidR="008613A7" w:rsidRPr="00583150" w:rsidRDefault="008613A7" w:rsidP="008613A7">
      <w:pPr>
        <w:pStyle w:val="12"/>
        <w:spacing w:before="0" w:after="0"/>
        <w:ind w:firstLine="425"/>
        <w:rPr>
          <w:strike w:val="0"/>
        </w:rPr>
      </w:pPr>
      <w:r w:rsidRPr="00583150">
        <w:rPr>
          <w:strike w:val="0"/>
        </w:rPr>
        <w:t>1. Зона транспортной инфраструктуры предназначена для размещения объектов транспортной инфраструктуры, установлена для обеспечения возможности стро</w:t>
      </w:r>
      <w:r w:rsidRPr="00583150">
        <w:rPr>
          <w:strike w:val="0"/>
        </w:rPr>
        <w:t>и</w:t>
      </w:r>
      <w:r w:rsidRPr="00583150">
        <w:rPr>
          <w:strike w:val="0"/>
        </w:rPr>
        <w:t>тельства, реконструкции и эксплуатации объектов автомобильного, железнодорожн</w:t>
      </w:r>
      <w:r w:rsidRPr="00583150">
        <w:rPr>
          <w:strike w:val="0"/>
        </w:rPr>
        <w:t>о</w:t>
      </w:r>
      <w:r w:rsidRPr="00583150">
        <w:rPr>
          <w:strike w:val="0"/>
        </w:rPr>
        <w:t>го, воздушного транспорта, для размещения сооружений и коммуникаций автотран</w:t>
      </w:r>
      <w:r w:rsidRPr="00583150">
        <w:rPr>
          <w:strike w:val="0"/>
        </w:rPr>
        <w:t>с</w:t>
      </w:r>
      <w:r w:rsidRPr="00583150">
        <w:rPr>
          <w:strike w:val="0"/>
        </w:rPr>
        <w:t>порта, железнодорожного, воздушного транспорта, также допускается размещение обслуживающих объектов, обеспечивающих осуществление основной функции зоны.</w:t>
      </w:r>
    </w:p>
    <w:p w14:paraId="51AD310F" w14:textId="266BDD22" w:rsidR="008613A7" w:rsidRPr="008613A7" w:rsidRDefault="008613A7" w:rsidP="008613A7">
      <w:pPr>
        <w:pStyle w:val="ConsNonformat"/>
        <w:spacing w:before="240" w:after="240"/>
        <w:ind w:firstLine="425"/>
        <w:jc w:val="both"/>
        <w:outlineLvl w:val="0"/>
        <w:rPr>
          <w:rFonts w:ascii="Times New Roman" w:hAnsi="Times New Roman" w:cs="Times New Roman"/>
          <w:b/>
          <w:strike w:val="0"/>
          <w:sz w:val="28"/>
          <w:szCs w:val="28"/>
        </w:rPr>
      </w:pPr>
      <w:r w:rsidRPr="008613A7">
        <w:rPr>
          <w:rFonts w:ascii="Times New Roman" w:hAnsi="Times New Roman" w:cs="Times New Roman"/>
          <w:b/>
          <w:strike w:val="0"/>
          <w:sz w:val="28"/>
          <w:szCs w:val="28"/>
        </w:rPr>
        <w:t xml:space="preserve">Статья </w:t>
      </w:r>
      <w:r w:rsidR="00D94111">
        <w:rPr>
          <w:rFonts w:ascii="Times New Roman" w:hAnsi="Times New Roman" w:cs="Times New Roman"/>
          <w:b/>
          <w:strike w:val="0"/>
          <w:sz w:val="28"/>
          <w:szCs w:val="28"/>
        </w:rPr>
        <w:t>71</w:t>
      </w:r>
      <w:r w:rsidRPr="008613A7">
        <w:rPr>
          <w:rFonts w:ascii="Times New Roman" w:hAnsi="Times New Roman" w:cs="Times New Roman"/>
          <w:b/>
          <w:strike w:val="0"/>
          <w:sz w:val="28"/>
          <w:szCs w:val="28"/>
        </w:rPr>
        <w:t>. Основные виды разрешенного использования зоны (Т)</w:t>
      </w:r>
    </w:p>
    <w:p w14:paraId="3B52AC78" w14:textId="77777777" w:rsidR="008613A7" w:rsidRPr="00583150" w:rsidRDefault="008613A7" w:rsidP="008613A7">
      <w:pPr>
        <w:pStyle w:val="12"/>
        <w:spacing w:before="0" w:after="0"/>
        <w:ind w:firstLine="425"/>
        <w:jc w:val="right"/>
        <w:rPr>
          <w:strike w:val="0"/>
        </w:rPr>
      </w:pPr>
      <w:r w:rsidRPr="00583150">
        <w:rPr>
          <w:strike w:val="0"/>
        </w:rPr>
        <w:t>Таблица 22</w:t>
      </w:r>
    </w:p>
    <w:p w14:paraId="6DAF4272" w14:textId="77777777" w:rsidR="008613A7" w:rsidRDefault="008613A7" w:rsidP="008613A7">
      <w:pPr>
        <w:pStyle w:val="12"/>
        <w:spacing w:before="0" w:after="0"/>
        <w:ind w:firstLine="425"/>
        <w:jc w:val="right"/>
        <w:rPr>
          <w:strike w:val="0"/>
          <w:sz w:val="24"/>
          <w:szCs w:val="24"/>
        </w:rPr>
      </w:pPr>
    </w:p>
    <w:tbl>
      <w:tblPr>
        <w:tblW w:w="5000" w:type="pct"/>
        <w:jc w:val="center"/>
        <w:tblLayout w:type="fixed"/>
        <w:tblCellMar>
          <w:left w:w="10" w:type="dxa"/>
          <w:right w:w="10" w:type="dxa"/>
        </w:tblCellMar>
        <w:tblLook w:val="04A0" w:firstRow="1" w:lastRow="0" w:firstColumn="1" w:lastColumn="0" w:noHBand="0" w:noVBand="1"/>
      </w:tblPr>
      <w:tblGrid>
        <w:gridCol w:w="722"/>
        <w:gridCol w:w="1001"/>
        <w:gridCol w:w="2570"/>
        <w:gridCol w:w="6064"/>
      </w:tblGrid>
      <w:tr w:rsidR="008613A7" w:rsidRPr="00583150" w14:paraId="65216112" w14:textId="77777777" w:rsidTr="00A01929">
        <w:trPr>
          <w:trHeight w:val="20"/>
          <w:tblHeader/>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794FADC" w14:textId="77777777" w:rsidR="008613A7" w:rsidRPr="00583150" w:rsidRDefault="008613A7" w:rsidP="00A01929">
            <w:pPr>
              <w:pStyle w:val="Standard"/>
              <w:ind w:left="0" w:right="0"/>
              <w:jc w:val="center"/>
              <w:rPr>
                <w:rFonts w:ascii="Times New Roman" w:hAnsi="Times New Roman" w:cs="Times New Roman"/>
                <w:b/>
                <w:sz w:val="20"/>
                <w:szCs w:val="20"/>
              </w:rPr>
            </w:pPr>
          </w:p>
          <w:p w14:paraId="2968B60C" w14:textId="77777777" w:rsidR="008613A7" w:rsidRPr="00583150" w:rsidRDefault="008613A7" w:rsidP="00A01929">
            <w:pPr>
              <w:pStyle w:val="Standard"/>
              <w:ind w:left="0" w:right="0"/>
              <w:jc w:val="center"/>
              <w:rPr>
                <w:rFonts w:ascii="Times New Roman" w:hAnsi="Times New Roman" w:cs="Times New Roman"/>
                <w:b/>
                <w:sz w:val="20"/>
                <w:szCs w:val="20"/>
              </w:rPr>
            </w:pPr>
            <w:r w:rsidRPr="00583150">
              <w:rPr>
                <w:rFonts w:ascii="Times New Roman" w:hAnsi="Times New Roman" w:cs="Times New Roman"/>
                <w:b/>
                <w:sz w:val="20"/>
                <w:szCs w:val="20"/>
              </w:rPr>
              <w:t>№</w:t>
            </w:r>
          </w:p>
          <w:p w14:paraId="311CA208" w14:textId="77777777" w:rsidR="008613A7" w:rsidRPr="00583150" w:rsidRDefault="008613A7" w:rsidP="00A01929">
            <w:pPr>
              <w:pStyle w:val="Standard"/>
              <w:ind w:left="0" w:right="0"/>
              <w:jc w:val="center"/>
              <w:rPr>
                <w:rFonts w:ascii="Times New Roman" w:hAnsi="Times New Roman" w:cs="Times New Roman"/>
                <w:b/>
                <w:sz w:val="20"/>
                <w:szCs w:val="20"/>
              </w:rPr>
            </w:pPr>
            <w:proofErr w:type="gramStart"/>
            <w:r w:rsidRPr="00583150">
              <w:rPr>
                <w:rFonts w:ascii="Times New Roman" w:hAnsi="Times New Roman" w:cs="Times New Roman"/>
                <w:b/>
                <w:sz w:val="20"/>
                <w:szCs w:val="20"/>
              </w:rPr>
              <w:t>п</w:t>
            </w:r>
            <w:proofErr w:type="gramEnd"/>
            <w:r w:rsidRPr="00583150">
              <w:rPr>
                <w:rFonts w:ascii="Times New Roman" w:hAnsi="Times New Roman" w:cs="Times New Roman"/>
                <w:b/>
                <w:sz w:val="20"/>
                <w:szCs w:val="20"/>
              </w:rPr>
              <w:t>/п</w:t>
            </w:r>
          </w:p>
        </w:tc>
        <w:tc>
          <w:tcPr>
            <w:tcW w:w="3474"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280E52C" w14:textId="77777777" w:rsidR="008613A7" w:rsidRPr="00583150" w:rsidRDefault="008613A7" w:rsidP="00A01929">
            <w:pPr>
              <w:pStyle w:val="Standard"/>
              <w:jc w:val="center"/>
              <w:rPr>
                <w:rFonts w:ascii="Times New Roman" w:hAnsi="Times New Roman" w:cs="Times New Roman"/>
                <w:b/>
                <w:sz w:val="20"/>
                <w:szCs w:val="20"/>
              </w:rPr>
            </w:pPr>
            <w:r w:rsidRPr="00583150">
              <w:rPr>
                <w:rStyle w:val="9pt0pt"/>
                <w:rFonts w:eastAsia="Calibri"/>
                <w:b/>
                <w:sz w:val="20"/>
                <w:szCs w:val="20"/>
              </w:rPr>
              <w:t>Вид разрешенного использования земельного участка и объекта капитального строительства</w:t>
            </w:r>
          </w:p>
        </w:tc>
        <w:tc>
          <w:tcPr>
            <w:tcW w:w="5898"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15E4A1C7" w14:textId="77777777" w:rsidR="008613A7" w:rsidRPr="00583150" w:rsidRDefault="008613A7" w:rsidP="00A01929">
            <w:pPr>
              <w:pStyle w:val="Standard"/>
              <w:tabs>
                <w:tab w:val="left" w:pos="349"/>
              </w:tabs>
              <w:jc w:val="center"/>
              <w:rPr>
                <w:rStyle w:val="9pt0pt"/>
                <w:rFonts w:eastAsia="Calibri"/>
                <w:b/>
                <w:sz w:val="20"/>
                <w:szCs w:val="20"/>
              </w:rPr>
            </w:pPr>
          </w:p>
          <w:p w14:paraId="7F1F0C22" w14:textId="77777777" w:rsidR="008613A7" w:rsidRPr="00583150" w:rsidRDefault="008613A7" w:rsidP="00A01929">
            <w:pPr>
              <w:pStyle w:val="Standard"/>
              <w:tabs>
                <w:tab w:val="left" w:pos="349"/>
              </w:tabs>
              <w:jc w:val="center"/>
              <w:rPr>
                <w:rFonts w:ascii="Times New Roman" w:hAnsi="Times New Roman" w:cs="Times New Roman"/>
                <w:b/>
                <w:bCs/>
                <w:sz w:val="20"/>
                <w:szCs w:val="20"/>
                <w:lang w:eastAsia="en-US"/>
              </w:rPr>
            </w:pPr>
            <w:r w:rsidRPr="00583150">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8613A7" w:rsidRPr="00583150" w14:paraId="54360829" w14:textId="77777777" w:rsidTr="00A01929">
        <w:trPr>
          <w:trHeight w:val="20"/>
          <w:tblHeader/>
          <w:jc w:val="center"/>
        </w:trPr>
        <w:tc>
          <w:tcPr>
            <w:tcW w:w="70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4C95DEF5"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b/>
                <w:sz w:val="20"/>
                <w:szCs w:val="20"/>
              </w:rPr>
              <w:t>1</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C973AAA" w14:textId="77777777" w:rsidR="008613A7" w:rsidRPr="00583150" w:rsidRDefault="008613A7"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код</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0B2678C" w14:textId="77777777" w:rsidR="008613A7" w:rsidRPr="00583150" w:rsidRDefault="008613A7"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наименование</w:t>
            </w:r>
          </w:p>
        </w:tc>
        <w:tc>
          <w:tcPr>
            <w:tcW w:w="5898"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173B2CE5" w14:textId="77777777" w:rsidR="008613A7" w:rsidRPr="00583150" w:rsidRDefault="008613A7" w:rsidP="00A01929">
            <w:pPr>
              <w:pStyle w:val="Standard"/>
              <w:tabs>
                <w:tab w:val="left" w:pos="349"/>
              </w:tabs>
              <w:jc w:val="center"/>
              <w:rPr>
                <w:rFonts w:ascii="Times New Roman" w:hAnsi="Times New Roman" w:cs="Times New Roman"/>
                <w:bCs/>
                <w:sz w:val="20"/>
                <w:szCs w:val="20"/>
                <w:lang w:eastAsia="en-US"/>
              </w:rPr>
            </w:pPr>
          </w:p>
        </w:tc>
      </w:tr>
      <w:tr w:rsidR="008613A7" w:rsidRPr="00583150" w14:paraId="230449F6" w14:textId="77777777" w:rsidTr="00A01929">
        <w:trPr>
          <w:trHeight w:val="20"/>
          <w:tblHeader/>
          <w:jc w:val="center"/>
        </w:trPr>
        <w:tc>
          <w:tcPr>
            <w:tcW w:w="70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37E3E4DC" w14:textId="77777777" w:rsidR="008613A7" w:rsidRPr="00583150" w:rsidRDefault="008613A7" w:rsidP="00A01929">
            <w:pPr>
              <w:pStyle w:val="Standard"/>
              <w:ind w:left="0" w:right="0"/>
              <w:jc w:val="center"/>
              <w:rPr>
                <w:rFonts w:ascii="Times New Roman" w:hAnsi="Times New Roman" w:cs="Times New Roman"/>
                <w:b/>
                <w:sz w:val="20"/>
                <w:szCs w:val="20"/>
              </w:rPr>
            </w:pP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CCFAF34" w14:textId="77777777" w:rsidR="008613A7" w:rsidRPr="00583150" w:rsidRDefault="008613A7" w:rsidP="00A01929">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2</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6812B38" w14:textId="77777777" w:rsidR="008613A7" w:rsidRPr="00583150" w:rsidRDefault="008613A7" w:rsidP="00A01929">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3</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463C834" w14:textId="77777777" w:rsidR="008613A7" w:rsidRPr="00583150" w:rsidRDefault="008613A7" w:rsidP="00A01929">
            <w:pPr>
              <w:pStyle w:val="Standard"/>
              <w:tabs>
                <w:tab w:val="left" w:pos="349"/>
              </w:tabs>
              <w:jc w:val="center"/>
              <w:rPr>
                <w:rFonts w:ascii="Times New Roman" w:hAnsi="Times New Roman" w:cs="Times New Roman"/>
                <w:b/>
                <w:bCs/>
                <w:sz w:val="20"/>
                <w:szCs w:val="20"/>
                <w:lang w:eastAsia="en-US"/>
              </w:rPr>
            </w:pPr>
            <w:r w:rsidRPr="00583150">
              <w:rPr>
                <w:rFonts w:ascii="Times New Roman" w:hAnsi="Times New Roman" w:cs="Times New Roman"/>
                <w:b/>
                <w:bCs/>
                <w:sz w:val="20"/>
                <w:szCs w:val="20"/>
                <w:lang w:eastAsia="en-US"/>
              </w:rPr>
              <w:t>4</w:t>
            </w:r>
          </w:p>
        </w:tc>
      </w:tr>
      <w:tr w:rsidR="008613A7" w:rsidRPr="00583150" w14:paraId="1C058676" w14:textId="77777777" w:rsidTr="00A01929">
        <w:trPr>
          <w:trHeight w:val="1343"/>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6961863"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7328CBE" w14:textId="77777777" w:rsidR="008613A7" w:rsidRPr="00583150" w:rsidRDefault="008613A7"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2.7.1</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94E3BBF" w14:textId="77777777" w:rsidR="008613A7" w:rsidRPr="00583150" w:rsidRDefault="008613A7"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Хранение автотранспорта е</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9570FC9" w14:textId="77777777" w:rsidR="008613A7" w:rsidRPr="00583150" w:rsidRDefault="008613A7" w:rsidP="00A01929">
            <w:pPr>
              <w:ind w:left="137" w:right="140"/>
              <w:jc w:val="both"/>
              <w:rPr>
                <w:rFonts w:eastAsia="Calibri"/>
                <w:bCs w:val="0"/>
                <w:strike w:val="0"/>
                <w:sz w:val="20"/>
                <w:szCs w:val="20"/>
                <w:lang w:eastAsia="en-US"/>
              </w:rPr>
            </w:pPr>
            <w:r w:rsidRPr="00583150">
              <w:rPr>
                <w:rFonts w:eastAsia="Calibri"/>
                <w:bCs w:val="0"/>
                <w:strike w:val="0"/>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83150">
              <w:rPr>
                <w:rFonts w:eastAsia="Calibri"/>
                <w:bCs w:val="0"/>
                <w:strike w:val="0"/>
                <w:sz w:val="20"/>
                <w:szCs w:val="20"/>
                <w:lang w:eastAsia="en-US"/>
              </w:rPr>
              <w:t>машино</w:t>
            </w:r>
            <w:proofErr w:type="spellEnd"/>
            <w:r w:rsidRPr="00583150">
              <w:rPr>
                <w:rFonts w:eastAsia="Calibri"/>
                <w:bCs w:val="0"/>
                <w:strike w:val="0"/>
                <w:sz w:val="20"/>
                <w:szCs w:val="20"/>
                <w:lang w:eastAsia="en-US"/>
              </w:rPr>
              <w:t>-места, за исключением г</w:t>
            </w:r>
            <w:r w:rsidRPr="00583150">
              <w:rPr>
                <w:rFonts w:eastAsia="Calibri"/>
                <w:bCs w:val="0"/>
                <w:strike w:val="0"/>
                <w:sz w:val="20"/>
                <w:szCs w:val="20"/>
                <w:lang w:eastAsia="en-US"/>
              </w:rPr>
              <w:t>а</w:t>
            </w:r>
            <w:r w:rsidRPr="00583150">
              <w:rPr>
                <w:rFonts w:eastAsia="Calibri"/>
                <w:bCs w:val="0"/>
                <w:strike w:val="0"/>
                <w:sz w:val="20"/>
                <w:szCs w:val="20"/>
                <w:lang w:eastAsia="en-US"/>
              </w:rPr>
              <w:t>ражей, размещение которых предусмотрено содержанием видов разрешенного использования с кодами 2.7.2, 4.9</w:t>
            </w:r>
          </w:p>
        </w:tc>
      </w:tr>
      <w:tr w:rsidR="008613A7" w:rsidRPr="00583150" w14:paraId="682ED633" w14:textId="77777777" w:rsidTr="00A01929">
        <w:trPr>
          <w:trHeight w:val="952"/>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B041AD6"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2</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7863F8A" w14:textId="77777777" w:rsidR="008613A7" w:rsidRPr="00583150" w:rsidRDefault="008613A7"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2.7.2</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44042A9" w14:textId="77777777" w:rsidR="008613A7" w:rsidRPr="00583150" w:rsidRDefault="008613A7"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Размещение гаражей для собственных нужд</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04A29B4" w14:textId="77777777" w:rsidR="008613A7" w:rsidRPr="00583150" w:rsidRDefault="008613A7" w:rsidP="00A01929">
            <w:pPr>
              <w:pStyle w:val="Standard"/>
              <w:rPr>
                <w:rFonts w:ascii="Times New Roman" w:hAnsi="Times New Roman" w:cs="Times New Roman"/>
                <w:bCs/>
                <w:sz w:val="20"/>
                <w:szCs w:val="20"/>
                <w:lang w:eastAsia="en-US"/>
              </w:rPr>
            </w:pPr>
            <w:r w:rsidRPr="00583150">
              <w:rPr>
                <w:rFonts w:ascii="Times New Roman" w:hAnsi="Times New Roman" w:cs="Times New Roman"/>
                <w:bCs/>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8613A7" w:rsidRPr="00583150" w14:paraId="796B3991" w14:textId="77777777" w:rsidTr="00A01929">
        <w:trPr>
          <w:trHeight w:val="285"/>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7DC4D73"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3</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9941656" w14:textId="77777777" w:rsidR="008613A7" w:rsidRPr="00583150" w:rsidRDefault="008613A7" w:rsidP="00A01929">
            <w:pPr>
              <w:pStyle w:val="affe"/>
              <w:jc w:val="center"/>
              <w:rPr>
                <w:sz w:val="20"/>
                <w:szCs w:val="20"/>
              </w:rPr>
            </w:pPr>
            <w:r w:rsidRPr="00583150">
              <w:rPr>
                <w:sz w:val="20"/>
                <w:szCs w:val="20"/>
              </w:rPr>
              <w:t>3.1</w:t>
            </w:r>
          </w:p>
        </w:tc>
        <w:tc>
          <w:tcPr>
            <w:tcW w:w="250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129A7C1" w14:textId="77777777" w:rsidR="008613A7" w:rsidRPr="00583150" w:rsidRDefault="008613A7" w:rsidP="00A01929">
            <w:pPr>
              <w:ind w:left="113" w:right="113"/>
              <w:jc w:val="both"/>
              <w:rPr>
                <w:strike w:val="0"/>
                <w:sz w:val="20"/>
                <w:szCs w:val="20"/>
              </w:rPr>
            </w:pPr>
            <w:r w:rsidRPr="00583150">
              <w:rPr>
                <w:strike w:val="0"/>
                <w:sz w:val="20"/>
                <w:szCs w:val="20"/>
              </w:rPr>
              <w:t>Коммунальное обслуж</w:t>
            </w:r>
            <w:r w:rsidRPr="00583150">
              <w:rPr>
                <w:strike w:val="0"/>
                <w:sz w:val="20"/>
                <w:szCs w:val="20"/>
              </w:rPr>
              <w:t>и</w:t>
            </w:r>
            <w:r w:rsidRPr="00583150">
              <w:rPr>
                <w:strike w:val="0"/>
                <w:sz w:val="20"/>
                <w:szCs w:val="20"/>
              </w:rPr>
              <w:t>вание</w:t>
            </w:r>
          </w:p>
        </w:tc>
        <w:tc>
          <w:tcPr>
            <w:tcW w:w="5898"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61547AC" w14:textId="77777777" w:rsidR="008613A7" w:rsidRPr="00583150" w:rsidRDefault="008613A7" w:rsidP="00A01929">
            <w:pPr>
              <w:ind w:left="137" w:right="140"/>
              <w:jc w:val="both"/>
              <w:rPr>
                <w:strike w:val="0"/>
                <w:sz w:val="20"/>
                <w:szCs w:val="20"/>
              </w:rPr>
            </w:pPr>
            <w:r w:rsidRPr="00583150">
              <w:rPr>
                <w:strike w:val="0"/>
                <w:sz w:val="20"/>
                <w:szCs w:val="20"/>
              </w:rPr>
              <w:t>Размещение зданий и сооружений в целях обеспечения физич</w:t>
            </w:r>
            <w:r w:rsidRPr="00583150">
              <w:rPr>
                <w:strike w:val="0"/>
                <w:sz w:val="20"/>
                <w:szCs w:val="20"/>
              </w:rPr>
              <w:t>е</w:t>
            </w:r>
            <w:r w:rsidRPr="00583150">
              <w:rPr>
                <w:strike w:val="0"/>
                <w:sz w:val="20"/>
                <w:szCs w:val="20"/>
              </w:rPr>
              <w:t>ских и юридических лиц коммунальными услугами. Содержание данного вида разрешенного использования включает в себя соде</w:t>
            </w:r>
            <w:r w:rsidRPr="00583150">
              <w:rPr>
                <w:strike w:val="0"/>
                <w:sz w:val="20"/>
                <w:szCs w:val="20"/>
              </w:rPr>
              <w:t>р</w:t>
            </w:r>
            <w:r w:rsidRPr="00583150">
              <w:rPr>
                <w:strike w:val="0"/>
                <w:sz w:val="20"/>
                <w:szCs w:val="20"/>
              </w:rPr>
              <w:t>жание видов разрешенного использования с кодами 3.1.1-3.1.2</w:t>
            </w:r>
          </w:p>
        </w:tc>
      </w:tr>
      <w:tr w:rsidR="008613A7" w:rsidRPr="00583150" w14:paraId="6B645B72" w14:textId="77777777" w:rsidTr="00A01929">
        <w:trPr>
          <w:trHeight w:val="285"/>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18C76B3"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4</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4B270CB" w14:textId="77777777" w:rsidR="008613A7" w:rsidRPr="00583150" w:rsidRDefault="008613A7" w:rsidP="00A01929">
            <w:pPr>
              <w:pStyle w:val="affe"/>
              <w:jc w:val="center"/>
              <w:rPr>
                <w:sz w:val="20"/>
                <w:szCs w:val="20"/>
              </w:rPr>
            </w:pPr>
            <w:r w:rsidRPr="00583150">
              <w:rPr>
                <w:sz w:val="20"/>
                <w:szCs w:val="20"/>
              </w:rPr>
              <w:t>4.4.</w:t>
            </w:r>
          </w:p>
        </w:tc>
        <w:tc>
          <w:tcPr>
            <w:tcW w:w="250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C9DE553" w14:textId="77777777" w:rsidR="008613A7" w:rsidRPr="00583150" w:rsidRDefault="008613A7" w:rsidP="00A01929">
            <w:pPr>
              <w:ind w:left="113" w:right="113"/>
              <w:jc w:val="both"/>
              <w:rPr>
                <w:strike w:val="0"/>
                <w:sz w:val="20"/>
                <w:szCs w:val="20"/>
              </w:rPr>
            </w:pPr>
            <w:r w:rsidRPr="00583150">
              <w:rPr>
                <w:strike w:val="0"/>
                <w:sz w:val="20"/>
                <w:szCs w:val="20"/>
              </w:rPr>
              <w:t>Магазины</w:t>
            </w:r>
          </w:p>
        </w:tc>
        <w:tc>
          <w:tcPr>
            <w:tcW w:w="5898"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073893B" w14:textId="77777777" w:rsidR="008613A7" w:rsidRPr="00583150" w:rsidRDefault="008613A7" w:rsidP="00A01929">
            <w:pPr>
              <w:ind w:left="137" w:right="140"/>
              <w:jc w:val="both"/>
              <w:rPr>
                <w:strike w:val="0"/>
                <w:sz w:val="20"/>
                <w:szCs w:val="20"/>
              </w:rPr>
            </w:pPr>
            <w:r w:rsidRPr="00583150">
              <w:rPr>
                <w:strike w:val="0"/>
                <w:sz w:val="20"/>
                <w:szCs w:val="20"/>
              </w:rPr>
              <w:t>Размещение объектов капитального строительства, предназначе</w:t>
            </w:r>
            <w:r w:rsidRPr="00583150">
              <w:rPr>
                <w:strike w:val="0"/>
                <w:sz w:val="20"/>
                <w:szCs w:val="20"/>
              </w:rPr>
              <w:t>н</w:t>
            </w:r>
            <w:r w:rsidRPr="00583150">
              <w:rPr>
                <w:strike w:val="0"/>
                <w:sz w:val="20"/>
                <w:szCs w:val="20"/>
              </w:rPr>
              <w:t>ных для продажи товаров, торговая площадь которых составляет до 500 кв. м</w:t>
            </w:r>
          </w:p>
        </w:tc>
      </w:tr>
      <w:tr w:rsidR="008613A7" w:rsidRPr="00583150" w14:paraId="76B38A87" w14:textId="77777777" w:rsidTr="00A01929">
        <w:trPr>
          <w:trHeight w:val="285"/>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4151B68"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5</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8C90E84" w14:textId="77777777" w:rsidR="008613A7" w:rsidRPr="00583150" w:rsidRDefault="008613A7" w:rsidP="00A01929">
            <w:pPr>
              <w:pStyle w:val="affe"/>
              <w:jc w:val="center"/>
              <w:rPr>
                <w:sz w:val="20"/>
                <w:szCs w:val="20"/>
              </w:rPr>
            </w:pPr>
            <w:r w:rsidRPr="00583150">
              <w:rPr>
                <w:sz w:val="20"/>
                <w:szCs w:val="20"/>
              </w:rPr>
              <w:t>4.9</w:t>
            </w:r>
          </w:p>
        </w:tc>
        <w:tc>
          <w:tcPr>
            <w:tcW w:w="2500"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43EBE77" w14:textId="77777777" w:rsidR="008613A7" w:rsidRPr="00583150" w:rsidRDefault="008613A7" w:rsidP="00A01929">
            <w:pPr>
              <w:ind w:left="113" w:right="113"/>
              <w:jc w:val="both"/>
              <w:rPr>
                <w:strike w:val="0"/>
                <w:sz w:val="20"/>
                <w:szCs w:val="20"/>
              </w:rPr>
            </w:pPr>
            <w:r w:rsidRPr="00583150">
              <w:rPr>
                <w:strike w:val="0"/>
                <w:sz w:val="20"/>
                <w:szCs w:val="20"/>
              </w:rPr>
              <w:t>Служебные гаражи</w:t>
            </w:r>
          </w:p>
        </w:tc>
        <w:tc>
          <w:tcPr>
            <w:tcW w:w="5898"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61D8CE8" w14:textId="77777777" w:rsidR="008613A7" w:rsidRPr="00583150" w:rsidRDefault="008613A7" w:rsidP="00A01929">
            <w:pPr>
              <w:ind w:left="137" w:right="140"/>
              <w:jc w:val="both"/>
              <w:rPr>
                <w:strike w:val="0"/>
                <w:sz w:val="20"/>
                <w:szCs w:val="20"/>
              </w:rPr>
            </w:pPr>
            <w:r w:rsidRPr="00583150">
              <w:rPr>
                <w:strike w:val="0"/>
                <w:sz w:val="20"/>
                <w:szCs w:val="20"/>
              </w:rPr>
              <w:t>Размещение постоянных или временных гаражей, стоянок для хранения служебного автотранспорта, используемого в целях ос</w:t>
            </w:r>
            <w:r w:rsidRPr="00583150">
              <w:rPr>
                <w:strike w:val="0"/>
                <w:sz w:val="20"/>
                <w:szCs w:val="20"/>
              </w:rPr>
              <w:t>у</w:t>
            </w:r>
            <w:r w:rsidRPr="00583150">
              <w:rPr>
                <w:strike w:val="0"/>
                <w:sz w:val="20"/>
                <w:szCs w:val="20"/>
              </w:rPr>
              <w:t>ществления видов деятельности, предусмотренных видами разр</w:t>
            </w:r>
            <w:r w:rsidRPr="00583150">
              <w:rPr>
                <w:strike w:val="0"/>
                <w:sz w:val="20"/>
                <w:szCs w:val="20"/>
              </w:rPr>
              <w:t>е</w:t>
            </w:r>
            <w:r w:rsidRPr="00583150">
              <w:rPr>
                <w:strike w:val="0"/>
                <w:sz w:val="20"/>
                <w:szCs w:val="20"/>
              </w:rPr>
              <w:t xml:space="preserve">шенного использования с кодами 3.0, 4.0, а также для стоянки и хранения транспортных средств общего пользования, в том числе </w:t>
            </w:r>
            <w:r w:rsidRPr="00583150">
              <w:rPr>
                <w:strike w:val="0"/>
                <w:sz w:val="20"/>
                <w:szCs w:val="20"/>
              </w:rPr>
              <w:lastRenderedPageBreak/>
              <w:t>в депо</w:t>
            </w:r>
          </w:p>
        </w:tc>
      </w:tr>
      <w:tr w:rsidR="008613A7" w:rsidRPr="00583150" w14:paraId="620C546A" w14:textId="77777777" w:rsidTr="00A01929">
        <w:trPr>
          <w:trHeight w:val="843"/>
          <w:jc w:val="center"/>
        </w:trPr>
        <w:tc>
          <w:tcPr>
            <w:tcW w:w="701"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60D64C9C"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lastRenderedPageBreak/>
              <w:t>6</w:t>
            </w:r>
          </w:p>
        </w:tc>
        <w:tc>
          <w:tcPr>
            <w:tcW w:w="974"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1845E859" w14:textId="77777777" w:rsidR="008613A7" w:rsidRPr="00583150" w:rsidRDefault="008613A7"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4.9.1</w:t>
            </w:r>
          </w:p>
        </w:tc>
        <w:tc>
          <w:tcPr>
            <w:tcW w:w="2500"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4CEF527B" w14:textId="77777777" w:rsidR="008613A7" w:rsidRPr="00583150" w:rsidRDefault="008613A7"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 xml:space="preserve">Объекты дорожного сервиса </w:t>
            </w:r>
          </w:p>
        </w:tc>
        <w:tc>
          <w:tcPr>
            <w:tcW w:w="5898" w:type="dxa"/>
            <w:tcBorders>
              <w:top w:val="single" w:sz="4" w:space="0" w:color="000000"/>
              <w:left w:val="single" w:sz="4" w:space="0" w:color="000000"/>
              <w:bottom w:val="single" w:sz="4" w:space="0" w:color="auto"/>
              <w:right w:val="single" w:sz="4" w:space="0" w:color="000000"/>
            </w:tcBorders>
            <w:tcMar>
              <w:top w:w="0" w:type="dxa"/>
              <w:left w:w="5" w:type="dxa"/>
              <w:bottom w:w="0" w:type="dxa"/>
              <w:right w:w="5" w:type="dxa"/>
            </w:tcMar>
          </w:tcPr>
          <w:p w14:paraId="143C22B6" w14:textId="77777777" w:rsidR="008613A7" w:rsidRPr="00583150" w:rsidRDefault="008613A7" w:rsidP="00A01929">
            <w:pPr>
              <w:pStyle w:val="Standard"/>
              <w:rPr>
                <w:rFonts w:ascii="Times New Roman" w:hAnsi="Times New Roman" w:cs="Times New Roman"/>
                <w:sz w:val="20"/>
                <w:szCs w:val="20"/>
              </w:rPr>
            </w:pPr>
            <w:r w:rsidRPr="00583150">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8613A7" w:rsidRPr="00583150" w14:paraId="35E0B891" w14:textId="77777777" w:rsidTr="00A01929">
        <w:trPr>
          <w:trHeight w:val="285"/>
          <w:jc w:val="center"/>
        </w:trPr>
        <w:tc>
          <w:tcPr>
            <w:tcW w:w="7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E0F5E79"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7</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7EA7F403" w14:textId="77777777" w:rsidR="008613A7" w:rsidRPr="00583150" w:rsidRDefault="008613A7" w:rsidP="00A01929">
            <w:pPr>
              <w:contextualSpacing/>
              <w:jc w:val="center"/>
              <w:rPr>
                <w:strike w:val="0"/>
                <w:sz w:val="20"/>
                <w:szCs w:val="20"/>
              </w:rPr>
            </w:pPr>
            <w:r w:rsidRPr="00583150">
              <w:rPr>
                <w:strike w:val="0"/>
                <w:sz w:val="20"/>
                <w:szCs w:val="20"/>
              </w:rPr>
              <w:t>6.9</w:t>
            </w:r>
          </w:p>
        </w:tc>
        <w:tc>
          <w:tcPr>
            <w:tcW w:w="250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0C490FCE"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Склад</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9EFF6EC"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proofErr w:type="gramStart"/>
            <w:r w:rsidRPr="00583150">
              <w:rPr>
                <w:rFonts w:eastAsia="Calibri"/>
                <w:bCs w:val="0"/>
                <w:strike w:val="0"/>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w:t>
            </w:r>
            <w:r w:rsidRPr="00583150">
              <w:rPr>
                <w:rFonts w:eastAsia="Calibri"/>
                <w:bCs w:val="0"/>
                <w:strike w:val="0"/>
                <w:sz w:val="20"/>
                <w:szCs w:val="20"/>
                <w:lang w:eastAsia="en-US"/>
              </w:rPr>
              <w:t>з</w:t>
            </w:r>
            <w:r w:rsidRPr="00583150">
              <w:rPr>
                <w:rFonts w:eastAsia="Calibri"/>
                <w:bCs w:val="0"/>
                <w:strike w:val="0"/>
                <w:sz w:val="20"/>
                <w:szCs w:val="20"/>
                <w:lang w:eastAsia="en-US"/>
              </w:rPr>
              <w:t>водственных комплексов, на которых был создан груз: промы</w:t>
            </w:r>
            <w:r w:rsidRPr="00583150">
              <w:rPr>
                <w:rFonts w:eastAsia="Calibri"/>
                <w:bCs w:val="0"/>
                <w:strike w:val="0"/>
                <w:sz w:val="20"/>
                <w:szCs w:val="20"/>
                <w:lang w:eastAsia="en-US"/>
              </w:rPr>
              <w:t>ш</w:t>
            </w:r>
            <w:r w:rsidRPr="00583150">
              <w:rPr>
                <w:rFonts w:eastAsia="Calibri"/>
                <w:bCs w:val="0"/>
                <w:strike w:val="0"/>
                <w:sz w:val="20"/>
                <w:szCs w:val="20"/>
                <w:lang w:eastAsia="en-US"/>
              </w:rPr>
              <w:t>ленные базы, склады, погрузочные терминалы и доки, нефтехран</w:t>
            </w:r>
            <w:r w:rsidRPr="00583150">
              <w:rPr>
                <w:rFonts w:eastAsia="Calibri"/>
                <w:bCs w:val="0"/>
                <w:strike w:val="0"/>
                <w:sz w:val="20"/>
                <w:szCs w:val="20"/>
                <w:lang w:eastAsia="en-US"/>
              </w:rPr>
              <w:t>и</w:t>
            </w:r>
            <w:r w:rsidRPr="00583150">
              <w:rPr>
                <w:rFonts w:eastAsia="Calibri"/>
                <w:bCs w:val="0"/>
                <w:strike w:val="0"/>
                <w:sz w:val="20"/>
                <w:szCs w:val="20"/>
                <w:lang w:eastAsia="en-US"/>
              </w:rPr>
              <w:t>лища и нефтеналивные станции, газовые хранилища и обслужив</w:t>
            </w:r>
            <w:r w:rsidRPr="00583150">
              <w:rPr>
                <w:rFonts w:eastAsia="Calibri"/>
                <w:bCs w:val="0"/>
                <w:strike w:val="0"/>
                <w:sz w:val="20"/>
                <w:szCs w:val="20"/>
                <w:lang w:eastAsia="en-US"/>
              </w:rPr>
              <w:t>а</w:t>
            </w:r>
            <w:r w:rsidRPr="00583150">
              <w:rPr>
                <w:rFonts w:eastAsia="Calibri"/>
                <w:bCs w:val="0"/>
                <w:strike w:val="0"/>
                <w:sz w:val="20"/>
                <w:szCs w:val="20"/>
                <w:lang w:eastAsia="en-US"/>
              </w:rPr>
              <w:t>ющие их газоконденсатные и газоперекачивающие станции, элев</w:t>
            </w:r>
            <w:r w:rsidRPr="00583150">
              <w:rPr>
                <w:rFonts w:eastAsia="Calibri"/>
                <w:bCs w:val="0"/>
                <w:strike w:val="0"/>
                <w:sz w:val="20"/>
                <w:szCs w:val="20"/>
                <w:lang w:eastAsia="en-US"/>
              </w:rPr>
              <w:t>а</w:t>
            </w:r>
            <w:r w:rsidRPr="00583150">
              <w:rPr>
                <w:rFonts w:eastAsia="Calibri"/>
                <w:bCs w:val="0"/>
                <w:strike w:val="0"/>
                <w:sz w:val="20"/>
                <w:szCs w:val="20"/>
                <w:lang w:eastAsia="en-US"/>
              </w:rPr>
              <w:t>торы и продовольственные склады,                                          за и</w:t>
            </w:r>
            <w:r w:rsidRPr="00583150">
              <w:rPr>
                <w:rFonts w:eastAsia="Calibri"/>
                <w:bCs w:val="0"/>
                <w:strike w:val="0"/>
                <w:sz w:val="20"/>
                <w:szCs w:val="20"/>
                <w:lang w:eastAsia="en-US"/>
              </w:rPr>
              <w:t>с</w:t>
            </w:r>
            <w:r w:rsidRPr="00583150">
              <w:rPr>
                <w:rFonts w:eastAsia="Calibri"/>
                <w:bCs w:val="0"/>
                <w:strike w:val="0"/>
                <w:sz w:val="20"/>
                <w:szCs w:val="20"/>
                <w:lang w:eastAsia="en-US"/>
              </w:rPr>
              <w:t>ключением железнодорожных перевалочных складов</w:t>
            </w:r>
            <w:proofErr w:type="gramEnd"/>
          </w:p>
        </w:tc>
      </w:tr>
      <w:tr w:rsidR="008613A7" w:rsidRPr="00583150" w14:paraId="3B946F67" w14:textId="77777777" w:rsidTr="00A01929">
        <w:trPr>
          <w:trHeight w:val="285"/>
          <w:jc w:val="center"/>
        </w:trPr>
        <w:tc>
          <w:tcPr>
            <w:tcW w:w="7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9155DAF"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8</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3B7AF3C" w14:textId="77777777" w:rsidR="008613A7" w:rsidRPr="00583150" w:rsidRDefault="008613A7" w:rsidP="00A01929">
            <w:pPr>
              <w:contextualSpacing/>
              <w:jc w:val="center"/>
              <w:rPr>
                <w:strike w:val="0"/>
                <w:sz w:val="20"/>
                <w:szCs w:val="20"/>
              </w:rPr>
            </w:pPr>
            <w:r w:rsidRPr="00583150">
              <w:rPr>
                <w:strike w:val="0"/>
                <w:sz w:val="20"/>
                <w:szCs w:val="20"/>
              </w:rPr>
              <w:t>6.9.1</w:t>
            </w:r>
          </w:p>
        </w:tc>
        <w:tc>
          <w:tcPr>
            <w:tcW w:w="250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08CA4E2B"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Складские площадки</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54257208"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r w:rsidRPr="00583150">
              <w:rPr>
                <w:rFonts w:eastAsia="Calibri"/>
                <w:bCs w:val="0"/>
                <w:strike w:val="0"/>
                <w:sz w:val="20"/>
                <w:szCs w:val="20"/>
              </w:rPr>
              <w:t>Временное хранение, распределение и перевалка грузов (за искл</w:t>
            </w:r>
            <w:r w:rsidRPr="00583150">
              <w:rPr>
                <w:rFonts w:eastAsia="Calibri"/>
                <w:bCs w:val="0"/>
                <w:strike w:val="0"/>
                <w:sz w:val="20"/>
                <w:szCs w:val="20"/>
              </w:rPr>
              <w:t>ю</w:t>
            </w:r>
            <w:r w:rsidRPr="00583150">
              <w:rPr>
                <w:rFonts w:eastAsia="Calibri"/>
                <w:bCs w:val="0"/>
                <w:strike w:val="0"/>
                <w:sz w:val="20"/>
                <w:szCs w:val="20"/>
              </w:rPr>
              <w:t>чением хранения стратегических запасов) на открытом воздухе</w:t>
            </w:r>
          </w:p>
        </w:tc>
      </w:tr>
      <w:tr w:rsidR="008613A7" w:rsidRPr="00583150" w14:paraId="0AAE8B00" w14:textId="77777777" w:rsidTr="00A01929">
        <w:trPr>
          <w:trHeight w:val="285"/>
          <w:jc w:val="center"/>
        </w:trPr>
        <w:tc>
          <w:tcPr>
            <w:tcW w:w="7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8829BBB"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9</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59D428D" w14:textId="77777777" w:rsidR="008613A7" w:rsidRPr="00583150" w:rsidRDefault="008613A7" w:rsidP="00A01929">
            <w:pPr>
              <w:contextualSpacing/>
              <w:jc w:val="center"/>
              <w:rPr>
                <w:strike w:val="0"/>
                <w:sz w:val="20"/>
                <w:szCs w:val="20"/>
              </w:rPr>
            </w:pPr>
            <w:r w:rsidRPr="00583150">
              <w:rPr>
                <w:strike w:val="0"/>
                <w:sz w:val="20"/>
                <w:szCs w:val="20"/>
              </w:rPr>
              <w:t>7.1</w:t>
            </w:r>
          </w:p>
        </w:tc>
        <w:tc>
          <w:tcPr>
            <w:tcW w:w="250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0D0F1177"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Железнодорожный тран</w:t>
            </w:r>
            <w:r w:rsidRPr="00583150">
              <w:rPr>
                <w:strike w:val="0"/>
                <w:sz w:val="20"/>
                <w:szCs w:val="20"/>
              </w:rPr>
              <w:t>с</w:t>
            </w:r>
            <w:r w:rsidRPr="00583150">
              <w:rPr>
                <w:strike w:val="0"/>
                <w:sz w:val="20"/>
                <w:szCs w:val="20"/>
              </w:rPr>
              <w:t>порт</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61DA779"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r w:rsidRPr="00583150">
              <w:rPr>
                <w:rFonts w:eastAsia="Calibri"/>
                <w:bCs w:val="0"/>
                <w:strike w:val="0"/>
                <w:sz w:val="20"/>
                <w:szCs w:val="20"/>
              </w:rPr>
              <w:t>Размещение объектов капитального строительства железнодоро</w:t>
            </w:r>
            <w:r w:rsidRPr="00583150">
              <w:rPr>
                <w:rFonts w:eastAsia="Calibri"/>
                <w:bCs w:val="0"/>
                <w:strike w:val="0"/>
                <w:sz w:val="20"/>
                <w:szCs w:val="20"/>
              </w:rPr>
              <w:t>ж</w:t>
            </w:r>
            <w:r w:rsidRPr="00583150">
              <w:rPr>
                <w:rFonts w:eastAsia="Calibri"/>
                <w:bCs w:val="0"/>
                <w:strike w:val="0"/>
                <w:sz w:val="20"/>
                <w:szCs w:val="20"/>
              </w:rPr>
              <w:t>ного транспорта. Содержание данного вида разрешенного испол</w:t>
            </w:r>
            <w:r w:rsidRPr="00583150">
              <w:rPr>
                <w:rFonts w:eastAsia="Calibri"/>
                <w:bCs w:val="0"/>
                <w:strike w:val="0"/>
                <w:sz w:val="20"/>
                <w:szCs w:val="20"/>
              </w:rPr>
              <w:t>ь</w:t>
            </w:r>
            <w:r w:rsidRPr="00583150">
              <w:rPr>
                <w:rFonts w:eastAsia="Calibri"/>
                <w:bCs w:val="0"/>
                <w:strike w:val="0"/>
                <w:sz w:val="20"/>
                <w:szCs w:val="20"/>
              </w:rPr>
              <w:t>зования включает в себя содержание видов разрешенного испол</w:t>
            </w:r>
            <w:r w:rsidRPr="00583150">
              <w:rPr>
                <w:rFonts w:eastAsia="Calibri"/>
                <w:bCs w:val="0"/>
                <w:strike w:val="0"/>
                <w:sz w:val="20"/>
                <w:szCs w:val="20"/>
              </w:rPr>
              <w:t>ь</w:t>
            </w:r>
            <w:r w:rsidRPr="00583150">
              <w:rPr>
                <w:rFonts w:eastAsia="Calibri"/>
                <w:bCs w:val="0"/>
                <w:strike w:val="0"/>
                <w:sz w:val="20"/>
                <w:szCs w:val="20"/>
              </w:rPr>
              <w:t>зования с кодами 7.1.1 - 7.1.2</w:t>
            </w:r>
          </w:p>
        </w:tc>
      </w:tr>
      <w:tr w:rsidR="008613A7" w:rsidRPr="00583150" w14:paraId="775098DC" w14:textId="77777777" w:rsidTr="00A01929">
        <w:trPr>
          <w:trHeight w:val="841"/>
          <w:jc w:val="center"/>
        </w:trPr>
        <w:tc>
          <w:tcPr>
            <w:tcW w:w="7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51741C2"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10</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4842A99C" w14:textId="77777777" w:rsidR="008613A7" w:rsidRPr="00583150" w:rsidRDefault="008613A7" w:rsidP="00A01929">
            <w:pPr>
              <w:contextualSpacing/>
              <w:jc w:val="center"/>
              <w:rPr>
                <w:strike w:val="0"/>
                <w:sz w:val="20"/>
                <w:szCs w:val="20"/>
              </w:rPr>
            </w:pPr>
            <w:r w:rsidRPr="00583150">
              <w:rPr>
                <w:strike w:val="0"/>
                <w:sz w:val="20"/>
                <w:szCs w:val="20"/>
              </w:rPr>
              <w:t>7.2</w:t>
            </w:r>
          </w:p>
        </w:tc>
        <w:tc>
          <w:tcPr>
            <w:tcW w:w="250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4071A25C"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Автомобильный транспорт</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26E7158"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r w:rsidRPr="00583150">
              <w:rPr>
                <w:rFonts w:eastAsia="Calibri"/>
                <w:bCs w:val="0"/>
                <w:strike w:val="0"/>
                <w:sz w:val="20"/>
                <w:szCs w:val="20"/>
              </w:rPr>
              <w:t>автомобильного транспорта.</w:t>
            </w:r>
          </w:p>
          <w:p w14:paraId="41FF3993"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r w:rsidRPr="00583150">
              <w:rPr>
                <w:rFonts w:eastAsia="Calibri"/>
                <w:bCs w:val="0"/>
                <w:strike w:val="0"/>
                <w:sz w:val="20"/>
                <w:szCs w:val="20"/>
              </w:rPr>
              <w:t>Содержание данного вида разрешенного использования включает в себя содержание видов разрешенного использования с кодами 7.2.1 - 7.2.3</w:t>
            </w:r>
          </w:p>
        </w:tc>
      </w:tr>
      <w:tr w:rsidR="008613A7" w:rsidRPr="00583150" w14:paraId="1D713114" w14:textId="77777777" w:rsidTr="00A01929">
        <w:trPr>
          <w:trHeight w:val="841"/>
          <w:jc w:val="center"/>
        </w:trPr>
        <w:tc>
          <w:tcPr>
            <w:tcW w:w="7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A0535AB"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11</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4E8C3CD" w14:textId="77777777" w:rsidR="008613A7" w:rsidRPr="00583150" w:rsidRDefault="008613A7" w:rsidP="00A01929">
            <w:pPr>
              <w:contextualSpacing/>
              <w:jc w:val="center"/>
              <w:rPr>
                <w:strike w:val="0"/>
                <w:sz w:val="20"/>
                <w:szCs w:val="20"/>
              </w:rPr>
            </w:pPr>
            <w:r w:rsidRPr="00583150">
              <w:rPr>
                <w:strike w:val="0"/>
                <w:sz w:val="20"/>
                <w:szCs w:val="20"/>
              </w:rPr>
              <w:t>7.3</w:t>
            </w:r>
          </w:p>
        </w:tc>
        <w:tc>
          <w:tcPr>
            <w:tcW w:w="250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50AC71C7"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Водный транспорт</w:t>
            </w:r>
          </w:p>
          <w:p w14:paraId="0295C520" w14:textId="77777777" w:rsidR="008613A7" w:rsidRPr="00583150" w:rsidRDefault="008613A7" w:rsidP="00A01929">
            <w:pPr>
              <w:autoSpaceDE w:val="0"/>
              <w:autoSpaceDN w:val="0"/>
              <w:adjustRightInd w:val="0"/>
              <w:ind w:right="113"/>
              <w:contextualSpacing/>
              <w:rPr>
                <w:strike w:val="0"/>
                <w:sz w:val="20"/>
                <w:szCs w:val="20"/>
              </w:rPr>
            </w:pPr>
          </w:p>
        </w:tc>
        <w:tc>
          <w:tcPr>
            <w:tcW w:w="5898"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46B80A55"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proofErr w:type="gramStart"/>
            <w:r w:rsidRPr="00583150">
              <w:rPr>
                <w:rFonts w:eastAsia="Calibri"/>
                <w:bCs w:val="0"/>
                <w:strike w:val="0"/>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w:t>
            </w:r>
            <w:r w:rsidRPr="00583150">
              <w:rPr>
                <w:rFonts w:eastAsia="Calibri"/>
                <w:bCs w:val="0"/>
                <w:strike w:val="0"/>
                <w:sz w:val="20"/>
                <w:szCs w:val="20"/>
              </w:rPr>
              <w:t>у</w:t>
            </w:r>
            <w:r w:rsidRPr="00583150">
              <w:rPr>
                <w:rFonts w:eastAsia="Calibri"/>
                <w:bCs w:val="0"/>
                <w:strike w:val="0"/>
                <w:sz w:val="20"/>
                <w:szCs w:val="20"/>
              </w:rPr>
              <w:t>дования и других объектов, необходимых для обеспечения суд</w:t>
            </w:r>
            <w:r w:rsidRPr="00583150">
              <w:rPr>
                <w:rFonts w:eastAsia="Calibri"/>
                <w:bCs w:val="0"/>
                <w:strike w:val="0"/>
                <w:sz w:val="20"/>
                <w:szCs w:val="20"/>
              </w:rPr>
              <w:t>о</w:t>
            </w:r>
            <w:r w:rsidRPr="00583150">
              <w:rPr>
                <w:rFonts w:eastAsia="Calibri"/>
                <w:bCs w:val="0"/>
                <w:strike w:val="0"/>
                <w:sz w:val="20"/>
                <w:szCs w:val="20"/>
              </w:rPr>
              <w:t>ходства и водных перевозок, заправки водного транспорта</w:t>
            </w:r>
            <w:proofErr w:type="gramEnd"/>
          </w:p>
        </w:tc>
      </w:tr>
      <w:tr w:rsidR="008613A7" w:rsidRPr="00583150" w14:paraId="2408352D" w14:textId="77777777" w:rsidTr="00A01929">
        <w:trPr>
          <w:trHeight w:val="841"/>
          <w:jc w:val="center"/>
        </w:trPr>
        <w:tc>
          <w:tcPr>
            <w:tcW w:w="7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1A74A0B6"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12</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074634CC" w14:textId="77777777" w:rsidR="008613A7" w:rsidRPr="00583150" w:rsidRDefault="008613A7" w:rsidP="00A01929">
            <w:pPr>
              <w:contextualSpacing/>
              <w:jc w:val="center"/>
              <w:rPr>
                <w:strike w:val="0"/>
                <w:sz w:val="20"/>
                <w:szCs w:val="20"/>
              </w:rPr>
            </w:pPr>
            <w:r w:rsidRPr="00583150">
              <w:rPr>
                <w:strike w:val="0"/>
                <w:sz w:val="20"/>
                <w:szCs w:val="20"/>
              </w:rPr>
              <w:t>7.4</w:t>
            </w:r>
          </w:p>
        </w:tc>
        <w:tc>
          <w:tcPr>
            <w:tcW w:w="250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2B641EF2"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Воздушный транспорт</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B040387"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proofErr w:type="gramStart"/>
            <w:r w:rsidRPr="00583150">
              <w:rPr>
                <w:rFonts w:eastAsia="Calibri"/>
                <w:bCs w:val="0"/>
                <w:strike w:val="0"/>
                <w:sz w:val="20"/>
                <w:szCs w:val="20"/>
              </w:rPr>
              <w:t>Размещение аэродромов, вертолетных площадок (вертодромов), обустройство мест для приводнения и причаливания гидросамол</w:t>
            </w:r>
            <w:r w:rsidRPr="00583150">
              <w:rPr>
                <w:rFonts w:eastAsia="Calibri"/>
                <w:bCs w:val="0"/>
                <w:strike w:val="0"/>
                <w:sz w:val="20"/>
                <w:szCs w:val="20"/>
              </w:rPr>
              <w:t>е</w:t>
            </w:r>
            <w:r w:rsidRPr="00583150">
              <w:rPr>
                <w:rFonts w:eastAsia="Calibri"/>
                <w:bCs w:val="0"/>
                <w:strike w:val="0"/>
                <w:sz w:val="20"/>
                <w:szCs w:val="20"/>
              </w:rPr>
              <w:t>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583150">
              <w:rPr>
                <w:rFonts w:eastAsia="Calibri"/>
                <w:bCs w:val="0"/>
                <w:strike w:val="0"/>
                <w:sz w:val="20"/>
                <w:szCs w:val="20"/>
              </w:rPr>
              <w:t xml:space="preserve"> путем; размещение объектов, предназначенных для технического обслуживания и р</w:t>
            </w:r>
            <w:r w:rsidRPr="00583150">
              <w:rPr>
                <w:rFonts w:eastAsia="Calibri"/>
                <w:bCs w:val="0"/>
                <w:strike w:val="0"/>
                <w:sz w:val="20"/>
                <w:szCs w:val="20"/>
              </w:rPr>
              <w:t>е</w:t>
            </w:r>
            <w:r w:rsidRPr="00583150">
              <w:rPr>
                <w:rFonts w:eastAsia="Calibri"/>
                <w:bCs w:val="0"/>
                <w:strike w:val="0"/>
                <w:sz w:val="20"/>
                <w:szCs w:val="20"/>
              </w:rPr>
              <w:t>монта воздушных судов</w:t>
            </w:r>
          </w:p>
        </w:tc>
      </w:tr>
      <w:tr w:rsidR="008613A7" w:rsidRPr="00583150" w14:paraId="004AF5A2" w14:textId="77777777" w:rsidTr="00A01929">
        <w:trPr>
          <w:trHeight w:val="285"/>
          <w:jc w:val="center"/>
        </w:trPr>
        <w:tc>
          <w:tcPr>
            <w:tcW w:w="7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69ECBEBC"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13</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3A5E25C3" w14:textId="77777777" w:rsidR="008613A7" w:rsidRPr="00583150" w:rsidRDefault="008613A7" w:rsidP="00A01929">
            <w:pPr>
              <w:contextualSpacing/>
              <w:jc w:val="center"/>
              <w:rPr>
                <w:strike w:val="0"/>
                <w:sz w:val="20"/>
                <w:szCs w:val="20"/>
              </w:rPr>
            </w:pPr>
            <w:r w:rsidRPr="00583150">
              <w:rPr>
                <w:strike w:val="0"/>
                <w:sz w:val="20"/>
                <w:szCs w:val="20"/>
              </w:rPr>
              <w:t>7.5</w:t>
            </w:r>
          </w:p>
        </w:tc>
        <w:tc>
          <w:tcPr>
            <w:tcW w:w="250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48DB8028"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Трубопроводный тран</w:t>
            </w:r>
            <w:r w:rsidRPr="00583150">
              <w:rPr>
                <w:strike w:val="0"/>
                <w:sz w:val="20"/>
                <w:szCs w:val="20"/>
              </w:rPr>
              <w:t>с</w:t>
            </w:r>
            <w:r w:rsidRPr="00583150">
              <w:rPr>
                <w:strike w:val="0"/>
                <w:sz w:val="20"/>
                <w:szCs w:val="20"/>
              </w:rPr>
              <w:t>порт</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27D061F7"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r w:rsidRPr="00583150">
              <w:rPr>
                <w:rFonts w:eastAsia="Calibri"/>
                <w:bCs w:val="0"/>
                <w:strike w:val="0"/>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8613A7" w:rsidRPr="00583150" w14:paraId="3383584D" w14:textId="77777777" w:rsidTr="00A01929">
        <w:trPr>
          <w:trHeight w:val="841"/>
          <w:jc w:val="center"/>
        </w:trPr>
        <w:tc>
          <w:tcPr>
            <w:tcW w:w="7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6BE0478"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14</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2BE4769" w14:textId="77777777" w:rsidR="008613A7" w:rsidRPr="00583150" w:rsidRDefault="008613A7" w:rsidP="00A01929">
            <w:pPr>
              <w:contextualSpacing/>
              <w:jc w:val="center"/>
              <w:rPr>
                <w:strike w:val="0"/>
                <w:sz w:val="20"/>
                <w:szCs w:val="20"/>
              </w:rPr>
            </w:pPr>
            <w:r w:rsidRPr="00583150">
              <w:rPr>
                <w:strike w:val="0"/>
                <w:sz w:val="20"/>
                <w:szCs w:val="20"/>
              </w:rPr>
              <w:t>8.3</w:t>
            </w:r>
          </w:p>
        </w:tc>
        <w:tc>
          <w:tcPr>
            <w:tcW w:w="250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68C66ADF"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Обеспечение внутреннего правопорядка</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1EFEE426"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r w:rsidRPr="00583150">
              <w:rPr>
                <w:rFonts w:eastAsia="Calibri"/>
                <w:bCs w:val="0"/>
                <w:strike w:val="0"/>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83150">
              <w:rPr>
                <w:rFonts w:eastAsia="Calibri"/>
                <w:bCs w:val="0"/>
                <w:strike w:val="0"/>
                <w:sz w:val="20"/>
                <w:szCs w:val="20"/>
              </w:rPr>
              <w:t>Росгвардии</w:t>
            </w:r>
            <w:proofErr w:type="spellEnd"/>
            <w:r w:rsidRPr="00583150">
              <w:rPr>
                <w:rFonts w:eastAsia="Calibri"/>
                <w:bCs w:val="0"/>
                <w:strike w:val="0"/>
                <w:sz w:val="20"/>
                <w:szCs w:val="20"/>
              </w:rPr>
              <w:t xml:space="preserve"> и спасательных служб, в которых существует во</w:t>
            </w:r>
            <w:r w:rsidRPr="00583150">
              <w:rPr>
                <w:rFonts w:eastAsia="Calibri"/>
                <w:bCs w:val="0"/>
                <w:strike w:val="0"/>
                <w:sz w:val="20"/>
                <w:szCs w:val="20"/>
              </w:rPr>
              <w:t>е</w:t>
            </w:r>
            <w:r w:rsidRPr="00583150">
              <w:rPr>
                <w:rFonts w:eastAsia="Calibri"/>
                <w:bCs w:val="0"/>
                <w:strike w:val="0"/>
                <w:sz w:val="20"/>
                <w:szCs w:val="20"/>
              </w:rPr>
              <w:t>низированная служба; размещение объектов гражданской обороны, за исключением объектов гражданской обороны, являющихся ч</w:t>
            </w:r>
            <w:r w:rsidRPr="00583150">
              <w:rPr>
                <w:rFonts w:eastAsia="Calibri"/>
                <w:bCs w:val="0"/>
                <w:strike w:val="0"/>
                <w:sz w:val="20"/>
                <w:szCs w:val="20"/>
              </w:rPr>
              <w:t>а</w:t>
            </w:r>
            <w:r w:rsidRPr="00583150">
              <w:rPr>
                <w:rFonts w:eastAsia="Calibri"/>
                <w:bCs w:val="0"/>
                <w:strike w:val="0"/>
                <w:sz w:val="20"/>
                <w:szCs w:val="20"/>
              </w:rPr>
              <w:t>стями производственных зданий</w:t>
            </w:r>
          </w:p>
        </w:tc>
      </w:tr>
      <w:tr w:rsidR="008613A7" w:rsidRPr="00583150" w14:paraId="0024E03A" w14:textId="77777777" w:rsidTr="00A01929">
        <w:trPr>
          <w:trHeight w:val="841"/>
          <w:jc w:val="center"/>
        </w:trPr>
        <w:tc>
          <w:tcPr>
            <w:tcW w:w="701"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50DF5B49"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15</w:t>
            </w:r>
          </w:p>
        </w:tc>
        <w:tc>
          <w:tcPr>
            <w:tcW w:w="974" w:type="dxa"/>
            <w:tcBorders>
              <w:top w:val="single" w:sz="4" w:space="0" w:color="auto"/>
              <w:left w:val="single" w:sz="4" w:space="0" w:color="auto"/>
              <w:bottom w:val="single" w:sz="4" w:space="0" w:color="auto"/>
              <w:right w:val="single" w:sz="4" w:space="0" w:color="auto"/>
            </w:tcBorders>
            <w:tcMar>
              <w:top w:w="0" w:type="dxa"/>
              <w:left w:w="5" w:type="dxa"/>
              <w:bottom w:w="0" w:type="dxa"/>
              <w:right w:w="5" w:type="dxa"/>
            </w:tcMar>
          </w:tcPr>
          <w:p w14:paraId="23BDED24" w14:textId="77777777" w:rsidR="008613A7" w:rsidRPr="00583150" w:rsidRDefault="008613A7" w:rsidP="00A01929">
            <w:pPr>
              <w:contextualSpacing/>
              <w:jc w:val="center"/>
              <w:rPr>
                <w:strike w:val="0"/>
                <w:sz w:val="20"/>
                <w:szCs w:val="20"/>
              </w:rPr>
            </w:pPr>
            <w:r w:rsidRPr="00583150">
              <w:rPr>
                <w:strike w:val="0"/>
                <w:sz w:val="20"/>
                <w:szCs w:val="20"/>
              </w:rPr>
              <w:t>12.0</w:t>
            </w:r>
          </w:p>
        </w:tc>
        <w:tc>
          <w:tcPr>
            <w:tcW w:w="2500"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483F4DF4"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Земельные участки общего пользования.</w:t>
            </w:r>
          </w:p>
          <w:p w14:paraId="3F9E553E" w14:textId="77777777" w:rsidR="008613A7" w:rsidRPr="00583150" w:rsidRDefault="008613A7" w:rsidP="00A01929">
            <w:pPr>
              <w:autoSpaceDE w:val="0"/>
              <w:autoSpaceDN w:val="0"/>
              <w:adjustRightInd w:val="0"/>
              <w:ind w:left="113" w:right="113"/>
              <w:contextualSpacing/>
              <w:rPr>
                <w:strike w:val="0"/>
                <w:sz w:val="20"/>
                <w:szCs w:val="20"/>
              </w:rPr>
            </w:pPr>
            <w:r w:rsidRPr="00583150">
              <w:rPr>
                <w:strike w:val="0"/>
                <w:sz w:val="20"/>
                <w:szCs w:val="20"/>
              </w:rPr>
              <w:t>Содержание данного вида разрешенного использов</w:t>
            </w:r>
            <w:r w:rsidRPr="00583150">
              <w:rPr>
                <w:strike w:val="0"/>
                <w:sz w:val="20"/>
                <w:szCs w:val="20"/>
              </w:rPr>
              <w:t>а</w:t>
            </w:r>
            <w:r w:rsidRPr="00583150">
              <w:rPr>
                <w:strike w:val="0"/>
                <w:sz w:val="20"/>
                <w:szCs w:val="20"/>
              </w:rPr>
              <w:t>ния включает в себя с</w:t>
            </w:r>
            <w:r w:rsidRPr="00583150">
              <w:rPr>
                <w:strike w:val="0"/>
                <w:sz w:val="20"/>
                <w:szCs w:val="20"/>
              </w:rPr>
              <w:t>о</w:t>
            </w:r>
            <w:r w:rsidRPr="00583150">
              <w:rPr>
                <w:strike w:val="0"/>
                <w:sz w:val="20"/>
                <w:szCs w:val="20"/>
              </w:rPr>
              <w:t>держание видов разреше</w:t>
            </w:r>
            <w:r w:rsidRPr="00583150">
              <w:rPr>
                <w:strike w:val="0"/>
                <w:sz w:val="20"/>
                <w:szCs w:val="20"/>
              </w:rPr>
              <w:t>н</w:t>
            </w:r>
            <w:r w:rsidRPr="00583150">
              <w:rPr>
                <w:strike w:val="0"/>
                <w:sz w:val="20"/>
                <w:szCs w:val="20"/>
              </w:rPr>
              <w:lastRenderedPageBreak/>
              <w:t>ного использования с к</w:t>
            </w:r>
            <w:r w:rsidRPr="00583150">
              <w:rPr>
                <w:strike w:val="0"/>
                <w:sz w:val="20"/>
                <w:szCs w:val="20"/>
              </w:rPr>
              <w:t>о</w:t>
            </w:r>
            <w:r w:rsidRPr="00583150">
              <w:rPr>
                <w:strike w:val="0"/>
                <w:sz w:val="20"/>
                <w:szCs w:val="20"/>
              </w:rPr>
              <w:t>дами 12.0.1 - 12.0.2</w:t>
            </w:r>
          </w:p>
        </w:tc>
        <w:tc>
          <w:tcPr>
            <w:tcW w:w="5898" w:type="dxa"/>
            <w:tcBorders>
              <w:top w:val="single" w:sz="4" w:space="0" w:color="auto"/>
              <w:left w:val="single" w:sz="4" w:space="0" w:color="auto"/>
              <w:bottom w:val="single" w:sz="4" w:space="0" w:color="auto"/>
              <w:right w:val="single" w:sz="4" w:space="0" w:color="auto"/>
            </w:tcBorders>
            <w:shd w:val="clear" w:color="auto" w:fill="auto"/>
            <w:tcMar>
              <w:top w:w="0" w:type="dxa"/>
              <w:left w:w="5" w:type="dxa"/>
              <w:bottom w:w="0" w:type="dxa"/>
              <w:right w:w="5" w:type="dxa"/>
            </w:tcMar>
          </w:tcPr>
          <w:p w14:paraId="38390FEE" w14:textId="77777777" w:rsidR="008613A7" w:rsidRPr="00583150" w:rsidRDefault="008613A7" w:rsidP="00A01929">
            <w:pPr>
              <w:autoSpaceDE w:val="0"/>
              <w:autoSpaceDN w:val="0"/>
              <w:adjustRightInd w:val="0"/>
              <w:ind w:left="113" w:right="113"/>
              <w:contextualSpacing/>
              <w:jc w:val="both"/>
              <w:rPr>
                <w:rFonts w:eastAsia="Calibri"/>
                <w:bCs w:val="0"/>
                <w:strike w:val="0"/>
                <w:sz w:val="20"/>
                <w:szCs w:val="20"/>
              </w:rPr>
            </w:pPr>
            <w:r w:rsidRPr="00583150">
              <w:rPr>
                <w:rFonts w:eastAsia="Calibri"/>
                <w:bCs w:val="0"/>
                <w:strike w:val="0"/>
                <w:sz w:val="20"/>
                <w:szCs w:val="20"/>
              </w:rPr>
              <w:lastRenderedPageBreak/>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21BABE7B" w14:textId="77777777" w:rsidR="008613A7" w:rsidRDefault="008613A7" w:rsidP="008613A7">
      <w:pPr>
        <w:pStyle w:val="12"/>
        <w:spacing w:before="0" w:after="0"/>
        <w:ind w:firstLine="425"/>
        <w:rPr>
          <w:b/>
          <w:strike w:val="0"/>
          <w:sz w:val="24"/>
          <w:szCs w:val="24"/>
        </w:rPr>
      </w:pPr>
    </w:p>
    <w:p w14:paraId="142A2B03" w14:textId="460BEA43" w:rsidR="008613A7" w:rsidRPr="008613A7" w:rsidRDefault="008613A7" w:rsidP="008613A7">
      <w:pPr>
        <w:pStyle w:val="ConsNonformat"/>
        <w:spacing w:before="240" w:after="240"/>
        <w:ind w:firstLine="425"/>
        <w:jc w:val="both"/>
        <w:outlineLvl w:val="0"/>
        <w:rPr>
          <w:rFonts w:ascii="Times New Roman" w:hAnsi="Times New Roman" w:cs="Times New Roman"/>
          <w:b/>
          <w:strike w:val="0"/>
          <w:sz w:val="28"/>
          <w:szCs w:val="28"/>
        </w:rPr>
      </w:pPr>
      <w:r w:rsidRPr="008613A7">
        <w:rPr>
          <w:rFonts w:ascii="Times New Roman" w:hAnsi="Times New Roman" w:cs="Times New Roman"/>
          <w:b/>
          <w:strike w:val="0"/>
          <w:sz w:val="28"/>
          <w:szCs w:val="28"/>
        </w:rPr>
        <w:t xml:space="preserve">Статья </w:t>
      </w:r>
      <w:r w:rsidR="00D94111">
        <w:rPr>
          <w:rFonts w:ascii="Times New Roman" w:hAnsi="Times New Roman" w:cs="Times New Roman"/>
          <w:b/>
          <w:strike w:val="0"/>
          <w:sz w:val="28"/>
          <w:szCs w:val="28"/>
        </w:rPr>
        <w:t>72</w:t>
      </w:r>
      <w:r w:rsidRPr="008613A7">
        <w:rPr>
          <w:rFonts w:ascii="Times New Roman" w:hAnsi="Times New Roman" w:cs="Times New Roman"/>
          <w:b/>
          <w:strike w:val="0"/>
          <w:sz w:val="28"/>
          <w:szCs w:val="28"/>
        </w:rPr>
        <w:t>. Условно-разрешенные виды использования (Т)</w:t>
      </w:r>
    </w:p>
    <w:p w14:paraId="30C0C80A" w14:textId="77777777" w:rsidR="008613A7" w:rsidRPr="00583150" w:rsidRDefault="008613A7" w:rsidP="008613A7">
      <w:pPr>
        <w:pStyle w:val="12"/>
        <w:spacing w:before="0" w:after="0"/>
        <w:ind w:firstLine="425"/>
        <w:jc w:val="right"/>
        <w:rPr>
          <w:strike w:val="0"/>
        </w:rPr>
      </w:pPr>
      <w:r w:rsidRPr="00583150">
        <w:rPr>
          <w:strike w:val="0"/>
        </w:rPr>
        <w:t>Таблица 23</w:t>
      </w:r>
    </w:p>
    <w:p w14:paraId="6EC6F914" w14:textId="77777777" w:rsidR="008613A7" w:rsidRDefault="008613A7" w:rsidP="008613A7">
      <w:pPr>
        <w:pStyle w:val="12"/>
        <w:spacing w:before="0" w:after="0"/>
        <w:ind w:firstLine="425"/>
        <w:jc w:val="right"/>
        <w:rPr>
          <w:strike w:val="0"/>
          <w:sz w:val="24"/>
          <w:szCs w:val="24"/>
        </w:rPr>
      </w:pPr>
    </w:p>
    <w:tbl>
      <w:tblPr>
        <w:tblW w:w="5000" w:type="pct"/>
        <w:jc w:val="center"/>
        <w:tblLayout w:type="fixed"/>
        <w:tblCellMar>
          <w:left w:w="10" w:type="dxa"/>
          <w:right w:w="10" w:type="dxa"/>
        </w:tblCellMar>
        <w:tblLook w:val="04A0" w:firstRow="1" w:lastRow="0" w:firstColumn="1" w:lastColumn="0" w:noHBand="0" w:noVBand="1"/>
      </w:tblPr>
      <w:tblGrid>
        <w:gridCol w:w="722"/>
        <w:gridCol w:w="1001"/>
        <w:gridCol w:w="2570"/>
        <w:gridCol w:w="6064"/>
      </w:tblGrid>
      <w:tr w:rsidR="008613A7" w:rsidRPr="00583150" w14:paraId="37C1222A" w14:textId="77777777" w:rsidTr="00A01929">
        <w:trPr>
          <w:trHeight w:val="20"/>
          <w:tblHeader/>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24E5F1D" w14:textId="77777777" w:rsidR="008613A7" w:rsidRPr="00583150" w:rsidRDefault="008613A7" w:rsidP="00A01929">
            <w:pPr>
              <w:pStyle w:val="Standard"/>
              <w:ind w:left="0" w:right="0"/>
              <w:jc w:val="center"/>
              <w:rPr>
                <w:rFonts w:ascii="Times New Roman" w:hAnsi="Times New Roman" w:cs="Times New Roman"/>
                <w:b/>
                <w:sz w:val="20"/>
                <w:szCs w:val="20"/>
              </w:rPr>
            </w:pPr>
          </w:p>
          <w:p w14:paraId="73A3B645" w14:textId="77777777" w:rsidR="008613A7" w:rsidRPr="00583150" w:rsidRDefault="008613A7" w:rsidP="00A01929">
            <w:pPr>
              <w:pStyle w:val="Standard"/>
              <w:ind w:left="0" w:right="0"/>
              <w:jc w:val="center"/>
              <w:rPr>
                <w:rFonts w:ascii="Times New Roman" w:hAnsi="Times New Roman" w:cs="Times New Roman"/>
                <w:b/>
                <w:sz w:val="20"/>
                <w:szCs w:val="20"/>
              </w:rPr>
            </w:pPr>
            <w:r w:rsidRPr="00583150">
              <w:rPr>
                <w:rFonts w:ascii="Times New Roman" w:hAnsi="Times New Roman" w:cs="Times New Roman"/>
                <w:b/>
                <w:sz w:val="20"/>
                <w:szCs w:val="20"/>
              </w:rPr>
              <w:t>№</w:t>
            </w:r>
          </w:p>
          <w:p w14:paraId="6A9473FE" w14:textId="77777777" w:rsidR="008613A7" w:rsidRPr="00583150" w:rsidRDefault="008613A7" w:rsidP="00A01929">
            <w:pPr>
              <w:pStyle w:val="Standard"/>
              <w:ind w:left="0" w:right="0"/>
              <w:jc w:val="center"/>
              <w:rPr>
                <w:rFonts w:ascii="Times New Roman" w:hAnsi="Times New Roman" w:cs="Times New Roman"/>
                <w:b/>
                <w:sz w:val="20"/>
                <w:szCs w:val="20"/>
              </w:rPr>
            </w:pPr>
            <w:proofErr w:type="gramStart"/>
            <w:r w:rsidRPr="00583150">
              <w:rPr>
                <w:rFonts w:ascii="Times New Roman" w:hAnsi="Times New Roman" w:cs="Times New Roman"/>
                <w:b/>
                <w:sz w:val="20"/>
                <w:szCs w:val="20"/>
              </w:rPr>
              <w:t>п</w:t>
            </w:r>
            <w:proofErr w:type="gramEnd"/>
            <w:r w:rsidRPr="00583150">
              <w:rPr>
                <w:rFonts w:ascii="Times New Roman" w:hAnsi="Times New Roman" w:cs="Times New Roman"/>
                <w:b/>
                <w:sz w:val="20"/>
                <w:szCs w:val="20"/>
              </w:rPr>
              <w:t>/п</w:t>
            </w:r>
          </w:p>
        </w:tc>
        <w:tc>
          <w:tcPr>
            <w:tcW w:w="3474"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C32CC16" w14:textId="77777777" w:rsidR="008613A7" w:rsidRPr="00583150" w:rsidRDefault="008613A7" w:rsidP="00A01929">
            <w:pPr>
              <w:pStyle w:val="Standard"/>
              <w:jc w:val="center"/>
              <w:rPr>
                <w:rFonts w:ascii="Times New Roman" w:hAnsi="Times New Roman" w:cs="Times New Roman"/>
                <w:b/>
                <w:sz w:val="20"/>
                <w:szCs w:val="20"/>
              </w:rPr>
            </w:pPr>
            <w:r w:rsidRPr="00583150">
              <w:rPr>
                <w:rStyle w:val="9pt0pt"/>
                <w:rFonts w:eastAsia="Calibri"/>
                <w:b/>
                <w:sz w:val="20"/>
                <w:szCs w:val="20"/>
              </w:rPr>
              <w:t>Вид разрешенного использования земельного участка и объекта капитального строительства</w:t>
            </w:r>
          </w:p>
        </w:tc>
        <w:tc>
          <w:tcPr>
            <w:tcW w:w="5898"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23CC48A7" w14:textId="77777777" w:rsidR="008613A7" w:rsidRPr="00583150" w:rsidRDefault="008613A7" w:rsidP="00A01929">
            <w:pPr>
              <w:pStyle w:val="Standard"/>
              <w:tabs>
                <w:tab w:val="left" w:pos="349"/>
              </w:tabs>
              <w:jc w:val="center"/>
              <w:rPr>
                <w:rStyle w:val="9pt0pt"/>
                <w:rFonts w:eastAsia="Calibri"/>
                <w:b/>
                <w:sz w:val="20"/>
                <w:szCs w:val="20"/>
              </w:rPr>
            </w:pPr>
          </w:p>
          <w:p w14:paraId="6F0BEE48" w14:textId="77777777" w:rsidR="008613A7" w:rsidRPr="00583150" w:rsidRDefault="008613A7" w:rsidP="00A01929">
            <w:pPr>
              <w:pStyle w:val="Standard"/>
              <w:tabs>
                <w:tab w:val="left" w:pos="349"/>
              </w:tabs>
              <w:jc w:val="center"/>
              <w:rPr>
                <w:rFonts w:ascii="Times New Roman" w:hAnsi="Times New Roman" w:cs="Times New Roman"/>
                <w:b/>
                <w:bCs/>
                <w:sz w:val="20"/>
                <w:szCs w:val="20"/>
                <w:lang w:eastAsia="en-US"/>
              </w:rPr>
            </w:pPr>
            <w:r w:rsidRPr="00583150">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8613A7" w:rsidRPr="00583150" w14:paraId="0814D263" w14:textId="77777777" w:rsidTr="00A01929">
        <w:trPr>
          <w:trHeight w:val="20"/>
          <w:tblHeader/>
          <w:jc w:val="center"/>
        </w:trPr>
        <w:tc>
          <w:tcPr>
            <w:tcW w:w="70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07486F37"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b/>
                <w:sz w:val="20"/>
                <w:szCs w:val="20"/>
              </w:rPr>
              <w:t>1</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0DF4F2D" w14:textId="77777777" w:rsidR="008613A7" w:rsidRPr="00583150" w:rsidRDefault="008613A7"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код</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1ED1BAF" w14:textId="77777777" w:rsidR="008613A7" w:rsidRPr="00583150" w:rsidRDefault="008613A7"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наименование</w:t>
            </w:r>
          </w:p>
        </w:tc>
        <w:tc>
          <w:tcPr>
            <w:tcW w:w="5898"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504BD41A" w14:textId="77777777" w:rsidR="008613A7" w:rsidRPr="00583150" w:rsidRDefault="008613A7" w:rsidP="00A01929">
            <w:pPr>
              <w:pStyle w:val="Standard"/>
              <w:tabs>
                <w:tab w:val="left" w:pos="349"/>
              </w:tabs>
              <w:jc w:val="center"/>
              <w:rPr>
                <w:rFonts w:ascii="Times New Roman" w:hAnsi="Times New Roman" w:cs="Times New Roman"/>
                <w:bCs/>
                <w:sz w:val="20"/>
                <w:szCs w:val="20"/>
                <w:lang w:eastAsia="en-US"/>
              </w:rPr>
            </w:pPr>
          </w:p>
        </w:tc>
      </w:tr>
      <w:tr w:rsidR="008613A7" w:rsidRPr="00583150" w14:paraId="5C6A70EB" w14:textId="77777777" w:rsidTr="00A01929">
        <w:trPr>
          <w:trHeight w:val="20"/>
          <w:tblHeader/>
          <w:jc w:val="center"/>
        </w:trPr>
        <w:tc>
          <w:tcPr>
            <w:tcW w:w="70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21D7CF2C" w14:textId="77777777" w:rsidR="008613A7" w:rsidRPr="00583150" w:rsidRDefault="008613A7" w:rsidP="00A01929">
            <w:pPr>
              <w:pStyle w:val="Standard"/>
              <w:ind w:left="0" w:right="0"/>
              <w:jc w:val="center"/>
              <w:rPr>
                <w:rFonts w:ascii="Times New Roman" w:hAnsi="Times New Roman" w:cs="Times New Roman"/>
                <w:b/>
                <w:sz w:val="20"/>
                <w:szCs w:val="20"/>
              </w:rPr>
            </w:pP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F338F17" w14:textId="77777777" w:rsidR="008613A7" w:rsidRPr="00583150" w:rsidRDefault="008613A7" w:rsidP="00A01929">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2</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80569D5" w14:textId="77777777" w:rsidR="008613A7" w:rsidRPr="00583150" w:rsidRDefault="008613A7" w:rsidP="00A01929">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3</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2B9C93F" w14:textId="77777777" w:rsidR="008613A7" w:rsidRPr="00583150" w:rsidRDefault="008613A7" w:rsidP="00A01929">
            <w:pPr>
              <w:pStyle w:val="Standard"/>
              <w:tabs>
                <w:tab w:val="left" w:pos="349"/>
              </w:tabs>
              <w:jc w:val="center"/>
              <w:rPr>
                <w:rFonts w:ascii="Times New Roman" w:hAnsi="Times New Roman" w:cs="Times New Roman"/>
                <w:b/>
                <w:bCs/>
                <w:sz w:val="20"/>
                <w:szCs w:val="20"/>
                <w:lang w:eastAsia="en-US"/>
              </w:rPr>
            </w:pPr>
            <w:r w:rsidRPr="00583150">
              <w:rPr>
                <w:rFonts w:ascii="Times New Roman" w:hAnsi="Times New Roman" w:cs="Times New Roman"/>
                <w:b/>
                <w:bCs/>
                <w:sz w:val="20"/>
                <w:szCs w:val="20"/>
                <w:lang w:eastAsia="en-US"/>
              </w:rPr>
              <w:t>4</w:t>
            </w:r>
          </w:p>
        </w:tc>
      </w:tr>
      <w:tr w:rsidR="008613A7" w:rsidRPr="00583150" w14:paraId="1B84A646" w14:textId="77777777" w:rsidTr="00A01929">
        <w:trPr>
          <w:trHeight w:val="941"/>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A7ACB19" w14:textId="77777777" w:rsidR="008613A7" w:rsidRPr="00583150" w:rsidRDefault="008613A7"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3CE7538" w14:textId="77777777" w:rsidR="008613A7" w:rsidRPr="00583150" w:rsidRDefault="008613A7"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4.1</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273B7FE" w14:textId="77777777" w:rsidR="008613A7" w:rsidRPr="00583150" w:rsidRDefault="008613A7"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Деловое управление</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C664C2A" w14:textId="77777777" w:rsidR="008613A7" w:rsidRPr="00583150" w:rsidRDefault="008613A7" w:rsidP="00A01929">
            <w:pPr>
              <w:ind w:left="113" w:right="113"/>
              <w:jc w:val="both"/>
              <w:rPr>
                <w:rFonts w:eastAsia="Calibri"/>
                <w:bCs w:val="0"/>
                <w:strike w:val="0"/>
                <w:sz w:val="20"/>
                <w:szCs w:val="20"/>
                <w:lang w:eastAsia="en-US"/>
              </w:rPr>
            </w:pPr>
            <w:r w:rsidRPr="00583150">
              <w:rPr>
                <w:rFonts w:eastAsia="Calibri"/>
                <w:bCs w:val="0"/>
                <w:strike w:val="0"/>
                <w:sz w:val="20"/>
                <w:szCs w:val="20"/>
                <w:lang w:eastAsia="en-US"/>
              </w:rPr>
              <w:t>Размещение объектов капитального строительства с целью: разм</w:t>
            </w:r>
            <w:r w:rsidRPr="00583150">
              <w:rPr>
                <w:rFonts w:eastAsia="Calibri"/>
                <w:bCs w:val="0"/>
                <w:strike w:val="0"/>
                <w:sz w:val="20"/>
                <w:szCs w:val="20"/>
                <w:lang w:eastAsia="en-US"/>
              </w:rPr>
              <w:t>е</w:t>
            </w:r>
            <w:r w:rsidRPr="00583150">
              <w:rPr>
                <w:rFonts w:eastAsia="Calibri"/>
                <w:bCs w:val="0"/>
                <w:strike w:val="0"/>
                <w:sz w:val="20"/>
                <w:szCs w:val="20"/>
                <w:lang w:eastAsia="en-US"/>
              </w:rPr>
              <w:t>щения объектов управленческой деятельности, не связанной с го</w:t>
            </w:r>
            <w:r w:rsidRPr="00583150">
              <w:rPr>
                <w:rFonts w:eastAsia="Calibri"/>
                <w:bCs w:val="0"/>
                <w:strike w:val="0"/>
                <w:sz w:val="20"/>
                <w:szCs w:val="20"/>
                <w:lang w:eastAsia="en-US"/>
              </w:rPr>
              <w:t>с</w:t>
            </w:r>
            <w:r w:rsidRPr="00583150">
              <w:rPr>
                <w:rFonts w:eastAsia="Calibri"/>
                <w:bCs w:val="0"/>
                <w:strike w:val="0"/>
                <w:sz w:val="20"/>
                <w:szCs w:val="20"/>
                <w:lang w:eastAsia="en-US"/>
              </w:rPr>
              <w:t>ударственным или муниципальным управлением и оказанием услуг, а также с целью обеспечения совершения сделок, не треб</w:t>
            </w:r>
            <w:r w:rsidRPr="00583150">
              <w:rPr>
                <w:rFonts w:eastAsia="Calibri"/>
                <w:bCs w:val="0"/>
                <w:strike w:val="0"/>
                <w:sz w:val="20"/>
                <w:szCs w:val="20"/>
                <w:lang w:eastAsia="en-US"/>
              </w:rPr>
              <w:t>у</w:t>
            </w:r>
            <w:r w:rsidRPr="00583150">
              <w:rPr>
                <w:rFonts w:eastAsia="Calibri"/>
                <w:bCs w:val="0"/>
                <w:strike w:val="0"/>
                <w:sz w:val="20"/>
                <w:szCs w:val="20"/>
                <w:lang w:eastAsia="en-US"/>
              </w:rPr>
              <w:t>ющих передачи товара в момент их совершения между организац</w:t>
            </w:r>
            <w:r w:rsidRPr="00583150">
              <w:rPr>
                <w:rFonts w:eastAsia="Calibri"/>
                <w:bCs w:val="0"/>
                <w:strike w:val="0"/>
                <w:sz w:val="20"/>
                <w:szCs w:val="20"/>
                <w:lang w:eastAsia="en-US"/>
              </w:rPr>
              <w:t>и</w:t>
            </w:r>
            <w:r w:rsidRPr="00583150">
              <w:rPr>
                <w:rFonts w:eastAsia="Calibri"/>
                <w:bCs w:val="0"/>
                <w:strike w:val="0"/>
                <w:sz w:val="20"/>
                <w:szCs w:val="20"/>
                <w:lang w:eastAsia="en-US"/>
              </w:rPr>
              <w:t>ями, в том числе биржевая деятельность (за исключением банко</w:t>
            </w:r>
            <w:r w:rsidRPr="00583150">
              <w:rPr>
                <w:rFonts w:eastAsia="Calibri"/>
                <w:bCs w:val="0"/>
                <w:strike w:val="0"/>
                <w:sz w:val="20"/>
                <w:szCs w:val="20"/>
                <w:lang w:eastAsia="en-US"/>
              </w:rPr>
              <w:t>в</w:t>
            </w:r>
            <w:r w:rsidRPr="00583150">
              <w:rPr>
                <w:rFonts w:eastAsia="Calibri"/>
                <w:bCs w:val="0"/>
                <w:strike w:val="0"/>
                <w:sz w:val="20"/>
                <w:szCs w:val="20"/>
                <w:lang w:eastAsia="en-US"/>
              </w:rPr>
              <w:t>ской и страховой деятельности)</w:t>
            </w:r>
          </w:p>
        </w:tc>
      </w:tr>
    </w:tbl>
    <w:p w14:paraId="4AEB9C0D" w14:textId="77777777" w:rsidR="008613A7" w:rsidRDefault="008613A7" w:rsidP="008613A7">
      <w:pPr>
        <w:pStyle w:val="12"/>
        <w:spacing w:before="0" w:after="0"/>
        <w:ind w:firstLine="425"/>
        <w:rPr>
          <w:b/>
          <w:strike w:val="0"/>
          <w:sz w:val="24"/>
          <w:szCs w:val="24"/>
        </w:rPr>
      </w:pPr>
    </w:p>
    <w:p w14:paraId="4BCE89A5" w14:textId="3B560D7E" w:rsidR="008613A7" w:rsidRPr="008613A7" w:rsidRDefault="008613A7" w:rsidP="008613A7">
      <w:pPr>
        <w:pStyle w:val="ConsNonformat"/>
        <w:spacing w:before="240" w:after="240"/>
        <w:ind w:firstLine="425"/>
        <w:jc w:val="both"/>
        <w:outlineLvl w:val="0"/>
        <w:rPr>
          <w:rFonts w:ascii="Times New Roman" w:hAnsi="Times New Roman" w:cs="Times New Roman"/>
          <w:b/>
          <w:strike w:val="0"/>
          <w:sz w:val="28"/>
          <w:szCs w:val="28"/>
        </w:rPr>
      </w:pPr>
      <w:r w:rsidRPr="008613A7">
        <w:rPr>
          <w:rFonts w:ascii="Times New Roman" w:hAnsi="Times New Roman" w:cs="Times New Roman"/>
          <w:b/>
          <w:strike w:val="0"/>
          <w:sz w:val="28"/>
          <w:szCs w:val="28"/>
        </w:rPr>
        <w:t>Статья 7</w:t>
      </w:r>
      <w:r w:rsidR="00D94111">
        <w:rPr>
          <w:rFonts w:ascii="Times New Roman" w:hAnsi="Times New Roman" w:cs="Times New Roman"/>
          <w:b/>
          <w:strike w:val="0"/>
          <w:sz w:val="28"/>
          <w:szCs w:val="28"/>
        </w:rPr>
        <w:t>3</w:t>
      </w:r>
      <w:r w:rsidRPr="008613A7">
        <w:rPr>
          <w:rFonts w:ascii="Times New Roman" w:hAnsi="Times New Roman" w:cs="Times New Roman"/>
          <w:b/>
          <w:strike w:val="0"/>
          <w:sz w:val="28"/>
          <w:szCs w:val="28"/>
        </w:rPr>
        <w:t>. Вспомогательные виды разрешённого использования (Т)</w:t>
      </w:r>
    </w:p>
    <w:p w14:paraId="4D83607F" w14:textId="77777777" w:rsidR="008613A7" w:rsidRDefault="008613A7" w:rsidP="008613A7">
      <w:pPr>
        <w:pStyle w:val="12"/>
        <w:spacing w:before="0" w:after="0"/>
        <w:ind w:firstLine="425"/>
        <w:rPr>
          <w:strike w:val="0"/>
        </w:rPr>
      </w:pPr>
      <w:r w:rsidRPr="00583150">
        <w:rPr>
          <w:strike w:val="0"/>
        </w:rPr>
        <w:t>Вспомогательные виды разрешенного использования земельных участков и об</w:t>
      </w:r>
      <w:r w:rsidRPr="00583150">
        <w:rPr>
          <w:strike w:val="0"/>
        </w:rPr>
        <w:t>ъ</w:t>
      </w:r>
      <w:r w:rsidRPr="00583150">
        <w:rPr>
          <w:strike w:val="0"/>
        </w:rPr>
        <w:t>ектов капитального строительства для зоны транспортной инфраструктуры не пред</w:t>
      </w:r>
      <w:r w:rsidRPr="00583150">
        <w:rPr>
          <w:strike w:val="0"/>
        </w:rPr>
        <w:t>у</w:t>
      </w:r>
      <w:r w:rsidRPr="00583150">
        <w:rPr>
          <w:strike w:val="0"/>
        </w:rPr>
        <w:t>смотрены</w:t>
      </w:r>
      <w:r>
        <w:rPr>
          <w:strike w:val="0"/>
        </w:rPr>
        <w:t>.</w:t>
      </w:r>
    </w:p>
    <w:p w14:paraId="0D8332B4" w14:textId="77777777" w:rsidR="00A01929" w:rsidRDefault="00A01929" w:rsidP="008613A7">
      <w:pPr>
        <w:pStyle w:val="12"/>
        <w:spacing w:before="0" w:after="0"/>
        <w:ind w:firstLine="425"/>
        <w:rPr>
          <w:strike w:val="0"/>
        </w:rPr>
      </w:pPr>
    </w:p>
    <w:p w14:paraId="7D3CD6B7" w14:textId="77777777" w:rsidR="00A01929" w:rsidRDefault="00A01929" w:rsidP="008613A7">
      <w:pPr>
        <w:pStyle w:val="12"/>
        <w:spacing w:before="0" w:after="0"/>
        <w:ind w:firstLine="425"/>
        <w:rPr>
          <w:strike w:val="0"/>
        </w:rPr>
      </w:pPr>
    </w:p>
    <w:p w14:paraId="22061495" w14:textId="77777777" w:rsidR="00A01929" w:rsidRDefault="00A01929" w:rsidP="008613A7">
      <w:pPr>
        <w:pStyle w:val="12"/>
        <w:spacing w:before="0" w:after="0"/>
        <w:ind w:firstLine="425"/>
        <w:rPr>
          <w:strike w:val="0"/>
        </w:rPr>
      </w:pPr>
    </w:p>
    <w:p w14:paraId="5E505365" w14:textId="77777777" w:rsidR="00A01929" w:rsidRDefault="00A01929" w:rsidP="008613A7">
      <w:pPr>
        <w:pStyle w:val="12"/>
        <w:spacing w:before="0" w:after="0"/>
        <w:ind w:firstLine="425"/>
        <w:rPr>
          <w:strike w:val="0"/>
        </w:rPr>
      </w:pPr>
    </w:p>
    <w:p w14:paraId="4A9C3D88" w14:textId="77777777" w:rsidR="00A01929" w:rsidRDefault="00A01929" w:rsidP="008613A7">
      <w:pPr>
        <w:pStyle w:val="12"/>
        <w:spacing w:before="0" w:after="0"/>
        <w:ind w:firstLine="425"/>
        <w:rPr>
          <w:strike w:val="0"/>
        </w:rPr>
      </w:pPr>
    </w:p>
    <w:p w14:paraId="66F15D33" w14:textId="77777777" w:rsidR="00A01929" w:rsidRDefault="00A01929" w:rsidP="008613A7">
      <w:pPr>
        <w:pStyle w:val="12"/>
        <w:spacing w:before="0" w:after="0"/>
        <w:ind w:firstLine="425"/>
        <w:rPr>
          <w:strike w:val="0"/>
        </w:rPr>
      </w:pPr>
    </w:p>
    <w:p w14:paraId="549162B7" w14:textId="77777777" w:rsidR="00A01929" w:rsidRDefault="00A01929" w:rsidP="008613A7">
      <w:pPr>
        <w:pStyle w:val="12"/>
        <w:spacing w:before="0" w:after="0"/>
        <w:ind w:firstLine="425"/>
        <w:rPr>
          <w:strike w:val="0"/>
        </w:rPr>
      </w:pPr>
    </w:p>
    <w:p w14:paraId="6884E39D" w14:textId="77777777" w:rsidR="00A01929" w:rsidRDefault="00A01929" w:rsidP="008613A7">
      <w:pPr>
        <w:pStyle w:val="12"/>
        <w:spacing w:before="0" w:after="0"/>
        <w:ind w:firstLine="425"/>
        <w:rPr>
          <w:strike w:val="0"/>
        </w:rPr>
      </w:pPr>
    </w:p>
    <w:p w14:paraId="4D1CF5C5" w14:textId="77777777" w:rsidR="00A01929" w:rsidRDefault="00A01929" w:rsidP="008613A7">
      <w:pPr>
        <w:pStyle w:val="12"/>
        <w:spacing w:before="0" w:after="0"/>
        <w:ind w:firstLine="425"/>
        <w:rPr>
          <w:strike w:val="0"/>
        </w:rPr>
      </w:pPr>
    </w:p>
    <w:p w14:paraId="6B0D6A72" w14:textId="77777777" w:rsidR="00A01929" w:rsidRDefault="00A01929" w:rsidP="008613A7">
      <w:pPr>
        <w:pStyle w:val="12"/>
        <w:spacing w:before="0" w:after="0"/>
        <w:ind w:firstLine="425"/>
        <w:rPr>
          <w:strike w:val="0"/>
        </w:rPr>
      </w:pPr>
    </w:p>
    <w:p w14:paraId="7CB9761F" w14:textId="77777777" w:rsidR="00A01929" w:rsidRDefault="00A01929" w:rsidP="008613A7">
      <w:pPr>
        <w:pStyle w:val="12"/>
        <w:spacing w:before="0" w:after="0"/>
        <w:ind w:firstLine="425"/>
        <w:rPr>
          <w:strike w:val="0"/>
        </w:rPr>
      </w:pPr>
    </w:p>
    <w:p w14:paraId="71F573E0" w14:textId="77777777" w:rsidR="00A01929" w:rsidRDefault="00A01929" w:rsidP="008613A7">
      <w:pPr>
        <w:pStyle w:val="12"/>
        <w:spacing w:before="0" w:after="0"/>
        <w:ind w:firstLine="425"/>
        <w:rPr>
          <w:strike w:val="0"/>
        </w:rPr>
      </w:pPr>
    </w:p>
    <w:p w14:paraId="706B58E0" w14:textId="77777777" w:rsidR="00A01929" w:rsidRDefault="00A01929" w:rsidP="008613A7">
      <w:pPr>
        <w:pStyle w:val="12"/>
        <w:spacing w:before="0" w:after="0"/>
        <w:ind w:firstLine="425"/>
        <w:rPr>
          <w:strike w:val="0"/>
        </w:rPr>
      </w:pPr>
    </w:p>
    <w:p w14:paraId="613D76FE" w14:textId="77777777" w:rsidR="00A01929" w:rsidRDefault="00A01929" w:rsidP="008613A7">
      <w:pPr>
        <w:pStyle w:val="12"/>
        <w:spacing w:before="0" w:after="0"/>
        <w:ind w:firstLine="425"/>
        <w:rPr>
          <w:strike w:val="0"/>
        </w:rPr>
      </w:pPr>
    </w:p>
    <w:p w14:paraId="0E0AE497" w14:textId="77777777" w:rsidR="00A01929" w:rsidRDefault="00A01929" w:rsidP="008613A7">
      <w:pPr>
        <w:pStyle w:val="12"/>
        <w:spacing w:before="0" w:after="0"/>
        <w:ind w:firstLine="425"/>
        <w:rPr>
          <w:strike w:val="0"/>
        </w:rPr>
      </w:pPr>
    </w:p>
    <w:p w14:paraId="52F02110" w14:textId="77777777" w:rsidR="00A01929" w:rsidRDefault="00A01929" w:rsidP="008613A7">
      <w:pPr>
        <w:pStyle w:val="12"/>
        <w:spacing w:before="0" w:after="0"/>
        <w:ind w:firstLine="425"/>
        <w:rPr>
          <w:strike w:val="0"/>
        </w:rPr>
      </w:pPr>
    </w:p>
    <w:p w14:paraId="0E850998" w14:textId="77777777" w:rsidR="00A01929" w:rsidRDefault="00A01929" w:rsidP="008613A7">
      <w:pPr>
        <w:pStyle w:val="12"/>
        <w:spacing w:before="0" w:after="0"/>
        <w:ind w:firstLine="425"/>
        <w:rPr>
          <w:strike w:val="0"/>
        </w:rPr>
        <w:sectPr w:rsidR="00A01929" w:rsidSect="00103661">
          <w:pgSz w:w="11906" w:h="16838"/>
          <w:pgMar w:top="851" w:right="567" w:bottom="1134" w:left="992" w:header="709" w:footer="709" w:gutter="0"/>
          <w:cols w:space="708"/>
          <w:docGrid w:linePitch="360"/>
        </w:sectPr>
      </w:pPr>
    </w:p>
    <w:p w14:paraId="20CDD44D" w14:textId="2131BD1F" w:rsidR="00A01929" w:rsidRPr="00A01929" w:rsidRDefault="00A01929" w:rsidP="00A01929">
      <w:pPr>
        <w:pStyle w:val="ConsNonformat"/>
        <w:spacing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lastRenderedPageBreak/>
        <w:t>Статья 7</w:t>
      </w:r>
      <w:r w:rsidR="00D94111">
        <w:rPr>
          <w:rFonts w:ascii="Times New Roman" w:hAnsi="Times New Roman" w:cs="Times New Roman"/>
          <w:b/>
          <w:strike w:val="0"/>
          <w:sz w:val="28"/>
          <w:szCs w:val="28"/>
        </w:rPr>
        <w:t>4</w:t>
      </w:r>
      <w:r w:rsidRPr="00A01929">
        <w:rPr>
          <w:rFonts w:ascii="Times New Roman" w:hAnsi="Times New Roman" w:cs="Times New Roman"/>
          <w:b/>
          <w:strike w:val="0"/>
          <w:sz w:val="28"/>
          <w:szCs w:val="28"/>
        </w:rPr>
        <w:t>. Предельные (минимальные и (или) максимальные) размеры земельных участков и предельные п</w:t>
      </w:r>
      <w:r w:rsidRPr="00A01929">
        <w:rPr>
          <w:rFonts w:ascii="Times New Roman" w:hAnsi="Times New Roman" w:cs="Times New Roman"/>
          <w:b/>
          <w:strike w:val="0"/>
          <w:sz w:val="28"/>
          <w:szCs w:val="28"/>
        </w:rPr>
        <w:t>а</w:t>
      </w:r>
      <w:r w:rsidRPr="00A01929">
        <w:rPr>
          <w:rFonts w:ascii="Times New Roman" w:hAnsi="Times New Roman" w:cs="Times New Roman"/>
          <w:b/>
          <w:strike w:val="0"/>
          <w:sz w:val="28"/>
          <w:szCs w:val="28"/>
        </w:rPr>
        <w:t>раметры разрешенного строительства, реконструкции объектов капитального строительства (Т)</w:t>
      </w:r>
    </w:p>
    <w:p w14:paraId="73583990" w14:textId="77777777" w:rsidR="00A01929" w:rsidRPr="00583150" w:rsidRDefault="00A01929" w:rsidP="00A01929">
      <w:pPr>
        <w:pStyle w:val="12"/>
        <w:widowControl w:val="0"/>
        <w:suppressAutoHyphens/>
        <w:spacing w:before="0" w:after="0"/>
        <w:ind w:firstLine="425"/>
        <w:jc w:val="right"/>
        <w:rPr>
          <w:strike w:val="0"/>
        </w:rPr>
      </w:pPr>
      <w:r w:rsidRPr="00583150">
        <w:rPr>
          <w:strike w:val="0"/>
        </w:rPr>
        <w:t>Таблица 24</w:t>
      </w:r>
    </w:p>
    <w:tbl>
      <w:tblPr>
        <w:tblStyle w:val="aff1"/>
        <w:tblW w:w="15276" w:type="dxa"/>
        <w:tblLayout w:type="fixed"/>
        <w:tblLook w:val="04A0" w:firstRow="1" w:lastRow="0" w:firstColumn="1" w:lastColumn="0" w:noHBand="0" w:noVBand="1"/>
      </w:tblPr>
      <w:tblGrid>
        <w:gridCol w:w="525"/>
        <w:gridCol w:w="1843"/>
        <w:gridCol w:w="1423"/>
        <w:gridCol w:w="1420"/>
        <w:gridCol w:w="1561"/>
        <w:gridCol w:w="1282"/>
        <w:gridCol w:w="4388"/>
        <w:gridCol w:w="2834"/>
      </w:tblGrid>
      <w:tr w:rsidR="00A01929" w:rsidRPr="00583150" w14:paraId="7E3B8765" w14:textId="77777777" w:rsidTr="00A01929">
        <w:trPr>
          <w:cantSplit/>
          <w:trHeight w:val="498"/>
        </w:trPr>
        <w:tc>
          <w:tcPr>
            <w:tcW w:w="525" w:type="dxa"/>
            <w:vMerge w:val="restart"/>
          </w:tcPr>
          <w:p w14:paraId="7EBE894F"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 xml:space="preserve">№ </w:t>
            </w:r>
          </w:p>
          <w:p w14:paraId="6EA69920" w14:textId="77777777" w:rsidR="00A01929" w:rsidRPr="00583150" w:rsidRDefault="00A01929" w:rsidP="00A01929">
            <w:pPr>
              <w:pStyle w:val="12"/>
              <w:widowControl w:val="0"/>
              <w:suppressAutoHyphens/>
              <w:spacing w:before="0" w:after="0" w:line="200" w:lineRule="exact"/>
              <w:ind w:firstLine="0"/>
              <w:jc w:val="center"/>
              <w:rPr>
                <w:sz w:val="20"/>
                <w:szCs w:val="20"/>
              </w:rPr>
            </w:pPr>
            <w:proofErr w:type="gramStart"/>
            <w:r w:rsidRPr="00583150">
              <w:rPr>
                <w:sz w:val="20"/>
                <w:szCs w:val="20"/>
              </w:rPr>
              <w:t>п</w:t>
            </w:r>
            <w:proofErr w:type="gramEnd"/>
            <w:r w:rsidRPr="00583150">
              <w:rPr>
                <w:sz w:val="20"/>
                <w:szCs w:val="20"/>
              </w:rPr>
              <w:t>/п</w:t>
            </w:r>
          </w:p>
        </w:tc>
        <w:tc>
          <w:tcPr>
            <w:tcW w:w="1843" w:type="dxa"/>
            <w:vMerge w:val="restart"/>
          </w:tcPr>
          <w:p w14:paraId="084D6387"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 xml:space="preserve">Виды разрешенного использования земельных участков </w:t>
            </w:r>
          </w:p>
          <w:p w14:paraId="1BEFF21C"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и объектов капитального строительства</w:t>
            </w:r>
          </w:p>
        </w:tc>
        <w:tc>
          <w:tcPr>
            <w:tcW w:w="2843" w:type="dxa"/>
            <w:gridSpan w:val="2"/>
          </w:tcPr>
          <w:p w14:paraId="5F27DB43" w14:textId="77777777" w:rsidR="00A01929" w:rsidRPr="00583150" w:rsidRDefault="00A01929" w:rsidP="00A01929">
            <w:pPr>
              <w:pStyle w:val="12"/>
              <w:widowControl w:val="0"/>
              <w:suppressAutoHyphens/>
              <w:spacing w:before="0" w:after="0" w:line="200" w:lineRule="exact"/>
              <w:ind w:firstLine="0"/>
              <w:jc w:val="center"/>
              <w:rPr>
                <w:strike/>
                <w:sz w:val="20"/>
                <w:szCs w:val="20"/>
              </w:rPr>
            </w:pPr>
            <w:r w:rsidRPr="00583150">
              <w:rPr>
                <w:sz w:val="20"/>
                <w:szCs w:val="20"/>
              </w:rPr>
              <w:t>Предельные размеры земельных участков</w:t>
            </w:r>
          </w:p>
        </w:tc>
        <w:tc>
          <w:tcPr>
            <w:tcW w:w="1561" w:type="dxa"/>
            <w:vMerge w:val="restart"/>
          </w:tcPr>
          <w:p w14:paraId="171370EF"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Предельное количество этажей / Предельная высота.</w:t>
            </w:r>
          </w:p>
          <w:p w14:paraId="5FE04143"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(этаж/м)</w:t>
            </w:r>
          </w:p>
        </w:tc>
        <w:tc>
          <w:tcPr>
            <w:tcW w:w="1282" w:type="dxa"/>
            <w:vMerge w:val="restart"/>
          </w:tcPr>
          <w:p w14:paraId="39348946"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Максимальный процент застройки в границах земельного участка</w:t>
            </w:r>
          </w:p>
        </w:tc>
        <w:tc>
          <w:tcPr>
            <w:tcW w:w="4388" w:type="dxa"/>
            <w:vMerge w:val="restart"/>
          </w:tcPr>
          <w:p w14:paraId="2F83056B" w14:textId="77777777" w:rsidR="00A01929" w:rsidRPr="00583150" w:rsidRDefault="00A01929" w:rsidP="00A01929">
            <w:pPr>
              <w:pStyle w:val="12"/>
              <w:widowControl w:val="0"/>
              <w:suppressAutoHyphens/>
              <w:spacing w:before="0" w:after="0" w:line="200" w:lineRule="exact"/>
              <w:ind w:firstLine="0"/>
              <w:jc w:val="center"/>
              <w:rPr>
                <w:strike/>
                <w:sz w:val="20"/>
                <w:szCs w:val="20"/>
              </w:rPr>
            </w:pPr>
            <w:proofErr w:type="spellStart"/>
            <w:r w:rsidRPr="00583150">
              <w:rPr>
                <w:sz w:val="20"/>
                <w:szCs w:val="20"/>
              </w:rPr>
              <w:t>Min</w:t>
            </w:r>
            <w:proofErr w:type="spellEnd"/>
            <w:r w:rsidRPr="00583150">
              <w:rPr>
                <w:sz w:val="20"/>
                <w:szCs w:val="20"/>
              </w:rPr>
              <w:t xml:space="preserve"> отступы (</w:t>
            </w:r>
            <w:proofErr w:type="gramStart"/>
            <w:r w:rsidRPr="00583150">
              <w:rPr>
                <w:sz w:val="20"/>
                <w:szCs w:val="20"/>
              </w:rPr>
              <w:t>м</w:t>
            </w:r>
            <w:proofErr w:type="gramEnd"/>
            <w:r w:rsidRPr="00583150">
              <w:rPr>
                <w:sz w:val="20"/>
                <w:szCs w:val="20"/>
              </w:rPr>
              <w:t>.)</w:t>
            </w:r>
          </w:p>
        </w:tc>
        <w:tc>
          <w:tcPr>
            <w:tcW w:w="2834" w:type="dxa"/>
            <w:vMerge w:val="restart"/>
          </w:tcPr>
          <w:p w14:paraId="50739C2F" w14:textId="77777777" w:rsidR="00A01929" w:rsidRPr="00583150" w:rsidRDefault="00A01929" w:rsidP="00A01929">
            <w:pPr>
              <w:pStyle w:val="12"/>
              <w:widowControl w:val="0"/>
              <w:suppressAutoHyphens/>
              <w:spacing w:before="0" w:after="0" w:line="200" w:lineRule="exact"/>
              <w:ind w:firstLine="0"/>
              <w:jc w:val="center"/>
              <w:rPr>
                <w:bCs/>
                <w:sz w:val="20"/>
                <w:szCs w:val="20"/>
              </w:rPr>
            </w:pPr>
            <w:r w:rsidRPr="00583150">
              <w:rPr>
                <w:bCs/>
                <w:sz w:val="20"/>
                <w:szCs w:val="20"/>
              </w:rPr>
              <w:t>Наименование ВРИ</w:t>
            </w:r>
          </w:p>
        </w:tc>
      </w:tr>
      <w:tr w:rsidR="00A01929" w:rsidRPr="00583150" w14:paraId="080F0FBA" w14:textId="77777777" w:rsidTr="00A01929">
        <w:tc>
          <w:tcPr>
            <w:tcW w:w="525" w:type="dxa"/>
            <w:vMerge/>
          </w:tcPr>
          <w:p w14:paraId="4CC6231B" w14:textId="77777777" w:rsidR="00A01929" w:rsidRPr="00583150" w:rsidRDefault="00A01929" w:rsidP="00A01929">
            <w:pPr>
              <w:pStyle w:val="12"/>
              <w:widowControl w:val="0"/>
              <w:suppressAutoHyphens/>
              <w:spacing w:before="0" w:after="0"/>
              <w:ind w:firstLine="0"/>
              <w:jc w:val="left"/>
              <w:rPr>
                <w:strike/>
                <w:sz w:val="20"/>
                <w:szCs w:val="20"/>
              </w:rPr>
            </w:pPr>
          </w:p>
        </w:tc>
        <w:tc>
          <w:tcPr>
            <w:tcW w:w="1843" w:type="dxa"/>
            <w:vMerge/>
          </w:tcPr>
          <w:p w14:paraId="683D8E8F" w14:textId="77777777" w:rsidR="00A01929" w:rsidRPr="00583150" w:rsidRDefault="00A01929" w:rsidP="00A01929">
            <w:pPr>
              <w:pStyle w:val="12"/>
              <w:widowControl w:val="0"/>
              <w:suppressAutoHyphens/>
              <w:spacing w:before="0" w:after="0"/>
              <w:ind w:firstLine="0"/>
              <w:jc w:val="left"/>
              <w:rPr>
                <w:sz w:val="20"/>
                <w:szCs w:val="20"/>
              </w:rPr>
            </w:pPr>
          </w:p>
        </w:tc>
        <w:tc>
          <w:tcPr>
            <w:tcW w:w="1423" w:type="dxa"/>
          </w:tcPr>
          <w:p w14:paraId="1C92F64B"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площадь</w:t>
            </w:r>
          </w:p>
          <w:p w14:paraId="4CFF55C4" w14:textId="77777777" w:rsidR="00A01929" w:rsidRPr="00583150" w:rsidRDefault="00A01929" w:rsidP="00A01929">
            <w:pPr>
              <w:pStyle w:val="12"/>
              <w:widowControl w:val="0"/>
              <w:suppressAutoHyphens/>
              <w:spacing w:before="0" w:after="0" w:line="200" w:lineRule="exact"/>
              <w:ind w:firstLine="0"/>
              <w:jc w:val="center"/>
              <w:rPr>
                <w:sz w:val="20"/>
                <w:szCs w:val="20"/>
              </w:rPr>
            </w:pPr>
            <w:proofErr w:type="spellStart"/>
            <w:r w:rsidRPr="00583150">
              <w:rPr>
                <w:sz w:val="20"/>
                <w:szCs w:val="20"/>
              </w:rPr>
              <w:t>min</w:t>
            </w:r>
            <w:proofErr w:type="spellEnd"/>
            <w:r w:rsidRPr="00583150">
              <w:rPr>
                <w:sz w:val="20"/>
                <w:szCs w:val="20"/>
              </w:rPr>
              <w:t>/</w:t>
            </w:r>
            <w:proofErr w:type="spellStart"/>
            <w:r w:rsidRPr="00583150">
              <w:rPr>
                <w:sz w:val="20"/>
                <w:szCs w:val="20"/>
              </w:rPr>
              <w:t>max</w:t>
            </w:r>
            <w:proofErr w:type="spellEnd"/>
            <w:r w:rsidRPr="00583150">
              <w:rPr>
                <w:sz w:val="20"/>
                <w:szCs w:val="20"/>
              </w:rPr>
              <w:t xml:space="preserve"> (м</w:t>
            </w:r>
            <w:proofErr w:type="gramStart"/>
            <w:r w:rsidRPr="00583150">
              <w:rPr>
                <w:sz w:val="20"/>
                <w:szCs w:val="20"/>
                <w:vertAlign w:val="superscript"/>
              </w:rPr>
              <w:t>2</w:t>
            </w:r>
            <w:proofErr w:type="gramEnd"/>
            <w:r w:rsidRPr="00583150">
              <w:rPr>
                <w:sz w:val="20"/>
                <w:szCs w:val="20"/>
              </w:rPr>
              <w:t>)</w:t>
            </w:r>
          </w:p>
        </w:tc>
        <w:tc>
          <w:tcPr>
            <w:tcW w:w="1420" w:type="dxa"/>
          </w:tcPr>
          <w:p w14:paraId="7A8A14B8"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 xml:space="preserve">ширина ЗУ вдоль фронта улицы (проезда) </w:t>
            </w:r>
          </w:p>
          <w:p w14:paraId="1E49D2DA" w14:textId="77777777" w:rsidR="00A01929" w:rsidRPr="00583150" w:rsidRDefault="00A01929" w:rsidP="00A01929">
            <w:pPr>
              <w:pStyle w:val="12"/>
              <w:widowControl w:val="0"/>
              <w:suppressAutoHyphens/>
              <w:spacing w:before="0" w:after="0" w:line="200" w:lineRule="exact"/>
              <w:ind w:firstLine="0"/>
              <w:jc w:val="center"/>
              <w:rPr>
                <w:sz w:val="20"/>
                <w:szCs w:val="20"/>
              </w:rPr>
            </w:pPr>
            <w:proofErr w:type="spellStart"/>
            <w:r w:rsidRPr="00583150">
              <w:rPr>
                <w:sz w:val="20"/>
                <w:szCs w:val="20"/>
              </w:rPr>
              <w:t>min</w:t>
            </w:r>
            <w:proofErr w:type="spellEnd"/>
            <w:r w:rsidRPr="00583150">
              <w:rPr>
                <w:sz w:val="20"/>
                <w:szCs w:val="20"/>
              </w:rPr>
              <w:t>/</w:t>
            </w:r>
            <w:proofErr w:type="spellStart"/>
            <w:r w:rsidRPr="00583150">
              <w:rPr>
                <w:sz w:val="20"/>
                <w:szCs w:val="20"/>
              </w:rPr>
              <w:t>max</w:t>
            </w:r>
            <w:proofErr w:type="spellEnd"/>
            <w:r w:rsidRPr="00583150">
              <w:rPr>
                <w:sz w:val="20"/>
                <w:szCs w:val="20"/>
              </w:rPr>
              <w:t xml:space="preserve"> (м)</w:t>
            </w:r>
          </w:p>
        </w:tc>
        <w:tc>
          <w:tcPr>
            <w:tcW w:w="1561" w:type="dxa"/>
            <w:vMerge/>
          </w:tcPr>
          <w:p w14:paraId="112AC05A" w14:textId="77777777" w:rsidR="00A01929" w:rsidRPr="00583150" w:rsidRDefault="00A01929" w:rsidP="00A01929">
            <w:pPr>
              <w:pStyle w:val="12"/>
              <w:widowControl w:val="0"/>
              <w:suppressAutoHyphens/>
              <w:spacing w:before="0" w:after="0"/>
              <w:ind w:firstLine="0"/>
              <w:jc w:val="right"/>
              <w:rPr>
                <w:sz w:val="20"/>
                <w:szCs w:val="20"/>
              </w:rPr>
            </w:pPr>
          </w:p>
        </w:tc>
        <w:tc>
          <w:tcPr>
            <w:tcW w:w="1282" w:type="dxa"/>
            <w:vMerge/>
          </w:tcPr>
          <w:p w14:paraId="3021F74A" w14:textId="77777777" w:rsidR="00A01929" w:rsidRPr="00583150" w:rsidRDefault="00A01929" w:rsidP="00A01929">
            <w:pPr>
              <w:pStyle w:val="12"/>
              <w:widowControl w:val="0"/>
              <w:suppressAutoHyphens/>
              <w:spacing w:before="0" w:after="0"/>
              <w:ind w:firstLine="0"/>
              <w:jc w:val="right"/>
              <w:rPr>
                <w:sz w:val="20"/>
                <w:szCs w:val="20"/>
              </w:rPr>
            </w:pPr>
          </w:p>
        </w:tc>
        <w:tc>
          <w:tcPr>
            <w:tcW w:w="4388" w:type="dxa"/>
            <w:vMerge/>
          </w:tcPr>
          <w:p w14:paraId="2218AD5F" w14:textId="77777777" w:rsidR="00A01929" w:rsidRPr="00583150" w:rsidRDefault="00A01929" w:rsidP="00A01929">
            <w:pPr>
              <w:pStyle w:val="12"/>
              <w:widowControl w:val="0"/>
              <w:suppressAutoHyphens/>
              <w:spacing w:before="0" w:after="0"/>
              <w:ind w:firstLine="0"/>
              <w:jc w:val="right"/>
              <w:rPr>
                <w:sz w:val="20"/>
                <w:szCs w:val="20"/>
              </w:rPr>
            </w:pPr>
          </w:p>
        </w:tc>
        <w:tc>
          <w:tcPr>
            <w:tcW w:w="2834" w:type="dxa"/>
            <w:vMerge/>
          </w:tcPr>
          <w:p w14:paraId="27BFE709" w14:textId="77777777" w:rsidR="00A01929" w:rsidRPr="00583150" w:rsidRDefault="00A01929" w:rsidP="00A01929">
            <w:pPr>
              <w:pStyle w:val="12"/>
              <w:widowControl w:val="0"/>
              <w:suppressAutoHyphens/>
              <w:spacing w:before="0" w:after="0"/>
              <w:ind w:firstLine="0"/>
              <w:jc w:val="right"/>
              <w:rPr>
                <w:bCs/>
                <w:strike/>
                <w:sz w:val="20"/>
                <w:szCs w:val="20"/>
              </w:rPr>
            </w:pPr>
          </w:p>
        </w:tc>
      </w:tr>
      <w:tr w:rsidR="00A01929" w:rsidRPr="00583150" w14:paraId="555C2470" w14:textId="77777777" w:rsidTr="00A01929">
        <w:tc>
          <w:tcPr>
            <w:tcW w:w="525" w:type="dxa"/>
          </w:tcPr>
          <w:p w14:paraId="44DB02AD"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1</w:t>
            </w:r>
          </w:p>
        </w:tc>
        <w:tc>
          <w:tcPr>
            <w:tcW w:w="1843" w:type="dxa"/>
          </w:tcPr>
          <w:p w14:paraId="210271DA"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Хранение автотранспорта</w:t>
            </w:r>
          </w:p>
        </w:tc>
        <w:tc>
          <w:tcPr>
            <w:tcW w:w="1423" w:type="dxa"/>
          </w:tcPr>
          <w:p w14:paraId="75D68B3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18/200</w:t>
            </w:r>
          </w:p>
        </w:tc>
        <w:tc>
          <w:tcPr>
            <w:tcW w:w="1420" w:type="dxa"/>
          </w:tcPr>
          <w:p w14:paraId="42A7A0B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1561" w:type="dxa"/>
          </w:tcPr>
          <w:p w14:paraId="33CD36F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1/5</w:t>
            </w:r>
          </w:p>
        </w:tc>
        <w:tc>
          <w:tcPr>
            <w:tcW w:w="1282" w:type="dxa"/>
          </w:tcPr>
          <w:p w14:paraId="62C27B31"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90%</w:t>
            </w:r>
          </w:p>
        </w:tc>
        <w:tc>
          <w:tcPr>
            <w:tcW w:w="4388" w:type="dxa"/>
          </w:tcPr>
          <w:p w14:paraId="59FD025B"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2834" w:type="dxa"/>
            <w:vAlign w:val="center"/>
          </w:tcPr>
          <w:p w14:paraId="5A504B0D"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Индивидуальный гараж</w:t>
            </w:r>
          </w:p>
        </w:tc>
      </w:tr>
      <w:tr w:rsidR="00A01929" w:rsidRPr="00583150" w14:paraId="2ADB69D9" w14:textId="77777777" w:rsidTr="00A01929">
        <w:tc>
          <w:tcPr>
            <w:tcW w:w="525" w:type="dxa"/>
          </w:tcPr>
          <w:p w14:paraId="4AEEBA0C"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2</w:t>
            </w:r>
          </w:p>
        </w:tc>
        <w:tc>
          <w:tcPr>
            <w:tcW w:w="1843" w:type="dxa"/>
          </w:tcPr>
          <w:p w14:paraId="436444A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Размещение гаражей для собственных нужд</w:t>
            </w:r>
          </w:p>
        </w:tc>
        <w:tc>
          <w:tcPr>
            <w:tcW w:w="1423" w:type="dxa"/>
          </w:tcPr>
          <w:p w14:paraId="78A9F8BA"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30/50</w:t>
            </w:r>
          </w:p>
        </w:tc>
        <w:tc>
          <w:tcPr>
            <w:tcW w:w="1420" w:type="dxa"/>
          </w:tcPr>
          <w:p w14:paraId="2BB7FDC5"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p>
        </w:tc>
        <w:tc>
          <w:tcPr>
            <w:tcW w:w="1561" w:type="dxa"/>
          </w:tcPr>
          <w:p w14:paraId="4C8F2E54"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1/5</w:t>
            </w:r>
          </w:p>
        </w:tc>
        <w:tc>
          <w:tcPr>
            <w:tcW w:w="1282" w:type="dxa"/>
          </w:tcPr>
          <w:p w14:paraId="2BF13C7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100%</w:t>
            </w:r>
          </w:p>
        </w:tc>
        <w:tc>
          <w:tcPr>
            <w:tcW w:w="4388" w:type="dxa"/>
          </w:tcPr>
          <w:p w14:paraId="60A93C94"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5785DF11"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1</w:t>
            </w:r>
            <w:r w:rsidRPr="00583150">
              <w:rPr>
                <w:rStyle w:val="9pt"/>
                <w:rFonts w:eastAsiaTheme="minorHAnsi"/>
                <w:b w:val="0"/>
                <w:i w:val="0"/>
                <w:strike w:val="0"/>
                <w:spacing w:val="-2"/>
                <w:sz w:val="20"/>
                <w:szCs w:val="20"/>
              </w:rPr>
              <w:t xml:space="preserve"> м.</w:t>
            </w:r>
          </w:p>
        </w:tc>
        <w:tc>
          <w:tcPr>
            <w:tcW w:w="2834" w:type="dxa"/>
            <w:vAlign w:val="center"/>
          </w:tcPr>
          <w:p w14:paraId="45CB7F32"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Индивидуальный гараж</w:t>
            </w:r>
          </w:p>
        </w:tc>
      </w:tr>
      <w:tr w:rsidR="00A01929" w:rsidRPr="00583150" w14:paraId="222835E3" w14:textId="77777777" w:rsidTr="00A01929">
        <w:tc>
          <w:tcPr>
            <w:tcW w:w="525" w:type="dxa"/>
          </w:tcPr>
          <w:p w14:paraId="3E7864A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3</w:t>
            </w:r>
          </w:p>
        </w:tc>
        <w:tc>
          <w:tcPr>
            <w:tcW w:w="1843" w:type="dxa"/>
          </w:tcPr>
          <w:p w14:paraId="2BBA24B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Коммунальное обслуживание</w:t>
            </w:r>
          </w:p>
        </w:tc>
        <w:tc>
          <w:tcPr>
            <w:tcW w:w="1423" w:type="dxa"/>
          </w:tcPr>
          <w:p w14:paraId="1F1EAC30"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10/2000</w:t>
            </w:r>
          </w:p>
        </w:tc>
        <w:tc>
          <w:tcPr>
            <w:tcW w:w="1420" w:type="dxa"/>
          </w:tcPr>
          <w:p w14:paraId="76C07A0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5115B75B"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5/20</w:t>
            </w:r>
          </w:p>
        </w:tc>
        <w:tc>
          <w:tcPr>
            <w:tcW w:w="1282" w:type="dxa"/>
          </w:tcPr>
          <w:p w14:paraId="4927F80C"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75%</w:t>
            </w:r>
          </w:p>
        </w:tc>
        <w:tc>
          <w:tcPr>
            <w:tcW w:w="4388" w:type="dxa"/>
          </w:tcPr>
          <w:p w14:paraId="1D63C3F8"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1761D23E" w14:textId="77777777" w:rsidR="00A01929" w:rsidRPr="00583150" w:rsidRDefault="00A01929" w:rsidP="00A01929">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xml:space="preserve">– </w:t>
            </w:r>
            <w:r w:rsidRPr="00583150">
              <w:rPr>
                <w:rStyle w:val="9pt"/>
                <w:rFonts w:eastAsiaTheme="minorHAnsi"/>
                <w:b w:val="0"/>
                <w:i w:val="0"/>
                <w:strike w:val="0"/>
                <w:spacing w:val="-2"/>
                <w:sz w:val="20"/>
                <w:szCs w:val="20"/>
              </w:rPr>
              <w:t>3 м.</w:t>
            </w:r>
          </w:p>
        </w:tc>
        <w:tc>
          <w:tcPr>
            <w:tcW w:w="2834" w:type="dxa"/>
            <w:vAlign w:val="center"/>
          </w:tcPr>
          <w:p w14:paraId="1ECB6380"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-Водонапорная башня;</w:t>
            </w:r>
          </w:p>
          <w:p w14:paraId="7BB4EA35"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-Водопроводная насосная станция;</w:t>
            </w:r>
          </w:p>
          <w:p w14:paraId="6689E2BF"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-Водопровод;</w:t>
            </w:r>
          </w:p>
          <w:p w14:paraId="52CC9E04"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-Канализационная насосная  станция;</w:t>
            </w:r>
          </w:p>
          <w:p w14:paraId="0ED6D71F"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-Канализация;</w:t>
            </w:r>
          </w:p>
          <w:p w14:paraId="630787AB"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-Газопровод;</w:t>
            </w:r>
          </w:p>
          <w:p w14:paraId="32EC88EF"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-Газорегуляторный пункт;</w:t>
            </w:r>
          </w:p>
          <w:p w14:paraId="374DFC30"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-Кабель связи;</w:t>
            </w:r>
          </w:p>
          <w:p w14:paraId="45D07C3A"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-Кабель силовой;</w:t>
            </w:r>
          </w:p>
          <w:p w14:paraId="6A3A9F26"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-Тепловая сеть;</w:t>
            </w:r>
          </w:p>
          <w:p w14:paraId="65F86C17"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-Воздушная линия электропередачи;</w:t>
            </w:r>
          </w:p>
          <w:p w14:paraId="06578ECB"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-Тепловой пункт;</w:t>
            </w:r>
          </w:p>
          <w:p w14:paraId="680DAC74"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-Дождевая канализация;</w:t>
            </w:r>
          </w:p>
          <w:p w14:paraId="6F9DCC82"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-Котельная;</w:t>
            </w:r>
          </w:p>
          <w:p w14:paraId="13BB866C"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-Насосная станция;</w:t>
            </w:r>
          </w:p>
          <w:p w14:paraId="1C20A5FE"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-Трансформаторная подстанция;</w:t>
            </w:r>
          </w:p>
          <w:p w14:paraId="2B8CC310"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-Телефонная станция;</w:t>
            </w:r>
          </w:p>
          <w:p w14:paraId="522402B8"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-Станция, антенна сотовой связи;</w:t>
            </w:r>
          </w:p>
          <w:p w14:paraId="4A8938BD"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-Водозаборное сооружение</w:t>
            </w:r>
          </w:p>
          <w:p w14:paraId="0D529A15"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-Здание </w:t>
            </w:r>
            <w:proofErr w:type="spellStart"/>
            <w:r w:rsidRPr="00583150">
              <w:rPr>
                <w:strike w:val="0"/>
                <w:sz w:val="20"/>
                <w:szCs w:val="20"/>
              </w:rPr>
              <w:t>ресурсоснабжающей</w:t>
            </w:r>
            <w:proofErr w:type="spellEnd"/>
            <w:r w:rsidRPr="00583150">
              <w:rPr>
                <w:strike w:val="0"/>
                <w:sz w:val="20"/>
                <w:szCs w:val="20"/>
              </w:rPr>
              <w:t xml:space="preserve"> организации;</w:t>
            </w:r>
          </w:p>
          <w:p w14:paraId="34EDCEED"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-Площадка для сбора мусора;</w:t>
            </w:r>
          </w:p>
        </w:tc>
      </w:tr>
      <w:tr w:rsidR="00A01929" w:rsidRPr="00583150" w14:paraId="76B37A01" w14:textId="77777777" w:rsidTr="00A01929">
        <w:tc>
          <w:tcPr>
            <w:tcW w:w="525" w:type="dxa"/>
          </w:tcPr>
          <w:p w14:paraId="7BA80C7E"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lastRenderedPageBreak/>
              <w:t>4</w:t>
            </w:r>
          </w:p>
        </w:tc>
        <w:tc>
          <w:tcPr>
            <w:tcW w:w="1843" w:type="dxa"/>
          </w:tcPr>
          <w:p w14:paraId="78F4457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Магазины</w:t>
            </w:r>
          </w:p>
        </w:tc>
        <w:tc>
          <w:tcPr>
            <w:tcW w:w="1423" w:type="dxa"/>
          </w:tcPr>
          <w:p w14:paraId="4E19E4A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20/5600</w:t>
            </w:r>
          </w:p>
        </w:tc>
        <w:tc>
          <w:tcPr>
            <w:tcW w:w="1420" w:type="dxa"/>
          </w:tcPr>
          <w:p w14:paraId="5265052D"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08845F8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3/15</w:t>
            </w:r>
          </w:p>
        </w:tc>
        <w:tc>
          <w:tcPr>
            <w:tcW w:w="1282" w:type="dxa"/>
          </w:tcPr>
          <w:p w14:paraId="595158CB"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90%</w:t>
            </w:r>
          </w:p>
        </w:tc>
        <w:tc>
          <w:tcPr>
            <w:tcW w:w="4388" w:type="dxa"/>
          </w:tcPr>
          <w:p w14:paraId="20C837AB"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3C0C5F62"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1</w:t>
            </w:r>
            <w:r w:rsidRPr="00583150">
              <w:rPr>
                <w:rStyle w:val="9pt"/>
                <w:rFonts w:eastAsiaTheme="minorHAnsi"/>
                <w:b w:val="0"/>
                <w:i w:val="0"/>
                <w:strike w:val="0"/>
                <w:spacing w:val="-2"/>
                <w:sz w:val="20"/>
                <w:szCs w:val="20"/>
              </w:rPr>
              <w:t xml:space="preserve"> м.</w:t>
            </w:r>
          </w:p>
        </w:tc>
        <w:tc>
          <w:tcPr>
            <w:tcW w:w="2834" w:type="dxa"/>
            <w:vAlign w:val="center"/>
          </w:tcPr>
          <w:p w14:paraId="41B3F849" w14:textId="77777777" w:rsidR="00A01929" w:rsidRPr="00583150" w:rsidRDefault="00A01929" w:rsidP="00A01929">
            <w:pPr>
              <w:pStyle w:val="28"/>
              <w:tabs>
                <w:tab w:val="left" w:pos="359"/>
              </w:tabs>
              <w:suppressAutoHyphens/>
              <w:autoSpaceDN w:val="0"/>
              <w:spacing w:line="200" w:lineRule="exact"/>
              <w:ind w:right="-2" w:hanging="113"/>
              <w:jc w:val="both"/>
              <w:textAlignment w:val="baseline"/>
              <w:rPr>
                <w:strike w:val="0"/>
                <w:sz w:val="20"/>
                <w:szCs w:val="20"/>
              </w:rPr>
            </w:pPr>
            <w:r w:rsidRPr="00583150">
              <w:rPr>
                <w:strike w:val="0"/>
                <w:sz w:val="20"/>
                <w:szCs w:val="20"/>
              </w:rPr>
              <w:t>- Магазин;</w:t>
            </w:r>
          </w:p>
          <w:p w14:paraId="3048DF83"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Аптека</w:t>
            </w:r>
          </w:p>
        </w:tc>
      </w:tr>
      <w:tr w:rsidR="00A01929" w:rsidRPr="00583150" w14:paraId="4F9428D0" w14:textId="77777777" w:rsidTr="00A01929">
        <w:tc>
          <w:tcPr>
            <w:tcW w:w="525" w:type="dxa"/>
          </w:tcPr>
          <w:p w14:paraId="5E5C7B4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5</w:t>
            </w:r>
          </w:p>
        </w:tc>
        <w:tc>
          <w:tcPr>
            <w:tcW w:w="1843" w:type="dxa"/>
          </w:tcPr>
          <w:p w14:paraId="1CF19FC5"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Служебные гаражи</w:t>
            </w:r>
          </w:p>
        </w:tc>
        <w:tc>
          <w:tcPr>
            <w:tcW w:w="1423" w:type="dxa"/>
          </w:tcPr>
          <w:p w14:paraId="7C8B07A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2000/20000</w:t>
            </w:r>
          </w:p>
        </w:tc>
        <w:tc>
          <w:tcPr>
            <w:tcW w:w="1420" w:type="dxa"/>
          </w:tcPr>
          <w:p w14:paraId="7CB18F9E"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42DFADA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3/15</w:t>
            </w:r>
          </w:p>
        </w:tc>
        <w:tc>
          <w:tcPr>
            <w:tcW w:w="1282" w:type="dxa"/>
          </w:tcPr>
          <w:p w14:paraId="1A152F31"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75%</w:t>
            </w:r>
          </w:p>
        </w:tc>
        <w:tc>
          <w:tcPr>
            <w:tcW w:w="4388" w:type="dxa"/>
          </w:tcPr>
          <w:p w14:paraId="39C030A2"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1D169BC8"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1</w:t>
            </w:r>
            <w:r w:rsidRPr="00583150">
              <w:rPr>
                <w:rStyle w:val="9pt"/>
                <w:rFonts w:eastAsiaTheme="minorHAnsi"/>
                <w:b w:val="0"/>
                <w:i w:val="0"/>
                <w:strike w:val="0"/>
                <w:spacing w:val="-2"/>
                <w:sz w:val="20"/>
                <w:szCs w:val="20"/>
              </w:rPr>
              <w:t xml:space="preserve"> м.</w:t>
            </w:r>
          </w:p>
        </w:tc>
        <w:tc>
          <w:tcPr>
            <w:tcW w:w="2834" w:type="dxa"/>
            <w:vAlign w:val="center"/>
          </w:tcPr>
          <w:p w14:paraId="076314D6"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Гаражи с несколькими стояночными местами;</w:t>
            </w:r>
          </w:p>
          <w:p w14:paraId="7F230CA9"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Стоянки (парковки);</w:t>
            </w:r>
          </w:p>
          <w:p w14:paraId="7EA9B510"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Гаражи, многоярусные гаражи;</w:t>
            </w:r>
          </w:p>
        </w:tc>
      </w:tr>
      <w:tr w:rsidR="00A01929" w:rsidRPr="00583150" w14:paraId="586EFD48" w14:textId="77777777" w:rsidTr="00A01929">
        <w:tc>
          <w:tcPr>
            <w:tcW w:w="525" w:type="dxa"/>
          </w:tcPr>
          <w:p w14:paraId="01EE931A"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6</w:t>
            </w:r>
          </w:p>
        </w:tc>
        <w:tc>
          <w:tcPr>
            <w:tcW w:w="1843" w:type="dxa"/>
          </w:tcPr>
          <w:p w14:paraId="388DF04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Объекты дорожного сервиса</w:t>
            </w:r>
          </w:p>
        </w:tc>
        <w:tc>
          <w:tcPr>
            <w:tcW w:w="1423" w:type="dxa"/>
          </w:tcPr>
          <w:p w14:paraId="38470D70"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500/10000</w:t>
            </w:r>
          </w:p>
        </w:tc>
        <w:tc>
          <w:tcPr>
            <w:tcW w:w="1420" w:type="dxa"/>
          </w:tcPr>
          <w:p w14:paraId="18DB5D0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328C9921"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3/15</w:t>
            </w:r>
          </w:p>
        </w:tc>
        <w:tc>
          <w:tcPr>
            <w:tcW w:w="1282" w:type="dxa"/>
          </w:tcPr>
          <w:p w14:paraId="56DB5AAF"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60%</w:t>
            </w:r>
          </w:p>
        </w:tc>
        <w:tc>
          <w:tcPr>
            <w:tcW w:w="4388" w:type="dxa"/>
          </w:tcPr>
          <w:p w14:paraId="3832C14B"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0E2E2C4C"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1</w:t>
            </w:r>
            <w:r w:rsidRPr="00583150">
              <w:rPr>
                <w:rStyle w:val="9pt"/>
                <w:rFonts w:eastAsiaTheme="minorHAnsi"/>
                <w:b w:val="0"/>
                <w:i w:val="0"/>
                <w:strike w:val="0"/>
                <w:spacing w:val="-2"/>
                <w:sz w:val="20"/>
                <w:szCs w:val="20"/>
              </w:rPr>
              <w:t xml:space="preserve"> м.</w:t>
            </w:r>
          </w:p>
        </w:tc>
        <w:tc>
          <w:tcPr>
            <w:tcW w:w="2834" w:type="dxa"/>
            <w:vAlign w:val="center"/>
          </w:tcPr>
          <w:p w14:paraId="1C660F1E"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Кафе;</w:t>
            </w:r>
          </w:p>
          <w:p w14:paraId="125EAB85"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Столовая</w:t>
            </w:r>
          </w:p>
          <w:p w14:paraId="54E6DAF1"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Автозаправочная станция;</w:t>
            </w:r>
          </w:p>
          <w:p w14:paraId="376A3049"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Мотель;</w:t>
            </w:r>
          </w:p>
          <w:p w14:paraId="7FCB2719"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Автомобильная мойка;</w:t>
            </w:r>
          </w:p>
          <w:p w14:paraId="2FA7EE55"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Мастерская для ремонта автомобилей;</w:t>
            </w:r>
          </w:p>
        </w:tc>
      </w:tr>
      <w:tr w:rsidR="00A01929" w:rsidRPr="00583150" w14:paraId="57D419CA" w14:textId="77777777" w:rsidTr="00A01929">
        <w:tc>
          <w:tcPr>
            <w:tcW w:w="525" w:type="dxa"/>
          </w:tcPr>
          <w:p w14:paraId="34F79B28"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7</w:t>
            </w:r>
          </w:p>
        </w:tc>
        <w:tc>
          <w:tcPr>
            <w:tcW w:w="1843" w:type="dxa"/>
          </w:tcPr>
          <w:p w14:paraId="1A082BDE"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Склад</w:t>
            </w:r>
          </w:p>
        </w:tc>
        <w:tc>
          <w:tcPr>
            <w:tcW w:w="5686" w:type="dxa"/>
            <w:gridSpan w:val="4"/>
          </w:tcPr>
          <w:p w14:paraId="4687B16D"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4388" w:type="dxa"/>
          </w:tcPr>
          <w:p w14:paraId="5EAE6AE7"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6448049F"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3</w:t>
            </w:r>
            <w:r w:rsidRPr="00583150">
              <w:rPr>
                <w:rStyle w:val="9pt"/>
                <w:rFonts w:eastAsiaTheme="minorHAnsi"/>
                <w:b w:val="0"/>
                <w:i w:val="0"/>
                <w:strike w:val="0"/>
                <w:spacing w:val="-2"/>
                <w:sz w:val="20"/>
                <w:szCs w:val="20"/>
              </w:rPr>
              <w:t xml:space="preserve"> м.</w:t>
            </w:r>
          </w:p>
        </w:tc>
        <w:tc>
          <w:tcPr>
            <w:tcW w:w="2834" w:type="dxa"/>
            <w:vAlign w:val="center"/>
          </w:tcPr>
          <w:p w14:paraId="39E62666"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Складское сооружение;</w:t>
            </w:r>
          </w:p>
          <w:p w14:paraId="4D5BDA57"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p>
        </w:tc>
      </w:tr>
      <w:tr w:rsidR="00A01929" w:rsidRPr="00583150" w14:paraId="07949AF8" w14:textId="77777777" w:rsidTr="00A01929">
        <w:tc>
          <w:tcPr>
            <w:tcW w:w="525" w:type="dxa"/>
          </w:tcPr>
          <w:p w14:paraId="7EEE4095"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8</w:t>
            </w:r>
          </w:p>
        </w:tc>
        <w:tc>
          <w:tcPr>
            <w:tcW w:w="1843" w:type="dxa"/>
          </w:tcPr>
          <w:p w14:paraId="15308B0B"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Складские площадки</w:t>
            </w:r>
          </w:p>
        </w:tc>
        <w:tc>
          <w:tcPr>
            <w:tcW w:w="5686" w:type="dxa"/>
            <w:gridSpan w:val="4"/>
          </w:tcPr>
          <w:p w14:paraId="0252E2AB"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4388" w:type="dxa"/>
          </w:tcPr>
          <w:p w14:paraId="40CE5A0A"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47611A03"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3</w:t>
            </w:r>
            <w:r w:rsidRPr="00583150">
              <w:rPr>
                <w:rStyle w:val="9pt"/>
                <w:rFonts w:eastAsiaTheme="minorHAnsi"/>
                <w:b w:val="0"/>
                <w:i w:val="0"/>
                <w:strike w:val="0"/>
                <w:spacing w:val="-2"/>
                <w:sz w:val="20"/>
                <w:szCs w:val="20"/>
              </w:rPr>
              <w:t xml:space="preserve"> м.</w:t>
            </w:r>
          </w:p>
        </w:tc>
        <w:tc>
          <w:tcPr>
            <w:tcW w:w="2834" w:type="dxa"/>
            <w:vAlign w:val="center"/>
          </w:tcPr>
          <w:p w14:paraId="732FB08A"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Складская площадка для временного хранения, распределения и перевалки грузов</w:t>
            </w:r>
          </w:p>
        </w:tc>
      </w:tr>
      <w:tr w:rsidR="00A01929" w:rsidRPr="00583150" w14:paraId="51762632" w14:textId="77777777" w:rsidTr="00A01929">
        <w:tc>
          <w:tcPr>
            <w:tcW w:w="525" w:type="dxa"/>
          </w:tcPr>
          <w:p w14:paraId="6B09C0E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9</w:t>
            </w:r>
          </w:p>
        </w:tc>
        <w:tc>
          <w:tcPr>
            <w:tcW w:w="1843" w:type="dxa"/>
          </w:tcPr>
          <w:p w14:paraId="70397F0E"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Железнодорожный транспорт</w:t>
            </w:r>
          </w:p>
        </w:tc>
        <w:tc>
          <w:tcPr>
            <w:tcW w:w="2843" w:type="dxa"/>
            <w:gridSpan w:val="2"/>
          </w:tcPr>
          <w:p w14:paraId="68CC3E1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7E76B18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5/40</w:t>
            </w:r>
          </w:p>
        </w:tc>
        <w:tc>
          <w:tcPr>
            <w:tcW w:w="1282" w:type="dxa"/>
          </w:tcPr>
          <w:p w14:paraId="2A855239"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60%</w:t>
            </w:r>
          </w:p>
        </w:tc>
        <w:tc>
          <w:tcPr>
            <w:tcW w:w="4388" w:type="dxa"/>
          </w:tcPr>
          <w:p w14:paraId="57B027F4"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1BF98DEA"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5</w:t>
            </w:r>
            <w:r w:rsidRPr="00583150">
              <w:rPr>
                <w:rStyle w:val="9pt"/>
                <w:rFonts w:eastAsiaTheme="minorHAnsi"/>
                <w:b w:val="0"/>
                <w:i w:val="0"/>
                <w:strike w:val="0"/>
                <w:spacing w:val="-2"/>
                <w:sz w:val="20"/>
                <w:szCs w:val="20"/>
              </w:rPr>
              <w:t xml:space="preserve"> м.</w:t>
            </w:r>
          </w:p>
        </w:tc>
        <w:tc>
          <w:tcPr>
            <w:tcW w:w="2834" w:type="dxa"/>
            <w:vAlign w:val="center"/>
          </w:tcPr>
          <w:p w14:paraId="4FC60E6B"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Железнодорожный вокзал;</w:t>
            </w:r>
          </w:p>
          <w:p w14:paraId="7C23F27D"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Железнодорожная станция;</w:t>
            </w:r>
          </w:p>
          <w:p w14:paraId="0A1A9A87"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Прирельсовый склад;</w:t>
            </w:r>
          </w:p>
          <w:p w14:paraId="39A6DCEC"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Железнодорожные пути</w:t>
            </w:r>
          </w:p>
        </w:tc>
      </w:tr>
      <w:tr w:rsidR="00A01929" w:rsidRPr="00583150" w14:paraId="60DD2690" w14:textId="77777777" w:rsidTr="00A01929">
        <w:tc>
          <w:tcPr>
            <w:tcW w:w="525" w:type="dxa"/>
          </w:tcPr>
          <w:p w14:paraId="3CA42B8C"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10</w:t>
            </w:r>
          </w:p>
        </w:tc>
        <w:tc>
          <w:tcPr>
            <w:tcW w:w="1843" w:type="dxa"/>
          </w:tcPr>
          <w:p w14:paraId="01277C78"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Автомобильный транспорт</w:t>
            </w:r>
          </w:p>
        </w:tc>
        <w:tc>
          <w:tcPr>
            <w:tcW w:w="2843" w:type="dxa"/>
            <w:gridSpan w:val="2"/>
          </w:tcPr>
          <w:p w14:paraId="62DEBC91"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1561" w:type="dxa"/>
          </w:tcPr>
          <w:p w14:paraId="15F4F0A1"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3/12</w:t>
            </w:r>
          </w:p>
        </w:tc>
        <w:tc>
          <w:tcPr>
            <w:tcW w:w="1282" w:type="dxa"/>
          </w:tcPr>
          <w:p w14:paraId="70C00948"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4388" w:type="dxa"/>
          </w:tcPr>
          <w:p w14:paraId="12310339"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7D55631E"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3</w:t>
            </w:r>
            <w:r w:rsidRPr="00583150">
              <w:rPr>
                <w:rStyle w:val="9pt"/>
                <w:rFonts w:eastAsiaTheme="minorHAnsi"/>
                <w:b w:val="0"/>
                <w:i w:val="0"/>
                <w:strike w:val="0"/>
                <w:spacing w:val="-2"/>
                <w:sz w:val="20"/>
                <w:szCs w:val="20"/>
              </w:rPr>
              <w:t xml:space="preserve"> м.</w:t>
            </w:r>
          </w:p>
        </w:tc>
        <w:tc>
          <w:tcPr>
            <w:tcW w:w="2834" w:type="dxa"/>
            <w:vAlign w:val="center"/>
          </w:tcPr>
          <w:p w14:paraId="4FC865B1"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Пост ДПС;</w:t>
            </w:r>
          </w:p>
          <w:p w14:paraId="55F21170"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Автовокзал; </w:t>
            </w:r>
          </w:p>
          <w:p w14:paraId="4293E33C"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Автостанция;</w:t>
            </w:r>
          </w:p>
          <w:p w14:paraId="3E813DB4"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Автомобильная стоянка;</w:t>
            </w:r>
          </w:p>
          <w:p w14:paraId="7F28F21C"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Остановочный комплекс</w:t>
            </w:r>
          </w:p>
        </w:tc>
      </w:tr>
      <w:tr w:rsidR="00A01929" w:rsidRPr="00583150" w14:paraId="3D7E152D" w14:textId="77777777" w:rsidTr="00A01929">
        <w:tc>
          <w:tcPr>
            <w:tcW w:w="525" w:type="dxa"/>
          </w:tcPr>
          <w:p w14:paraId="1F1D4F09"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11</w:t>
            </w:r>
          </w:p>
        </w:tc>
        <w:tc>
          <w:tcPr>
            <w:tcW w:w="1843" w:type="dxa"/>
          </w:tcPr>
          <w:p w14:paraId="426DD540"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Водный транспорт</w:t>
            </w:r>
          </w:p>
        </w:tc>
        <w:tc>
          <w:tcPr>
            <w:tcW w:w="5686" w:type="dxa"/>
            <w:gridSpan w:val="4"/>
          </w:tcPr>
          <w:p w14:paraId="0A9ACEF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4388" w:type="dxa"/>
          </w:tcPr>
          <w:p w14:paraId="7001D375"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111A1C87"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1</w:t>
            </w:r>
            <w:r w:rsidRPr="00583150">
              <w:rPr>
                <w:rStyle w:val="9pt"/>
                <w:rFonts w:eastAsiaTheme="minorHAnsi"/>
                <w:b w:val="0"/>
                <w:i w:val="0"/>
                <w:strike w:val="0"/>
                <w:spacing w:val="-2"/>
                <w:sz w:val="20"/>
                <w:szCs w:val="20"/>
              </w:rPr>
              <w:t xml:space="preserve"> м.</w:t>
            </w:r>
          </w:p>
        </w:tc>
        <w:tc>
          <w:tcPr>
            <w:tcW w:w="2834" w:type="dxa"/>
            <w:vAlign w:val="center"/>
          </w:tcPr>
          <w:p w14:paraId="31C5259C"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Вокзал;</w:t>
            </w:r>
          </w:p>
          <w:p w14:paraId="73409ED8"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Причал;</w:t>
            </w:r>
          </w:p>
          <w:p w14:paraId="111AC81F"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Порт;</w:t>
            </w:r>
          </w:p>
          <w:p w14:paraId="4B7C0648"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Пристань;</w:t>
            </w:r>
          </w:p>
          <w:p w14:paraId="7009DAC2"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-Гидротехническое сооружение;</w:t>
            </w:r>
          </w:p>
          <w:p w14:paraId="451A462D"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Маяк;</w:t>
            </w:r>
          </w:p>
          <w:p w14:paraId="1C031660"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Доки;</w:t>
            </w:r>
          </w:p>
        </w:tc>
      </w:tr>
      <w:tr w:rsidR="00A01929" w:rsidRPr="00583150" w14:paraId="4BDFCE0E" w14:textId="77777777" w:rsidTr="00A01929">
        <w:tc>
          <w:tcPr>
            <w:tcW w:w="525" w:type="dxa"/>
          </w:tcPr>
          <w:p w14:paraId="28FF30F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12</w:t>
            </w:r>
          </w:p>
        </w:tc>
        <w:tc>
          <w:tcPr>
            <w:tcW w:w="1843" w:type="dxa"/>
          </w:tcPr>
          <w:p w14:paraId="61058655"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Воздушный транспорт</w:t>
            </w:r>
          </w:p>
        </w:tc>
        <w:tc>
          <w:tcPr>
            <w:tcW w:w="5686" w:type="dxa"/>
            <w:gridSpan w:val="4"/>
          </w:tcPr>
          <w:p w14:paraId="2BFF639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4388" w:type="dxa"/>
          </w:tcPr>
          <w:p w14:paraId="7F9C633B"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2D97C44C"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1</w:t>
            </w:r>
            <w:r w:rsidRPr="00583150">
              <w:rPr>
                <w:rStyle w:val="9pt"/>
                <w:rFonts w:eastAsiaTheme="minorHAnsi"/>
                <w:b w:val="0"/>
                <w:i w:val="0"/>
                <w:strike w:val="0"/>
                <w:spacing w:val="-2"/>
                <w:sz w:val="20"/>
                <w:szCs w:val="20"/>
              </w:rPr>
              <w:t xml:space="preserve"> м.</w:t>
            </w:r>
          </w:p>
        </w:tc>
        <w:tc>
          <w:tcPr>
            <w:tcW w:w="2834" w:type="dxa"/>
            <w:vAlign w:val="center"/>
          </w:tcPr>
          <w:p w14:paraId="325266CF"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Вертолетная площадка (вертодром);</w:t>
            </w:r>
          </w:p>
          <w:p w14:paraId="1E3EECD1"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Аэродром;</w:t>
            </w:r>
          </w:p>
          <w:p w14:paraId="6F0FCAB1"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Аэропорт</w:t>
            </w:r>
          </w:p>
        </w:tc>
      </w:tr>
      <w:tr w:rsidR="00A01929" w:rsidRPr="00583150" w14:paraId="3820CB66" w14:textId="77777777" w:rsidTr="00A01929">
        <w:tc>
          <w:tcPr>
            <w:tcW w:w="525" w:type="dxa"/>
          </w:tcPr>
          <w:p w14:paraId="63F0BC5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13</w:t>
            </w:r>
          </w:p>
        </w:tc>
        <w:tc>
          <w:tcPr>
            <w:tcW w:w="1843" w:type="dxa"/>
          </w:tcPr>
          <w:p w14:paraId="25761380"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Трубопроводный транспорт</w:t>
            </w:r>
          </w:p>
        </w:tc>
        <w:tc>
          <w:tcPr>
            <w:tcW w:w="5686" w:type="dxa"/>
            <w:gridSpan w:val="4"/>
          </w:tcPr>
          <w:p w14:paraId="3DD6CA5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4388" w:type="dxa"/>
          </w:tcPr>
          <w:p w14:paraId="741CAE29"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0B525D33"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3</w:t>
            </w:r>
            <w:r w:rsidRPr="00583150">
              <w:rPr>
                <w:rStyle w:val="9pt"/>
                <w:rFonts w:eastAsiaTheme="minorHAnsi"/>
                <w:b w:val="0"/>
                <w:i w:val="0"/>
                <w:strike w:val="0"/>
                <w:spacing w:val="-2"/>
                <w:sz w:val="20"/>
                <w:szCs w:val="20"/>
              </w:rPr>
              <w:t xml:space="preserve"> м.</w:t>
            </w:r>
          </w:p>
        </w:tc>
        <w:tc>
          <w:tcPr>
            <w:tcW w:w="2834" w:type="dxa"/>
            <w:vAlign w:val="center"/>
          </w:tcPr>
          <w:p w14:paraId="71CE1C34"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Нефтепровод;</w:t>
            </w:r>
          </w:p>
          <w:p w14:paraId="0B1CFD51"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proofErr w:type="spellStart"/>
            <w:r w:rsidRPr="00583150">
              <w:rPr>
                <w:strike w:val="0"/>
                <w:sz w:val="20"/>
                <w:szCs w:val="20"/>
              </w:rPr>
              <w:t>Нефтепродукто</w:t>
            </w:r>
            <w:proofErr w:type="spellEnd"/>
            <w:r w:rsidRPr="00583150">
              <w:rPr>
                <w:strike w:val="0"/>
                <w:sz w:val="20"/>
                <w:szCs w:val="20"/>
              </w:rPr>
              <w:t>-</w:t>
            </w:r>
          </w:p>
          <w:p w14:paraId="722EBACE"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провод;</w:t>
            </w:r>
          </w:p>
          <w:p w14:paraId="05C15B63"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lastRenderedPageBreak/>
              <w:t>- Газопровод;</w:t>
            </w:r>
          </w:p>
          <w:p w14:paraId="65DBA3D4"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proofErr w:type="spellStart"/>
            <w:proofErr w:type="gramStart"/>
            <w:r w:rsidRPr="00583150">
              <w:rPr>
                <w:strike w:val="0"/>
                <w:sz w:val="20"/>
                <w:szCs w:val="20"/>
              </w:rPr>
              <w:t>Нефтеперекачи-вающая</w:t>
            </w:r>
            <w:proofErr w:type="spellEnd"/>
            <w:proofErr w:type="gramEnd"/>
            <w:r w:rsidRPr="00583150">
              <w:rPr>
                <w:strike w:val="0"/>
                <w:sz w:val="20"/>
                <w:szCs w:val="20"/>
              </w:rPr>
              <w:t xml:space="preserve"> станция;</w:t>
            </w:r>
          </w:p>
          <w:p w14:paraId="3628E511"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Компрессорная станция;</w:t>
            </w:r>
          </w:p>
          <w:p w14:paraId="59E889FA"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Аккумуляторная;</w:t>
            </w:r>
          </w:p>
          <w:p w14:paraId="49021CA1"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proofErr w:type="spellStart"/>
            <w:proofErr w:type="gramStart"/>
            <w:r w:rsidRPr="00583150">
              <w:rPr>
                <w:strike w:val="0"/>
                <w:sz w:val="20"/>
                <w:szCs w:val="20"/>
              </w:rPr>
              <w:t>Газокомпрес</w:t>
            </w:r>
            <w:proofErr w:type="spellEnd"/>
            <w:r w:rsidRPr="00583150">
              <w:rPr>
                <w:strike w:val="0"/>
                <w:sz w:val="20"/>
                <w:szCs w:val="20"/>
              </w:rPr>
              <w:t>-сорный</w:t>
            </w:r>
            <w:proofErr w:type="gramEnd"/>
            <w:r w:rsidRPr="00583150">
              <w:rPr>
                <w:strike w:val="0"/>
                <w:sz w:val="20"/>
                <w:szCs w:val="20"/>
              </w:rPr>
              <w:t xml:space="preserve"> цех;</w:t>
            </w:r>
          </w:p>
          <w:p w14:paraId="71111A09"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proofErr w:type="spellStart"/>
            <w:proofErr w:type="gramStart"/>
            <w:r w:rsidRPr="00583150">
              <w:rPr>
                <w:strike w:val="0"/>
                <w:sz w:val="20"/>
                <w:szCs w:val="20"/>
              </w:rPr>
              <w:t>Газораспреде-лительная</w:t>
            </w:r>
            <w:proofErr w:type="spellEnd"/>
            <w:proofErr w:type="gramEnd"/>
            <w:r w:rsidRPr="00583150">
              <w:rPr>
                <w:strike w:val="0"/>
                <w:sz w:val="20"/>
                <w:szCs w:val="20"/>
              </w:rPr>
              <w:t xml:space="preserve"> станция</w:t>
            </w:r>
          </w:p>
        </w:tc>
      </w:tr>
      <w:tr w:rsidR="00A01929" w:rsidRPr="00583150" w14:paraId="7AF78C31" w14:textId="77777777" w:rsidTr="00A01929">
        <w:tc>
          <w:tcPr>
            <w:tcW w:w="525" w:type="dxa"/>
          </w:tcPr>
          <w:p w14:paraId="5D27D2E8"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lastRenderedPageBreak/>
              <w:t>14</w:t>
            </w:r>
          </w:p>
        </w:tc>
        <w:tc>
          <w:tcPr>
            <w:tcW w:w="1843" w:type="dxa"/>
          </w:tcPr>
          <w:p w14:paraId="5BD2F9BA"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Обеспечение внутреннего правопорядка</w:t>
            </w:r>
          </w:p>
        </w:tc>
        <w:tc>
          <w:tcPr>
            <w:tcW w:w="5686" w:type="dxa"/>
            <w:gridSpan w:val="4"/>
          </w:tcPr>
          <w:p w14:paraId="47C3408B"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4388" w:type="dxa"/>
          </w:tcPr>
          <w:p w14:paraId="288FE485"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333E9BDB"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1</w:t>
            </w:r>
            <w:r w:rsidRPr="00583150">
              <w:rPr>
                <w:rStyle w:val="9pt"/>
                <w:rFonts w:eastAsiaTheme="minorHAnsi"/>
                <w:b w:val="0"/>
                <w:i w:val="0"/>
                <w:strike w:val="0"/>
                <w:spacing w:val="-2"/>
                <w:sz w:val="20"/>
                <w:szCs w:val="20"/>
              </w:rPr>
              <w:t xml:space="preserve"> м.</w:t>
            </w:r>
          </w:p>
        </w:tc>
        <w:tc>
          <w:tcPr>
            <w:tcW w:w="2834" w:type="dxa"/>
          </w:tcPr>
          <w:p w14:paraId="03EDFCB9"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-Здание РОВД, ГИБДД, военные комиссариаты;</w:t>
            </w:r>
          </w:p>
          <w:p w14:paraId="5C0508B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-Здание, сооружение следственных органов;</w:t>
            </w:r>
          </w:p>
          <w:p w14:paraId="482C479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-Отделение, участковый пункт полиции;</w:t>
            </w:r>
          </w:p>
          <w:p w14:paraId="65C285E0"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-Пожарное депо;</w:t>
            </w:r>
          </w:p>
          <w:p w14:paraId="7296DA68"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-Пожарная часть;</w:t>
            </w:r>
          </w:p>
          <w:p w14:paraId="2045C789"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-Объект гражданской обороны;</w:t>
            </w:r>
          </w:p>
          <w:p w14:paraId="3004A11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-Спасательная служба;</w:t>
            </w:r>
          </w:p>
          <w:p w14:paraId="3CA4024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-Гараж</w:t>
            </w:r>
          </w:p>
        </w:tc>
      </w:tr>
      <w:tr w:rsidR="00A01929" w:rsidRPr="00583150" w14:paraId="64CE7D51" w14:textId="77777777" w:rsidTr="00A01929">
        <w:tc>
          <w:tcPr>
            <w:tcW w:w="525" w:type="dxa"/>
          </w:tcPr>
          <w:p w14:paraId="05CA3B6D"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15</w:t>
            </w:r>
          </w:p>
        </w:tc>
        <w:tc>
          <w:tcPr>
            <w:tcW w:w="1843" w:type="dxa"/>
          </w:tcPr>
          <w:p w14:paraId="3A566F6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Земельные участки (территории) общего пользования</w:t>
            </w:r>
          </w:p>
        </w:tc>
        <w:tc>
          <w:tcPr>
            <w:tcW w:w="10074" w:type="dxa"/>
            <w:gridSpan w:val="5"/>
          </w:tcPr>
          <w:p w14:paraId="20FBD194" w14:textId="77777777" w:rsidR="00A01929" w:rsidRPr="00583150" w:rsidRDefault="00A01929" w:rsidP="00A01929">
            <w:pPr>
              <w:pStyle w:val="28"/>
              <w:tabs>
                <w:tab w:val="left" w:pos="359"/>
              </w:tabs>
              <w:suppressAutoHyphens/>
              <w:autoSpaceDN w:val="0"/>
              <w:spacing w:after="0" w:line="200" w:lineRule="exact"/>
              <w:ind w:right="-2" w:hanging="113"/>
              <w:textAlignment w:val="baseline"/>
              <w:rPr>
                <w:strike w:val="0"/>
                <w:sz w:val="20"/>
                <w:szCs w:val="20"/>
              </w:rPr>
            </w:pPr>
            <w:r w:rsidRPr="00583150">
              <w:rPr>
                <w:strike w:val="0"/>
                <w:sz w:val="20"/>
                <w:szCs w:val="20"/>
              </w:rPr>
              <w:t>не подлежат установлению</w:t>
            </w:r>
          </w:p>
        </w:tc>
        <w:tc>
          <w:tcPr>
            <w:tcW w:w="2834" w:type="dxa"/>
            <w:vAlign w:val="center"/>
          </w:tcPr>
          <w:p w14:paraId="77A3DF79"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Автомобильные дороги;</w:t>
            </w:r>
          </w:p>
          <w:p w14:paraId="64C1147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Набережные;</w:t>
            </w:r>
          </w:p>
          <w:p w14:paraId="5E3A6468"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xml:space="preserve">- Скверы; </w:t>
            </w:r>
          </w:p>
          <w:p w14:paraId="012AC174"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Бульвары;</w:t>
            </w:r>
          </w:p>
          <w:p w14:paraId="604C202F"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Велодорожки;</w:t>
            </w:r>
          </w:p>
          <w:p w14:paraId="637B88E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Площади;</w:t>
            </w:r>
          </w:p>
          <w:p w14:paraId="153F3B4B"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Малые архитектурные формы;</w:t>
            </w:r>
          </w:p>
          <w:p w14:paraId="35D26305"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Памятники;</w:t>
            </w:r>
          </w:p>
          <w:p w14:paraId="632D8830"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Общественные туалеты</w:t>
            </w:r>
          </w:p>
        </w:tc>
      </w:tr>
    </w:tbl>
    <w:p w14:paraId="78B8CE0C" w14:textId="2C63F7FA" w:rsidR="00A01929" w:rsidRPr="00A01929" w:rsidRDefault="00A01929" w:rsidP="00A01929">
      <w:pPr>
        <w:pStyle w:val="ConsNonformat"/>
        <w:spacing w:before="24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Статья 7</w:t>
      </w:r>
      <w:r w:rsidR="00D94111">
        <w:rPr>
          <w:rFonts w:ascii="Times New Roman" w:hAnsi="Times New Roman" w:cs="Times New Roman"/>
          <w:b/>
          <w:strike w:val="0"/>
          <w:sz w:val="28"/>
          <w:szCs w:val="28"/>
        </w:rPr>
        <w:t>5</w:t>
      </w:r>
      <w:r w:rsidRPr="00A01929">
        <w:rPr>
          <w:rFonts w:ascii="Times New Roman" w:hAnsi="Times New Roman" w:cs="Times New Roman"/>
          <w:b/>
          <w:strike w:val="0"/>
          <w:sz w:val="28"/>
          <w:szCs w:val="28"/>
        </w:rPr>
        <w:t>. Ограничения использования земельных участков и объектов капитального строительства (Т)</w:t>
      </w:r>
    </w:p>
    <w:p w14:paraId="64C58EC7" w14:textId="77777777" w:rsidR="00A01929" w:rsidRPr="00583150" w:rsidRDefault="00A01929" w:rsidP="00A01929">
      <w:pPr>
        <w:pStyle w:val="12"/>
        <w:ind w:firstLine="425"/>
        <w:rPr>
          <w:strike w:val="0"/>
        </w:rPr>
      </w:pPr>
      <w:r w:rsidRPr="00583150">
        <w:rPr>
          <w:strike w:val="0"/>
        </w:rPr>
        <w:t>1. Использование земельных участков в границах охранных зон объектов электросетевого хозяйства осуществляется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A036234" w14:textId="7DF6A769" w:rsidR="00A01929" w:rsidRPr="00583150" w:rsidRDefault="00A01929" w:rsidP="00A01929">
      <w:pPr>
        <w:pStyle w:val="12"/>
        <w:spacing w:before="0" w:after="0"/>
        <w:ind w:firstLine="425"/>
        <w:rPr>
          <w:strike w:val="0"/>
        </w:rPr>
      </w:pPr>
      <w:r w:rsidRPr="00583150">
        <w:rPr>
          <w:strike w:val="0"/>
        </w:rPr>
        <w:t>2. Ограничения использования земельных участков и объектов капитального строительства в зонах с особыми услов</w:t>
      </w:r>
      <w:r w:rsidRPr="00583150">
        <w:rPr>
          <w:strike w:val="0"/>
        </w:rPr>
        <w:t>и</w:t>
      </w:r>
      <w:r w:rsidRPr="00583150">
        <w:rPr>
          <w:strike w:val="0"/>
        </w:rPr>
        <w:t>ями использования территорий устанавливаются совокупностью требований, определенных главой 1</w:t>
      </w:r>
      <w:r w:rsidR="003B190D">
        <w:rPr>
          <w:strike w:val="0"/>
        </w:rPr>
        <w:t xml:space="preserve">8 </w:t>
      </w:r>
      <w:r w:rsidRPr="00583150">
        <w:rPr>
          <w:strike w:val="0"/>
        </w:rPr>
        <w:t>настоящих Правил.</w:t>
      </w:r>
    </w:p>
    <w:p w14:paraId="3EDB2CAC" w14:textId="77777777" w:rsidR="00A01929" w:rsidRPr="00583150" w:rsidRDefault="00A01929" w:rsidP="00A01929">
      <w:pPr>
        <w:pStyle w:val="12"/>
        <w:widowControl w:val="0"/>
        <w:suppressAutoHyphens/>
        <w:ind w:firstLine="425"/>
        <w:rPr>
          <w:b/>
          <w:strike w:val="0"/>
        </w:rPr>
        <w:sectPr w:rsidR="00A01929" w:rsidRPr="00583150" w:rsidSect="00103661">
          <w:pgSz w:w="16838" w:h="11906" w:orient="landscape"/>
          <w:pgMar w:top="992" w:right="851" w:bottom="567" w:left="1134" w:header="709" w:footer="709" w:gutter="0"/>
          <w:cols w:space="708"/>
          <w:docGrid w:linePitch="360"/>
        </w:sectPr>
      </w:pPr>
    </w:p>
    <w:p w14:paraId="1F6B3219" w14:textId="49F18CE8" w:rsidR="00A01929" w:rsidRPr="00A01929" w:rsidRDefault="00A01929" w:rsidP="00A01929">
      <w:pPr>
        <w:pStyle w:val="ConsNonformat"/>
        <w:spacing w:before="240" w:after="240"/>
        <w:jc w:val="center"/>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lastRenderedPageBreak/>
        <w:t>ГЛАВА 16. Зона специального назначения, связанная с захоронениями (Сн-1)</w:t>
      </w:r>
    </w:p>
    <w:p w14:paraId="03435044" w14:textId="64928AA9" w:rsidR="00A01929" w:rsidRPr="00A01929" w:rsidRDefault="00A01929" w:rsidP="00A01929">
      <w:pPr>
        <w:pStyle w:val="ConsNonformat"/>
        <w:spacing w:before="24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Статья 7</w:t>
      </w:r>
      <w:r w:rsidR="00D94111">
        <w:rPr>
          <w:rFonts w:ascii="Times New Roman" w:hAnsi="Times New Roman" w:cs="Times New Roman"/>
          <w:b/>
          <w:strike w:val="0"/>
          <w:sz w:val="28"/>
          <w:szCs w:val="28"/>
        </w:rPr>
        <w:t>6</w:t>
      </w:r>
      <w:r w:rsidRPr="00A01929">
        <w:rPr>
          <w:rFonts w:ascii="Times New Roman" w:hAnsi="Times New Roman" w:cs="Times New Roman"/>
          <w:b/>
          <w:strike w:val="0"/>
          <w:sz w:val="28"/>
          <w:szCs w:val="28"/>
        </w:rPr>
        <w:t xml:space="preserve">. Описание зоны (Сн-1) </w:t>
      </w:r>
    </w:p>
    <w:p w14:paraId="486AE80A" w14:textId="32660B9D" w:rsidR="00A01929" w:rsidRPr="00583150" w:rsidRDefault="00A01929" w:rsidP="00A01929">
      <w:pPr>
        <w:ind w:firstLine="426"/>
        <w:jc w:val="both"/>
        <w:rPr>
          <w:strike w:val="0"/>
          <w:sz w:val="28"/>
          <w:szCs w:val="28"/>
        </w:rPr>
      </w:pPr>
      <w:r w:rsidRPr="00583150">
        <w:rPr>
          <w:strike w:val="0"/>
          <w:sz w:val="28"/>
          <w:szCs w:val="28"/>
        </w:rPr>
        <w:t xml:space="preserve">1. </w:t>
      </w:r>
      <w:r w:rsidRPr="00583150">
        <w:rPr>
          <w:strike w:val="0"/>
          <w:sz w:val="28"/>
          <w:szCs w:val="28"/>
        </w:rPr>
        <w:tab/>
        <w:t>Зона специального назначения, связанная с захоронениями, выделена под ра</w:t>
      </w:r>
      <w:r w:rsidRPr="00583150">
        <w:rPr>
          <w:strike w:val="0"/>
          <w:sz w:val="28"/>
          <w:szCs w:val="28"/>
        </w:rPr>
        <w:t>з</w:t>
      </w:r>
      <w:r w:rsidRPr="00583150">
        <w:rPr>
          <w:strike w:val="0"/>
          <w:sz w:val="28"/>
          <w:szCs w:val="28"/>
        </w:rPr>
        <w:t>мещение кладбищ, крематориев и мест захоронения, а также под размещение соо</w:t>
      </w:r>
      <w:r w:rsidRPr="00583150">
        <w:rPr>
          <w:strike w:val="0"/>
          <w:sz w:val="28"/>
          <w:szCs w:val="28"/>
        </w:rPr>
        <w:t>т</w:t>
      </w:r>
      <w:r w:rsidRPr="00583150">
        <w:rPr>
          <w:strike w:val="0"/>
          <w:sz w:val="28"/>
          <w:szCs w:val="28"/>
        </w:rPr>
        <w:t>ветствующих культовых сооружений.</w:t>
      </w:r>
    </w:p>
    <w:p w14:paraId="73D74FB4" w14:textId="4241838F" w:rsidR="00A01929" w:rsidRPr="00A01929" w:rsidRDefault="00A01929" w:rsidP="00A01929">
      <w:pPr>
        <w:pStyle w:val="ConsNonformat"/>
        <w:spacing w:before="24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Статья 7</w:t>
      </w:r>
      <w:r w:rsidR="00D94111">
        <w:rPr>
          <w:rFonts w:ascii="Times New Roman" w:hAnsi="Times New Roman" w:cs="Times New Roman"/>
          <w:b/>
          <w:strike w:val="0"/>
          <w:sz w:val="28"/>
          <w:szCs w:val="28"/>
        </w:rPr>
        <w:t>7</w:t>
      </w:r>
      <w:r w:rsidRPr="00A01929">
        <w:rPr>
          <w:rFonts w:ascii="Times New Roman" w:hAnsi="Times New Roman" w:cs="Times New Roman"/>
          <w:b/>
          <w:strike w:val="0"/>
          <w:sz w:val="28"/>
          <w:szCs w:val="28"/>
        </w:rPr>
        <w:t>. Основные виды разрешенного использования зоны (Сн-1)</w:t>
      </w:r>
    </w:p>
    <w:p w14:paraId="414CDCFC" w14:textId="77777777" w:rsidR="00A01929" w:rsidRPr="00583150" w:rsidRDefault="00A01929" w:rsidP="00A01929">
      <w:pPr>
        <w:pStyle w:val="12"/>
        <w:spacing w:before="0" w:after="0"/>
        <w:ind w:firstLine="425"/>
        <w:jc w:val="right"/>
        <w:rPr>
          <w:strike w:val="0"/>
        </w:rPr>
      </w:pPr>
      <w:r w:rsidRPr="00583150">
        <w:rPr>
          <w:strike w:val="0"/>
        </w:rPr>
        <w:t>Таблица 25</w:t>
      </w:r>
    </w:p>
    <w:p w14:paraId="3CC682DE" w14:textId="77777777" w:rsidR="00A01929" w:rsidRPr="00583150" w:rsidRDefault="00A01929" w:rsidP="00A01929">
      <w:pPr>
        <w:pStyle w:val="12"/>
        <w:spacing w:before="0" w:after="0"/>
        <w:ind w:firstLine="425"/>
        <w:jc w:val="right"/>
        <w:rPr>
          <w:strike w:val="0"/>
        </w:rPr>
      </w:pPr>
    </w:p>
    <w:tbl>
      <w:tblPr>
        <w:tblW w:w="5000" w:type="pct"/>
        <w:jc w:val="center"/>
        <w:tblLayout w:type="fixed"/>
        <w:tblCellMar>
          <w:left w:w="10" w:type="dxa"/>
          <w:right w:w="10" w:type="dxa"/>
        </w:tblCellMar>
        <w:tblLook w:val="04A0" w:firstRow="1" w:lastRow="0" w:firstColumn="1" w:lastColumn="0" w:noHBand="0" w:noVBand="1"/>
      </w:tblPr>
      <w:tblGrid>
        <w:gridCol w:w="722"/>
        <w:gridCol w:w="1001"/>
        <w:gridCol w:w="2570"/>
        <w:gridCol w:w="6064"/>
      </w:tblGrid>
      <w:tr w:rsidR="00A01929" w:rsidRPr="00583150" w14:paraId="24CB3B38" w14:textId="77777777" w:rsidTr="00A01929">
        <w:trPr>
          <w:trHeight w:val="20"/>
          <w:tblHeader/>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69757E4" w14:textId="77777777" w:rsidR="00A01929" w:rsidRPr="00583150" w:rsidRDefault="00A01929" w:rsidP="00A01929">
            <w:pPr>
              <w:pStyle w:val="Standard"/>
              <w:ind w:left="0" w:right="0"/>
              <w:jc w:val="center"/>
              <w:rPr>
                <w:rFonts w:ascii="Times New Roman" w:hAnsi="Times New Roman" w:cs="Times New Roman"/>
                <w:b/>
                <w:sz w:val="20"/>
                <w:szCs w:val="20"/>
              </w:rPr>
            </w:pPr>
          </w:p>
          <w:p w14:paraId="1713861F" w14:textId="77777777" w:rsidR="00A01929" w:rsidRPr="00583150" w:rsidRDefault="00A01929" w:rsidP="00A01929">
            <w:pPr>
              <w:pStyle w:val="Standard"/>
              <w:ind w:left="0" w:right="0"/>
              <w:jc w:val="center"/>
              <w:rPr>
                <w:rFonts w:ascii="Times New Roman" w:hAnsi="Times New Roman" w:cs="Times New Roman"/>
                <w:b/>
                <w:sz w:val="20"/>
                <w:szCs w:val="20"/>
              </w:rPr>
            </w:pPr>
            <w:r w:rsidRPr="00583150">
              <w:rPr>
                <w:rFonts w:ascii="Times New Roman" w:hAnsi="Times New Roman" w:cs="Times New Roman"/>
                <w:b/>
                <w:sz w:val="20"/>
                <w:szCs w:val="20"/>
              </w:rPr>
              <w:t>№</w:t>
            </w:r>
          </w:p>
          <w:p w14:paraId="630D00E4" w14:textId="77777777" w:rsidR="00A01929" w:rsidRPr="00583150" w:rsidRDefault="00A01929" w:rsidP="00A01929">
            <w:pPr>
              <w:pStyle w:val="Standard"/>
              <w:ind w:left="0" w:right="0"/>
              <w:jc w:val="center"/>
              <w:rPr>
                <w:rFonts w:ascii="Times New Roman" w:hAnsi="Times New Roman" w:cs="Times New Roman"/>
                <w:b/>
                <w:sz w:val="20"/>
                <w:szCs w:val="20"/>
              </w:rPr>
            </w:pPr>
            <w:proofErr w:type="gramStart"/>
            <w:r w:rsidRPr="00583150">
              <w:rPr>
                <w:rFonts w:ascii="Times New Roman" w:hAnsi="Times New Roman" w:cs="Times New Roman"/>
                <w:b/>
                <w:sz w:val="20"/>
                <w:szCs w:val="20"/>
              </w:rPr>
              <w:t>п</w:t>
            </w:r>
            <w:proofErr w:type="gramEnd"/>
            <w:r w:rsidRPr="00583150">
              <w:rPr>
                <w:rFonts w:ascii="Times New Roman" w:hAnsi="Times New Roman" w:cs="Times New Roman"/>
                <w:b/>
                <w:sz w:val="20"/>
                <w:szCs w:val="20"/>
              </w:rPr>
              <w:t>/п</w:t>
            </w:r>
          </w:p>
        </w:tc>
        <w:tc>
          <w:tcPr>
            <w:tcW w:w="3474"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4E81C6C" w14:textId="77777777" w:rsidR="00A01929" w:rsidRPr="00583150" w:rsidRDefault="00A01929" w:rsidP="00A01929">
            <w:pPr>
              <w:pStyle w:val="Standard"/>
              <w:jc w:val="center"/>
              <w:rPr>
                <w:rFonts w:ascii="Times New Roman" w:hAnsi="Times New Roman" w:cs="Times New Roman"/>
                <w:b/>
                <w:sz w:val="20"/>
                <w:szCs w:val="20"/>
              </w:rPr>
            </w:pPr>
            <w:r w:rsidRPr="00583150">
              <w:rPr>
                <w:rStyle w:val="9pt0pt"/>
                <w:rFonts w:eastAsia="Calibri"/>
                <w:b/>
                <w:sz w:val="20"/>
                <w:szCs w:val="20"/>
              </w:rPr>
              <w:t>Вид разрешенного использования земельного участка и объекта капитального строительства</w:t>
            </w:r>
          </w:p>
        </w:tc>
        <w:tc>
          <w:tcPr>
            <w:tcW w:w="5898"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57971CCC" w14:textId="77777777" w:rsidR="00A01929" w:rsidRPr="00583150" w:rsidRDefault="00A01929" w:rsidP="00A01929">
            <w:pPr>
              <w:pStyle w:val="Standard"/>
              <w:tabs>
                <w:tab w:val="left" w:pos="349"/>
              </w:tabs>
              <w:jc w:val="center"/>
              <w:rPr>
                <w:rStyle w:val="9pt0pt"/>
                <w:rFonts w:eastAsia="Calibri"/>
                <w:b/>
                <w:sz w:val="20"/>
                <w:szCs w:val="20"/>
              </w:rPr>
            </w:pPr>
          </w:p>
          <w:p w14:paraId="5B389579" w14:textId="77777777" w:rsidR="00A01929" w:rsidRPr="00583150" w:rsidRDefault="00A01929" w:rsidP="00A01929">
            <w:pPr>
              <w:pStyle w:val="Standard"/>
              <w:tabs>
                <w:tab w:val="left" w:pos="349"/>
              </w:tabs>
              <w:jc w:val="center"/>
              <w:rPr>
                <w:rFonts w:ascii="Times New Roman" w:hAnsi="Times New Roman" w:cs="Times New Roman"/>
                <w:b/>
                <w:bCs/>
                <w:sz w:val="20"/>
                <w:szCs w:val="20"/>
                <w:lang w:eastAsia="en-US"/>
              </w:rPr>
            </w:pPr>
            <w:r w:rsidRPr="00583150">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A01929" w:rsidRPr="00583150" w14:paraId="476189E1" w14:textId="77777777" w:rsidTr="00A01929">
        <w:trPr>
          <w:trHeight w:val="20"/>
          <w:tblHeader/>
          <w:jc w:val="center"/>
        </w:trPr>
        <w:tc>
          <w:tcPr>
            <w:tcW w:w="70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23AB9B47" w14:textId="77777777" w:rsidR="00A01929" w:rsidRPr="00583150" w:rsidRDefault="00A01929"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b/>
                <w:sz w:val="20"/>
                <w:szCs w:val="20"/>
              </w:rPr>
              <w:t>1</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970B4A9"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код</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3CF5DE8"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наименование</w:t>
            </w:r>
          </w:p>
        </w:tc>
        <w:tc>
          <w:tcPr>
            <w:tcW w:w="5898"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05527510" w14:textId="77777777" w:rsidR="00A01929" w:rsidRPr="00583150" w:rsidRDefault="00A01929" w:rsidP="00A01929">
            <w:pPr>
              <w:pStyle w:val="Standard"/>
              <w:tabs>
                <w:tab w:val="left" w:pos="349"/>
              </w:tabs>
              <w:jc w:val="center"/>
              <w:rPr>
                <w:rFonts w:ascii="Times New Roman" w:hAnsi="Times New Roman" w:cs="Times New Roman"/>
                <w:bCs/>
                <w:sz w:val="20"/>
                <w:szCs w:val="20"/>
                <w:lang w:eastAsia="en-US"/>
              </w:rPr>
            </w:pPr>
          </w:p>
        </w:tc>
      </w:tr>
      <w:tr w:rsidR="00A01929" w:rsidRPr="00583150" w14:paraId="58D6E700" w14:textId="77777777" w:rsidTr="00A01929">
        <w:trPr>
          <w:trHeight w:val="20"/>
          <w:tblHeader/>
          <w:jc w:val="center"/>
        </w:trPr>
        <w:tc>
          <w:tcPr>
            <w:tcW w:w="70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03F356E2" w14:textId="77777777" w:rsidR="00A01929" w:rsidRPr="00583150" w:rsidRDefault="00A01929" w:rsidP="00A01929">
            <w:pPr>
              <w:pStyle w:val="Standard"/>
              <w:ind w:left="0" w:right="0"/>
              <w:jc w:val="center"/>
              <w:rPr>
                <w:rFonts w:ascii="Times New Roman" w:hAnsi="Times New Roman" w:cs="Times New Roman"/>
                <w:b/>
                <w:sz w:val="20"/>
                <w:szCs w:val="20"/>
              </w:rPr>
            </w:pP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958BCEC" w14:textId="77777777" w:rsidR="00A01929" w:rsidRPr="00583150" w:rsidRDefault="00A01929" w:rsidP="00A01929">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2</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C5472A4" w14:textId="77777777" w:rsidR="00A01929" w:rsidRPr="00583150" w:rsidRDefault="00A01929" w:rsidP="00A01929">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3</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EBECD4D" w14:textId="77777777" w:rsidR="00A01929" w:rsidRPr="00583150" w:rsidRDefault="00A01929" w:rsidP="00A01929">
            <w:pPr>
              <w:pStyle w:val="Standard"/>
              <w:tabs>
                <w:tab w:val="left" w:pos="349"/>
              </w:tabs>
              <w:jc w:val="center"/>
              <w:rPr>
                <w:rFonts w:ascii="Times New Roman" w:hAnsi="Times New Roman" w:cs="Times New Roman"/>
                <w:b/>
                <w:bCs/>
                <w:sz w:val="20"/>
                <w:szCs w:val="20"/>
                <w:lang w:eastAsia="en-US"/>
              </w:rPr>
            </w:pPr>
            <w:r w:rsidRPr="00583150">
              <w:rPr>
                <w:rFonts w:ascii="Times New Roman" w:hAnsi="Times New Roman" w:cs="Times New Roman"/>
                <w:b/>
                <w:bCs/>
                <w:sz w:val="20"/>
                <w:szCs w:val="20"/>
                <w:lang w:eastAsia="en-US"/>
              </w:rPr>
              <w:t>4</w:t>
            </w:r>
          </w:p>
        </w:tc>
      </w:tr>
      <w:tr w:rsidR="00A01929" w:rsidRPr="00583150" w14:paraId="47508D6F" w14:textId="77777777" w:rsidTr="00A01929">
        <w:trPr>
          <w:trHeight w:val="960"/>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768D7A5" w14:textId="77777777" w:rsidR="00A01929" w:rsidRPr="00583150" w:rsidRDefault="00A01929"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C25BD52"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12.1</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EDCA73D" w14:textId="77777777" w:rsidR="00A01929" w:rsidRPr="00583150" w:rsidRDefault="00A01929" w:rsidP="00A01929">
            <w:pPr>
              <w:pStyle w:val="Standard"/>
              <w:rPr>
                <w:rFonts w:ascii="Times New Roman" w:hAnsi="Times New Roman" w:cs="Times New Roman"/>
                <w:sz w:val="20"/>
                <w:szCs w:val="20"/>
              </w:rPr>
            </w:pPr>
            <w:r w:rsidRPr="00583150">
              <w:rPr>
                <w:rFonts w:ascii="Times New Roman" w:hAnsi="Times New Roman" w:cs="Times New Roman"/>
                <w:sz w:val="20"/>
                <w:szCs w:val="20"/>
              </w:rPr>
              <w:t>Ритуальная</w:t>
            </w:r>
          </w:p>
          <w:p w14:paraId="2208AEB2" w14:textId="77777777" w:rsidR="00A01929" w:rsidRPr="00583150" w:rsidRDefault="00A01929"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деятельность</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222ACEB" w14:textId="77777777" w:rsidR="00A01929" w:rsidRPr="00B818E0" w:rsidRDefault="00A01929" w:rsidP="00A01929">
            <w:pPr>
              <w:pStyle w:val="ConsPlusNormal"/>
              <w:ind w:left="113" w:right="113" w:firstLine="0"/>
              <w:jc w:val="both"/>
              <w:rPr>
                <w:rFonts w:eastAsia="Calibri"/>
                <w:bCs w:val="0"/>
                <w:strike w:val="0"/>
                <w:lang w:eastAsia="en-US"/>
              </w:rPr>
            </w:pPr>
            <w:r w:rsidRPr="00B818E0">
              <w:rPr>
                <w:rFonts w:ascii="Times New Roman" w:hAnsi="Times New Roman" w:cs="Times New Roman"/>
                <w:strike w:val="0"/>
              </w:rPr>
              <w:t>Размещение кладбищ, крематориев и мест захоронения; размещ</w:t>
            </w:r>
            <w:r w:rsidRPr="00B818E0">
              <w:rPr>
                <w:rFonts w:ascii="Times New Roman" w:hAnsi="Times New Roman" w:cs="Times New Roman"/>
                <w:strike w:val="0"/>
              </w:rPr>
              <w:t>е</w:t>
            </w:r>
            <w:r w:rsidRPr="00B818E0">
              <w:rPr>
                <w:rFonts w:ascii="Times New Roman" w:hAnsi="Times New Roman" w:cs="Times New Roman"/>
                <w:strike w:val="0"/>
              </w:rPr>
              <w:t>ние соответствующих культовых сооружений; осуществление де</w:t>
            </w:r>
            <w:r w:rsidRPr="00B818E0">
              <w:rPr>
                <w:rFonts w:ascii="Times New Roman" w:hAnsi="Times New Roman" w:cs="Times New Roman"/>
                <w:strike w:val="0"/>
              </w:rPr>
              <w:t>я</w:t>
            </w:r>
            <w:r w:rsidRPr="00B818E0">
              <w:rPr>
                <w:rFonts w:ascii="Times New Roman" w:hAnsi="Times New Roman" w:cs="Times New Roman"/>
                <w:strike w:val="0"/>
              </w:rPr>
              <w:t>тельности по производству продукции ритуально-обрядового назначения</w:t>
            </w:r>
          </w:p>
        </w:tc>
      </w:tr>
      <w:tr w:rsidR="00A01929" w:rsidRPr="00583150" w14:paraId="6D722F21" w14:textId="77777777" w:rsidTr="00A01929">
        <w:trPr>
          <w:trHeight w:val="952"/>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84EC1E6" w14:textId="77777777" w:rsidR="00A01929" w:rsidRPr="00583150" w:rsidRDefault="00A01929"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2</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07187F3"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3.7.1</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E791E44" w14:textId="77777777" w:rsidR="00A01929" w:rsidRPr="00583150" w:rsidRDefault="00A01929" w:rsidP="00A01929">
            <w:pPr>
              <w:pStyle w:val="Standard"/>
              <w:rPr>
                <w:rFonts w:ascii="Times New Roman" w:hAnsi="Times New Roman" w:cs="Times New Roman"/>
                <w:sz w:val="20"/>
                <w:szCs w:val="20"/>
              </w:rPr>
            </w:pPr>
            <w:r w:rsidRPr="00583150">
              <w:rPr>
                <w:rFonts w:ascii="Times New Roman" w:hAnsi="Times New Roman" w:cs="Times New Roman"/>
                <w:sz w:val="20"/>
                <w:szCs w:val="20"/>
              </w:rPr>
              <w:t>Осуществление</w:t>
            </w:r>
          </w:p>
          <w:p w14:paraId="278AD7E5" w14:textId="77777777" w:rsidR="00A01929" w:rsidRPr="00583150" w:rsidRDefault="00A01929"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религиозных обрядов</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4892C38" w14:textId="77777777" w:rsidR="00A01929" w:rsidRPr="00B818E0" w:rsidRDefault="00A01929" w:rsidP="00A01929">
            <w:pPr>
              <w:ind w:left="137" w:right="140"/>
              <w:jc w:val="both"/>
              <w:rPr>
                <w:rFonts w:eastAsia="Calibri"/>
                <w:bCs w:val="0"/>
                <w:strike w:val="0"/>
                <w:sz w:val="20"/>
                <w:szCs w:val="20"/>
                <w:lang w:eastAsia="en-US"/>
              </w:rPr>
            </w:pPr>
            <w:r w:rsidRPr="00B818E0">
              <w:rPr>
                <w:rFonts w:eastAsia="Calibri"/>
                <w:bCs w:val="0"/>
                <w:strike w:val="0"/>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w:t>
            </w:r>
            <w:r w:rsidRPr="00B818E0">
              <w:rPr>
                <w:rFonts w:eastAsia="Calibri"/>
                <w:bCs w:val="0"/>
                <w:strike w:val="0"/>
                <w:sz w:val="20"/>
                <w:szCs w:val="20"/>
                <w:lang w:eastAsia="en-US"/>
              </w:rPr>
              <w:t>о</w:t>
            </w:r>
            <w:r w:rsidRPr="00B818E0">
              <w:rPr>
                <w:rFonts w:eastAsia="Calibri"/>
                <w:bCs w:val="0"/>
                <w:strike w:val="0"/>
                <w:sz w:val="20"/>
                <w:szCs w:val="20"/>
                <w:lang w:eastAsia="en-US"/>
              </w:rPr>
              <w:t>ги)</w:t>
            </w:r>
          </w:p>
        </w:tc>
      </w:tr>
      <w:tr w:rsidR="00A01929" w:rsidRPr="00583150" w14:paraId="1BCF421F" w14:textId="77777777" w:rsidTr="00A01929">
        <w:trPr>
          <w:trHeight w:val="1122"/>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086F1D2" w14:textId="77777777" w:rsidR="00A01929" w:rsidRPr="00583150" w:rsidRDefault="00A01929"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3</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3F7EC04"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3.1</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926306B" w14:textId="77777777" w:rsidR="00A01929" w:rsidRPr="00583150" w:rsidRDefault="00A01929"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Коммунальное обслуживание</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91C3FFB" w14:textId="77777777" w:rsidR="00A01929" w:rsidRPr="00583150" w:rsidRDefault="00A01929" w:rsidP="00A01929">
            <w:pPr>
              <w:ind w:left="137" w:right="140"/>
              <w:jc w:val="both"/>
              <w:rPr>
                <w:rFonts w:eastAsia="Calibri"/>
                <w:bCs w:val="0"/>
                <w:strike w:val="0"/>
                <w:sz w:val="20"/>
                <w:szCs w:val="20"/>
                <w:lang w:eastAsia="en-US"/>
              </w:rPr>
            </w:pPr>
            <w:r w:rsidRPr="00583150">
              <w:rPr>
                <w:strike w:val="0"/>
                <w:sz w:val="20"/>
                <w:szCs w:val="20"/>
              </w:rPr>
              <w:t>Размещение зданий и сооружений в целях обеспечения физич</w:t>
            </w:r>
            <w:r w:rsidRPr="00583150">
              <w:rPr>
                <w:strike w:val="0"/>
                <w:sz w:val="20"/>
                <w:szCs w:val="20"/>
              </w:rPr>
              <w:t>е</w:t>
            </w:r>
            <w:r w:rsidRPr="00583150">
              <w:rPr>
                <w:strike w:val="0"/>
                <w:sz w:val="20"/>
                <w:szCs w:val="20"/>
              </w:rPr>
              <w:t>ских и юридических лиц коммунальными услугами. Содержание данного вида разрешенного использования включает в себя соде</w:t>
            </w:r>
            <w:r w:rsidRPr="00583150">
              <w:rPr>
                <w:strike w:val="0"/>
                <w:sz w:val="20"/>
                <w:szCs w:val="20"/>
              </w:rPr>
              <w:t>р</w:t>
            </w:r>
            <w:r w:rsidRPr="00583150">
              <w:rPr>
                <w:strike w:val="0"/>
                <w:sz w:val="20"/>
                <w:szCs w:val="20"/>
              </w:rPr>
              <w:t>жание видов разрешенного использования с кодами 3.1.1-3.1.2</w:t>
            </w:r>
          </w:p>
        </w:tc>
      </w:tr>
      <w:tr w:rsidR="00A01929" w:rsidRPr="00583150" w14:paraId="3DA22930" w14:textId="77777777" w:rsidTr="00A01929">
        <w:trPr>
          <w:trHeight w:val="1110"/>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928731A" w14:textId="77777777" w:rsidR="00A01929" w:rsidRPr="00583150" w:rsidRDefault="00A01929"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4</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FD4B677"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4.9.2</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E68BD2F" w14:textId="77777777" w:rsidR="00A01929" w:rsidRPr="00583150" w:rsidRDefault="00A01929"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Стоянка транспортных средств</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32E98A1" w14:textId="77777777" w:rsidR="00A01929" w:rsidRPr="00583150" w:rsidRDefault="00A01929" w:rsidP="00A01929">
            <w:pPr>
              <w:ind w:left="137" w:right="140"/>
              <w:jc w:val="both"/>
              <w:rPr>
                <w:rFonts w:eastAsia="Calibri"/>
                <w:bCs w:val="0"/>
                <w:strike w:val="0"/>
                <w:sz w:val="20"/>
                <w:szCs w:val="20"/>
                <w:lang w:eastAsia="en-US"/>
              </w:rPr>
            </w:pPr>
            <w:r w:rsidRPr="00583150">
              <w:rPr>
                <w:rFonts w:eastAsia="Calibri"/>
                <w:bCs w:val="0"/>
                <w:strike w:val="0"/>
                <w:sz w:val="20"/>
                <w:szCs w:val="20"/>
                <w:lang w:eastAsia="en-US"/>
              </w:rPr>
              <w:t xml:space="preserve">Размещение стоянок (парковок) легковых автомобилей и других </w:t>
            </w:r>
            <w:proofErr w:type="spellStart"/>
            <w:r w:rsidRPr="00583150">
              <w:rPr>
                <w:rFonts w:eastAsia="Calibri"/>
                <w:bCs w:val="0"/>
                <w:strike w:val="0"/>
                <w:sz w:val="20"/>
                <w:szCs w:val="20"/>
                <w:lang w:eastAsia="en-US"/>
              </w:rPr>
              <w:t>мототранспортных</w:t>
            </w:r>
            <w:proofErr w:type="spellEnd"/>
            <w:r w:rsidRPr="00583150">
              <w:rPr>
                <w:rFonts w:eastAsia="Calibri"/>
                <w:bCs w:val="0"/>
                <w:strike w:val="0"/>
                <w:sz w:val="20"/>
                <w:szCs w:val="20"/>
                <w:lang w:eastAsia="en-US"/>
              </w:rPr>
              <w:t xml:space="preserve"> средств, в том числе мотоциклов, моторолл</w:t>
            </w:r>
            <w:r w:rsidRPr="00583150">
              <w:rPr>
                <w:rFonts w:eastAsia="Calibri"/>
                <w:bCs w:val="0"/>
                <w:strike w:val="0"/>
                <w:sz w:val="20"/>
                <w:szCs w:val="20"/>
                <w:lang w:eastAsia="en-US"/>
              </w:rPr>
              <w:t>е</w:t>
            </w:r>
            <w:r w:rsidRPr="00583150">
              <w:rPr>
                <w:rFonts w:eastAsia="Calibri"/>
                <w:bCs w:val="0"/>
                <w:strike w:val="0"/>
                <w:sz w:val="20"/>
                <w:szCs w:val="20"/>
                <w:lang w:eastAsia="en-US"/>
              </w:rPr>
              <w:t>ров, мотоколясок, мопедов, скутеров, за исключением встроенных, пристроенных и встроенно-пристроенных стоянок</w:t>
            </w:r>
          </w:p>
        </w:tc>
      </w:tr>
      <w:tr w:rsidR="00A01929" w:rsidRPr="00583150" w14:paraId="674E9F9A" w14:textId="77777777" w:rsidTr="00A01929">
        <w:trPr>
          <w:trHeight w:val="800"/>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112E1F8" w14:textId="77777777" w:rsidR="00A01929" w:rsidRPr="00583150" w:rsidRDefault="00A01929"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5</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C739E2B"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12.02</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A879E82" w14:textId="77777777" w:rsidR="00A01929" w:rsidRPr="00583150" w:rsidRDefault="00A01929"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Земельные участки (территории) общего пользования</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FD88E42" w14:textId="77777777" w:rsidR="00A01929" w:rsidRPr="00583150" w:rsidRDefault="00A01929" w:rsidP="00A01929">
            <w:pPr>
              <w:pStyle w:val="Standard"/>
              <w:rPr>
                <w:rFonts w:ascii="Times New Roman" w:hAnsi="Times New Roman" w:cs="Times New Roman"/>
                <w:color w:val="000000"/>
                <w:sz w:val="20"/>
                <w:szCs w:val="20"/>
              </w:rPr>
            </w:pPr>
            <w:r w:rsidRPr="00583150">
              <w:rPr>
                <w:rFonts w:ascii="Times New Roman" w:hAnsi="Times New Roman" w:cs="Times New Roman"/>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583150">
              <w:rPr>
                <w:rFonts w:ascii="Times New Roman" w:hAnsi="Times New Roman" w:cs="Times New Roman"/>
                <w:color w:val="000000"/>
                <w:sz w:val="20"/>
                <w:szCs w:val="20"/>
              </w:rPr>
              <w:t xml:space="preserve">с </w:t>
            </w:r>
            <w:hyperlink w:anchor="Par580" w:history="1">
              <w:r w:rsidRPr="00583150">
                <w:rPr>
                  <w:rFonts w:ascii="Times New Roman" w:hAnsi="Times New Roman" w:cs="Times New Roman"/>
                  <w:color w:val="000000"/>
                  <w:sz w:val="20"/>
                  <w:szCs w:val="20"/>
                </w:rPr>
                <w:t>кодами 12.0.1</w:t>
              </w:r>
            </w:hyperlink>
            <w:r w:rsidRPr="00583150">
              <w:rPr>
                <w:rFonts w:ascii="Times New Roman" w:hAnsi="Times New Roman" w:cs="Times New Roman"/>
                <w:color w:val="000000"/>
                <w:sz w:val="20"/>
                <w:szCs w:val="20"/>
              </w:rPr>
              <w:t xml:space="preserve"> </w:t>
            </w:r>
            <w:r w:rsidRPr="00583150">
              <w:rPr>
                <w:sz w:val="20"/>
                <w:szCs w:val="20"/>
              </w:rPr>
              <w:t>–</w:t>
            </w:r>
            <w:r w:rsidRPr="00583150">
              <w:rPr>
                <w:rFonts w:ascii="Times New Roman" w:hAnsi="Times New Roman" w:cs="Times New Roman"/>
                <w:color w:val="000000"/>
                <w:sz w:val="20"/>
                <w:szCs w:val="20"/>
              </w:rPr>
              <w:t xml:space="preserve"> </w:t>
            </w:r>
            <w:hyperlink w:anchor="Par583" w:history="1">
              <w:r w:rsidRPr="00583150">
                <w:rPr>
                  <w:rFonts w:ascii="Times New Roman" w:hAnsi="Times New Roman" w:cs="Times New Roman"/>
                  <w:color w:val="000000"/>
                  <w:sz w:val="20"/>
                  <w:szCs w:val="20"/>
                </w:rPr>
                <w:t>12.0.2</w:t>
              </w:r>
            </w:hyperlink>
          </w:p>
          <w:p w14:paraId="11D65A30" w14:textId="77777777" w:rsidR="00A01929" w:rsidRPr="00583150" w:rsidRDefault="00A01929" w:rsidP="00A01929">
            <w:pPr>
              <w:ind w:left="137" w:right="140"/>
              <w:jc w:val="both"/>
              <w:rPr>
                <w:rFonts w:eastAsia="Calibri"/>
                <w:bCs w:val="0"/>
                <w:strike w:val="0"/>
                <w:sz w:val="20"/>
                <w:szCs w:val="20"/>
                <w:lang w:eastAsia="en-US"/>
              </w:rPr>
            </w:pPr>
          </w:p>
        </w:tc>
      </w:tr>
    </w:tbl>
    <w:p w14:paraId="1A71C7EC" w14:textId="2F1E883C" w:rsidR="00A01929" w:rsidRPr="00A01929" w:rsidRDefault="00A01929" w:rsidP="00A01929">
      <w:pPr>
        <w:pStyle w:val="ConsNonformat"/>
        <w:spacing w:before="24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Статья 7</w:t>
      </w:r>
      <w:r w:rsidR="00D94111">
        <w:rPr>
          <w:rFonts w:ascii="Times New Roman" w:hAnsi="Times New Roman" w:cs="Times New Roman"/>
          <w:b/>
          <w:strike w:val="0"/>
          <w:sz w:val="28"/>
          <w:szCs w:val="28"/>
        </w:rPr>
        <w:t>8</w:t>
      </w:r>
      <w:r w:rsidRPr="00A01929">
        <w:rPr>
          <w:rFonts w:ascii="Times New Roman" w:hAnsi="Times New Roman" w:cs="Times New Roman"/>
          <w:b/>
          <w:strike w:val="0"/>
          <w:sz w:val="28"/>
          <w:szCs w:val="28"/>
        </w:rPr>
        <w:t>. Условно-разрешенные виды использования (Сн-1)</w:t>
      </w:r>
    </w:p>
    <w:p w14:paraId="5957408A" w14:textId="77777777" w:rsidR="00A01929" w:rsidRPr="00583150" w:rsidRDefault="00A01929" w:rsidP="00A01929">
      <w:pPr>
        <w:pStyle w:val="12"/>
        <w:spacing w:before="0" w:after="0"/>
        <w:ind w:firstLine="425"/>
        <w:jc w:val="right"/>
        <w:rPr>
          <w:strike w:val="0"/>
        </w:rPr>
      </w:pPr>
      <w:r w:rsidRPr="00583150">
        <w:rPr>
          <w:strike w:val="0"/>
        </w:rPr>
        <w:t>Таблица 26</w:t>
      </w:r>
    </w:p>
    <w:p w14:paraId="0353D4CA" w14:textId="77777777" w:rsidR="00A01929" w:rsidRDefault="00A01929" w:rsidP="00A01929">
      <w:pPr>
        <w:pStyle w:val="12"/>
        <w:spacing w:before="0" w:after="0"/>
        <w:ind w:firstLine="425"/>
        <w:jc w:val="right"/>
        <w:rPr>
          <w:strike w:val="0"/>
          <w:sz w:val="24"/>
          <w:szCs w:val="24"/>
        </w:rPr>
      </w:pPr>
    </w:p>
    <w:tbl>
      <w:tblPr>
        <w:tblW w:w="5000" w:type="pct"/>
        <w:jc w:val="center"/>
        <w:tblLayout w:type="fixed"/>
        <w:tblCellMar>
          <w:left w:w="10" w:type="dxa"/>
          <w:right w:w="10" w:type="dxa"/>
        </w:tblCellMar>
        <w:tblLook w:val="04A0" w:firstRow="1" w:lastRow="0" w:firstColumn="1" w:lastColumn="0" w:noHBand="0" w:noVBand="1"/>
      </w:tblPr>
      <w:tblGrid>
        <w:gridCol w:w="722"/>
        <w:gridCol w:w="1001"/>
        <w:gridCol w:w="2570"/>
        <w:gridCol w:w="6064"/>
      </w:tblGrid>
      <w:tr w:rsidR="00A01929" w:rsidRPr="00583150" w14:paraId="6E6033F6" w14:textId="77777777" w:rsidTr="00A01929">
        <w:trPr>
          <w:trHeight w:val="20"/>
          <w:tblHeader/>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216F704" w14:textId="77777777" w:rsidR="00A01929" w:rsidRPr="00583150" w:rsidRDefault="00A01929" w:rsidP="00A01929">
            <w:pPr>
              <w:pStyle w:val="Standard"/>
              <w:ind w:left="0" w:right="0"/>
              <w:jc w:val="center"/>
              <w:rPr>
                <w:rFonts w:ascii="Times New Roman" w:hAnsi="Times New Roman" w:cs="Times New Roman"/>
                <w:b/>
                <w:sz w:val="20"/>
                <w:szCs w:val="20"/>
              </w:rPr>
            </w:pPr>
          </w:p>
          <w:p w14:paraId="060F1FB0" w14:textId="77777777" w:rsidR="00A01929" w:rsidRPr="00583150" w:rsidRDefault="00A01929" w:rsidP="00A01929">
            <w:pPr>
              <w:pStyle w:val="Standard"/>
              <w:ind w:left="0" w:right="0"/>
              <w:jc w:val="center"/>
              <w:rPr>
                <w:rFonts w:ascii="Times New Roman" w:hAnsi="Times New Roman" w:cs="Times New Roman"/>
                <w:b/>
                <w:sz w:val="20"/>
                <w:szCs w:val="20"/>
              </w:rPr>
            </w:pPr>
            <w:r w:rsidRPr="00583150">
              <w:rPr>
                <w:rFonts w:ascii="Times New Roman" w:hAnsi="Times New Roman" w:cs="Times New Roman"/>
                <w:b/>
                <w:sz w:val="20"/>
                <w:szCs w:val="20"/>
              </w:rPr>
              <w:t>№</w:t>
            </w:r>
          </w:p>
          <w:p w14:paraId="0D3F5525" w14:textId="77777777" w:rsidR="00A01929" w:rsidRPr="00583150" w:rsidRDefault="00A01929" w:rsidP="00A01929">
            <w:pPr>
              <w:pStyle w:val="Standard"/>
              <w:ind w:left="0" w:right="0"/>
              <w:jc w:val="center"/>
              <w:rPr>
                <w:rFonts w:ascii="Times New Roman" w:hAnsi="Times New Roman" w:cs="Times New Roman"/>
                <w:b/>
                <w:sz w:val="20"/>
                <w:szCs w:val="20"/>
              </w:rPr>
            </w:pPr>
            <w:proofErr w:type="gramStart"/>
            <w:r w:rsidRPr="00583150">
              <w:rPr>
                <w:rFonts w:ascii="Times New Roman" w:hAnsi="Times New Roman" w:cs="Times New Roman"/>
                <w:b/>
                <w:sz w:val="20"/>
                <w:szCs w:val="20"/>
              </w:rPr>
              <w:t>п</w:t>
            </w:r>
            <w:proofErr w:type="gramEnd"/>
            <w:r w:rsidRPr="00583150">
              <w:rPr>
                <w:rFonts w:ascii="Times New Roman" w:hAnsi="Times New Roman" w:cs="Times New Roman"/>
                <w:b/>
                <w:sz w:val="20"/>
                <w:szCs w:val="20"/>
              </w:rPr>
              <w:t>/п</w:t>
            </w:r>
          </w:p>
        </w:tc>
        <w:tc>
          <w:tcPr>
            <w:tcW w:w="3474"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1B21461" w14:textId="77777777" w:rsidR="00A01929" w:rsidRPr="00583150" w:rsidRDefault="00A01929" w:rsidP="00A01929">
            <w:pPr>
              <w:pStyle w:val="Standard"/>
              <w:jc w:val="center"/>
              <w:rPr>
                <w:rFonts w:ascii="Times New Roman" w:hAnsi="Times New Roman" w:cs="Times New Roman"/>
                <w:b/>
                <w:sz w:val="20"/>
                <w:szCs w:val="20"/>
              </w:rPr>
            </w:pPr>
            <w:r w:rsidRPr="00583150">
              <w:rPr>
                <w:rStyle w:val="9pt0pt"/>
                <w:rFonts w:eastAsia="Calibri"/>
                <w:b/>
                <w:sz w:val="20"/>
                <w:szCs w:val="20"/>
              </w:rPr>
              <w:t>Вид разрешенного использования земельного участка и объекта капитального строительства</w:t>
            </w:r>
          </w:p>
        </w:tc>
        <w:tc>
          <w:tcPr>
            <w:tcW w:w="5898"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37C49FF6" w14:textId="77777777" w:rsidR="00A01929" w:rsidRPr="00583150" w:rsidRDefault="00A01929" w:rsidP="00A01929">
            <w:pPr>
              <w:pStyle w:val="Standard"/>
              <w:tabs>
                <w:tab w:val="left" w:pos="349"/>
              </w:tabs>
              <w:jc w:val="center"/>
              <w:rPr>
                <w:rStyle w:val="9pt0pt"/>
                <w:rFonts w:eastAsia="Calibri"/>
                <w:b/>
                <w:sz w:val="20"/>
                <w:szCs w:val="20"/>
              </w:rPr>
            </w:pPr>
          </w:p>
          <w:p w14:paraId="0D39683A" w14:textId="77777777" w:rsidR="00A01929" w:rsidRPr="00583150" w:rsidRDefault="00A01929" w:rsidP="00A01929">
            <w:pPr>
              <w:pStyle w:val="Standard"/>
              <w:tabs>
                <w:tab w:val="left" w:pos="349"/>
              </w:tabs>
              <w:jc w:val="center"/>
              <w:rPr>
                <w:rFonts w:ascii="Times New Roman" w:hAnsi="Times New Roman" w:cs="Times New Roman"/>
                <w:b/>
                <w:bCs/>
                <w:sz w:val="20"/>
                <w:szCs w:val="20"/>
                <w:lang w:eastAsia="en-US"/>
              </w:rPr>
            </w:pPr>
            <w:r w:rsidRPr="00583150">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A01929" w:rsidRPr="00583150" w14:paraId="71629C71" w14:textId="77777777" w:rsidTr="00A01929">
        <w:trPr>
          <w:trHeight w:val="20"/>
          <w:tblHeader/>
          <w:jc w:val="center"/>
        </w:trPr>
        <w:tc>
          <w:tcPr>
            <w:tcW w:w="701"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7BB65BBA" w14:textId="77777777" w:rsidR="00A01929" w:rsidRPr="00583150" w:rsidRDefault="00A01929"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b/>
                <w:sz w:val="20"/>
                <w:szCs w:val="20"/>
              </w:rPr>
              <w:t>1</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DE9D60C"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код</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EC55E5B"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наименование</w:t>
            </w:r>
          </w:p>
        </w:tc>
        <w:tc>
          <w:tcPr>
            <w:tcW w:w="5898"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64C19449" w14:textId="77777777" w:rsidR="00A01929" w:rsidRPr="00583150" w:rsidRDefault="00A01929" w:rsidP="00A01929">
            <w:pPr>
              <w:pStyle w:val="Standard"/>
              <w:tabs>
                <w:tab w:val="left" w:pos="349"/>
              </w:tabs>
              <w:jc w:val="center"/>
              <w:rPr>
                <w:rFonts w:ascii="Times New Roman" w:hAnsi="Times New Roman" w:cs="Times New Roman"/>
                <w:bCs/>
                <w:sz w:val="20"/>
                <w:szCs w:val="20"/>
                <w:lang w:eastAsia="en-US"/>
              </w:rPr>
            </w:pPr>
          </w:p>
        </w:tc>
      </w:tr>
      <w:tr w:rsidR="00A01929" w:rsidRPr="00583150" w14:paraId="74A57CE1" w14:textId="77777777" w:rsidTr="00A01929">
        <w:trPr>
          <w:trHeight w:val="20"/>
          <w:tblHeader/>
          <w:jc w:val="center"/>
        </w:trPr>
        <w:tc>
          <w:tcPr>
            <w:tcW w:w="701"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6F1898C7" w14:textId="77777777" w:rsidR="00A01929" w:rsidRPr="00583150" w:rsidRDefault="00A01929" w:rsidP="00A01929">
            <w:pPr>
              <w:pStyle w:val="Standard"/>
              <w:ind w:left="0" w:right="0"/>
              <w:jc w:val="center"/>
              <w:rPr>
                <w:rFonts w:ascii="Times New Roman" w:hAnsi="Times New Roman" w:cs="Times New Roman"/>
                <w:b/>
                <w:sz w:val="20"/>
                <w:szCs w:val="20"/>
              </w:rPr>
            </w:pP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DAA02B5" w14:textId="77777777" w:rsidR="00A01929" w:rsidRPr="00583150" w:rsidRDefault="00A01929" w:rsidP="00A01929">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2</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E368956" w14:textId="77777777" w:rsidR="00A01929" w:rsidRPr="00583150" w:rsidRDefault="00A01929" w:rsidP="00A01929">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3</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D3F68D5" w14:textId="77777777" w:rsidR="00A01929" w:rsidRPr="00583150" w:rsidRDefault="00A01929" w:rsidP="00A01929">
            <w:pPr>
              <w:pStyle w:val="Standard"/>
              <w:tabs>
                <w:tab w:val="left" w:pos="349"/>
              </w:tabs>
              <w:jc w:val="center"/>
              <w:rPr>
                <w:rFonts w:ascii="Times New Roman" w:hAnsi="Times New Roman" w:cs="Times New Roman"/>
                <w:b/>
                <w:bCs/>
                <w:sz w:val="20"/>
                <w:szCs w:val="20"/>
                <w:lang w:eastAsia="en-US"/>
              </w:rPr>
            </w:pPr>
            <w:r w:rsidRPr="00583150">
              <w:rPr>
                <w:rFonts w:ascii="Times New Roman" w:hAnsi="Times New Roman" w:cs="Times New Roman"/>
                <w:b/>
                <w:bCs/>
                <w:sz w:val="20"/>
                <w:szCs w:val="20"/>
                <w:lang w:eastAsia="en-US"/>
              </w:rPr>
              <w:t>4</w:t>
            </w:r>
          </w:p>
        </w:tc>
      </w:tr>
      <w:tr w:rsidR="00A01929" w:rsidRPr="00583150" w14:paraId="7B4FD83E" w14:textId="77777777" w:rsidTr="00A01929">
        <w:trPr>
          <w:trHeight w:val="554"/>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BB4CB36" w14:textId="77777777" w:rsidR="00A01929" w:rsidRPr="00583150" w:rsidRDefault="00A01929"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1E499AE"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4.4</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9E8717E" w14:textId="77777777" w:rsidR="00A01929" w:rsidRPr="00583150" w:rsidRDefault="00A01929"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Магазины*</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556BAF9" w14:textId="77777777" w:rsidR="00A01929" w:rsidRPr="00583150" w:rsidRDefault="00A01929" w:rsidP="00A01929">
            <w:pPr>
              <w:ind w:left="113" w:right="113"/>
              <w:jc w:val="both"/>
              <w:rPr>
                <w:rFonts w:eastAsia="Calibri"/>
                <w:bCs w:val="0"/>
                <w:strike w:val="0"/>
                <w:sz w:val="20"/>
                <w:szCs w:val="20"/>
                <w:lang w:eastAsia="en-US"/>
              </w:rPr>
            </w:pPr>
            <w:r w:rsidRPr="00583150">
              <w:rPr>
                <w:rFonts w:eastAsia="Calibri"/>
                <w:bCs w:val="0"/>
                <w:strike w:val="0"/>
                <w:sz w:val="20"/>
                <w:szCs w:val="20"/>
                <w:lang w:eastAsia="en-US"/>
              </w:rPr>
              <w:t>Размещение объектов капитального строительства, предназначе</w:t>
            </w:r>
            <w:r w:rsidRPr="00583150">
              <w:rPr>
                <w:rFonts w:eastAsia="Calibri"/>
                <w:bCs w:val="0"/>
                <w:strike w:val="0"/>
                <w:sz w:val="20"/>
                <w:szCs w:val="20"/>
                <w:lang w:eastAsia="en-US"/>
              </w:rPr>
              <w:t>н</w:t>
            </w:r>
            <w:r w:rsidRPr="00583150">
              <w:rPr>
                <w:rFonts w:eastAsia="Calibri"/>
                <w:bCs w:val="0"/>
                <w:strike w:val="0"/>
                <w:sz w:val="20"/>
                <w:szCs w:val="20"/>
                <w:lang w:eastAsia="en-US"/>
              </w:rPr>
              <w:t>ных для продажи товаров, торговая площадь которых составляет до 50 кв. м</w:t>
            </w:r>
          </w:p>
        </w:tc>
      </w:tr>
      <w:tr w:rsidR="00A01929" w:rsidRPr="00583150" w14:paraId="5C68E3AB" w14:textId="77777777" w:rsidTr="00A01929">
        <w:trPr>
          <w:trHeight w:val="941"/>
          <w:jc w:val="center"/>
        </w:trPr>
        <w:tc>
          <w:tcPr>
            <w:tcW w:w="7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127B10B" w14:textId="77777777" w:rsidR="00A01929" w:rsidRPr="00583150" w:rsidRDefault="00A01929" w:rsidP="00A01929">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2</w:t>
            </w:r>
          </w:p>
        </w:tc>
        <w:tc>
          <w:tcPr>
            <w:tcW w:w="97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ABFC9D7" w14:textId="77777777" w:rsidR="00A01929" w:rsidRPr="00583150" w:rsidRDefault="00A01929" w:rsidP="00A01929">
            <w:pPr>
              <w:pStyle w:val="Standard"/>
              <w:jc w:val="center"/>
              <w:rPr>
                <w:rFonts w:ascii="Times New Roman" w:hAnsi="Times New Roman" w:cs="Times New Roman"/>
                <w:sz w:val="20"/>
                <w:szCs w:val="20"/>
              </w:rPr>
            </w:pPr>
            <w:r w:rsidRPr="00583150">
              <w:rPr>
                <w:rFonts w:ascii="Times New Roman" w:hAnsi="Times New Roman" w:cs="Times New Roman"/>
                <w:sz w:val="20"/>
                <w:szCs w:val="20"/>
              </w:rPr>
              <w:t>3.3</w:t>
            </w:r>
          </w:p>
        </w:tc>
        <w:tc>
          <w:tcPr>
            <w:tcW w:w="250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AAF0497" w14:textId="77777777" w:rsidR="00A01929" w:rsidRPr="00583150" w:rsidRDefault="00A01929" w:rsidP="00A01929">
            <w:pPr>
              <w:pStyle w:val="Standard"/>
              <w:jc w:val="left"/>
              <w:rPr>
                <w:rFonts w:ascii="Times New Roman" w:hAnsi="Times New Roman" w:cs="Times New Roman"/>
                <w:sz w:val="20"/>
                <w:szCs w:val="20"/>
              </w:rPr>
            </w:pPr>
            <w:r w:rsidRPr="00583150">
              <w:rPr>
                <w:rFonts w:ascii="Times New Roman" w:hAnsi="Times New Roman" w:cs="Times New Roman"/>
                <w:sz w:val="20"/>
                <w:szCs w:val="20"/>
              </w:rPr>
              <w:t>Бытовое обслуживание*</w:t>
            </w:r>
          </w:p>
        </w:tc>
        <w:tc>
          <w:tcPr>
            <w:tcW w:w="5898"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74FD345" w14:textId="77777777" w:rsidR="00A01929" w:rsidRPr="00583150" w:rsidRDefault="00A01929" w:rsidP="00A01929">
            <w:pPr>
              <w:ind w:left="113" w:right="113"/>
              <w:jc w:val="both"/>
              <w:rPr>
                <w:rFonts w:eastAsia="Calibri"/>
                <w:bCs w:val="0"/>
                <w:strike w:val="0"/>
                <w:sz w:val="20"/>
                <w:szCs w:val="20"/>
                <w:lang w:eastAsia="en-US"/>
              </w:rPr>
            </w:pPr>
            <w:r w:rsidRPr="00583150">
              <w:rPr>
                <w:rFonts w:eastAsia="Calibri"/>
                <w:bCs w:val="0"/>
                <w:strike w:val="0"/>
                <w:sz w:val="20"/>
                <w:szCs w:val="20"/>
                <w:lang w:eastAsia="en-US"/>
              </w:rPr>
              <w:t>Размещение объектов капитального строительства, предназначе</w:t>
            </w:r>
            <w:r w:rsidRPr="00583150">
              <w:rPr>
                <w:rFonts w:eastAsia="Calibri"/>
                <w:bCs w:val="0"/>
                <w:strike w:val="0"/>
                <w:sz w:val="20"/>
                <w:szCs w:val="20"/>
                <w:lang w:eastAsia="en-US"/>
              </w:rPr>
              <w:t>н</w:t>
            </w:r>
            <w:r w:rsidRPr="00583150">
              <w:rPr>
                <w:rFonts w:eastAsia="Calibri"/>
                <w:bCs w:val="0"/>
                <w:strike w:val="0"/>
                <w:sz w:val="20"/>
                <w:szCs w:val="20"/>
                <w:lang w:eastAsia="en-US"/>
              </w:rPr>
              <w:t>ных для оказания населению или организациям бытовых услуг (м</w:t>
            </w:r>
            <w:r w:rsidRPr="00583150">
              <w:rPr>
                <w:rFonts w:eastAsia="Calibri"/>
                <w:bCs w:val="0"/>
                <w:strike w:val="0"/>
                <w:sz w:val="20"/>
                <w:szCs w:val="20"/>
                <w:lang w:eastAsia="en-US"/>
              </w:rPr>
              <w:t>а</w:t>
            </w:r>
            <w:r w:rsidRPr="00583150">
              <w:rPr>
                <w:rFonts w:eastAsia="Calibri"/>
                <w:bCs w:val="0"/>
                <w:strike w:val="0"/>
                <w:sz w:val="20"/>
                <w:szCs w:val="20"/>
                <w:lang w:eastAsia="en-US"/>
              </w:rPr>
              <w:t>стерские мелкого ремонта, ателье, бани, парикмахерские, праче</w:t>
            </w:r>
            <w:r w:rsidRPr="00583150">
              <w:rPr>
                <w:rFonts w:eastAsia="Calibri"/>
                <w:bCs w:val="0"/>
                <w:strike w:val="0"/>
                <w:sz w:val="20"/>
                <w:szCs w:val="20"/>
                <w:lang w:eastAsia="en-US"/>
              </w:rPr>
              <w:t>ч</w:t>
            </w:r>
            <w:r w:rsidRPr="00583150">
              <w:rPr>
                <w:rFonts w:eastAsia="Calibri"/>
                <w:bCs w:val="0"/>
                <w:strike w:val="0"/>
                <w:sz w:val="20"/>
                <w:szCs w:val="20"/>
                <w:lang w:eastAsia="en-US"/>
              </w:rPr>
              <w:t>ные, химчистки, похоронные бюро)</w:t>
            </w:r>
          </w:p>
        </w:tc>
      </w:tr>
    </w:tbl>
    <w:p w14:paraId="3EF2FCA6" w14:textId="77777777" w:rsidR="00A01929" w:rsidRDefault="00A01929" w:rsidP="00A01929">
      <w:pPr>
        <w:pStyle w:val="12"/>
        <w:spacing w:before="0" w:after="0"/>
        <w:ind w:firstLine="425"/>
        <w:rPr>
          <w:b/>
          <w:strike w:val="0"/>
          <w:sz w:val="24"/>
          <w:szCs w:val="24"/>
        </w:rPr>
      </w:pPr>
    </w:p>
    <w:p w14:paraId="0AD34ADE" w14:textId="77777777" w:rsidR="00A01929" w:rsidRPr="000A148D" w:rsidRDefault="00A01929" w:rsidP="00A01929">
      <w:pPr>
        <w:pStyle w:val="12"/>
        <w:spacing w:before="0" w:after="0"/>
        <w:ind w:firstLine="425"/>
        <w:rPr>
          <w:b/>
          <w:strike w:val="0"/>
          <w:sz w:val="24"/>
          <w:szCs w:val="24"/>
        </w:rPr>
      </w:pPr>
      <w:r w:rsidRPr="000A148D">
        <w:rPr>
          <w:b/>
          <w:strike w:val="0"/>
          <w:sz w:val="24"/>
          <w:szCs w:val="24"/>
        </w:rPr>
        <w:lastRenderedPageBreak/>
        <w:t xml:space="preserve">* </w:t>
      </w:r>
      <w:r w:rsidRPr="000A148D">
        <w:rPr>
          <w:bCs w:val="0"/>
          <w:strike w:val="0"/>
          <w:spacing w:val="-8"/>
          <w:sz w:val="24"/>
          <w:szCs w:val="24"/>
          <w:shd w:val="clear" w:color="auto" w:fill="FFFFFF"/>
        </w:rPr>
        <w:t>Условно разрешенные виды использования допускаются только применительно к размещению об</w:t>
      </w:r>
      <w:r w:rsidRPr="000A148D">
        <w:rPr>
          <w:bCs w:val="0"/>
          <w:strike w:val="0"/>
          <w:spacing w:val="-8"/>
          <w:sz w:val="24"/>
          <w:szCs w:val="24"/>
          <w:shd w:val="clear" w:color="auto" w:fill="FFFFFF"/>
        </w:rPr>
        <w:t>ъ</w:t>
      </w:r>
      <w:r w:rsidRPr="000A148D">
        <w:rPr>
          <w:bCs w:val="0"/>
          <w:strike w:val="0"/>
          <w:spacing w:val="-8"/>
          <w:sz w:val="24"/>
          <w:szCs w:val="24"/>
          <w:shd w:val="clear" w:color="auto" w:fill="FFFFFF"/>
        </w:rPr>
        <w:t>ектов специального назначения, связанных с захоронениями, обеспечивающих осуществление основной функции территориальной зоны специального назначения, связанной с захоронениями</w:t>
      </w:r>
    </w:p>
    <w:p w14:paraId="026F000A" w14:textId="2F9BD631" w:rsidR="00A01929" w:rsidRPr="00A01929" w:rsidRDefault="00A01929" w:rsidP="00A01929">
      <w:pPr>
        <w:pStyle w:val="ConsNonformat"/>
        <w:spacing w:before="24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Статья 7</w:t>
      </w:r>
      <w:r w:rsidR="00D94111">
        <w:rPr>
          <w:rFonts w:ascii="Times New Roman" w:hAnsi="Times New Roman" w:cs="Times New Roman"/>
          <w:b/>
          <w:strike w:val="0"/>
          <w:sz w:val="28"/>
          <w:szCs w:val="28"/>
        </w:rPr>
        <w:t>9</w:t>
      </w:r>
      <w:r w:rsidRPr="00A01929">
        <w:rPr>
          <w:rFonts w:ascii="Times New Roman" w:hAnsi="Times New Roman" w:cs="Times New Roman"/>
          <w:b/>
          <w:strike w:val="0"/>
          <w:sz w:val="28"/>
          <w:szCs w:val="28"/>
        </w:rPr>
        <w:t>. Вспомогательные виды разрешённого использования (Сн-1)</w:t>
      </w:r>
    </w:p>
    <w:p w14:paraId="77613F18" w14:textId="77777777" w:rsidR="00A01929" w:rsidRDefault="00A01929" w:rsidP="00A01929">
      <w:pPr>
        <w:pStyle w:val="12"/>
        <w:spacing w:before="0" w:after="0"/>
        <w:ind w:firstLine="425"/>
        <w:rPr>
          <w:strike w:val="0"/>
        </w:rPr>
      </w:pPr>
      <w:r w:rsidRPr="00583150">
        <w:rPr>
          <w:strike w:val="0"/>
        </w:rPr>
        <w:t>Вспомогательные виды разрешенного использования земельных участков и об</w:t>
      </w:r>
      <w:r w:rsidRPr="00583150">
        <w:rPr>
          <w:strike w:val="0"/>
        </w:rPr>
        <w:t>ъ</w:t>
      </w:r>
      <w:r w:rsidRPr="00583150">
        <w:rPr>
          <w:strike w:val="0"/>
        </w:rPr>
        <w:t>ектов капитального строительства для зоны специального назначения, связанной с захоронением не предусмотрены.</w:t>
      </w:r>
    </w:p>
    <w:p w14:paraId="62588104" w14:textId="77777777" w:rsidR="00A01929" w:rsidRDefault="00A01929" w:rsidP="00A01929">
      <w:pPr>
        <w:pStyle w:val="12"/>
        <w:spacing w:before="0" w:after="0"/>
        <w:ind w:firstLine="425"/>
        <w:rPr>
          <w:strike w:val="0"/>
        </w:rPr>
      </w:pPr>
    </w:p>
    <w:p w14:paraId="785A50AA" w14:textId="77777777" w:rsidR="00A01929" w:rsidRDefault="00A01929" w:rsidP="00A01929">
      <w:pPr>
        <w:pStyle w:val="12"/>
        <w:spacing w:before="0" w:after="0"/>
        <w:ind w:firstLine="425"/>
        <w:rPr>
          <w:strike w:val="0"/>
        </w:rPr>
      </w:pPr>
    </w:p>
    <w:p w14:paraId="3BD57E46" w14:textId="77777777" w:rsidR="00A01929" w:rsidRDefault="00A01929" w:rsidP="00A01929">
      <w:pPr>
        <w:pStyle w:val="12"/>
        <w:spacing w:before="0" w:after="0"/>
        <w:ind w:firstLine="425"/>
        <w:rPr>
          <w:strike w:val="0"/>
        </w:rPr>
      </w:pPr>
    </w:p>
    <w:p w14:paraId="085A084B" w14:textId="77777777" w:rsidR="00A01929" w:rsidRDefault="00A01929" w:rsidP="00A01929">
      <w:pPr>
        <w:pStyle w:val="12"/>
        <w:spacing w:before="0" w:after="0"/>
        <w:ind w:firstLine="425"/>
        <w:rPr>
          <w:strike w:val="0"/>
        </w:rPr>
      </w:pPr>
    </w:p>
    <w:p w14:paraId="00FCD5F4" w14:textId="77777777" w:rsidR="00A01929" w:rsidRDefault="00A01929" w:rsidP="00A01929">
      <w:pPr>
        <w:pStyle w:val="12"/>
        <w:spacing w:before="0" w:after="0"/>
        <w:ind w:firstLine="425"/>
        <w:rPr>
          <w:strike w:val="0"/>
        </w:rPr>
      </w:pPr>
    </w:p>
    <w:p w14:paraId="7EA8A7A9" w14:textId="77777777" w:rsidR="00A01929" w:rsidRDefault="00A01929" w:rsidP="00A01929">
      <w:pPr>
        <w:pStyle w:val="12"/>
        <w:spacing w:before="0" w:after="0"/>
        <w:ind w:firstLine="425"/>
        <w:rPr>
          <w:strike w:val="0"/>
        </w:rPr>
      </w:pPr>
    </w:p>
    <w:p w14:paraId="2734FD2D" w14:textId="77777777" w:rsidR="00A01929" w:rsidRDefault="00A01929" w:rsidP="00A01929">
      <w:pPr>
        <w:pStyle w:val="12"/>
        <w:spacing w:before="0" w:after="0"/>
        <w:ind w:firstLine="425"/>
        <w:rPr>
          <w:strike w:val="0"/>
        </w:rPr>
      </w:pPr>
    </w:p>
    <w:p w14:paraId="36E17340" w14:textId="77777777" w:rsidR="00A01929" w:rsidRDefault="00A01929" w:rsidP="00A01929">
      <w:pPr>
        <w:pStyle w:val="12"/>
        <w:spacing w:before="0" w:after="0"/>
        <w:ind w:firstLine="425"/>
        <w:rPr>
          <w:strike w:val="0"/>
        </w:rPr>
      </w:pPr>
    </w:p>
    <w:p w14:paraId="020F382B" w14:textId="77777777" w:rsidR="00A01929" w:rsidRDefault="00A01929" w:rsidP="00A01929">
      <w:pPr>
        <w:pStyle w:val="12"/>
        <w:spacing w:before="0" w:after="0"/>
        <w:ind w:firstLine="425"/>
        <w:rPr>
          <w:strike w:val="0"/>
        </w:rPr>
      </w:pPr>
    </w:p>
    <w:p w14:paraId="1CEA7BE7" w14:textId="77777777" w:rsidR="00A01929" w:rsidRDefault="00A01929" w:rsidP="00A01929">
      <w:pPr>
        <w:pStyle w:val="12"/>
        <w:spacing w:before="0" w:after="0"/>
        <w:ind w:firstLine="425"/>
        <w:rPr>
          <w:strike w:val="0"/>
        </w:rPr>
      </w:pPr>
    </w:p>
    <w:p w14:paraId="6A9FFBD3" w14:textId="77777777" w:rsidR="00A01929" w:rsidRDefault="00A01929" w:rsidP="00A01929">
      <w:pPr>
        <w:pStyle w:val="12"/>
        <w:spacing w:before="0" w:after="0"/>
        <w:ind w:firstLine="425"/>
        <w:rPr>
          <w:strike w:val="0"/>
        </w:rPr>
      </w:pPr>
    </w:p>
    <w:p w14:paraId="168CB342" w14:textId="77777777" w:rsidR="00A01929" w:rsidRDefault="00A01929" w:rsidP="00A01929">
      <w:pPr>
        <w:pStyle w:val="12"/>
        <w:spacing w:before="0" w:after="0"/>
        <w:ind w:firstLine="425"/>
        <w:rPr>
          <w:strike w:val="0"/>
        </w:rPr>
      </w:pPr>
    </w:p>
    <w:p w14:paraId="2EC5AA24" w14:textId="77777777" w:rsidR="00A01929" w:rsidRDefault="00A01929" w:rsidP="00A01929">
      <w:pPr>
        <w:pStyle w:val="12"/>
        <w:spacing w:before="0" w:after="0"/>
        <w:ind w:firstLine="425"/>
        <w:rPr>
          <w:strike w:val="0"/>
        </w:rPr>
      </w:pPr>
    </w:p>
    <w:p w14:paraId="701D05A3" w14:textId="77777777" w:rsidR="00A01929" w:rsidRDefault="00A01929" w:rsidP="00A01929">
      <w:pPr>
        <w:pStyle w:val="12"/>
        <w:spacing w:before="0" w:after="0"/>
        <w:ind w:firstLine="425"/>
        <w:rPr>
          <w:strike w:val="0"/>
        </w:rPr>
      </w:pPr>
    </w:p>
    <w:p w14:paraId="246E20E6" w14:textId="77777777" w:rsidR="00A01929" w:rsidRDefault="00A01929" w:rsidP="00A01929">
      <w:pPr>
        <w:pStyle w:val="12"/>
        <w:spacing w:before="0" w:after="0"/>
        <w:ind w:firstLine="425"/>
        <w:rPr>
          <w:strike w:val="0"/>
        </w:rPr>
      </w:pPr>
    </w:p>
    <w:p w14:paraId="2FF0D393" w14:textId="77777777" w:rsidR="00A01929" w:rsidRDefault="00A01929" w:rsidP="00A01929">
      <w:pPr>
        <w:pStyle w:val="12"/>
        <w:spacing w:before="0" w:after="0"/>
        <w:ind w:firstLine="425"/>
        <w:rPr>
          <w:strike w:val="0"/>
        </w:rPr>
      </w:pPr>
    </w:p>
    <w:p w14:paraId="44F174D6" w14:textId="77777777" w:rsidR="00A01929" w:rsidRDefault="00A01929" w:rsidP="00A01929">
      <w:pPr>
        <w:pStyle w:val="12"/>
        <w:spacing w:before="0" w:after="0"/>
        <w:ind w:firstLine="425"/>
        <w:rPr>
          <w:strike w:val="0"/>
        </w:rPr>
      </w:pPr>
    </w:p>
    <w:p w14:paraId="7E1C05B0" w14:textId="77777777" w:rsidR="00A01929" w:rsidRDefault="00A01929" w:rsidP="00A01929">
      <w:pPr>
        <w:pStyle w:val="12"/>
        <w:spacing w:before="0" w:after="0"/>
        <w:ind w:firstLine="425"/>
        <w:rPr>
          <w:strike w:val="0"/>
        </w:rPr>
      </w:pPr>
    </w:p>
    <w:p w14:paraId="141329E0" w14:textId="77777777" w:rsidR="00A01929" w:rsidRDefault="00A01929" w:rsidP="00A01929">
      <w:pPr>
        <w:pStyle w:val="12"/>
        <w:spacing w:before="0" w:after="0"/>
        <w:ind w:firstLine="425"/>
        <w:rPr>
          <w:strike w:val="0"/>
        </w:rPr>
      </w:pPr>
    </w:p>
    <w:p w14:paraId="3E3A3072" w14:textId="77777777" w:rsidR="00A01929" w:rsidRDefault="00A01929" w:rsidP="00A01929">
      <w:pPr>
        <w:pStyle w:val="12"/>
        <w:spacing w:before="0" w:after="0"/>
        <w:ind w:firstLine="425"/>
        <w:rPr>
          <w:strike w:val="0"/>
        </w:rPr>
      </w:pPr>
    </w:p>
    <w:p w14:paraId="5961567C" w14:textId="77777777" w:rsidR="00A01929" w:rsidRDefault="00A01929" w:rsidP="00A01929">
      <w:pPr>
        <w:pStyle w:val="12"/>
        <w:spacing w:before="0" w:after="0"/>
        <w:ind w:firstLine="425"/>
        <w:rPr>
          <w:strike w:val="0"/>
        </w:rPr>
      </w:pPr>
    </w:p>
    <w:p w14:paraId="063FC16C" w14:textId="77777777" w:rsidR="00A01929" w:rsidRDefault="00A01929" w:rsidP="00A01929">
      <w:pPr>
        <w:pStyle w:val="12"/>
        <w:spacing w:before="0" w:after="0"/>
        <w:ind w:firstLine="425"/>
        <w:rPr>
          <w:strike w:val="0"/>
        </w:rPr>
      </w:pPr>
    </w:p>
    <w:p w14:paraId="56EBEEB3" w14:textId="77777777" w:rsidR="00A01929" w:rsidRDefault="00A01929" w:rsidP="00A01929">
      <w:pPr>
        <w:pStyle w:val="12"/>
        <w:spacing w:before="0" w:after="0"/>
        <w:ind w:firstLine="425"/>
        <w:rPr>
          <w:strike w:val="0"/>
        </w:rPr>
      </w:pPr>
    </w:p>
    <w:p w14:paraId="34313826" w14:textId="77777777" w:rsidR="00A01929" w:rsidRDefault="00A01929" w:rsidP="00A01929">
      <w:pPr>
        <w:pStyle w:val="12"/>
        <w:spacing w:before="0" w:after="0"/>
        <w:ind w:firstLine="425"/>
        <w:rPr>
          <w:strike w:val="0"/>
        </w:rPr>
      </w:pPr>
    </w:p>
    <w:p w14:paraId="5F43CB97" w14:textId="77777777" w:rsidR="00A01929" w:rsidRDefault="00A01929" w:rsidP="00A01929">
      <w:pPr>
        <w:pStyle w:val="12"/>
        <w:spacing w:before="0" w:after="0"/>
        <w:ind w:firstLine="425"/>
        <w:rPr>
          <w:strike w:val="0"/>
        </w:rPr>
      </w:pPr>
    </w:p>
    <w:p w14:paraId="46E64C20" w14:textId="77777777" w:rsidR="00A01929" w:rsidRDefault="00A01929" w:rsidP="00A01929">
      <w:pPr>
        <w:pStyle w:val="12"/>
        <w:spacing w:before="0" w:after="0"/>
        <w:ind w:firstLine="425"/>
        <w:rPr>
          <w:strike w:val="0"/>
        </w:rPr>
      </w:pPr>
    </w:p>
    <w:p w14:paraId="0C035386" w14:textId="77777777" w:rsidR="00A01929" w:rsidRDefault="00A01929" w:rsidP="00A01929">
      <w:pPr>
        <w:pStyle w:val="12"/>
        <w:spacing w:before="0" w:after="0"/>
        <w:ind w:firstLine="425"/>
        <w:rPr>
          <w:strike w:val="0"/>
        </w:rPr>
      </w:pPr>
    </w:p>
    <w:p w14:paraId="76A804BB" w14:textId="77777777" w:rsidR="00A01929" w:rsidRDefault="00A01929" w:rsidP="00A01929">
      <w:pPr>
        <w:pStyle w:val="12"/>
        <w:spacing w:before="0" w:after="0"/>
        <w:ind w:firstLine="425"/>
        <w:rPr>
          <w:strike w:val="0"/>
        </w:rPr>
      </w:pPr>
    </w:p>
    <w:p w14:paraId="26CA7DF6" w14:textId="77777777" w:rsidR="00A01929" w:rsidRDefault="00A01929" w:rsidP="00A01929">
      <w:pPr>
        <w:pStyle w:val="12"/>
        <w:spacing w:before="0" w:after="0"/>
        <w:ind w:firstLine="425"/>
        <w:rPr>
          <w:strike w:val="0"/>
        </w:rPr>
      </w:pPr>
    </w:p>
    <w:p w14:paraId="414EFBF1" w14:textId="77777777" w:rsidR="00A01929" w:rsidRDefault="00A01929" w:rsidP="00A01929">
      <w:pPr>
        <w:pStyle w:val="12"/>
        <w:spacing w:before="0" w:after="0"/>
        <w:ind w:firstLine="425"/>
        <w:rPr>
          <w:strike w:val="0"/>
        </w:rPr>
      </w:pPr>
    </w:p>
    <w:p w14:paraId="0E242186" w14:textId="77777777" w:rsidR="00A01929" w:rsidRDefault="00A01929" w:rsidP="00A01929">
      <w:pPr>
        <w:pStyle w:val="12"/>
        <w:spacing w:before="0" w:after="0"/>
        <w:ind w:firstLine="425"/>
        <w:rPr>
          <w:strike w:val="0"/>
        </w:rPr>
      </w:pPr>
    </w:p>
    <w:p w14:paraId="1B26C469" w14:textId="77777777" w:rsidR="00A01929" w:rsidRPr="00583150" w:rsidRDefault="00A01929" w:rsidP="00A01929">
      <w:pPr>
        <w:pStyle w:val="12"/>
        <w:spacing w:before="0" w:after="0"/>
        <w:ind w:firstLine="425"/>
        <w:rPr>
          <w:strike w:val="0"/>
        </w:rPr>
      </w:pPr>
    </w:p>
    <w:p w14:paraId="58EBBE5F" w14:textId="77777777" w:rsidR="00A01929" w:rsidRDefault="00A01929" w:rsidP="00A01929">
      <w:pPr>
        <w:pStyle w:val="12"/>
        <w:spacing w:before="0" w:after="0"/>
        <w:ind w:firstLine="425"/>
        <w:jc w:val="right"/>
        <w:rPr>
          <w:strike w:val="0"/>
        </w:rPr>
        <w:sectPr w:rsidR="00A01929" w:rsidSect="00103661">
          <w:pgSz w:w="11906" w:h="16838"/>
          <w:pgMar w:top="851" w:right="567" w:bottom="1134" w:left="992" w:header="709" w:footer="709" w:gutter="0"/>
          <w:cols w:space="708"/>
          <w:docGrid w:linePitch="360"/>
        </w:sectPr>
      </w:pPr>
    </w:p>
    <w:p w14:paraId="4D3E5C74" w14:textId="0FA8F056" w:rsidR="00A01929" w:rsidRPr="00A01929" w:rsidRDefault="00A01929" w:rsidP="00A01929">
      <w:pPr>
        <w:pStyle w:val="ConsNonformat"/>
        <w:spacing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lastRenderedPageBreak/>
        <w:t xml:space="preserve">Статья </w:t>
      </w:r>
      <w:r w:rsidR="00D94111">
        <w:rPr>
          <w:rFonts w:ascii="Times New Roman" w:hAnsi="Times New Roman" w:cs="Times New Roman"/>
          <w:b/>
          <w:strike w:val="0"/>
          <w:sz w:val="28"/>
          <w:szCs w:val="28"/>
        </w:rPr>
        <w:t>80</w:t>
      </w:r>
      <w:r w:rsidRPr="00A01929">
        <w:rPr>
          <w:rFonts w:ascii="Times New Roman" w:hAnsi="Times New Roman" w:cs="Times New Roman"/>
          <w:b/>
          <w:strike w:val="0"/>
          <w:sz w:val="28"/>
          <w:szCs w:val="28"/>
        </w:rPr>
        <w:t>. Предельные (минимальные и (или) максимальные) размеры земельных участков и предельные п</w:t>
      </w:r>
      <w:r w:rsidRPr="00A01929">
        <w:rPr>
          <w:rFonts w:ascii="Times New Roman" w:hAnsi="Times New Roman" w:cs="Times New Roman"/>
          <w:b/>
          <w:strike w:val="0"/>
          <w:sz w:val="28"/>
          <w:szCs w:val="28"/>
        </w:rPr>
        <w:t>а</w:t>
      </w:r>
      <w:r w:rsidRPr="00A01929">
        <w:rPr>
          <w:rFonts w:ascii="Times New Roman" w:hAnsi="Times New Roman" w:cs="Times New Roman"/>
          <w:b/>
          <w:strike w:val="0"/>
          <w:sz w:val="28"/>
          <w:szCs w:val="28"/>
        </w:rPr>
        <w:t>раметры разрешенного строительства, реконструкции объектов капитального строительства (Сн-1)</w:t>
      </w:r>
    </w:p>
    <w:p w14:paraId="458D1CF6" w14:textId="77777777" w:rsidR="00A01929" w:rsidRPr="00583150" w:rsidRDefault="00A01929" w:rsidP="00A01929">
      <w:pPr>
        <w:pStyle w:val="12"/>
        <w:widowControl w:val="0"/>
        <w:suppressAutoHyphens/>
        <w:spacing w:before="0" w:after="0"/>
        <w:ind w:firstLine="425"/>
        <w:jc w:val="right"/>
        <w:rPr>
          <w:strike w:val="0"/>
        </w:rPr>
      </w:pPr>
      <w:r w:rsidRPr="00583150">
        <w:rPr>
          <w:strike w:val="0"/>
        </w:rPr>
        <w:t>Таблица 27</w:t>
      </w:r>
    </w:p>
    <w:tbl>
      <w:tblPr>
        <w:tblStyle w:val="aff1"/>
        <w:tblW w:w="15276" w:type="dxa"/>
        <w:tblLayout w:type="fixed"/>
        <w:tblLook w:val="04A0" w:firstRow="1" w:lastRow="0" w:firstColumn="1" w:lastColumn="0" w:noHBand="0" w:noVBand="1"/>
      </w:tblPr>
      <w:tblGrid>
        <w:gridCol w:w="525"/>
        <w:gridCol w:w="1843"/>
        <w:gridCol w:w="1423"/>
        <w:gridCol w:w="1420"/>
        <w:gridCol w:w="1561"/>
        <w:gridCol w:w="1282"/>
        <w:gridCol w:w="4387"/>
        <w:gridCol w:w="2835"/>
      </w:tblGrid>
      <w:tr w:rsidR="00A01929" w:rsidRPr="00583150" w14:paraId="49822100" w14:textId="77777777" w:rsidTr="00A01929">
        <w:trPr>
          <w:cantSplit/>
          <w:trHeight w:val="498"/>
        </w:trPr>
        <w:tc>
          <w:tcPr>
            <w:tcW w:w="525" w:type="dxa"/>
            <w:vMerge w:val="restart"/>
          </w:tcPr>
          <w:p w14:paraId="01CFBC81"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 xml:space="preserve">№ </w:t>
            </w:r>
          </w:p>
          <w:p w14:paraId="197F44AF" w14:textId="77777777" w:rsidR="00A01929" w:rsidRPr="00583150" w:rsidRDefault="00A01929" w:rsidP="00A01929">
            <w:pPr>
              <w:pStyle w:val="12"/>
              <w:widowControl w:val="0"/>
              <w:suppressAutoHyphens/>
              <w:spacing w:before="0" w:after="0" w:line="200" w:lineRule="exact"/>
              <w:ind w:firstLine="0"/>
              <w:jc w:val="center"/>
              <w:rPr>
                <w:sz w:val="20"/>
                <w:szCs w:val="20"/>
              </w:rPr>
            </w:pPr>
            <w:proofErr w:type="gramStart"/>
            <w:r w:rsidRPr="00583150">
              <w:rPr>
                <w:sz w:val="20"/>
                <w:szCs w:val="20"/>
              </w:rPr>
              <w:t>п</w:t>
            </w:r>
            <w:proofErr w:type="gramEnd"/>
            <w:r w:rsidRPr="00583150">
              <w:rPr>
                <w:sz w:val="20"/>
                <w:szCs w:val="20"/>
              </w:rPr>
              <w:t>/п</w:t>
            </w:r>
          </w:p>
        </w:tc>
        <w:tc>
          <w:tcPr>
            <w:tcW w:w="1843" w:type="dxa"/>
            <w:vMerge w:val="restart"/>
          </w:tcPr>
          <w:p w14:paraId="427A9A4F"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 xml:space="preserve">Виды разрешенного использования земельных участков </w:t>
            </w:r>
          </w:p>
          <w:p w14:paraId="747EA409"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и объектов капитального строительства</w:t>
            </w:r>
          </w:p>
        </w:tc>
        <w:tc>
          <w:tcPr>
            <w:tcW w:w="2843" w:type="dxa"/>
            <w:gridSpan w:val="2"/>
          </w:tcPr>
          <w:p w14:paraId="3967D738" w14:textId="77777777" w:rsidR="00A01929" w:rsidRPr="00583150" w:rsidRDefault="00A01929" w:rsidP="00A01929">
            <w:pPr>
              <w:pStyle w:val="12"/>
              <w:widowControl w:val="0"/>
              <w:suppressAutoHyphens/>
              <w:spacing w:before="0" w:after="0" w:line="200" w:lineRule="exact"/>
              <w:ind w:firstLine="0"/>
              <w:jc w:val="center"/>
              <w:rPr>
                <w:strike/>
                <w:sz w:val="20"/>
                <w:szCs w:val="20"/>
              </w:rPr>
            </w:pPr>
            <w:r w:rsidRPr="00583150">
              <w:rPr>
                <w:sz w:val="20"/>
                <w:szCs w:val="20"/>
              </w:rPr>
              <w:t>Предельные размеры земельных участков</w:t>
            </w:r>
          </w:p>
        </w:tc>
        <w:tc>
          <w:tcPr>
            <w:tcW w:w="1561" w:type="dxa"/>
            <w:vMerge w:val="restart"/>
          </w:tcPr>
          <w:p w14:paraId="5FB85330"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Предельное количество этажей / Предельная высота.</w:t>
            </w:r>
          </w:p>
          <w:p w14:paraId="3D5C3C18"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(этаж/м)</w:t>
            </w:r>
          </w:p>
        </w:tc>
        <w:tc>
          <w:tcPr>
            <w:tcW w:w="1282" w:type="dxa"/>
            <w:vMerge w:val="restart"/>
          </w:tcPr>
          <w:p w14:paraId="167A2E87"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Максимальный процент застройки в границах земельного участка</w:t>
            </w:r>
          </w:p>
        </w:tc>
        <w:tc>
          <w:tcPr>
            <w:tcW w:w="4387" w:type="dxa"/>
            <w:vMerge w:val="restart"/>
          </w:tcPr>
          <w:p w14:paraId="6857A14B" w14:textId="77777777" w:rsidR="00A01929" w:rsidRPr="00583150" w:rsidRDefault="00A01929" w:rsidP="00A01929">
            <w:pPr>
              <w:pStyle w:val="12"/>
              <w:widowControl w:val="0"/>
              <w:suppressAutoHyphens/>
              <w:spacing w:before="0" w:after="0" w:line="200" w:lineRule="exact"/>
              <w:ind w:firstLine="0"/>
              <w:jc w:val="center"/>
              <w:rPr>
                <w:strike/>
                <w:sz w:val="20"/>
                <w:szCs w:val="20"/>
              </w:rPr>
            </w:pPr>
            <w:proofErr w:type="spellStart"/>
            <w:r w:rsidRPr="00583150">
              <w:rPr>
                <w:sz w:val="20"/>
                <w:szCs w:val="20"/>
              </w:rPr>
              <w:t>Min</w:t>
            </w:r>
            <w:proofErr w:type="spellEnd"/>
            <w:r w:rsidRPr="00583150">
              <w:rPr>
                <w:sz w:val="20"/>
                <w:szCs w:val="20"/>
              </w:rPr>
              <w:t xml:space="preserve"> отступы (</w:t>
            </w:r>
            <w:proofErr w:type="gramStart"/>
            <w:r w:rsidRPr="00583150">
              <w:rPr>
                <w:sz w:val="20"/>
                <w:szCs w:val="20"/>
              </w:rPr>
              <w:t>м</w:t>
            </w:r>
            <w:proofErr w:type="gramEnd"/>
            <w:r w:rsidRPr="00583150">
              <w:rPr>
                <w:sz w:val="20"/>
                <w:szCs w:val="20"/>
              </w:rPr>
              <w:t>.)</w:t>
            </w:r>
          </w:p>
        </w:tc>
        <w:tc>
          <w:tcPr>
            <w:tcW w:w="2835" w:type="dxa"/>
            <w:vMerge w:val="restart"/>
          </w:tcPr>
          <w:p w14:paraId="04D3B98E" w14:textId="77777777" w:rsidR="00A01929" w:rsidRPr="00583150" w:rsidRDefault="00A01929" w:rsidP="00A01929">
            <w:pPr>
              <w:pStyle w:val="12"/>
              <w:widowControl w:val="0"/>
              <w:suppressAutoHyphens/>
              <w:spacing w:before="0" w:after="0" w:line="200" w:lineRule="exact"/>
              <w:ind w:firstLine="0"/>
              <w:jc w:val="center"/>
              <w:rPr>
                <w:bCs/>
                <w:sz w:val="20"/>
                <w:szCs w:val="20"/>
              </w:rPr>
            </w:pPr>
            <w:r w:rsidRPr="00583150">
              <w:rPr>
                <w:bCs/>
                <w:sz w:val="20"/>
                <w:szCs w:val="20"/>
              </w:rPr>
              <w:t>Наименование ВРИ</w:t>
            </w:r>
          </w:p>
        </w:tc>
      </w:tr>
      <w:tr w:rsidR="00A01929" w:rsidRPr="00583150" w14:paraId="0704DCE5" w14:textId="77777777" w:rsidTr="00A01929">
        <w:tc>
          <w:tcPr>
            <w:tcW w:w="525" w:type="dxa"/>
            <w:vMerge/>
          </w:tcPr>
          <w:p w14:paraId="2038E17B" w14:textId="77777777" w:rsidR="00A01929" w:rsidRPr="00583150" w:rsidRDefault="00A01929" w:rsidP="00A01929">
            <w:pPr>
              <w:pStyle w:val="12"/>
              <w:widowControl w:val="0"/>
              <w:suppressAutoHyphens/>
              <w:spacing w:before="0" w:after="0"/>
              <w:ind w:firstLine="0"/>
              <w:jc w:val="left"/>
              <w:rPr>
                <w:strike/>
                <w:sz w:val="20"/>
                <w:szCs w:val="20"/>
              </w:rPr>
            </w:pPr>
          </w:p>
        </w:tc>
        <w:tc>
          <w:tcPr>
            <w:tcW w:w="1843" w:type="dxa"/>
            <w:vMerge/>
          </w:tcPr>
          <w:p w14:paraId="412EF56A" w14:textId="77777777" w:rsidR="00A01929" w:rsidRPr="00583150" w:rsidRDefault="00A01929" w:rsidP="00A01929">
            <w:pPr>
              <w:pStyle w:val="12"/>
              <w:widowControl w:val="0"/>
              <w:suppressAutoHyphens/>
              <w:spacing w:before="0" w:after="0"/>
              <w:ind w:firstLine="0"/>
              <w:jc w:val="left"/>
              <w:rPr>
                <w:sz w:val="20"/>
                <w:szCs w:val="20"/>
              </w:rPr>
            </w:pPr>
          </w:p>
        </w:tc>
        <w:tc>
          <w:tcPr>
            <w:tcW w:w="1423" w:type="dxa"/>
          </w:tcPr>
          <w:p w14:paraId="4189B328"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площадь</w:t>
            </w:r>
          </w:p>
          <w:p w14:paraId="5AAAE297" w14:textId="77777777" w:rsidR="00A01929" w:rsidRPr="00583150" w:rsidRDefault="00A01929" w:rsidP="00A01929">
            <w:pPr>
              <w:pStyle w:val="12"/>
              <w:widowControl w:val="0"/>
              <w:suppressAutoHyphens/>
              <w:spacing w:before="0" w:after="0" w:line="200" w:lineRule="exact"/>
              <w:ind w:firstLine="0"/>
              <w:jc w:val="center"/>
              <w:rPr>
                <w:sz w:val="20"/>
                <w:szCs w:val="20"/>
              </w:rPr>
            </w:pPr>
            <w:proofErr w:type="spellStart"/>
            <w:r w:rsidRPr="00583150">
              <w:rPr>
                <w:sz w:val="20"/>
                <w:szCs w:val="20"/>
              </w:rPr>
              <w:t>min</w:t>
            </w:r>
            <w:proofErr w:type="spellEnd"/>
            <w:r w:rsidRPr="00583150">
              <w:rPr>
                <w:sz w:val="20"/>
                <w:szCs w:val="20"/>
              </w:rPr>
              <w:t>/</w:t>
            </w:r>
            <w:proofErr w:type="spellStart"/>
            <w:r w:rsidRPr="00583150">
              <w:rPr>
                <w:sz w:val="20"/>
                <w:szCs w:val="20"/>
              </w:rPr>
              <w:t>max</w:t>
            </w:r>
            <w:proofErr w:type="spellEnd"/>
            <w:r w:rsidRPr="00583150">
              <w:rPr>
                <w:sz w:val="20"/>
                <w:szCs w:val="20"/>
              </w:rPr>
              <w:t xml:space="preserve"> (м</w:t>
            </w:r>
            <w:proofErr w:type="gramStart"/>
            <w:r w:rsidRPr="00583150">
              <w:rPr>
                <w:sz w:val="20"/>
                <w:szCs w:val="20"/>
                <w:vertAlign w:val="superscript"/>
              </w:rPr>
              <w:t>2</w:t>
            </w:r>
            <w:proofErr w:type="gramEnd"/>
            <w:r w:rsidRPr="00583150">
              <w:rPr>
                <w:sz w:val="20"/>
                <w:szCs w:val="20"/>
              </w:rPr>
              <w:t>)</w:t>
            </w:r>
          </w:p>
        </w:tc>
        <w:tc>
          <w:tcPr>
            <w:tcW w:w="1420" w:type="dxa"/>
          </w:tcPr>
          <w:p w14:paraId="68C3AB9F" w14:textId="77777777" w:rsidR="00A01929" w:rsidRPr="00583150" w:rsidRDefault="00A01929" w:rsidP="00A01929">
            <w:pPr>
              <w:pStyle w:val="12"/>
              <w:widowControl w:val="0"/>
              <w:suppressAutoHyphens/>
              <w:spacing w:before="0" w:after="0" w:line="200" w:lineRule="exact"/>
              <w:ind w:firstLine="0"/>
              <w:jc w:val="center"/>
              <w:rPr>
                <w:sz w:val="20"/>
                <w:szCs w:val="20"/>
              </w:rPr>
            </w:pPr>
            <w:r w:rsidRPr="00583150">
              <w:rPr>
                <w:sz w:val="20"/>
                <w:szCs w:val="20"/>
              </w:rPr>
              <w:t xml:space="preserve">ширина ЗУ вдоль фронта улицы (проезда) </w:t>
            </w:r>
          </w:p>
          <w:p w14:paraId="359BDAC3" w14:textId="77777777" w:rsidR="00A01929" w:rsidRPr="00583150" w:rsidRDefault="00A01929" w:rsidP="00A01929">
            <w:pPr>
              <w:pStyle w:val="12"/>
              <w:widowControl w:val="0"/>
              <w:suppressAutoHyphens/>
              <w:spacing w:before="0" w:after="0" w:line="200" w:lineRule="exact"/>
              <w:ind w:firstLine="0"/>
              <w:jc w:val="center"/>
              <w:rPr>
                <w:sz w:val="20"/>
                <w:szCs w:val="20"/>
              </w:rPr>
            </w:pPr>
            <w:proofErr w:type="spellStart"/>
            <w:r w:rsidRPr="00583150">
              <w:rPr>
                <w:sz w:val="20"/>
                <w:szCs w:val="20"/>
              </w:rPr>
              <w:t>min</w:t>
            </w:r>
            <w:proofErr w:type="spellEnd"/>
            <w:r w:rsidRPr="00583150">
              <w:rPr>
                <w:sz w:val="20"/>
                <w:szCs w:val="20"/>
              </w:rPr>
              <w:t>/</w:t>
            </w:r>
            <w:proofErr w:type="spellStart"/>
            <w:r w:rsidRPr="00583150">
              <w:rPr>
                <w:sz w:val="20"/>
                <w:szCs w:val="20"/>
              </w:rPr>
              <w:t>max</w:t>
            </w:r>
            <w:proofErr w:type="spellEnd"/>
            <w:r w:rsidRPr="00583150">
              <w:rPr>
                <w:sz w:val="20"/>
                <w:szCs w:val="20"/>
              </w:rPr>
              <w:t xml:space="preserve"> (м)</w:t>
            </w:r>
          </w:p>
        </w:tc>
        <w:tc>
          <w:tcPr>
            <w:tcW w:w="1561" w:type="dxa"/>
            <w:vMerge/>
          </w:tcPr>
          <w:p w14:paraId="3724492D" w14:textId="77777777" w:rsidR="00A01929" w:rsidRPr="00583150" w:rsidRDefault="00A01929" w:rsidP="00A01929">
            <w:pPr>
              <w:pStyle w:val="12"/>
              <w:widowControl w:val="0"/>
              <w:suppressAutoHyphens/>
              <w:spacing w:before="0" w:after="0"/>
              <w:ind w:firstLine="0"/>
              <w:jc w:val="right"/>
              <w:rPr>
                <w:sz w:val="20"/>
                <w:szCs w:val="20"/>
              </w:rPr>
            </w:pPr>
          </w:p>
        </w:tc>
        <w:tc>
          <w:tcPr>
            <w:tcW w:w="1282" w:type="dxa"/>
            <w:vMerge/>
          </w:tcPr>
          <w:p w14:paraId="06181121" w14:textId="77777777" w:rsidR="00A01929" w:rsidRPr="00583150" w:rsidRDefault="00A01929" w:rsidP="00A01929">
            <w:pPr>
              <w:pStyle w:val="12"/>
              <w:widowControl w:val="0"/>
              <w:suppressAutoHyphens/>
              <w:spacing w:before="0" w:after="0"/>
              <w:ind w:firstLine="0"/>
              <w:jc w:val="right"/>
              <w:rPr>
                <w:sz w:val="20"/>
                <w:szCs w:val="20"/>
              </w:rPr>
            </w:pPr>
          </w:p>
        </w:tc>
        <w:tc>
          <w:tcPr>
            <w:tcW w:w="4387" w:type="dxa"/>
            <w:vMerge/>
          </w:tcPr>
          <w:p w14:paraId="6455C0EE" w14:textId="77777777" w:rsidR="00A01929" w:rsidRPr="00583150" w:rsidRDefault="00A01929" w:rsidP="00A01929">
            <w:pPr>
              <w:pStyle w:val="12"/>
              <w:widowControl w:val="0"/>
              <w:suppressAutoHyphens/>
              <w:spacing w:before="0" w:after="0"/>
              <w:ind w:firstLine="0"/>
              <w:jc w:val="right"/>
              <w:rPr>
                <w:sz w:val="20"/>
                <w:szCs w:val="20"/>
              </w:rPr>
            </w:pPr>
          </w:p>
        </w:tc>
        <w:tc>
          <w:tcPr>
            <w:tcW w:w="2835" w:type="dxa"/>
            <w:vMerge/>
          </w:tcPr>
          <w:p w14:paraId="48D74F2A" w14:textId="77777777" w:rsidR="00A01929" w:rsidRPr="00583150" w:rsidRDefault="00A01929" w:rsidP="00A01929">
            <w:pPr>
              <w:pStyle w:val="12"/>
              <w:widowControl w:val="0"/>
              <w:suppressAutoHyphens/>
              <w:spacing w:before="0" w:after="0"/>
              <w:ind w:firstLine="0"/>
              <w:jc w:val="right"/>
              <w:rPr>
                <w:bCs/>
                <w:strike/>
                <w:sz w:val="20"/>
                <w:szCs w:val="20"/>
              </w:rPr>
            </w:pPr>
          </w:p>
        </w:tc>
      </w:tr>
      <w:tr w:rsidR="00A01929" w:rsidRPr="00583150" w14:paraId="2D563736" w14:textId="77777777" w:rsidTr="00A01929">
        <w:tc>
          <w:tcPr>
            <w:tcW w:w="525" w:type="dxa"/>
          </w:tcPr>
          <w:p w14:paraId="609B007A"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1</w:t>
            </w:r>
          </w:p>
        </w:tc>
        <w:tc>
          <w:tcPr>
            <w:tcW w:w="1843" w:type="dxa"/>
          </w:tcPr>
          <w:p w14:paraId="356E268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Ритуальная деятельность</w:t>
            </w:r>
          </w:p>
        </w:tc>
        <w:tc>
          <w:tcPr>
            <w:tcW w:w="10073" w:type="dxa"/>
            <w:gridSpan w:val="5"/>
          </w:tcPr>
          <w:p w14:paraId="5DC80910"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2835" w:type="dxa"/>
            <w:vAlign w:val="center"/>
          </w:tcPr>
          <w:p w14:paraId="5E10A1B9"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-Кладбища;</w:t>
            </w:r>
          </w:p>
          <w:p w14:paraId="3F191A29"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-Крематории;</w:t>
            </w:r>
          </w:p>
          <w:p w14:paraId="410D7C93"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-Размещение соответствующих культовых сооружений;</w:t>
            </w:r>
          </w:p>
          <w:p w14:paraId="3D70D989"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-Производство продукции ритуально-обрядового назначения</w:t>
            </w:r>
          </w:p>
        </w:tc>
      </w:tr>
      <w:tr w:rsidR="00A01929" w:rsidRPr="00583150" w14:paraId="12A82497" w14:textId="77777777" w:rsidTr="00A01929">
        <w:tc>
          <w:tcPr>
            <w:tcW w:w="525" w:type="dxa"/>
          </w:tcPr>
          <w:p w14:paraId="5F90CF4F"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2</w:t>
            </w:r>
          </w:p>
        </w:tc>
        <w:tc>
          <w:tcPr>
            <w:tcW w:w="1843" w:type="dxa"/>
          </w:tcPr>
          <w:p w14:paraId="516DE87C"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Осуществление</w:t>
            </w:r>
          </w:p>
          <w:p w14:paraId="007CAE4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религиозных обрядов</w:t>
            </w:r>
          </w:p>
        </w:tc>
        <w:tc>
          <w:tcPr>
            <w:tcW w:w="4404" w:type="dxa"/>
            <w:gridSpan w:val="3"/>
          </w:tcPr>
          <w:p w14:paraId="4A36630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p w14:paraId="23812AAE"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p>
          <w:p w14:paraId="2D4F2A2E"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p>
        </w:tc>
        <w:tc>
          <w:tcPr>
            <w:tcW w:w="1282" w:type="dxa"/>
          </w:tcPr>
          <w:p w14:paraId="5111FFCD"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75%</w:t>
            </w:r>
          </w:p>
        </w:tc>
        <w:tc>
          <w:tcPr>
            <w:tcW w:w="4387" w:type="dxa"/>
          </w:tcPr>
          <w:p w14:paraId="3A8F3430"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22D1F1AD" w14:textId="77777777" w:rsidR="00A01929" w:rsidRPr="00583150" w:rsidRDefault="00A01929" w:rsidP="00A01929">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xml:space="preserve">– </w:t>
            </w:r>
            <w:r w:rsidRPr="00583150">
              <w:rPr>
                <w:rStyle w:val="9pt"/>
                <w:rFonts w:eastAsiaTheme="minorHAnsi"/>
                <w:b w:val="0"/>
                <w:i w:val="0"/>
                <w:strike w:val="0"/>
                <w:spacing w:val="-2"/>
                <w:sz w:val="20"/>
                <w:szCs w:val="20"/>
              </w:rPr>
              <w:t>3 м.</w:t>
            </w:r>
          </w:p>
        </w:tc>
        <w:tc>
          <w:tcPr>
            <w:tcW w:w="2835" w:type="dxa"/>
            <w:vAlign w:val="center"/>
          </w:tcPr>
          <w:p w14:paraId="6B314453"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-Церкви;</w:t>
            </w:r>
          </w:p>
          <w:p w14:paraId="5C17131F"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-Соборы;</w:t>
            </w:r>
          </w:p>
          <w:p w14:paraId="7C45668C"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-Храмы;</w:t>
            </w:r>
          </w:p>
          <w:p w14:paraId="0D7C0458"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 Часовни;</w:t>
            </w:r>
          </w:p>
          <w:p w14:paraId="69BF64A1"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-Мечети;</w:t>
            </w:r>
          </w:p>
          <w:p w14:paraId="6E846B52"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-Молельные дома;</w:t>
            </w:r>
          </w:p>
          <w:p w14:paraId="69162C23" w14:textId="77777777" w:rsidR="00A01929" w:rsidRPr="00583150" w:rsidRDefault="00A01929" w:rsidP="00A01929">
            <w:pPr>
              <w:pStyle w:val="28"/>
              <w:tabs>
                <w:tab w:val="left" w:pos="359"/>
              </w:tabs>
              <w:suppressAutoHyphens/>
              <w:autoSpaceDN w:val="0"/>
              <w:spacing w:after="0" w:line="200" w:lineRule="exact"/>
              <w:ind w:left="32" w:right="-2" w:firstLine="0"/>
              <w:jc w:val="both"/>
              <w:textAlignment w:val="baseline"/>
              <w:rPr>
                <w:strike w:val="0"/>
                <w:sz w:val="20"/>
                <w:szCs w:val="20"/>
              </w:rPr>
            </w:pPr>
            <w:r w:rsidRPr="00583150">
              <w:rPr>
                <w:strike w:val="0"/>
                <w:sz w:val="20"/>
                <w:szCs w:val="20"/>
              </w:rPr>
              <w:t>-Синагоги.</w:t>
            </w:r>
          </w:p>
        </w:tc>
      </w:tr>
      <w:tr w:rsidR="00A01929" w:rsidRPr="00583150" w14:paraId="58CE6E60" w14:textId="77777777" w:rsidTr="00A01929">
        <w:tc>
          <w:tcPr>
            <w:tcW w:w="525" w:type="dxa"/>
          </w:tcPr>
          <w:p w14:paraId="57908195"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3</w:t>
            </w:r>
          </w:p>
        </w:tc>
        <w:tc>
          <w:tcPr>
            <w:tcW w:w="1843" w:type="dxa"/>
          </w:tcPr>
          <w:p w14:paraId="5DC80AF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Коммунальное обслуживание</w:t>
            </w:r>
          </w:p>
        </w:tc>
        <w:tc>
          <w:tcPr>
            <w:tcW w:w="1423" w:type="dxa"/>
          </w:tcPr>
          <w:p w14:paraId="5E599DC4"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10/2000</w:t>
            </w:r>
          </w:p>
        </w:tc>
        <w:tc>
          <w:tcPr>
            <w:tcW w:w="1420" w:type="dxa"/>
          </w:tcPr>
          <w:p w14:paraId="2F064198"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1E0F3272"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5/20</w:t>
            </w:r>
          </w:p>
        </w:tc>
        <w:tc>
          <w:tcPr>
            <w:tcW w:w="1282" w:type="dxa"/>
          </w:tcPr>
          <w:p w14:paraId="480F0B2B"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75%</w:t>
            </w:r>
          </w:p>
        </w:tc>
        <w:tc>
          <w:tcPr>
            <w:tcW w:w="4387" w:type="dxa"/>
          </w:tcPr>
          <w:p w14:paraId="042C3C9A"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301D9A77" w14:textId="77777777" w:rsidR="00A01929" w:rsidRPr="00583150" w:rsidRDefault="00A01929" w:rsidP="00A01929">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xml:space="preserve">– </w:t>
            </w:r>
            <w:r w:rsidRPr="00583150">
              <w:rPr>
                <w:rStyle w:val="9pt"/>
                <w:rFonts w:eastAsiaTheme="minorHAnsi"/>
                <w:b w:val="0"/>
                <w:i w:val="0"/>
                <w:strike w:val="0"/>
                <w:spacing w:val="-2"/>
                <w:sz w:val="20"/>
                <w:szCs w:val="20"/>
              </w:rPr>
              <w:t>3 м.</w:t>
            </w:r>
          </w:p>
        </w:tc>
        <w:tc>
          <w:tcPr>
            <w:tcW w:w="2835" w:type="dxa"/>
            <w:vAlign w:val="center"/>
          </w:tcPr>
          <w:p w14:paraId="7ABB9BBF"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-Водонапорная башня;</w:t>
            </w:r>
          </w:p>
          <w:p w14:paraId="0A52EA66"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-Водопроводная насосная станция;</w:t>
            </w:r>
          </w:p>
          <w:p w14:paraId="29F6EFD9"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-Водопровод;</w:t>
            </w:r>
          </w:p>
          <w:p w14:paraId="015C126E"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-Канализационная насосная  станция;</w:t>
            </w:r>
          </w:p>
          <w:p w14:paraId="443BBB16"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-Канализация;</w:t>
            </w:r>
          </w:p>
          <w:p w14:paraId="42850C84"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-Газопровод;</w:t>
            </w:r>
          </w:p>
          <w:p w14:paraId="053DFAE0"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-Газорегуляторный пункт;</w:t>
            </w:r>
          </w:p>
          <w:p w14:paraId="35CE0B76" w14:textId="77777777" w:rsidR="00A01929" w:rsidRPr="00583150" w:rsidRDefault="00A01929" w:rsidP="00A01929">
            <w:pPr>
              <w:pStyle w:val="28"/>
              <w:tabs>
                <w:tab w:val="left" w:pos="359"/>
              </w:tabs>
              <w:suppressAutoHyphens/>
              <w:autoSpaceDN w:val="0"/>
              <w:spacing w:after="0" w:line="200" w:lineRule="exact"/>
              <w:ind w:left="0" w:right="-2" w:firstLine="0"/>
              <w:jc w:val="both"/>
              <w:textAlignment w:val="baseline"/>
              <w:rPr>
                <w:strike w:val="0"/>
                <w:sz w:val="20"/>
                <w:szCs w:val="20"/>
              </w:rPr>
            </w:pPr>
            <w:r w:rsidRPr="00583150">
              <w:rPr>
                <w:strike w:val="0"/>
                <w:sz w:val="20"/>
                <w:szCs w:val="20"/>
              </w:rPr>
              <w:t>-Кабель связи;</w:t>
            </w:r>
          </w:p>
          <w:p w14:paraId="3C9A8E86"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-Кабель силовой;</w:t>
            </w:r>
          </w:p>
          <w:p w14:paraId="105A90A9"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-Тепловая сеть;</w:t>
            </w:r>
          </w:p>
          <w:p w14:paraId="7D6C5F09"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-Воздушная линия электропередачи;</w:t>
            </w:r>
          </w:p>
          <w:p w14:paraId="4186CC96"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-Тепловой пункт;</w:t>
            </w:r>
          </w:p>
          <w:p w14:paraId="6B637B1E"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-Дождевая канализация;</w:t>
            </w:r>
          </w:p>
          <w:p w14:paraId="62772BED"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-Котельная;</w:t>
            </w:r>
          </w:p>
          <w:p w14:paraId="10DD1105"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-Насосная станция;</w:t>
            </w:r>
          </w:p>
          <w:p w14:paraId="0BE2B234"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-Трансформаторная подстанция;</w:t>
            </w:r>
          </w:p>
          <w:p w14:paraId="12DB3003"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-Телефонная станция;</w:t>
            </w:r>
          </w:p>
          <w:p w14:paraId="7DCDA2A0"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lastRenderedPageBreak/>
              <w:t>-Станция, антенна сотовой связи;</w:t>
            </w:r>
          </w:p>
          <w:p w14:paraId="54E4D586"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-Водозаборное сооружение</w:t>
            </w:r>
          </w:p>
          <w:p w14:paraId="69E06A31"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-Здание </w:t>
            </w:r>
            <w:proofErr w:type="spellStart"/>
            <w:r w:rsidRPr="00583150">
              <w:rPr>
                <w:strike w:val="0"/>
                <w:sz w:val="20"/>
                <w:szCs w:val="20"/>
              </w:rPr>
              <w:t>ресурсоснабжающей</w:t>
            </w:r>
            <w:proofErr w:type="spellEnd"/>
            <w:r w:rsidRPr="00583150">
              <w:rPr>
                <w:strike w:val="0"/>
                <w:sz w:val="20"/>
                <w:szCs w:val="20"/>
              </w:rPr>
              <w:t xml:space="preserve"> организации;</w:t>
            </w:r>
          </w:p>
          <w:p w14:paraId="6156C4F2"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-Площадка для сбора мусора;</w:t>
            </w:r>
          </w:p>
        </w:tc>
      </w:tr>
      <w:tr w:rsidR="00A01929" w:rsidRPr="00583150" w14:paraId="3AF645D6" w14:textId="77777777" w:rsidTr="00A01929">
        <w:tc>
          <w:tcPr>
            <w:tcW w:w="525" w:type="dxa"/>
          </w:tcPr>
          <w:p w14:paraId="026D3963"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lastRenderedPageBreak/>
              <w:t>4</w:t>
            </w:r>
          </w:p>
        </w:tc>
        <w:tc>
          <w:tcPr>
            <w:tcW w:w="1843" w:type="dxa"/>
          </w:tcPr>
          <w:p w14:paraId="333F3CA5"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Стоянка транспортных средств</w:t>
            </w:r>
          </w:p>
        </w:tc>
        <w:tc>
          <w:tcPr>
            <w:tcW w:w="1423" w:type="dxa"/>
          </w:tcPr>
          <w:p w14:paraId="1C0649D5"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2000/20000</w:t>
            </w:r>
          </w:p>
        </w:tc>
        <w:tc>
          <w:tcPr>
            <w:tcW w:w="1420" w:type="dxa"/>
          </w:tcPr>
          <w:p w14:paraId="384B2A39"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369FAF3D"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3/15</w:t>
            </w:r>
          </w:p>
        </w:tc>
        <w:tc>
          <w:tcPr>
            <w:tcW w:w="1282" w:type="dxa"/>
          </w:tcPr>
          <w:p w14:paraId="27128B88"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75%</w:t>
            </w:r>
          </w:p>
        </w:tc>
        <w:tc>
          <w:tcPr>
            <w:tcW w:w="4387" w:type="dxa"/>
          </w:tcPr>
          <w:p w14:paraId="0D7FA81E"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756133DA" w14:textId="77777777" w:rsidR="00A01929" w:rsidRPr="00583150" w:rsidRDefault="00A01929" w:rsidP="00A01929">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xml:space="preserve">– </w:t>
            </w:r>
            <w:r w:rsidRPr="00583150">
              <w:rPr>
                <w:rStyle w:val="9pt"/>
                <w:rFonts w:eastAsiaTheme="minorHAnsi"/>
                <w:b w:val="0"/>
                <w:i w:val="0"/>
                <w:strike w:val="0"/>
                <w:spacing w:val="-2"/>
                <w:sz w:val="20"/>
                <w:szCs w:val="20"/>
              </w:rPr>
              <w:t>1 м.</w:t>
            </w:r>
          </w:p>
        </w:tc>
        <w:tc>
          <w:tcPr>
            <w:tcW w:w="2835" w:type="dxa"/>
            <w:vAlign w:val="center"/>
          </w:tcPr>
          <w:p w14:paraId="2D0F31CD"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-Гаражи, отдельно стоящие, пристроенные, в том числе </w:t>
            </w:r>
            <w:proofErr w:type="gramStart"/>
            <w:r w:rsidRPr="00583150">
              <w:rPr>
                <w:strike w:val="0"/>
                <w:sz w:val="20"/>
                <w:szCs w:val="20"/>
              </w:rPr>
              <w:t>подземных</w:t>
            </w:r>
            <w:proofErr w:type="gramEnd"/>
            <w:r w:rsidRPr="00583150">
              <w:rPr>
                <w:strike w:val="0"/>
                <w:sz w:val="20"/>
                <w:szCs w:val="20"/>
              </w:rPr>
              <w:t xml:space="preserve">, предназначенных для хранения автотранспорта, в том числе с разделением на </w:t>
            </w:r>
            <w:proofErr w:type="spellStart"/>
            <w:r w:rsidRPr="00583150">
              <w:rPr>
                <w:strike w:val="0"/>
                <w:sz w:val="20"/>
                <w:szCs w:val="20"/>
              </w:rPr>
              <w:t>машино</w:t>
            </w:r>
            <w:proofErr w:type="spellEnd"/>
            <w:r w:rsidRPr="00583150">
              <w:rPr>
                <w:strike w:val="0"/>
                <w:sz w:val="20"/>
                <w:szCs w:val="20"/>
              </w:rPr>
              <w:t>-место</w:t>
            </w:r>
          </w:p>
        </w:tc>
      </w:tr>
      <w:tr w:rsidR="00A01929" w:rsidRPr="00583150" w14:paraId="29FA495F" w14:textId="77777777" w:rsidTr="00A01929">
        <w:tc>
          <w:tcPr>
            <w:tcW w:w="525" w:type="dxa"/>
          </w:tcPr>
          <w:p w14:paraId="14E1FDB5"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5</w:t>
            </w:r>
          </w:p>
        </w:tc>
        <w:tc>
          <w:tcPr>
            <w:tcW w:w="1843" w:type="dxa"/>
          </w:tcPr>
          <w:p w14:paraId="3CCECFDD"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z w:val="20"/>
                <w:szCs w:val="20"/>
              </w:rPr>
            </w:pPr>
            <w:r w:rsidRPr="00583150">
              <w:rPr>
                <w:strike w:val="0"/>
                <w:sz w:val="20"/>
                <w:szCs w:val="20"/>
              </w:rPr>
              <w:t>Земельные участки (территории) общего пользования</w:t>
            </w:r>
          </w:p>
        </w:tc>
        <w:tc>
          <w:tcPr>
            <w:tcW w:w="10073" w:type="dxa"/>
            <w:gridSpan w:val="5"/>
          </w:tcPr>
          <w:p w14:paraId="65091338"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2835" w:type="dxa"/>
            <w:vAlign w:val="center"/>
          </w:tcPr>
          <w:p w14:paraId="2833458E"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Автомобильные дороги;</w:t>
            </w:r>
          </w:p>
          <w:p w14:paraId="520015E0"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Набережные;</w:t>
            </w:r>
          </w:p>
          <w:p w14:paraId="6854228A"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xml:space="preserve">- Скверы; </w:t>
            </w:r>
          </w:p>
          <w:p w14:paraId="7EBE051C"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Бульвары;</w:t>
            </w:r>
          </w:p>
          <w:p w14:paraId="5AD70279"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Велодорожки;</w:t>
            </w:r>
          </w:p>
          <w:p w14:paraId="0586CD2D"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Площади;</w:t>
            </w:r>
          </w:p>
          <w:p w14:paraId="1F79FC6F"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Малые архитектурные формы;</w:t>
            </w:r>
          </w:p>
          <w:p w14:paraId="25D5F3EF"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Памятники;</w:t>
            </w:r>
          </w:p>
          <w:p w14:paraId="1BFBE7DA"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Общественные туалеты</w:t>
            </w:r>
          </w:p>
        </w:tc>
      </w:tr>
      <w:tr w:rsidR="00A01929" w:rsidRPr="00583150" w14:paraId="479C17A4" w14:textId="77777777" w:rsidTr="00A01929">
        <w:tc>
          <w:tcPr>
            <w:tcW w:w="525" w:type="dxa"/>
          </w:tcPr>
          <w:p w14:paraId="01DD9DAD"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6</w:t>
            </w:r>
          </w:p>
        </w:tc>
        <w:tc>
          <w:tcPr>
            <w:tcW w:w="1843" w:type="dxa"/>
          </w:tcPr>
          <w:p w14:paraId="2DF6B95C"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Магазины</w:t>
            </w:r>
          </w:p>
        </w:tc>
        <w:tc>
          <w:tcPr>
            <w:tcW w:w="1423" w:type="dxa"/>
          </w:tcPr>
          <w:p w14:paraId="6D31CB2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20/5600</w:t>
            </w:r>
          </w:p>
        </w:tc>
        <w:tc>
          <w:tcPr>
            <w:tcW w:w="1420" w:type="dxa"/>
          </w:tcPr>
          <w:p w14:paraId="2A4B61A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28EDE610"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3/15</w:t>
            </w:r>
          </w:p>
        </w:tc>
        <w:tc>
          <w:tcPr>
            <w:tcW w:w="1282" w:type="dxa"/>
          </w:tcPr>
          <w:p w14:paraId="499FB599"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90%</w:t>
            </w:r>
          </w:p>
        </w:tc>
        <w:tc>
          <w:tcPr>
            <w:tcW w:w="4387" w:type="dxa"/>
          </w:tcPr>
          <w:p w14:paraId="0F069ADB"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0B6F8918" w14:textId="77777777" w:rsidR="00A01929" w:rsidRPr="00583150" w:rsidRDefault="00A01929" w:rsidP="00A01929">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1</w:t>
            </w:r>
            <w:r w:rsidRPr="00583150">
              <w:rPr>
                <w:rStyle w:val="9pt"/>
                <w:rFonts w:eastAsiaTheme="minorHAnsi"/>
                <w:b w:val="0"/>
                <w:i w:val="0"/>
                <w:strike w:val="0"/>
                <w:spacing w:val="-2"/>
                <w:sz w:val="20"/>
                <w:szCs w:val="20"/>
              </w:rPr>
              <w:t xml:space="preserve"> м.</w:t>
            </w:r>
          </w:p>
        </w:tc>
        <w:tc>
          <w:tcPr>
            <w:tcW w:w="2835" w:type="dxa"/>
            <w:vAlign w:val="center"/>
          </w:tcPr>
          <w:p w14:paraId="50EB26C6"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Магазин;</w:t>
            </w:r>
          </w:p>
          <w:p w14:paraId="683B5797" w14:textId="77777777" w:rsidR="00A01929" w:rsidRPr="00583150" w:rsidRDefault="00A01929" w:rsidP="00A01929">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Аптека</w:t>
            </w:r>
          </w:p>
        </w:tc>
      </w:tr>
    </w:tbl>
    <w:p w14:paraId="4CAF60F3" w14:textId="187E8A99" w:rsidR="00A01929" w:rsidRPr="00A01929" w:rsidRDefault="00A01929" w:rsidP="00B818E0">
      <w:pPr>
        <w:pStyle w:val="ConsNonformat"/>
        <w:spacing w:before="24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 xml:space="preserve">Статья </w:t>
      </w:r>
      <w:r w:rsidR="00D94111">
        <w:rPr>
          <w:rFonts w:ascii="Times New Roman" w:hAnsi="Times New Roman" w:cs="Times New Roman"/>
          <w:b/>
          <w:strike w:val="0"/>
          <w:sz w:val="28"/>
          <w:szCs w:val="28"/>
        </w:rPr>
        <w:t>81</w:t>
      </w:r>
      <w:r w:rsidRPr="00A01929">
        <w:rPr>
          <w:rFonts w:ascii="Times New Roman" w:hAnsi="Times New Roman" w:cs="Times New Roman"/>
          <w:b/>
          <w:strike w:val="0"/>
          <w:sz w:val="28"/>
          <w:szCs w:val="28"/>
        </w:rPr>
        <w:t>. Ограничения использования земельных участков и объектов капитального строительства (Сн-1)</w:t>
      </w:r>
    </w:p>
    <w:p w14:paraId="7F273100" w14:textId="77777777" w:rsidR="00A01929" w:rsidRPr="00583150" w:rsidRDefault="00A01929" w:rsidP="00A01929">
      <w:pPr>
        <w:pStyle w:val="12"/>
        <w:spacing w:before="0" w:after="0"/>
        <w:ind w:firstLine="425"/>
        <w:rPr>
          <w:strike w:val="0"/>
        </w:rPr>
      </w:pPr>
      <w:r w:rsidRPr="00583150">
        <w:rPr>
          <w:strike w:val="0"/>
        </w:rPr>
        <w:t xml:space="preserve">1. </w:t>
      </w:r>
      <w:proofErr w:type="gramStart"/>
      <w:r w:rsidRPr="00583150">
        <w:rPr>
          <w:strike w:val="0"/>
        </w:rPr>
        <w:t>Содержание видов разрешенного использования, установленных градостроительным регламентом для территор</w:t>
      </w:r>
      <w:r w:rsidRPr="00583150">
        <w:rPr>
          <w:strike w:val="0"/>
        </w:rPr>
        <w:t>и</w:t>
      </w:r>
      <w:r w:rsidRPr="00583150">
        <w:rPr>
          <w:strike w:val="0"/>
        </w:rPr>
        <w:t>альной зоны специального назначения, связанной с захоронениями, допускает без отдельного указания размещение и эк</w:t>
      </w:r>
      <w:r w:rsidRPr="00583150">
        <w:rPr>
          <w:strike w:val="0"/>
        </w:rPr>
        <w:t>с</w:t>
      </w:r>
      <w:r w:rsidRPr="00583150">
        <w:rPr>
          <w:strike w:val="0"/>
        </w:rPr>
        <w:t>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w:t>
      </w:r>
      <w:r w:rsidRPr="00583150">
        <w:rPr>
          <w:strike w:val="0"/>
        </w:rPr>
        <w:t>н</w:t>
      </w:r>
      <w:r w:rsidRPr="00583150">
        <w:rPr>
          <w:strike w:val="0"/>
        </w:rPr>
        <w:t>но-мачтовых сооружений, информационных и геодезических знаков, элементов благоустройства, если федеральным зак</w:t>
      </w:r>
      <w:r w:rsidRPr="00583150">
        <w:rPr>
          <w:strike w:val="0"/>
        </w:rPr>
        <w:t>о</w:t>
      </w:r>
      <w:r w:rsidRPr="00583150">
        <w:rPr>
          <w:strike w:val="0"/>
        </w:rPr>
        <w:t>ном не установлено иное.</w:t>
      </w:r>
      <w:proofErr w:type="gramEnd"/>
    </w:p>
    <w:p w14:paraId="1D8FCE54" w14:textId="7D1E84EB" w:rsidR="00A01929" w:rsidRDefault="00A01929" w:rsidP="00A01929">
      <w:pPr>
        <w:pStyle w:val="12"/>
        <w:spacing w:before="0" w:after="0"/>
        <w:ind w:firstLine="425"/>
        <w:rPr>
          <w:strike w:val="0"/>
        </w:rPr>
      </w:pPr>
      <w:r w:rsidRPr="00583150">
        <w:rPr>
          <w:strike w:val="0"/>
        </w:rPr>
        <w:t xml:space="preserve">2. </w:t>
      </w:r>
      <w:proofErr w:type="gramStart"/>
      <w:r w:rsidRPr="00583150">
        <w:rPr>
          <w:strike w:val="0"/>
        </w:rPr>
        <w:t>Использование земельных участков в зоне специального назначения, связанной с захоронением осуществляется в с</w:t>
      </w:r>
      <w:r w:rsidRPr="00583150">
        <w:rPr>
          <w:strike w:val="0"/>
        </w:rPr>
        <w:t>о</w:t>
      </w:r>
      <w:r w:rsidRPr="00583150">
        <w:rPr>
          <w:strike w:val="0"/>
        </w:rPr>
        <w:t>ответствии с Постановлением Главного государственного санитарного врача РФ от 28 января 2021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w:t>
      </w:r>
      <w:r>
        <w:rPr>
          <w:strike w:val="0"/>
        </w:rPr>
        <w:t xml:space="preserve"> </w:t>
      </w:r>
      <w:r w:rsidRPr="00583150">
        <w:rPr>
          <w:strike w:val="0"/>
        </w:rPr>
        <w:t>п</w:t>
      </w:r>
      <w:r w:rsidR="00C77CE0">
        <w:rPr>
          <w:strike w:val="0"/>
        </w:rPr>
        <w:t>омещениям, эксплуатации производственных, общественных помещений</w:t>
      </w:r>
      <w:proofErr w:type="gramEnd"/>
      <w:r w:rsidR="00C77CE0">
        <w:rPr>
          <w:strike w:val="0"/>
        </w:rPr>
        <w:t xml:space="preserve">, </w:t>
      </w:r>
      <w:r w:rsidRPr="00583150">
        <w:rPr>
          <w:strike w:val="0"/>
        </w:rPr>
        <w:t>организации и проведению с</w:t>
      </w:r>
      <w:r w:rsidRPr="00583150">
        <w:rPr>
          <w:strike w:val="0"/>
        </w:rPr>
        <w:t>а</w:t>
      </w:r>
      <w:r w:rsidRPr="00583150">
        <w:rPr>
          <w:strike w:val="0"/>
        </w:rPr>
        <w:t>нитарно-противоэпидемических (профилактических) мероприятий».</w:t>
      </w:r>
    </w:p>
    <w:p w14:paraId="75A657B7" w14:textId="77777777" w:rsidR="00C77CE0" w:rsidRDefault="00C77CE0" w:rsidP="00A01929">
      <w:pPr>
        <w:pStyle w:val="12"/>
        <w:spacing w:before="0" w:after="0"/>
        <w:ind w:firstLine="425"/>
        <w:rPr>
          <w:strike w:val="0"/>
        </w:rPr>
        <w:sectPr w:rsidR="00C77CE0" w:rsidSect="00103661">
          <w:pgSz w:w="16838" w:h="11906" w:orient="landscape"/>
          <w:pgMar w:top="992" w:right="851" w:bottom="567" w:left="1134" w:header="709" w:footer="709" w:gutter="0"/>
          <w:cols w:space="708"/>
          <w:docGrid w:linePitch="360"/>
        </w:sectPr>
      </w:pPr>
    </w:p>
    <w:p w14:paraId="3FF6E738" w14:textId="381DD4EB" w:rsidR="00C77CE0" w:rsidRDefault="00D94111" w:rsidP="00C77CE0">
      <w:pPr>
        <w:pStyle w:val="12"/>
        <w:spacing w:before="0" w:after="0"/>
        <w:ind w:firstLine="425"/>
        <w:rPr>
          <w:strike w:val="0"/>
        </w:rPr>
      </w:pPr>
      <w:r>
        <w:rPr>
          <w:strike w:val="0"/>
        </w:rPr>
        <w:lastRenderedPageBreak/>
        <w:t>3</w:t>
      </w:r>
      <w:r w:rsidR="00C77CE0">
        <w:rPr>
          <w:strike w:val="0"/>
        </w:rPr>
        <w:t xml:space="preserve">. </w:t>
      </w:r>
      <w:r w:rsidR="00C77CE0" w:rsidRPr="00583150">
        <w:rPr>
          <w:strike w:val="0"/>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w:t>
      </w:r>
      <w:r w:rsidR="00C77CE0" w:rsidRPr="00583150">
        <w:rPr>
          <w:strike w:val="0"/>
        </w:rPr>
        <w:t>а</w:t>
      </w:r>
      <w:r w:rsidR="00C77CE0" w:rsidRPr="00583150">
        <w:rPr>
          <w:strike w:val="0"/>
        </w:rPr>
        <w:t>ются совокупностью требований, определенных главой 1</w:t>
      </w:r>
      <w:r w:rsidR="003B190D">
        <w:rPr>
          <w:strike w:val="0"/>
        </w:rPr>
        <w:t>8</w:t>
      </w:r>
      <w:r w:rsidR="00C77CE0" w:rsidRPr="00583150">
        <w:rPr>
          <w:strike w:val="0"/>
        </w:rPr>
        <w:t xml:space="preserve"> настоящих Правил.</w:t>
      </w:r>
    </w:p>
    <w:p w14:paraId="5876870A" w14:textId="225B8EFD" w:rsidR="003F31D7" w:rsidRPr="00A01929" w:rsidRDefault="003F31D7" w:rsidP="003F31D7">
      <w:pPr>
        <w:pStyle w:val="ConsNonformat"/>
        <w:spacing w:before="240" w:after="240"/>
        <w:jc w:val="center"/>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ГЛАВА 1</w:t>
      </w:r>
      <w:r>
        <w:rPr>
          <w:rFonts w:ascii="Times New Roman" w:hAnsi="Times New Roman" w:cs="Times New Roman"/>
          <w:b/>
          <w:strike w:val="0"/>
          <w:sz w:val="28"/>
          <w:szCs w:val="28"/>
        </w:rPr>
        <w:t>7</w:t>
      </w:r>
      <w:r w:rsidRPr="00A01929">
        <w:rPr>
          <w:rFonts w:ascii="Times New Roman" w:hAnsi="Times New Roman" w:cs="Times New Roman"/>
          <w:b/>
          <w:strike w:val="0"/>
          <w:sz w:val="28"/>
          <w:szCs w:val="28"/>
        </w:rPr>
        <w:t xml:space="preserve">. </w:t>
      </w:r>
      <w:r>
        <w:rPr>
          <w:rFonts w:ascii="Times New Roman" w:hAnsi="Times New Roman" w:cs="Times New Roman"/>
          <w:b/>
          <w:strike w:val="0"/>
          <w:sz w:val="28"/>
          <w:szCs w:val="28"/>
        </w:rPr>
        <w:t>Зона отдыха (рекреации) (Р</w:t>
      </w:r>
      <w:r w:rsidRPr="00A01929">
        <w:rPr>
          <w:rFonts w:ascii="Times New Roman" w:hAnsi="Times New Roman" w:cs="Times New Roman"/>
          <w:b/>
          <w:strike w:val="0"/>
          <w:sz w:val="28"/>
          <w:szCs w:val="28"/>
        </w:rPr>
        <w:t>-1)</w:t>
      </w:r>
    </w:p>
    <w:p w14:paraId="56277255" w14:textId="3A12C0E0" w:rsidR="003F31D7" w:rsidRPr="00E85E83" w:rsidRDefault="003F31D7" w:rsidP="00E85E83">
      <w:pPr>
        <w:pStyle w:val="ConsNonformat"/>
        <w:spacing w:before="240" w:after="240"/>
        <w:ind w:firstLine="425"/>
        <w:jc w:val="both"/>
        <w:outlineLvl w:val="0"/>
        <w:rPr>
          <w:rFonts w:ascii="Times New Roman" w:hAnsi="Times New Roman" w:cs="Times New Roman"/>
          <w:b/>
          <w:strike w:val="0"/>
          <w:sz w:val="28"/>
          <w:szCs w:val="28"/>
        </w:rPr>
      </w:pPr>
      <w:r w:rsidRPr="003F31D7">
        <w:rPr>
          <w:rFonts w:ascii="Times New Roman" w:hAnsi="Times New Roman" w:cs="Times New Roman"/>
          <w:b/>
          <w:strike w:val="0"/>
          <w:sz w:val="28"/>
          <w:szCs w:val="28"/>
        </w:rPr>
        <w:t xml:space="preserve">Статья 82. Описание зоны (Р-1) </w:t>
      </w:r>
    </w:p>
    <w:p w14:paraId="4CE7A545" w14:textId="1F4C3318" w:rsidR="003F31D7" w:rsidRPr="003F31D7" w:rsidRDefault="003F31D7" w:rsidP="003F31D7">
      <w:pPr>
        <w:pStyle w:val="12"/>
        <w:spacing w:before="0" w:after="0"/>
        <w:ind w:firstLine="425"/>
        <w:rPr>
          <w:strike w:val="0"/>
        </w:rPr>
      </w:pPr>
      <w:r>
        <w:rPr>
          <w:strike w:val="0"/>
        </w:rPr>
        <w:t xml:space="preserve">Зона отдыха </w:t>
      </w:r>
      <w:r w:rsidRPr="003F31D7">
        <w:rPr>
          <w:strike w:val="0"/>
        </w:rPr>
        <w:t>предназначена для организации мест отдыха населения</w:t>
      </w:r>
      <w:r>
        <w:rPr>
          <w:strike w:val="0"/>
        </w:rPr>
        <w:t xml:space="preserve">, </w:t>
      </w:r>
      <w:r w:rsidRPr="003F31D7">
        <w:rPr>
          <w:strike w:val="0"/>
        </w:rPr>
        <w:t>туризма, физкультурно-оздоровительной и спо</w:t>
      </w:r>
      <w:r w:rsidRPr="003F31D7">
        <w:rPr>
          <w:strike w:val="0"/>
        </w:rPr>
        <w:t>р</w:t>
      </w:r>
      <w:r w:rsidRPr="003F31D7">
        <w:rPr>
          <w:strike w:val="0"/>
        </w:rPr>
        <w:t>тивной деятельности граждан.</w:t>
      </w:r>
    </w:p>
    <w:p w14:paraId="1C400DC0" w14:textId="032DA0B1" w:rsidR="003F31D7" w:rsidRDefault="003F31D7" w:rsidP="003F31D7">
      <w:pPr>
        <w:pStyle w:val="ConsNonformat"/>
        <w:spacing w:before="24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83</w:t>
      </w:r>
      <w:r w:rsidRPr="00A01929">
        <w:rPr>
          <w:rFonts w:ascii="Times New Roman" w:hAnsi="Times New Roman" w:cs="Times New Roman"/>
          <w:b/>
          <w:strike w:val="0"/>
          <w:sz w:val="28"/>
          <w:szCs w:val="28"/>
        </w:rPr>
        <w:t>. Основные виды разрешенного использования зоны (</w:t>
      </w:r>
      <w:r>
        <w:rPr>
          <w:rFonts w:ascii="Times New Roman" w:hAnsi="Times New Roman" w:cs="Times New Roman"/>
          <w:b/>
          <w:strike w:val="0"/>
          <w:sz w:val="28"/>
          <w:szCs w:val="28"/>
        </w:rPr>
        <w:t>Р</w:t>
      </w:r>
      <w:r w:rsidRPr="00A01929">
        <w:rPr>
          <w:rFonts w:ascii="Times New Roman" w:hAnsi="Times New Roman" w:cs="Times New Roman"/>
          <w:b/>
          <w:strike w:val="0"/>
          <w:sz w:val="28"/>
          <w:szCs w:val="28"/>
        </w:rPr>
        <w:t>-1)</w:t>
      </w:r>
    </w:p>
    <w:p w14:paraId="7B072BB5" w14:textId="01D89291" w:rsidR="003F31D7" w:rsidRPr="00583150" w:rsidRDefault="003F31D7" w:rsidP="003F31D7">
      <w:pPr>
        <w:pStyle w:val="12"/>
        <w:spacing w:before="0" w:after="0"/>
        <w:ind w:firstLine="425"/>
        <w:jc w:val="right"/>
        <w:rPr>
          <w:strike w:val="0"/>
        </w:rPr>
      </w:pPr>
      <w:r w:rsidRPr="00583150">
        <w:rPr>
          <w:strike w:val="0"/>
        </w:rPr>
        <w:t>Таблица 2</w:t>
      </w:r>
      <w:r>
        <w:rPr>
          <w:strike w:val="0"/>
        </w:rPr>
        <w:t>8</w:t>
      </w:r>
    </w:p>
    <w:p w14:paraId="5D24C83F" w14:textId="77777777" w:rsidR="003F31D7" w:rsidRPr="00583150" w:rsidRDefault="003F31D7" w:rsidP="003F31D7">
      <w:pPr>
        <w:pStyle w:val="12"/>
        <w:spacing w:before="0" w:after="0"/>
        <w:ind w:firstLine="425"/>
        <w:jc w:val="right"/>
        <w:rPr>
          <w:strike w:val="0"/>
        </w:rPr>
      </w:pPr>
    </w:p>
    <w:tbl>
      <w:tblPr>
        <w:tblW w:w="5000" w:type="pct"/>
        <w:jc w:val="center"/>
        <w:tblLayout w:type="fixed"/>
        <w:tblCellMar>
          <w:left w:w="10" w:type="dxa"/>
          <w:right w:w="10" w:type="dxa"/>
        </w:tblCellMar>
        <w:tblLook w:val="04A0" w:firstRow="1" w:lastRow="0" w:firstColumn="1" w:lastColumn="0" w:noHBand="0" w:noVBand="1"/>
      </w:tblPr>
      <w:tblGrid>
        <w:gridCol w:w="722"/>
        <w:gridCol w:w="1001"/>
        <w:gridCol w:w="3669"/>
        <w:gridCol w:w="4965"/>
      </w:tblGrid>
      <w:tr w:rsidR="003F31D7" w:rsidRPr="00583150" w14:paraId="6310D4FE" w14:textId="77777777" w:rsidTr="00517F5E">
        <w:trPr>
          <w:trHeight w:val="20"/>
          <w:tblHeader/>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722FEB6" w14:textId="77777777" w:rsidR="003F31D7" w:rsidRPr="00583150" w:rsidRDefault="003F31D7" w:rsidP="00E85E83">
            <w:pPr>
              <w:pStyle w:val="Standard"/>
              <w:ind w:left="0" w:right="0"/>
              <w:jc w:val="center"/>
              <w:rPr>
                <w:rFonts w:ascii="Times New Roman" w:hAnsi="Times New Roman" w:cs="Times New Roman"/>
                <w:b/>
                <w:sz w:val="20"/>
                <w:szCs w:val="20"/>
              </w:rPr>
            </w:pPr>
          </w:p>
          <w:p w14:paraId="4492868D" w14:textId="77777777" w:rsidR="003F31D7" w:rsidRPr="00583150" w:rsidRDefault="003F31D7" w:rsidP="00E85E83">
            <w:pPr>
              <w:pStyle w:val="Standard"/>
              <w:ind w:left="0" w:right="0"/>
              <w:jc w:val="center"/>
              <w:rPr>
                <w:rFonts w:ascii="Times New Roman" w:hAnsi="Times New Roman" w:cs="Times New Roman"/>
                <w:b/>
                <w:sz w:val="20"/>
                <w:szCs w:val="20"/>
              </w:rPr>
            </w:pPr>
            <w:r w:rsidRPr="00583150">
              <w:rPr>
                <w:rFonts w:ascii="Times New Roman" w:hAnsi="Times New Roman" w:cs="Times New Roman"/>
                <w:b/>
                <w:sz w:val="20"/>
                <w:szCs w:val="20"/>
              </w:rPr>
              <w:t>№</w:t>
            </w:r>
          </w:p>
          <w:p w14:paraId="4440A16B" w14:textId="77777777" w:rsidR="003F31D7" w:rsidRPr="00583150" w:rsidRDefault="003F31D7" w:rsidP="00E85E83">
            <w:pPr>
              <w:pStyle w:val="Standard"/>
              <w:ind w:left="0" w:right="0"/>
              <w:jc w:val="center"/>
              <w:rPr>
                <w:rFonts w:ascii="Times New Roman" w:hAnsi="Times New Roman" w:cs="Times New Roman"/>
                <w:b/>
                <w:sz w:val="20"/>
                <w:szCs w:val="20"/>
              </w:rPr>
            </w:pPr>
            <w:proofErr w:type="gramStart"/>
            <w:r w:rsidRPr="00583150">
              <w:rPr>
                <w:rFonts w:ascii="Times New Roman" w:hAnsi="Times New Roman" w:cs="Times New Roman"/>
                <w:b/>
                <w:sz w:val="20"/>
                <w:szCs w:val="20"/>
              </w:rPr>
              <w:t>п</w:t>
            </w:r>
            <w:proofErr w:type="gramEnd"/>
            <w:r w:rsidRPr="00583150">
              <w:rPr>
                <w:rFonts w:ascii="Times New Roman" w:hAnsi="Times New Roman" w:cs="Times New Roman"/>
                <w:b/>
                <w:sz w:val="20"/>
                <w:szCs w:val="20"/>
              </w:rPr>
              <w:t>/п</w:t>
            </w:r>
          </w:p>
        </w:tc>
        <w:tc>
          <w:tcPr>
            <w:tcW w:w="4670"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E7D69AC" w14:textId="77777777" w:rsidR="003F31D7" w:rsidRPr="00583150" w:rsidRDefault="003F31D7" w:rsidP="00E85E83">
            <w:pPr>
              <w:pStyle w:val="Standard"/>
              <w:jc w:val="center"/>
              <w:rPr>
                <w:rFonts w:ascii="Times New Roman" w:hAnsi="Times New Roman" w:cs="Times New Roman"/>
                <w:b/>
                <w:sz w:val="20"/>
                <w:szCs w:val="20"/>
              </w:rPr>
            </w:pPr>
            <w:r w:rsidRPr="00583150">
              <w:rPr>
                <w:rStyle w:val="9pt0pt"/>
                <w:rFonts w:eastAsia="Calibri"/>
                <w:b/>
                <w:sz w:val="20"/>
                <w:szCs w:val="20"/>
              </w:rPr>
              <w:t>Вид разрешенного использования земельного участка и объекта капитального строительства</w:t>
            </w:r>
          </w:p>
        </w:tc>
        <w:tc>
          <w:tcPr>
            <w:tcW w:w="4965"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2C4BE997" w14:textId="77777777" w:rsidR="003F31D7" w:rsidRPr="00583150" w:rsidRDefault="003F31D7" w:rsidP="00E85E83">
            <w:pPr>
              <w:pStyle w:val="Standard"/>
              <w:tabs>
                <w:tab w:val="left" w:pos="349"/>
              </w:tabs>
              <w:jc w:val="center"/>
              <w:rPr>
                <w:rStyle w:val="9pt0pt"/>
                <w:rFonts w:eastAsia="Calibri"/>
                <w:b/>
                <w:sz w:val="20"/>
                <w:szCs w:val="20"/>
              </w:rPr>
            </w:pPr>
          </w:p>
          <w:p w14:paraId="774D144D" w14:textId="77777777" w:rsidR="003F31D7" w:rsidRPr="00583150" w:rsidRDefault="003F31D7" w:rsidP="00E85E83">
            <w:pPr>
              <w:pStyle w:val="Standard"/>
              <w:tabs>
                <w:tab w:val="left" w:pos="349"/>
              </w:tabs>
              <w:jc w:val="center"/>
              <w:rPr>
                <w:rFonts w:ascii="Times New Roman" w:hAnsi="Times New Roman" w:cs="Times New Roman"/>
                <w:b/>
                <w:bCs/>
                <w:sz w:val="20"/>
                <w:szCs w:val="20"/>
                <w:lang w:eastAsia="en-US"/>
              </w:rPr>
            </w:pPr>
            <w:r w:rsidRPr="00583150">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3F31D7" w:rsidRPr="00583150" w14:paraId="448837D6" w14:textId="77777777" w:rsidTr="00517F5E">
        <w:trPr>
          <w:trHeight w:val="20"/>
          <w:tblHeader/>
          <w:jc w:val="center"/>
        </w:trPr>
        <w:tc>
          <w:tcPr>
            <w:tcW w:w="722"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17C7FA67" w14:textId="77777777" w:rsidR="003F31D7" w:rsidRPr="00583150" w:rsidRDefault="003F31D7" w:rsidP="00E85E83">
            <w:pPr>
              <w:pStyle w:val="Standard"/>
              <w:ind w:left="0" w:right="0"/>
              <w:jc w:val="center"/>
              <w:rPr>
                <w:rFonts w:ascii="Times New Roman" w:hAnsi="Times New Roman" w:cs="Times New Roman"/>
                <w:sz w:val="20"/>
                <w:szCs w:val="20"/>
              </w:rPr>
            </w:pPr>
            <w:r w:rsidRPr="00583150">
              <w:rPr>
                <w:rFonts w:ascii="Times New Roman" w:hAnsi="Times New Roman" w:cs="Times New Roman"/>
                <w:b/>
                <w:sz w:val="20"/>
                <w:szCs w:val="20"/>
              </w:rPr>
              <w:t>1</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DDE0AFF" w14:textId="77777777" w:rsidR="003F31D7" w:rsidRPr="00583150" w:rsidRDefault="003F31D7" w:rsidP="00E85E83">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код</w:t>
            </w:r>
          </w:p>
        </w:tc>
        <w:tc>
          <w:tcPr>
            <w:tcW w:w="3669"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A58C0B5" w14:textId="77777777" w:rsidR="003F31D7" w:rsidRPr="00583150" w:rsidRDefault="003F31D7" w:rsidP="00E85E83">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наименование</w:t>
            </w:r>
          </w:p>
        </w:tc>
        <w:tc>
          <w:tcPr>
            <w:tcW w:w="4965"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39E5EB7F" w14:textId="77777777" w:rsidR="003F31D7" w:rsidRPr="00583150" w:rsidRDefault="003F31D7" w:rsidP="00E85E83">
            <w:pPr>
              <w:pStyle w:val="Standard"/>
              <w:tabs>
                <w:tab w:val="left" w:pos="349"/>
              </w:tabs>
              <w:jc w:val="center"/>
              <w:rPr>
                <w:rFonts w:ascii="Times New Roman" w:hAnsi="Times New Roman" w:cs="Times New Roman"/>
                <w:bCs/>
                <w:sz w:val="20"/>
                <w:szCs w:val="20"/>
                <w:lang w:eastAsia="en-US"/>
              </w:rPr>
            </w:pPr>
          </w:p>
        </w:tc>
      </w:tr>
      <w:tr w:rsidR="003F31D7" w:rsidRPr="00583150" w14:paraId="0267D1DE" w14:textId="77777777" w:rsidTr="00517F5E">
        <w:trPr>
          <w:trHeight w:val="20"/>
          <w:tblHeader/>
          <w:jc w:val="center"/>
        </w:trPr>
        <w:tc>
          <w:tcPr>
            <w:tcW w:w="722"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38D2D845" w14:textId="77777777" w:rsidR="003F31D7" w:rsidRPr="00583150" w:rsidRDefault="003F31D7" w:rsidP="00E85E83">
            <w:pPr>
              <w:pStyle w:val="Standard"/>
              <w:ind w:left="0" w:right="0"/>
              <w:jc w:val="center"/>
              <w:rPr>
                <w:rFonts w:ascii="Times New Roman" w:hAnsi="Times New Roman" w:cs="Times New Roman"/>
                <w:b/>
                <w:sz w:val="20"/>
                <w:szCs w:val="20"/>
              </w:rPr>
            </w:pP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BBFAC81" w14:textId="77777777" w:rsidR="003F31D7" w:rsidRPr="00583150" w:rsidRDefault="003F31D7" w:rsidP="00E85E83">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2</w:t>
            </w:r>
          </w:p>
        </w:tc>
        <w:tc>
          <w:tcPr>
            <w:tcW w:w="3669"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34997BF" w14:textId="77777777" w:rsidR="003F31D7" w:rsidRPr="00583150" w:rsidRDefault="003F31D7" w:rsidP="00E85E83">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3</w:t>
            </w:r>
          </w:p>
        </w:tc>
        <w:tc>
          <w:tcPr>
            <w:tcW w:w="49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94F4DC8" w14:textId="77777777" w:rsidR="003F31D7" w:rsidRPr="00583150" w:rsidRDefault="003F31D7" w:rsidP="00E85E83">
            <w:pPr>
              <w:pStyle w:val="Standard"/>
              <w:tabs>
                <w:tab w:val="left" w:pos="349"/>
              </w:tabs>
              <w:jc w:val="center"/>
              <w:rPr>
                <w:rFonts w:ascii="Times New Roman" w:hAnsi="Times New Roman" w:cs="Times New Roman"/>
                <w:b/>
                <w:bCs/>
                <w:sz w:val="20"/>
                <w:szCs w:val="20"/>
                <w:lang w:eastAsia="en-US"/>
              </w:rPr>
            </w:pPr>
            <w:r w:rsidRPr="00583150">
              <w:rPr>
                <w:rFonts w:ascii="Times New Roman" w:hAnsi="Times New Roman" w:cs="Times New Roman"/>
                <w:b/>
                <w:bCs/>
                <w:sz w:val="20"/>
                <w:szCs w:val="20"/>
                <w:lang w:eastAsia="en-US"/>
              </w:rPr>
              <w:t>4</w:t>
            </w:r>
          </w:p>
        </w:tc>
      </w:tr>
      <w:tr w:rsidR="003F31D7" w:rsidRPr="00583150" w14:paraId="7CB01306" w14:textId="77777777" w:rsidTr="00517F5E">
        <w:trPr>
          <w:trHeight w:val="1712"/>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3EAEDD0" w14:textId="77777777" w:rsidR="003F31D7" w:rsidRPr="00583150" w:rsidRDefault="003F31D7" w:rsidP="00E85E83">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6B23F4C" w14:textId="120B991F" w:rsidR="003F31D7" w:rsidRPr="00583150" w:rsidRDefault="003F31D7" w:rsidP="00E85E83">
            <w:pPr>
              <w:pStyle w:val="Standard"/>
              <w:jc w:val="center"/>
              <w:rPr>
                <w:rFonts w:ascii="Times New Roman" w:hAnsi="Times New Roman" w:cs="Times New Roman"/>
                <w:sz w:val="20"/>
                <w:szCs w:val="20"/>
              </w:rPr>
            </w:pPr>
            <w:r>
              <w:rPr>
                <w:rFonts w:ascii="Times New Roman" w:hAnsi="Times New Roman" w:cs="Times New Roman"/>
                <w:sz w:val="20"/>
                <w:szCs w:val="20"/>
              </w:rPr>
              <w:t>5.0</w:t>
            </w:r>
          </w:p>
        </w:tc>
        <w:tc>
          <w:tcPr>
            <w:tcW w:w="3669"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82B850B" w14:textId="2A83355D" w:rsidR="003F31D7" w:rsidRPr="00583150" w:rsidRDefault="00227CA1" w:rsidP="00E85E83">
            <w:pPr>
              <w:pStyle w:val="Standard"/>
              <w:jc w:val="left"/>
              <w:rPr>
                <w:rFonts w:ascii="Times New Roman" w:hAnsi="Times New Roman" w:cs="Times New Roman"/>
                <w:sz w:val="20"/>
                <w:szCs w:val="20"/>
              </w:rPr>
            </w:pPr>
            <w:r>
              <w:rPr>
                <w:rFonts w:ascii="Times New Roman" w:hAnsi="Times New Roman" w:cs="Times New Roman"/>
                <w:sz w:val="20"/>
                <w:szCs w:val="20"/>
              </w:rPr>
              <w:t>Отдых (рекреация)</w:t>
            </w:r>
          </w:p>
        </w:tc>
        <w:tc>
          <w:tcPr>
            <w:tcW w:w="49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F24670F" w14:textId="77777777" w:rsidR="003F31D7" w:rsidRPr="003F31D7" w:rsidRDefault="003F31D7" w:rsidP="00B818E0">
            <w:pPr>
              <w:ind w:left="137" w:right="140"/>
              <w:jc w:val="both"/>
              <w:rPr>
                <w:rFonts w:eastAsia="Calibri"/>
                <w:bCs w:val="0"/>
                <w:strike w:val="0"/>
                <w:sz w:val="20"/>
                <w:szCs w:val="20"/>
                <w:lang w:eastAsia="en-US"/>
              </w:rPr>
            </w:pPr>
            <w:r w:rsidRPr="003F31D7">
              <w:rPr>
                <w:rFonts w:eastAsia="Calibri"/>
                <w:bCs w:val="0"/>
                <w:strike w:val="0"/>
                <w:sz w:val="20"/>
                <w:szCs w:val="20"/>
                <w:lang w:eastAsia="en-US"/>
              </w:rPr>
              <w:t>Обустройство мест для занятия спортом, физической культурой, пешими или верховыми прогулками, о</w:t>
            </w:r>
            <w:r w:rsidRPr="003F31D7">
              <w:rPr>
                <w:rFonts w:eastAsia="Calibri"/>
                <w:bCs w:val="0"/>
                <w:strike w:val="0"/>
                <w:sz w:val="20"/>
                <w:szCs w:val="20"/>
                <w:lang w:eastAsia="en-US"/>
              </w:rPr>
              <w:t>т</w:t>
            </w:r>
            <w:r w:rsidRPr="003F31D7">
              <w:rPr>
                <w:rFonts w:eastAsia="Calibri"/>
                <w:bCs w:val="0"/>
                <w:strike w:val="0"/>
                <w:sz w:val="20"/>
                <w:szCs w:val="20"/>
                <w:lang w:eastAsia="en-US"/>
              </w:rPr>
              <w:t>дыха и т</w:t>
            </w:r>
            <w:r w:rsidRPr="003F31D7">
              <w:rPr>
                <w:rFonts w:eastAsia="Calibri"/>
                <w:bCs w:val="0"/>
                <w:strike w:val="0"/>
                <w:sz w:val="20"/>
                <w:szCs w:val="20"/>
                <w:lang w:eastAsia="en-US"/>
              </w:rPr>
              <w:t>у</w:t>
            </w:r>
            <w:r w:rsidRPr="003F31D7">
              <w:rPr>
                <w:rFonts w:eastAsia="Calibri"/>
                <w:bCs w:val="0"/>
                <w:strike w:val="0"/>
                <w:sz w:val="20"/>
                <w:szCs w:val="20"/>
                <w:lang w:eastAsia="en-US"/>
              </w:rPr>
              <w:t>ризма, наблюдения за природой, пикников, охоты, рыбалки и иной д</w:t>
            </w:r>
            <w:r w:rsidRPr="003F31D7">
              <w:rPr>
                <w:rFonts w:eastAsia="Calibri"/>
                <w:bCs w:val="0"/>
                <w:strike w:val="0"/>
                <w:sz w:val="20"/>
                <w:szCs w:val="20"/>
                <w:lang w:eastAsia="en-US"/>
              </w:rPr>
              <w:t>е</w:t>
            </w:r>
            <w:r w:rsidRPr="003F31D7">
              <w:rPr>
                <w:rFonts w:eastAsia="Calibri"/>
                <w:bCs w:val="0"/>
                <w:strike w:val="0"/>
                <w:sz w:val="20"/>
                <w:szCs w:val="20"/>
                <w:lang w:eastAsia="en-US"/>
              </w:rPr>
              <w:t>ятельности;</w:t>
            </w:r>
          </w:p>
          <w:p w14:paraId="289BD110" w14:textId="63CEA77C" w:rsidR="003F31D7" w:rsidRPr="00B818E0" w:rsidRDefault="003F31D7" w:rsidP="00B818E0">
            <w:pPr>
              <w:ind w:left="137" w:right="140"/>
              <w:jc w:val="both"/>
              <w:rPr>
                <w:rFonts w:eastAsia="Calibri"/>
                <w:bCs w:val="0"/>
                <w:strike w:val="0"/>
                <w:lang w:eastAsia="en-US"/>
              </w:rPr>
            </w:pPr>
            <w:r w:rsidRPr="003F31D7">
              <w:rPr>
                <w:rFonts w:eastAsia="Calibri"/>
                <w:bCs w:val="0"/>
                <w:strike w:val="0"/>
                <w:sz w:val="20"/>
                <w:szCs w:val="20"/>
                <w:lang w:eastAsia="en-US"/>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w:t>
            </w:r>
            <w:r w:rsidRPr="003F31D7">
              <w:rPr>
                <w:rFonts w:eastAsia="Calibri"/>
                <w:bCs w:val="0"/>
                <w:strike w:val="0"/>
                <w:sz w:val="20"/>
                <w:szCs w:val="20"/>
                <w:lang w:eastAsia="en-US"/>
              </w:rPr>
              <w:t>ь</w:t>
            </w:r>
            <w:r w:rsidRPr="003F31D7">
              <w:rPr>
                <w:rFonts w:eastAsia="Calibri"/>
                <w:bCs w:val="0"/>
                <w:strike w:val="0"/>
                <w:sz w:val="20"/>
                <w:szCs w:val="20"/>
                <w:lang w:eastAsia="en-US"/>
              </w:rPr>
              <w:t>зования включает в себя содержание видов разрешенного использов</w:t>
            </w:r>
            <w:r w:rsidRPr="003F31D7">
              <w:rPr>
                <w:rFonts w:eastAsia="Calibri"/>
                <w:bCs w:val="0"/>
                <w:strike w:val="0"/>
                <w:sz w:val="20"/>
                <w:szCs w:val="20"/>
                <w:lang w:eastAsia="en-US"/>
              </w:rPr>
              <w:t>а</w:t>
            </w:r>
            <w:r w:rsidRPr="003F31D7">
              <w:rPr>
                <w:rFonts w:eastAsia="Calibri"/>
                <w:bCs w:val="0"/>
                <w:strike w:val="0"/>
                <w:sz w:val="20"/>
                <w:szCs w:val="20"/>
                <w:lang w:eastAsia="en-US"/>
              </w:rPr>
              <w:t>ния с </w:t>
            </w:r>
            <w:hyperlink r:id="rId46" w:anchor="block_1051" w:history="1">
              <w:r w:rsidRPr="00B818E0">
                <w:rPr>
                  <w:rFonts w:eastAsia="Calibri"/>
                  <w:bCs w:val="0"/>
                  <w:strike w:val="0"/>
                  <w:sz w:val="20"/>
                  <w:szCs w:val="20"/>
                  <w:lang w:eastAsia="en-US"/>
                </w:rPr>
                <w:t>кодами 5.1 - 5.5</w:t>
              </w:r>
            </w:hyperlink>
          </w:p>
        </w:tc>
      </w:tr>
      <w:tr w:rsidR="00B818E0" w:rsidRPr="00583150" w14:paraId="0F18F7DF" w14:textId="77777777" w:rsidTr="00227CA1">
        <w:trPr>
          <w:trHeight w:val="2571"/>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5282B4E" w14:textId="4BE9E434" w:rsidR="00B818E0" w:rsidRPr="00583150" w:rsidRDefault="00B818E0" w:rsidP="00E85E83">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t>2</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112572F" w14:textId="66330119" w:rsidR="00B818E0" w:rsidRDefault="00B818E0" w:rsidP="00B818E0">
            <w:pPr>
              <w:pStyle w:val="Standard"/>
              <w:jc w:val="center"/>
              <w:rPr>
                <w:rFonts w:ascii="Times New Roman" w:hAnsi="Times New Roman" w:cs="Times New Roman"/>
                <w:sz w:val="20"/>
                <w:szCs w:val="20"/>
              </w:rPr>
            </w:pPr>
            <w:r>
              <w:rPr>
                <w:rFonts w:ascii="Times New Roman" w:hAnsi="Times New Roman" w:cs="Times New Roman"/>
                <w:sz w:val="20"/>
                <w:szCs w:val="20"/>
              </w:rPr>
              <w:t>11.1</w:t>
            </w:r>
          </w:p>
        </w:tc>
        <w:tc>
          <w:tcPr>
            <w:tcW w:w="3669"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7A765B0" w14:textId="18A0E716" w:rsidR="00B818E0" w:rsidRPr="00583150" w:rsidRDefault="00227CA1" w:rsidP="00B818E0">
            <w:pPr>
              <w:pStyle w:val="Standard"/>
              <w:rPr>
                <w:rFonts w:ascii="Times New Roman" w:hAnsi="Times New Roman" w:cs="Times New Roman"/>
                <w:sz w:val="20"/>
                <w:szCs w:val="20"/>
              </w:rPr>
            </w:pPr>
            <w:r>
              <w:rPr>
                <w:rFonts w:ascii="Times New Roman" w:hAnsi="Times New Roman" w:cs="Times New Roman"/>
                <w:sz w:val="20"/>
                <w:szCs w:val="20"/>
              </w:rPr>
              <w:t>Общее пользование водными объектами</w:t>
            </w:r>
          </w:p>
        </w:tc>
        <w:tc>
          <w:tcPr>
            <w:tcW w:w="4965"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BF4F2F1" w14:textId="37839AFA" w:rsidR="00B818E0" w:rsidRPr="003F31D7" w:rsidRDefault="00227CA1" w:rsidP="00B818E0">
            <w:pPr>
              <w:ind w:left="137" w:right="140"/>
              <w:jc w:val="both"/>
              <w:rPr>
                <w:rFonts w:eastAsia="Calibri"/>
                <w:bCs w:val="0"/>
                <w:strike w:val="0"/>
                <w:sz w:val="20"/>
                <w:szCs w:val="20"/>
                <w:lang w:eastAsia="en-US"/>
              </w:rPr>
            </w:pPr>
            <w:proofErr w:type="gramStart"/>
            <w:r w:rsidRPr="00227CA1">
              <w:rPr>
                <w:rFonts w:eastAsia="Calibri"/>
                <w:bCs w:val="0"/>
                <w:strike w:val="0"/>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w:t>
            </w:r>
            <w:r w:rsidRPr="00227CA1">
              <w:rPr>
                <w:rFonts w:eastAsia="Calibri"/>
                <w:bCs w:val="0"/>
                <w:strike w:val="0"/>
                <w:sz w:val="20"/>
                <w:szCs w:val="20"/>
                <w:lang w:eastAsia="en-US"/>
              </w:rPr>
              <w:t>о</w:t>
            </w:r>
            <w:r w:rsidRPr="00227CA1">
              <w:rPr>
                <w:rFonts w:eastAsia="Calibri"/>
                <w:bCs w:val="0"/>
                <w:strike w:val="0"/>
                <w:sz w:val="20"/>
                <w:szCs w:val="20"/>
                <w:lang w:eastAsia="en-US"/>
              </w:rPr>
              <w:t>вания, осуществляемого гражданами для личных нужд, а также забор (изъятие) водных ресурсов для целей питьевого и хозяйственно-бытового водосна</w:t>
            </w:r>
            <w:r w:rsidRPr="00227CA1">
              <w:rPr>
                <w:rFonts w:eastAsia="Calibri"/>
                <w:bCs w:val="0"/>
                <w:strike w:val="0"/>
                <w:sz w:val="20"/>
                <w:szCs w:val="20"/>
                <w:lang w:eastAsia="en-US"/>
              </w:rPr>
              <w:t>б</w:t>
            </w:r>
            <w:r w:rsidRPr="00227CA1">
              <w:rPr>
                <w:rFonts w:eastAsia="Calibri"/>
                <w:bCs w:val="0"/>
                <w:strike w:val="0"/>
                <w:sz w:val="20"/>
                <w:szCs w:val="20"/>
                <w:lang w:eastAsia="en-US"/>
              </w:rPr>
              <w:t>жения, купание, использование маломерных судов, водных мотоциклов и других технических средств, предназначенных для отдыха на водных объектах, в</w:t>
            </w:r>
            <w:r w:rsidRPr="00227CA1">
              <w:rPr>
                <w:rFonts w:eastAsia="Calibri"/>
                <w:bCs w:val="0"/>
                <w:strike w:val="0"/>
                <w:sz w:val="20"/>
                <w:szCs w:val="20"/>
                <w:lang w:eastAsia="en-US"/>
              </w:rPr>
              <w:t>о</w:t>
            </w:r>
            <w:r w:rsidRPr="00227CA1">
              <w:rPr>
                <w:rFonts w:eastAsia="Calibri"/>
                <w:bCs w:val="0"/>
                <w:strike w:val="0"/>
                <w:sz w:val="20"/>
                <w:szCs w:val="20"/>
                <w:lang w:eastAsia="en-US"/>
              </w:rPr>
              <w:t>допой, если соответствующие запреты не установл</w:t>
            </w:r>
            <w:r w:rsidRPr="00227CA1">
              <w:rPr>
                <w:rFonts w:eastAsia="Calibri"/>
                <w:bCs w:val="0"/>
                <w:strike w:val="0"/>
                <w:sz w:val="20"/>
                <w:szCs w:val="20"/>
                <w:lang w:eastAsia="en-US"/>
              </w:rPr>
              <w:t>е</w:t>
            </w:r>
            <w:r w:rsidRPr="00227CA1">
              <w:rPr>
                <w:rFonts w:eastAsia="Calibri"/>
                <w:bCs w:val="0"/>
                <w:strike w:val="0"/>
                <w:sz w:val="20"/>
                <w:szCs w:val="20"/>
                <w:lang w:eastAsia="en-US"/>
              </w:rPr>
              <w:t>ны законодательством)</w:t>
            </w:r>
            <w:proofErr w:type="gramEnd"/>
          </w:p>
        </w:tc>
      </w:tr>
    </w:tbl>
    <w:p w14:paraId="5C12B1B3" w14:textId="50A804EF" w:rsidR="003F31D7" w:rsidRPr="00A01929" w:rsidRDefault="003F31D7" w:rsidP="003F31D7">
      <w:pPr>
        <w:pStyle w:val="ConsNonformat"/>
        <w:spacing w:before="24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84</w:t>
      </w:r>
      <w:r w:rsidRPr="00A01929">
        <w:rPr>
          <w:rFonts w:ascii="Times New Roman" w:hAnsi="Times New Roman" w:cs="Times New Roman"/>
          <w:b/>
          <w:strike w:val="0"/>
          <w:sz w:val="28"/>
          <w:szCs w:val="28"/>
        </w:rPr>
        <w:t>. Условно-разрешенные виды использования (</w:t>
      </w:r>
      <w:r>
        <w:rPr>
          <w:rFonts w:ascii="Times New Roman" w:hAnsi="Times New Roman" w:cs="Times New Roman"/>
          <w:b/>
          <w:strike w:val="0"/>
          <w:sz w:val="28"/>
          <w:szCs w:val="28"/>
        </w:rPr>
        <w:t>Р</w:t>
      </w:r>
      <w:r w:rsidRPr="00A01929">
        <w:rPr>
          <w:rFonts w:ascii="Times New Roman" w:hAnsi="Times New Roman" w:cs="Times New Roman"/>
          <w:b/>
          <w:strike w:val="0"/>
          <w:sz w:val="28"/>
          <w:szCs w:val="28"/>
        </w:rPr>
        <w:t>-1)</w:t>
      </w:r>
    </w:p>
    <w:p w14:paraId="19900A28" w14:textId="3299FB6D" w:rsidR="00517F5E" w:rsidRPr="00583150" w:rsidRDefault="00517F5E" w:rsidP="00517F5E">
      <w:pPr>
        <w:pStyle w:val="12"/>
        <w:spacing w:before="0" w:after="0"/>
        <w:ind w:firstLine="425"/>
        <w:jc w:val="right"/>
        <w:rPr>
          <w:strike w:val="0"/>
        </w:rPr>
      </w:pPr>
      <w:r w:rsidRPr="00583150">
        <w:rPr>
          <w:strike w:val="0"/>
        </w:rPr>
        <w:t>Таблица 2</w:t>
      </w:r>
      <w:r>
        <w:rPr>
          <w:strike w:val="0"/>
        </w:rPr>
        <w:t>9</w:t>
      </w:r>
    </w:p>
    <w:p w14:paraId="45E26FA8" w14:textId="77777777" w:rsidR="00517F5E" w:rsidRPr="00583150" w:rsidRDefault="00517F5E" w:rsidP="00517F5E">
      <w:pPr>
        <w:pStyle w:val="12"/>
        <w:spacing w:before="0" w:after="0"/>
        <w:ind w:firstLine="425"/>
        <w:jc w:val="right"/>
        <w:rPr>
          <w:strike w:val="0"/>
        </w:rPr>
      </w:pPr>
    </w:p>
    <w:tbl>
      <w:tblPr>
        <w:tblW w:w="5000" w:type="pct"/>
        <w:jc w:val="center"/>
        <w:tblLayout w:type="fixed"/>
        <w:tblCellMar>
          <w:left w:w="10" w:type="dxa"/>
          <w:right w:w="10" w:type="dxa"/>
        </w:tblCellMar>
        <w:tblLook w:val="04A0" w:firstRow="1" w:lastRow="0" w:firstColumn="1" w:lastColumn="0" w:noHBand="0" w:noVBand="1"/>
      </w:tblPr>
      <w:tblGrid>
        <w:gridCol w:w="722"/>
        <w:gridCol w:w="1001"/>
        <w:gridCol w:w="2570"/>
        <w:gridCol w:w="6064"/>
      </w:tblGrid>
      <w:tr w:rsidR="00517F5E" w:rsidRPr="00583150" w14:paraId="75524065" w14:textId="77777777" w:rsidTr="00E85E83">
        <w:trPr>
          <w:trHeight w:val="20"/>
          <w:tblHeader/>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AE252AE" w14:textId="77777777" w:rsidR="00517F5E" w:rsidRPr="00583150" w:rsidRDefault="00517F5E" w:rsidP="00E85E83">
            <w:pPr>
              <w:pStyle w:val="Standard"/>
              <w:ind w:left="0" w:right="0"/>
              <w:jc w:val="center"/>
              <w:rPr>
                <w:rFonts w:ascii="Times New Roman" w:hAnsi="Times New Roman" w:cs="Times New Roman"/>
                <w:b/>
                <w:sz w:val="20"/>
                <w:szCs w:val="20"/>
              </w:rPr>
            </w:pPr>
          </w:p>
          <w:p w14:paraId="778A9E19" w14:textId="77777777" w:rsidR="00517F5E" w:rsidRPr="00583150" w:rsidRDefault="00517F5E" w:rsidP="00E85E83">
            <w:pPr>
              <w:pStyle w:val="Standard"/>
              <w:ind w:left="0" w:right="0"/>
              <w:jc w:val="center"/>
              <w:rPr>
                <w:rFonts w:ascii="Times New Roman" w:hAnsi="Times New Roman" w:cs="Times New Roman"/>
                <w:b/>
                <w:sz w:val="20"/>
                <w:szCs w:val="20"/>
              </w:rPr>
            </w:pPr>
            <w:r w:rsidRPr="00583150">
              <w:rPr>
                <w:rFonts w:ascii="Times New Roman" w:hAnsi="Times New Roman" w:cs="Times New Roman"/>
                <w:b/>
                <w:sz w:val="20"/>
                <w:szCs w:val="20"/>
              </w:rPr>
              <w:t>№</w:t>
            </w:r>
          </w:p>
          <w:p w14:paraId="1BE00A76" w14:textId="77777777" w:rsidR="00517F5E" w:rsidRPr="00583150" w:rsidRDefault="00517F5E" w:rsidP="00E85E83">
            <w:pPr>
              <w:pStyle w:val="Standard"/>
              <w:ind w:left="0" w:right="0"/>
              <w:jc w:val="center"/>
              <w:rPr>
                <w:rFonts w:ascii="Times New Roman" w:hAnsi="Times New Roman" w:cs="Times New Roman"/>
                <w:b/>
                <w:sz w:val="20"/>
                <w:szCs w:val="20"/>
              </w:rPr>
            </w:pPr>
            <w:proofErr w:type="gramStart"/>
            <w:r w:rsidRPr="00583150">
              <w:rPr>
                <w:rFonts w:ascii="Times New Roman" w:hAnsi="Times New Roman" w:cs="Times New Roman"/>
                <w:b/>
                <w:sz w:val="20"/>
                <w:szCs w:val="20"/>
              </w:rPr>
              <w:t>п</w:t>
            </w:r>
            <w:proofErr w:type="gramEnd"/>
            <w:r w:rsidRPr="00583150">
              <w:rPr>
                <w:rFonts w:ascii="Times New Roman" w:hAnsi="Times New Roman" w:cs="Times New Roman"/>
                <w:b/>
                <w:sz w:val="20"/>
                <w:szCs w:val="20"/>
              </w:rPr>
              <w:t>/п</w:t>
            </w:r>
          </w:p>
        </w:tc>
        <w:tc>
          <w:tcPr>
            <w:tcW w:w="3571"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CFE2190" w14:textId="77777777" w:rsidR="00517F5E" w:rsidRPr="00583150" w:rsidRDefault="00517F5E" w:rsidP="00E85E83">
            <w:pPr>
              <w:pStyle w:val="Standard"/>
              <w:jc w:val="center"/>
              <w:rPr>
                <w:rFonts w:ascii="Times New Roman" w:hAnsi="Times New Roman" w:cs="Times New Roman"/>
                <w:b/>
                <w:sz w:val="20"/>
                <w:szCs w:val="20"/>
              </w:rPr>
            </w:pPr>
            <w:r w:rsidRPr="00583150">
              <w:rPr>
                <w:rStyle w:val="9pt0pt"/>
                <w:rFonts w:eastAsia="Calibri"/>
                <w:b/>
                <w:sz w:val="20"/>
                <w:szCs w:val="20"/>
              </w:rPr>
              <w:t>Вид разрешенного использования земельного участка и объекта капитального строительства</w:t>
            </w:r>
          </w:p>
        </w:tc>
        <w:tc>
          <w:tcPr>
            <w:tcW w:w="6064"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3C5A8334" w14:textId="77777777" w:rsidR="00517F5E" w:rsidRPr="00583150" w:rsidRDefault="00517F5E" w:rsidP="00E85E83">
            <w:pPr>
              <w:pStyle w:val="Standard"/>
              <w:tabs>
                <w:tab w:val="left" w:pos="349"/>
              </w:tabs>
              <w:jc w:val="center"/>
              <w:rPr>
                <w:rStyle w:val="9pt0pt"/>
                <w:rFonts w:eastAsia="Calibri"/>
                <w:b/>
                <w:sz w:val="20"/>
                <w:szCs w:val="20"/>
              </w:rPr>
            </w:pPr>
          </w:p>
          <w:p w14:paraId="77683F53" w14:textId="77777777" w:rsidR="00517F5E" w:rsidRPr="00583150" w:rsidRDefault="00517F5E" w:rsidP="00E85E83">
            <w:pPr>
              <w:pStyle w:val="Standard"/>
              <w:tabs>
                <w:tab w:val="left" w:pos="349"/>
              </w:tabs>
              <w:jc w:val="center"/>
              <w:rPr>
                <w:rFonts w:ascii="Times New Roman" w:hAnsi="Times New Roman" w:cs="Times New Roman"/>
                <w:b/>
                <w:bCs/>
                <w:sz w:val="20"/>
                <w:szCs w:val="20"/>
                <w:lang w:eastAsia="en-US"/>
              </w:rPr>
            </w:pPr>
            <w:r w:rsidRPr="00583150">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517F5E" w:rsidRPr="00583150" w14:paraId="24683DC1" w14:textId="77777777" w:rsidTr="00E85E83">
        <w:trPr>
          <w:trHeight w:val="20"/>
          <w:tblHeader/>
          <w:jc w:val="center"/>
        </w:trPr>
        <w:tc>
          <w:tcPr>
            <w:tcW w:w="722"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6F7D5C99" w14:textId="77777777" w:rsidR="00517F5E" w:rsidRPr="00583150" w:rsidRDefault="00517F5E" w:rsidP="00E85E83">
            <w:pPr>
              <w:pStyle w:val="Standard"/>
              <w:ind w:left="0" w:right="0"/>
              <w:jc w:val="center"/>
              <w:rPr>
                <w:rFonts w:ascii="Times New Roman" w:hAnsi="Times New Roman" w:cs="Times New Roman"/>
                <w:sz w:val="20"/>
                <w:szCs w:val="20"/>
              </w:rPr>
            </w:pPr>
            <w:r w:rsidRPr="00583150">
              <w:rPr>
                <w:rFonts w:ascii="Times New Roman" w:hAnsi="Times New Roman" w:cs="Times New Roman"/>
                <w:b/>
                <w:sz w:val="20"/>
                <w:szCs w:val="20"/>
              </w:rPr>
              <w:t>1</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75647CD" w14:textId="77777777" w:rsidR="00517F5E" w:rsidRPr="00583150" w:rsidRDefault="00517F5E" w:rsidP="00E85E83">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код</w:t>
            </w:r>
          </w:p>
        </w:tc>
        <w:tc>
          <w:tcPr>
            <w:tcW w:w="257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40D64CF" w14:textId="77777777" w:rsidR="00517F5E" w:rsidRPr="00583150" w:rsidRDefault="00517F5E" w:rsidP="00E85E83">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наименование</w:t>
            </w:r>
          </w:p>
        </w:tc>
        <w:tc>
          <w:tcPr>
            <w:tcW w:w="6064"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10E10ACE" w14:textId="77777777" w:rsidR="00517F5E" w:rsidRPr="00583150" w:rsidRDefault="00517F5E" w:rsidP="00E85E83">
            <w:pPr>
              <w:pStyle w:val="Standard"/>
              <w:tabs>
                <w:tab w:val="left" w:pos="349"/>
              </w:tabs>
              <w:jc w:val="center"/>
              <w:rPr>
                <w:rFonts w:ascii="Times New Roman" w:hAnsi="Times New Roman" w:cs="Times New Roman"/>
                <w:bCs/>
                <w:sz w:val="20"/>
                <w:szCs w:val="20"/>
                <w:lang w:eastAsia="en-US"/>
              </w:rPr>
            </w:pPr>
          </w:p>
        </w:tc>
      </w:tr>
      <w:tr w:rsidR="00517F5E" w:rsidRPr="00583150" w14:paraId="18F4115B" w14:textId="77777777" w:rsidTr="00E85E83">
        <w:trPr>
          <w:trHeight w:val="20"/>
          <w:tblHeader/>
          <w:jc w:val="center"/>
        </w:trPr>
        <w:tc>
          <w:tcPr>
            <w:tcW w:w="722"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4E15E270" w14:textId="77777777" w:rsidR="00517F5E" w:rsidRPr="00583150" w:rsidRDefault="00517F5E" w:rsidP="00E85E83">
            <w:pPr>
              <w:pStyle w:val="Standard"/>
              <w:ind w:left="0" w:right="0"/>
              <w:jc w:val="center"/>
              <w:rPr>
                <w:rFonts w:ascii="Times New Roman" w:hAnsi="Times New Roman" w:cs="Times New Roman"/>
                <w:b/>
                <w:sz w:val="20"/>
                <w:szCs w:val="20"/>
              </w:rPr>
            </w:pP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89CCDE9" w14:textId="77777777" w:rsidR="00517F5E" w:rsidRPr="00583150" w:rsidRDefault="00517F5E" w:rsidP="00E85E83">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2</w:t>
            </w:r>
          </w:p>
        </w:tc>
        <w:tc>
          <w:tcPr>
            <w:tcW w:w="257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2943AB5" w14:textId="77777777" w:rsidR="00517F5E" w:rsidRPr="00583150" w:rsidRDefault="00517F5E" w:rsidP="00E85E83">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3</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3B9D3481" w14:textId="77777777" w:rsidR="00517F5E" w:rsidRPr="00583150" w:rsidRDefault="00517F5E" w:rsidP="00E85E83">
            <w:pPr>
              <w:pStyle w:val="Standard"/>
              <w:tabs>
                <w:tab w:val="left" w:pos="349"/>
              </w:tabs>
              <w:jc w:val="center"/>
              <w:rPr>
                <w:rFonts w:ascii="Times New Roman" w:hAnsi="Times New Roman" w:cs="Times New Roman"/>
                <w:b/>
                <w:bCs/>
                <w:sz w:val="20"/>
                <w:szCs w:val="20"/>
                <w:lang w:eastAsia="en-US"/>
              </w:rPr>
            </w:pPr>
            <w:r w:rsidRPr="00583150">
              <w:rPr>
                <w:rFonts w:ascii="Times New Roman" w:hAnsi="Times New Roman" w:cs="Times New Roman"/>
                <w:b/>
                <w:bCs/>
                <w:sz w:val="20"/>
                <w:szCs w:val="20"/>
                <w:lang w:eastAsia="en-US"/>
              </w:rPr>
              <w:t>4</w:t>
            </w:r>
          </w:p>
        </w:tc>
      </w:tr>
      <w:tr w:rsidR="00517F5E" w:rsidRPr="00583150" w14:paraId="1EA1198F" w14:textId="77777777" w:rsidTr="00517F5E">
        <w:trPr>
          <w:trHeight w:val="802"/>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64A9763" w14:textId="77777777" w:rsidR="00517F5E" w:rsidRPr="00583150" w:rsidRDefault="00517F5E" w:rsidP="00E85E83">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69EAE2B" w14:textId="4E67D5EB" w:rsidR="00517F5E" w:rsidRPr="00583150" w:rsidRDefault="00517F5E" w:rsidP="00517F5E">
            <w:pPr>
              <w:pStyle w:val="Standard"/>
              <w:jc w:val="center"/>
              <w:rPr>
                <w:rFonts w:ascii="Times New Roman" w:hAnsi="Times New Roman" w:cs="Times New Roman"/>
                <w:sz w:val="20"/>
                <w:szCs w:val="20"/>
              </w:rPr>
            </w:pPr>
            <w:r>
              <w:rPr>
                <w:rFonts w:ascii="Times New Roman" w:hAnsi="Times New Roman" w:cs="Times New Roman"/>
                <w:sz w:val="20"/>
                <w:szCs w:val="20"/>
              </w:rPr>
              <w:t>4.4</w:t>
            </w:r>
          </w:p>
        </w:tc>
        <w:tc>
          <w:tcPr>
            <w:tcW w:w="257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C4EDB02" w14:textId="400D30DE" w:rsidR="00517F5E" w:rsidRPr="00583150" w:rsidRDefault="00517F5E" w:rsidP="00E85E83">
            <w:pPr>
              <w:pStyle w:val="Standard"/>
              <w:jc w:val="left"/>
              <w:rPr>
                <w:rFonts w:ascii="Times New Roman" w:hAnsi="Times New Roman" w:cs="Times New Roman"/>
                <w:sz w:val="20"/>
                <w:szCs w:val="20"/>
              </w:rPr>
            </w:pPr>
            <w:r>
              <w:rPr>
                <w:rFonts w:ascii="Times New Roman" w:hAnsi="Times New Roman" w:cs="Times New Roman"/>
                <w:sz w:val="20"/>
                <w:szCs w:val="20"/>
              </w:rPr>
              <w:t>Магазины</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AE9990B" w14:textId="7A8E4448" w:rsidR="00517F5E" w:rsidRPr="00B818E0" w:rsidRDefault="00517F5E" w:rsidP="00E85E83">
            <w:pPr>
              <w:ind w:left="137" w:right="140"/>
              <w:jc w:val="both"/>
              <w:rPr>
                <w:rFonts w:eastAsia="Calibri"/>
                <w:bCs w:val="0"/>
                <w:strike w:val="0"/>
                <w:lang w:eastAsia="en-US"/>
              </w:rPr>
            </w:pPr>
            <w:r w:rsidRPr="00517F5E">
              <w:rPr>
                <w:rFonts w:eastAsia="Calibri"/>
                <w:bCs w:val="0"/>
                <w:strike w:val="0"/>
                <w:sz w:val="20"/>
                <w:szCs w:val="20"/>
                <w:lang w:eastAsia="en-US"/>
              </w:rPr>
              <w:t>Размещение объектов капитального строительства, предназначе</w:t>
            </w:r>
            <w:r w:rsidRPr="00517F5E">
              <w:rPr>
                <w:rFonts w:eastAsia="Calibri"/>
                <w:bCs w:val="0"/>
                <w:strike w:val="0"/>
                <w:sz w:val="20"/>
                <w:szCs w:val="20"/>
                <w:lang w:eastAsia="en-US"/>
              </w:rPr>
              <w:t>н</w:t>
            </w:r>
            <w:r w:rsidRPr="00517F5E">
              <w:rPr>
                <w:rFonts w:eastAsia="Calibri"/>
                <w:bCs w:val="0"/>
                <w:strike w:val="0"/>
                <w:sz w:val="20"/>
                <w:szCs w:val="20"/>
                <w:lang w:eastAsia="en-US"/>
              </w:rPr>
              <w:t>ных для продажи товаров, то</w:t>
            </w:r>
            <w:r w:rsidRPr="00517F5E">
              <w:rPr>
                <w:rFonts w:eastAsia="Calibri"/>
                <w:bCs w:val="0"/>
                <w:strike w:val="0"/>
                <w:sz w:val="20"/>
                <w:szCs w:val="20"/>
                <w:lang w:eastAsia="en-US"/>
              </w:rPr>
              <w:t>р</w:t>
            </w:r>
            <w:r w:rsidRPr="00517F5E">
              <w:rPr>
                <w:rFonts w:eastAsia="Calibri"/>
                <w:bCs w:val="0"/>
                <w:strike w:val="0"/>
                <w:sz w:val="20"/>
                <w:szCs w:val="20"/>
                <w:lang w:eastAsia="en-US"/>
              </w:rPr>
              <w:t>говая площадь которых составляет до 5000 кв. м</w:t>
            </w:r>
          </w:p>
        </w:tc>
      </w:tr>
    </w:tbl>
    <w:p w14:paraId="3471527E" w14:textId="6D278DAE" w:rsidR="00B818E0" w:rsidRPr="00A01929" w:rsidRDefault="00B818E0" w:rsidP="003B190D">
      <w:pPr>
        <w:pStyle w:val="ConsNonformat"/>
        <w:spacing w:before="60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lastRenderedPageBreak/>
        <w:t xml:space="preserve">Статья </w:t>
      </w:r>
      <w:r w:rsidR="00517F5E">
        <w:rPr>
          <w:rFonts w:ascii="Times New Roman" w:hAnsi="Times New Roman" w:cs="Times New Roman"/>
          <w:b/>
          <w:strike w:val="0"/>
          <w:sz w:val="28"/>
          <w:szCs w:val="28"/>
        </w:rPr>
        <w:t>85</w:t>
      </w:r>
      <w:r w:rsidRPr="00A01929">
        <w:rPr>
          <w:rFonts w:ascii="Times New Roman" w:hAnsi="Times New Roman" w:cs="Times New Roman"/>
          <w:b/>
          <w:strike w:val="0"/>
          <w:sz w:val="28"/>
          <w:szCs w:val="28"/>
        </w:rPr>
        <w:t>. Вспомогательные виды разрешённого использования (</w:t>
      </w:r>
      <w:r w:rsidR="00517F5E">
        <w:rPr>
          <w:rFonts w:ascii="Times New Roman" w:hAnsi="Times New Roman" w:cs="Times New Roman"/>
          <w:b/>
          <w:strike w:val="0"/>
          <w:sz w:val="28"/>
          <w:szCs w:val="28"/>
        </w:rPr>
        <w:t>Р</w:t>
      </w:r>
      <w:r w:rsidRPr="00A01929">
        <w:rPr>
          <w:rFonts w:ascii="Times New Roman" w:hAnsi="Times New Roman" w:cs="Times New Roman"/>
          <w:b/>
          <w:strike w:val="0"/>
          <w:sz w:val="28"/>
          <w:szCs w:val="28"/>
        </w:rPr>
        <w:t>-1)</w:t>
      </w:r>
    </w:p>
    <w:p w14:paraId="6A2DEEA3" w14:textId="554EE786" w:rsidR="00517F5E" w:rsidRPr="00583150" w:rsidRDefault="00517F5E" w:rsidP="00517F5E">
      <w:pPr>
        <w:pStyle w:val="12"/>
        <w:spacing w:before="0" w:after="0"/>
        <w:ind w:firstLine="425"/>
        <w:jc w:val="right"/>
        <w:rPr>
          <w:strike w:val="0"/>
        </w:rPr>
      </w:pPr>
      <w:r w:rsidRPr="00583150">
        <w:rPr>
          <w:strike w:val="0"/>
        </w:rPr>
        <w:t xml:space="preserve">Таблица </w:t>
      </w:r>
      <w:r>
        <w:rPr>
          <w:strike w:val="0"/>
        </w:rPr>
        <w:t>30</w:t>
      </w:r>
    </w:p>
    <w:p w14:paraId="7F28E390" w14:textId="77777777" w:rsidR="00517F5E" w:rsidRPr="00583150" w:rsidRDefault="00517F5E" w:rsidP="00517F5E">
      <w:pPr>
        <w:pStyle w:val="12"/>
        <w:spacing w:before="0" w:after="0"/>
        <w:ind w:firstLine="425"/>
        <w:jc w:val="right"/>
        <w:rPr>
          <w:strike w:val="0"/>
        </w:rPr>
      </w:pPr>
    </w:p>
    <w:tbl>
      <w:tblPr>
        <w:tblW w:w="5000" w:type="pct"/>
        <w:jc w:val="center"/>
        <w:tblLayout w:type="fixed"/>
        <w:tblCellMar>
          <w:left w:w="10" w:type="dxa"/>
          <w:right w:w="10" w:type="dxa"/>
        </w:tblCellMar>
        <w:tblLook w:val="04A0" w:firstRow="1" w:lastRow="0" w:firstColumn="1" w:lastColumn="0" w:noHBand="0" w:noVBand="1"/>
      </w:tblPr>
      <w:tblGrid>
        <w:gridCol w:w="722"/>
        <w:gridCol w:w="1001"/>
        <w:gridCol w:w="2570"/>
        <w:gridCol w:w="6064"/>
      </w:tblGrid>
      <w:tr w:rsidR="00517F5E" w:rsidRPr="00583150" w14:paraId="5BB0D482" w14:textId="77777777" w:rsidTr="00E85E83">
        <w:trPr>
          <w:trHeight w:val="20"/>
          <w:tblHeader/>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EAF1148" w14:textId="77777777" w:rsidR="00517F5E" w:rsidRPr="00583150" w:rsidRDefault="00517F5E" w:rsidP="00E85E83">
            <w:pPr>
              <w:pStyle w:val="Standard"/>
              <w:ind w:left="0" w:right="0"/>
              <w:jc w:val="center"/>
              <w:rPr>
                <w:rFonts w:ascii="Times New Roman" w:hAnsi="Times New Roman" w:cs="Times New Roman"/>
                <w:b/>
                <w:sz w:val="20"/>
                <w:szCs w:val="20"/>
              </w:rPr>
            </w:pPr>
          </w:p>
          <w:p w14:paraId="7D36EEAA" w14:textId="77777777" w:rsidR="00517F5E" w:rsidRPr="00583150" w:rsidRDefault="00517F5E" w:rsidP="00E85E83">
            <w:pPr>
              <w:pStyle w:val="Standard"/>
              <w:ind w:left="0" w:right="0"/>
              <w:jc w:val="center"/>
              <w:rPr>
                <w:rFonts w:ascii="Times New Roman" w:hAnsi="Times New Roman" w:cs="Times New Roman"/>
                <w:b/>
                <w:sz w:val="20"/>
                <w:szCs w:val="20"/>
              </w:rPr>
            </w:pPr>
            <w:r w:rsidRPr="00583150">
              <w:rPr>
                <w:rFonts w:ascii="Times New Roman" w:hAnsi="Times New Roman" w:cs="Times New Roman"/>
                <w:b/>
                <w:sz w:val="20"/>
                <w:szCs w:val="20"/>
              </w:rPr>
              <w:t>№</w:t>
            </w:r>
          </w:p>
          <w:p w14:paraId="3F6EE519" w14:textId="77777777" w:rsidR="00517F5E" w:rsidRPr="00583150" w:rsidRDefault="00517F5E" w:rsidP="00E85E83">
            <w:pPr>
              <w:pStyle w:val="Standard"/>
              <w:ind w:left="0" w:right="0"/>
              <w:jc w:val="center"/>
              <w:rPr>
                <w:rFonts w:ascii="Times New Roman" w:hAnsi="Times New Roman" w:cs="Times New Roman"/>
                <w:b/>
                <w:sz w:val="20"/>
                <w:szCs w:val="20"/>
              </w:rPr>
            </w:pPr>
            <w:proofErr w:type="gramStart"/>
            <w:r w:rsidRPr="00583150">
              <w:rPr>
                <w:rFonts w:ascii="Times New Roman" w:hAnsi="Times New Roman" w:cs="Times New Roman"/>
                <w:b/>
                <w:sz w:val="20"/>
                <w:szCs w:val="20"/>
              </w:rPr>
              <w:t>п</w:t>
            </w:r>
            <w:proofErr w:type="gramEnd"/>
            <w:r w:rsidRPr="00583150">
              <w:rPr>
                <w:rFonts w:ascii="Times New Roman" w:hAnsi="Times New Roman" w:cs="Times New Roman"/>
                <w:b/>
                <w:sz w:val="20"/>
                <w:szCs w:val="20"/>
              </w:rPr>
              <w:t>/п</w:t>
            </w:r>
          </w:p>
        </w:tc>
        <w:tc>
          <w:tcPr>
            <w:tcW w:w="3571"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C57B4F2" w14:textId="77777777" w:rsidR="00517F5E" w:rsidRPr="00583150" w:rsidRDefault="00517F5E" w:rsidP="00E85E83">
            <w:pPr>
              <w:pStyle w:val="Standard"/>
              <w:jc w:val="center"/>
              <w:rPr>
                <w:rFonts w:ascii="Times New Roman" w:hAnsi="Times New Roman" w:cs="Times New Roman"/>
                <w:b/>
                <w:sz w:val="20"/>
                <w:szCs w:val="20"/>
              </w:rPr>
            </w:pPr>
            <w:r w:rsidRPr="00583150">
              <w:rPr>
                <w:rStyle w:val="9pt0pt"/>
                <w:rFonts w:eastAsia="Calibri"/>
                <w:b/>
                <w:sz w:val="20"/>
                <w:szCs w:val="20"/>
              </w:rPr>
              <w:t>Вид разрешенного использования земельного участка и объекта капитального строительства</w:t>
            </w:r>
          </w:p>
        </w:tc>
        <w:tc>
          <w:tcPr>
            <w:tcW w:w="6064"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6BC5589D" w14:textId="77777777" w:rsidR="00517F5E" w:rsidRPr="00583150" w:rsidRDefault="00517F5E" w:rsidP="00E85E83">
            <w:pPr>
              <w:pStyle w:val="Standard"/>
              <w:tabs>
                <w:tab w:val="left" w:pos="349"/>
              </w:tabs>
              <w:jc w:val="center"/>
              <w:rPr>
                <w:rStyle w:val="9pt0pt"/>
                <w:rFonts w:eastAsia="Calibri"/>
                <w:b/>
                <w:sz w:val="20"/>
                <w:szCs w:val="20"/>
              </w:rPr>
            </w:pPr>
          </w:p>
          <w:p w14:paraId="0CE581CA" w14:textId="77777777" w:rsidR="00517F5E" w:rsidRPr="00583150" w:rsidRDefault="00517F5E" w:rsidP="00E85E83">
            <w:pPr>
              <w:pStyle w:val="Standard"/>
              <w:tabs>
                <w:tab w:val="left" w:pos="349"/>
              </w:tabs>
              <w:jc w:val="center"/>
              <w:rPr>
                <w:rFonts w:ascii="Times New Roman" w:hAnsi="Times New Roman" w:cs="Times New Roman"/>
                <w:b/>
                <w:bCs/>
                <w:sz w:val="20"/>
                <w:szCs w:val="20"/>
                <w:lang w:eastAsia="en-US"/>
              </w:rPr>
            </w:pPr>
            <w:r w:rsidRPr="00583150">
              <w:rPr>
                <w:rStyle w:val="9pt0pt"/>
                <w:rFonts w:eastAsia="Calibri"/>
                <w:b/>
                <w:sz w:val="20"/>
                <w:szCs w:val="20"/>
              </w:rPr>
              <w:t>Описание вида разрешенного использования земельного участка и объекта капитального строительства</w:t>
            </w:r>
          </w:p>
        </w:tc>
      </w:tr>
      <w:tr w:rsidR="00517F5E" w:rsidRPr="00583150" w14:paraId="3D7C8D1A" w14:textId="77777777" w:rsidTr="00E85E83">
        <w:trPr>
          <w:trHeight w:val="20"/>
          <w:tblHeader/>
          <w:jc w:val="center"/>
        </w:trPr>
        <w:tc>
          <w:tcPr>
            <w:tcW w:w="722" w:type="dxa"/>
            <w:vMerge w:val="restart"/>
            <w:tcBorders>
              <w:top w:val="single" w:sz="4" w:space="0" w:color="000000"/>
              <w:left w:val="single" w:sz="4" w:space="0" w:color="000000"/>
              <w:right w:val="single" w:sz="4" w:space="0" w:color="000000"/>
            </w:tcBorders>
            <w:tcMar>
              <w:top w:w="0" w:type="dxa"/>
              <w:left w:w="5" w:type="dxa"/>
              <w:bottom w:w="0" w:type="dxa"/>
              <w:right w:w="5" w:type="dxa"/>
            </w:tcMar>
          </w:tcPr>
          <w:p w14:paraId="29D56CEC" w14:textId="77777777" w:rsidR="00517F5E" w:rsidRPr="00583150" w:rsidRDefault="00517F5E" w:rsidP="00E85E83">
            <w:pPr>
              <w:pStyle w:val="Standard"/>
              <w:ind w:left="0" w:right="0"/>
              <w:jc w:val="center"/>
              <w:rPr>
                <w:rFonts w:ascii="Times New Roman" w:hAnsi="Times New Roman" w:cs="Times New Roman"/>
                <w:sz w:val="20"/>
                <w:szCs w:val="20"/>
              </w:rPr>
            </w:pPr>
            <w:r w:rsidRPr="00583150">
              <w:rPr>
                <w:rFonts w:ascii="Times New Roman" w:hAnsi="Times New Roman" w:cs="Times New Roman"/>
                <w:b/>
                <w:sz w:val="20"/>
                <w:szCs w:val="20"/>
              </w:rPr>
              <w:t>1</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BC07093" w14:textId="77777777" w:rsidR="00517F5E" w:rsidRPr="00583150" w:rsidRDefault="00517F5E" w:rsidP="00E85E83">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код</w:t>
            </w:r>
          </w:p>
        </w:tc>
        <w:tc>
          <w:tcPr>
            <w:tcW w:w="257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20ABA540" w14:textId="77777777" w:rsidR="00517F5E" w:rsidRPr="00583150" w:rsidRDefault="00517F5E" w:rsidP="00E85E83">
            <w:pPr>
              <w:pStyle w:val="Standard"/>
              <w:jc w:val="center"/>
              <w:rPr>
                <w:rFonts w:ascii="Times New Roman" w:hAnsi="Times New Roman" w:cs="Times New Roman"/>
                <w:sz w:val="20"/>
                <w:szCs w:val="20"/>
              </w:rPr>
            </w:pPr>
            <w:r w:rsidRPr="00583150">
              <w:rPr>
                <w:rFonts w:ascii="Times New Roman" w:hAnsi="Times New Roman" w:cs="Times New Roman"/>
                <w:sz w:val="20"/>
                <w:szCs w:val="20"/>
              </w:rPr>
              <w:t>наименование</w:t>
            </w:r>
          </w:p>
        </w:tc>
        <w:tc>
          <w:tcPr>
            <w:tcW w:w="6064"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73EF46D0" w14:textId="77777777" w:rsidR="00517F5E" w:rsidRPr="00583150" w:rsidRDefault="00517F5E" w:rsidP="00E85E83">
            <w:pPr>
              <w:pStyle w:val="Standard"/>
              <w:tabs>
                <w:tab w:val="left" w:pos="349"/>
              </w:tabs>
              <w:jc w:val="center"/>
              <w:rPr>
                <w:rFonts w:ascii="Times New Roman" w:hAnsi="Times New Roman" w:cs="Times New Roman"/>
                <w:bCs/>
                <w:sz w:val="20"/>
                <w:szCs w:val="20"/>
                <w:lang w:eastAsia="en-US"/>
              </w:rPr>
            </w:pPr>
          </w:p>
        </w:tc>
      </w:tr>
      <w:tr w:rsidR="00517F5E" w:rsidRPr="00583150" w14:paraId="302696F1" w14:textId="77777777" w:rsidTr="00E85E83">
        <w:trPr>
          <w:trHeight w:val="20"/>
          <w:tblHeader/>
          <w:jc w:val="center"/>
        </w:trPr>
        <w:tc>
          <w:tcPr>
            <w:tcW w:w="722" w:type="dxa"/>
            <w:vMerge/>
            <w:tcBorders>
              <w:left w:val="single" w:sz="4" w:space="0" w:color="000000"/>
              <w:bottom w:val="single" w:sz="4" w:space="0" w:color="000000"/>
              <w:right w:val="single" w:sz="4" w:space="0" w:color="000000"/>
            </w:tcBorders>
            <w:tcMar>
              <w:top w:w="0" w:type="dxa"/>
              <w:left w:w="5" w:type="dxa"/>
              <w:bottom w:w="0" w:type="dxa"/>
              <w:right w:w="5" w:type="dxa"/>
            </w:tcMar>
          </w:tcPr>
          <w:p w14:paraId="6E3DFBE1" w14:textId="77777777" w:rsidR="00517F5E" w:rsidRPr="00583150" w:rsidRDefault="00517F5E" w:rsidP="00E85E83">
            <w:pPr>
              <w:pStyle w:val="Standard"/>
              <w:ind w:left="0" w:right="0"/>
              <w:jc w:val="center"/>
              <w:rPr>
                <w:rFonts w:ascii="Times New Roman" w:hAnsi="Times New Roman" w:cs="Times New Roman"/>
                <w:b/>
                <w:sz w:val="20"/>
                <w:szCs w:val="20"/>
              </w:rPr>
            </w:pP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AF4D3FC" w14:textId="77777777" w:rsidR="00517F5E" w:rsidRPr="00583150" w:rsidRDefault="00517F5E" w:rsidP="00E85E83">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2</w:t>
            </w:r>
          </w:p>
        </w:tc>
        <w:tc>
          <w:tcPr>
            <w:tcW w:w="257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D753E17" w14:textId="77777777" w:rsidR="00517F5E" w:rsidRPr="00583150" w:rsidRDefault="00517F5E" w:rsidP="00E85E83">
            <w:pPr>
              <w:pStyle w:val="Standard"/>
              <w:jc w:val="center"/>
              <w:rPr>
                <w:rFonts w:ascii="Times New Roman" w:hAnsi="Times New Roman" w:cs="Times New Roman"/>
                <w:b/>
                <w:sz w:val="20"/>
                <w:szCs w:val="20"/>
              </w:rPr>
            </w:pPr>
            <w:r w:rsidRPr="00583150">
              <w:rPr>
                <w:rFonts w:ascii="Times New Roman" w:hAnsi="Times New Roman" w:cs="Times New Roman"/>
                <w:b/>
                <w:sz w:val="20"/>
                <w:szCs w:val="20"/>
              </w:rPr>
              <w:t>3</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5DBE681" w14:textId="77777777" w:rsidR="00517F5E" w:rsidRPr="00583150" w:rsidRDefault="00517F5E" w:rsidP="00E85E83">
            <w:pPr>
              <w:pStyle w:val="Standard"/>
              <w:tabs>
                <w:tab w:val="left" w:pos="349"/>
              </w:tabs>
              <w:jc w:val="center"/>
              <w:rPr>
                <w:rFonts w:ascii="Times New Roman" w:hAnsi="Times New Roman" w:cs="Times New Roman"/>
                <w:b/>
                <w:bCs/>
                <w:sz w:val="20"/>
                <w:szCs w:val="20"/>
                <w:lang w:eastAsia="en-US"/>
              </w:rPr>
            </w:pPr>
            <w:r w:rsidRPr="00583150">
              <w:rPr>
                <w:rFonts w:ascii="Times New Roman" w:hAnsi="Times New Roman" w:cs="Times New Roman"/>
                <w:b/>
                <w:bCs/>
                <w:sz w:val="20"/>
                <w:szCs w:val="20"/>
                <w:lang w:eastAsia="en-US"/>
              </w:rPr>
              <w:t>4</w:t>
            </w:r>
          </w:p>
        </w:tc>
      </w:tr>
      <w:tr w:rsidR="00517F5E" w:rsidRPr="00583150" w14:paraId="50D11ECC" w14:textId="77777777" w:rsidTr="00517F5E">
        <w:trPr>
          <w:trHeight w:val="618"/>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5379583E" w14:textId="77777777" w:rsidR="00517F5E" w:rsidRPr="00583150" w:rsidRDefault="00517F5E" w:rsidP="00E85E83">
            <w:pPr>
              <w:pStyle w:val="Standard"/>
              <w:ind w:left="0" w:right="0"/>
              <w:jc w:val="center"/>
              <w:rPr>
                <w:rFonts w:ascii="Times New Roman" w:hAnsi="Times New Roman" w:cs="Times New Roman"/>
                <w:sz w:val="20"/>
                <w:szCs w:val="20"/>
              </w:rPr>
            </w:pPr>
            <w:r w:rsidRPr="00583150">
              <w:rPr>
                <w:rFonts w:ascii="Times New Roman" w:hAnsi="Times New Roman" w:cs="Times New Roman"/>
                <w:sz w:val="20"/>
                <w:szCs w:val="20"/>
              </w:rPr>
              <w:t>1</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713B214E" w14:textId="55A5A458" w:rsidR="00517F5E" w:rsidRPr="00583150" w:rsidRDefault="00517F5E" w:rsidP="00E85E83">
            <w:pPr>
              <w:pStyle w:val="Standard"/>
              <w:jc w:val="center"/>
              <w:rPr>
                <w:rFonts w:ascii="Times New Roman" w:hAnsi="Times New Roman" w:cs="Times New Roman"/>
                <w:sz w:val="20"/>
                <w:szCs w:val="20"/>
              </w:rPr>
            </w:pPr>
            <w:r>
              <w:rPr>
                <w:rFonts w:ascii="Times New Roman" w:hAnsi="Times New Roman" w:cs="Times New Roman"/>
                <w:sz w:val="20"/>
                <w:szCs w:val="20"/>
              </w:rPr>
              <w:t>3.1.</w:t>
            </w:r>
          </w:p>
        </w:tc>
        <w:tc>
          <w:tcPr>
            <w:tcW w:w="257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479A4ED" w14:textId="5A28BF18" w:rsidR="00517F5E" w:rsidRPr="00583150" w:rsidRDefault="00517F5E" w:rsidP="00E85E83">
            <w:pPr>
              <w:pStyle w:val="Standard"/>
              <w:jc w:val="left"/>
              <w:rPr>
                <w:rFonts w:ascii="Times New Roman" w:hAnsi="Times New Roman" w:cs="Times New Roman"/>
                <w:sz w:val="20"/>
                <w:szCs w:val="20"/>
              </w:rPr>
            </w:pPr>
            <w:r w:rsidRPr="00517F5E">
              <w:rPr>
                <w:rFonts w:ascii="Times New Roman" w:hAnsi="Times New Roman" w:cs="Times New Roman"/>
                <w:sz w:val="20"/>
                <w:szCs w:val="20"/>
              </w:rPr>
              <w:t>Коммунальное обслуживание</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49B8C7AD" w14:textId="77777777" w:rsidR="00517F5E" w:rsidRPr="00B818E0" w:rsidRDefault="00517F5E" w:rsidP="00E85E83">
            <w:pPr>
              <w:ind w:left="137" w:right="140"/>
              <w:jc w:val="both"/>
              <w:rPr>
                <w:rFonts w:eastAsia="Calibri"/>
                <w:bCs w:val="0"/>
                <w:strike w:val="0"/>
                <w:lang w:eastAsia="en-US"/>
              </w:rPr>
            </w:pPr>
            <w:r w:rsidRPr="00517F5E">
              <w:rPr>
                <w:rFonts w:eastAsia="Calibri"/>
                <w:bCs w:val="0"/>
                <w:strike w:val="0"/>
                <w:sz w:val="20"/>
                <w:szCs w:val="20"/>
                <w:lang w:eastAsia="en-US"/>
              </w:rPr>
              <w:t>Размещение объектов капитального строительства, предназначе</w:t>
            </w:r>
            <w:r w:rsidRPr="00517F5E">
              <w:rPr>
                <w:rFonts w:eastAsia="Calibri"/>
                <w:bCs w:val="0"/>
                <w:strike w:val="0"/>
                <w:sz w:val="20"/>
                <w:szCs w:val="20"/>
                <w:lang w:eastAsia="en-US"/>
              </w:rPr>
              <w:t>н</w:t>
            </w:r>
            <w:r w:rsidRPr="00517F5E">
              <w:rPr>
                <w:rFonts w:eastAsia="Calibri"/>
                <w:bCs w:val="0"/>
                <w:strike w:val="0"/>
                <w:sz w:val="20"/>
                <w:szCs w:val="20"/>
                <w:lang w:eastAsia="en-US"/>
              </w:rPr>
              <w:t>ных для продажи товаров, то</w:t>
            </w:r>
            <w:r w:rsidRPr="00517F5E">
              <w:rPr>
                <w:rFonts w:eastAsia="Calibri"/>
                <w:bCs w:val="0"/>
                <w:strike w:val="0"/>
                <w:sz w:val="20"/>
                <w:szCs w:val="20"/>
                <w:lang w:eastAsia="en-US"/>
              </w:rPr>
              <w:t>р</w:t>
            </w:r>
            <w:r w:rsidRPr="00517F5E">
              <w:rPr>
                <w:rFonts w:eastAsia="Calibri"/>
                <w:bCs w:val="0"/>
                <w:strike w:val="0"/>
                <w:sz w:val="20"/>
                <w:szCs w:val="20"/>
                <w:lang w:eastAsia="en-US"/>
              </w:rPr>
              <w:t>говая площадь которых составляет до 5000 кв. м</w:t>
            </w:r>
          </w:p>
        </w:tc>
      </w:tr>
      <w:tr w:rsidR="00517F5E" w:rsidRPr="00583150" w14:paraId="79427DDB" w14:textId="77777777" w:rsidTr="00E85E83">
        <w:trPr>
          <w:trHeight w:val="802"/>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3BD4F2C" w14:textId="6837EAE9" w:rsidR="00517F5E" w:rsidRPr="00583150" w:rsidRDefault="00517F5E" w:rsidP="00E85E83">
            <w:pPr>
              <w:pStyle w:val="Standard"/>
              <w:ind w:left="0" w:right="0"/>
              <w:jc w:val="center"/>
              <w:rPr>
                <w:rFonts w:ascii="Times New Roman" w:hAnsi="Times New Roman" w:cs="Times New Roman"/>
                <w:sz w:val="20"/>
                <w:szCs w:val="20"/>
              </w:rPr>
            </w:pPr>
            <w:r>
              <w:rPr>
                <w:rFonts w:ascii="Times New Roman" w:hAnsi="Times New Roman" w:cs="Times New Roman"/>
                <w:sz w:val="20"/>
                <w:szCs w:val="20"/>
              </w:rPr>
              <w:t>2</w:t>
            </w:r>
          </w:p>
        </w:tc>
        <w:tc>
          <w:tcPr>
            <w:tcW w:w="1001"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6093080D" w14:textId="62EE692E" w:rsidR="00517F5E" w:rsidRDefault="00517F5E" w:rsidP="00E85E83">
            <w:pPr>
              <w:pStyle w:val="Standard"/>
              <w:jc w:val="center"/>
              <w:rPr>
                <w:rFonts w:ascii="Times New Roman" w:hAnsi="Times New Roman" w:cs="Times New Roman"/>
                <w:sz w:val="20"/>
                <w:szCs w:val="20"/>
              </w:rPr>
            </w:pPr>
            <w:r>
              <w:rPr>
                <w:rFonts w:ascii="Times New Roman" w:hAnsi="Times New Roman" w:cs="Times New Roman"/>
                <w:sz w:val="20"/>
                <w:szCs w:val="20"/>
              </w:rPr>
              <w:t>12.0</w:t>
            </w:r>
          </w:p>
        </w:tc>
        <w:tc>
          <w:tcPr>
            <w:tcW w:w="257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03A8B5FD" w14:textId="0A6C76B0" w:rsidR="00517F5E" w:rsidRDefault="00517F5E" w:rsidP="00E85E83">
            <w:pPr>
              <w:pStyle w:val="Standard"/>
              <w:jc w:val="left"/>
              <w:rPr>
                <w:rFonts w:ascii="Times New Roman" w:hAnsi="Times New Roman" w:cs="Times New Roman"/>
                <w:sz w:val="20"/>
                <w:szCs w:val="20"/>
              </w:rPr>
            </w:pPr>
            <w:r w:rsidRPr="00517F5E">
              <w:rPr>
                <w:rFonts w:ascii="Times New Roman" w:hAnsi="Times New Roman" w:cs="Times New Roman"/>
                <w:sz w:val="20"/>
                <w:szCs w:val="20"/>
              </w:rPr>
              <w:t>Земельные участки (территории) общего пользования</w:t>
            </w:r>
          </w:p>
        </w:tc>
        <w:tc>
          <w:tcPr>
            <w:tcW w:w="6064"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14:paraId="150BD4D4" w14:textId="77777777" w:rsidR="00517F5E" w:rsidRPr="00517F5E" w:rsidRDefault="00517F5E" w:rsidP="00517F5E">
            <w:pPr>
              <w:ind w:left="137" w:right="140"/>
              <w:jc w:val="both"/>
              <w:rPr>
                <w:rFonts w:eastAsia="Calibri"/>
                <w:bCs w:val="0"/>
                <w:strike w:val="0"/>
                <w:sz w:val="20"/>
                <w:szCs w:val="20"/>
                <w:lang w:eastAsia="en-US"/>
              </w:rPr>
            </w:pPr>
            <w:r w:rsidRPr="00517F5E">
              <w:rPr>
                <w:rFonts w:eastAsia="Calibri"/>
                <w:bCs w:val="0"/>
                <w:strike w:val="0"/>
                <w:sz w:val="20"/>
                <w:szCs w:val="20"/>
                <w:lang w:eastAsia="en-US"/>
              </w:rPr>
              <w:t>Земельные участки общего пользования.</w:t>
            </w:r>
          </w:p>
          <w:p w14:paraId="7A5A6786" w14:textId="01F07BBF" w:rsidR="00517F5E" w:rsidRPr="00517F5E" w:rsidRDefault="00517F5E" w:rsidP="00517F5E">
            <w:pPr>
              <w:ind w:left="137" w:right="140"/>
              <w:jc w:val="both"/>
              <w:rPr>
                <w:rFonts w:eastAsia="Calibri"/>
                <w:bCs w:val="0"/>
                <w:strike w:val="0"/>
                <w:sz w:val="20"/>
                <w:szCs w:val="20"/>
                <w:lang w:eastAsia="en-US"/>
              </w:rPr>
            </w:pPr>
            <w:r w:rsidRPr="00517F5E">
              <w:rPr>
                <w:rFonts w:eastAsia="Calibri"/>
                <w:bCs w:val="0"/>
                <w:strike w:val="0"/>
                <w:sz w:val="20"/>
                <w:szCs w:val="20"/>
                <w:lang w:eastAsia="en-US"/>
              </w:rPr>
              <w:t>Содержание данного вида разрешенного использования включает в себя содержание видов разрешенного использования с кодами 12.0.1 - 12.0.2</w:t>
            </w:r>
          </w:p>
        </w:tc>
      </w:tr>
    </w:tbl>
    <w:p w14:paraId="1E137313" w14:textId="77777777" w:rsidR="00227CA1" w:rsidRDefault="00227CA1" w:rsidP="00D94111">
      <w:pPr>
        <w:pStyle w:val="ConsNonformat"/>
        <w:spacing w:before="240" w:after="240"/>
        <w:jc w:val="center"/>
        <w:outlineLvl w:val="0"/>
        <w:rPr>
          <w:rFonts w:ascii="Times New Roman" w:hAnsi="Times New Roman" w:cs="Times New Roman"/>
          <w:b/>
          <w:strike w:val="0"/>
          <w:sz w:val="28"/>
          <w:szCs w:val="28"/>
        </w:rPr>
        <w:sectPr w:rsidR="00227CA1" w:rsidSect="00103661">
          <w:pgSz w:w="11906" w:h="16838"/>
          <w:pgMar w:top="851" w:right="567" w:bottom="1134" w:left="992" w:header="709" w:footer="709" w:gutter="0"/>
          <w:cols w:space="708"/>
          <w:docGrid w:linePitch="360"/>
        </w:sectPr>
      </w:pPr>
    </w:p>
    <w:p w14:paraId="07C929FB" w14:textId="339E9EDD" w:rsidR="00227CA1" w:rsidRPr="00A01929" w:rsidRDefault="00227CA1" w:rsidP="003B190D">
      <w:pPr>
        <w:pStyle w:val="ConsNonformat"/>
        <w:spacing w:before="48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lastRenderedPageBreak/>
        <w:t xml:space="preserve">Статья </w:t>
      </w:r>
      <w:r>
        <w:rPr>
          <w:rFonts w:ascii="Times New Roman" w:hAnsi="Times New Roman" w:cs="Times New Roman"/>
          <w:b/>
          <w:strike w:val="0"/>
          <w:sz w:val="28"/>
          <w:szCs w:val="28"/>
        </w:rPr>
        <w:t>86</w:t>
      </w:r>
      <w:r w:rsidRPr="00A01929">
        <w:rPr>
          <w:rFonts w:ascii="Times New Roman" w:hAnsi="Times New Roman" w:cs="Times New Roman"/>
          <w:b/>
          <w:strike w:val="0"/>
          <w:sz w:val="28"/>
          <w:szCs w:val="28"/>
        </w:rPr>
        <w:t>. Предельные (минимальные и (или) максимальные) размеры земельных участков и предельные п</w:t>
      </w:r>
      <w:r w:rsidRPr="00A01929">
        <w:rPr>
          <w:rFonts w:ascii="Times New Roman" w:hAnsi="Times New Roman" w:cs="Times New Roman"/>
          <w:b/>
          <w:strike w:val="0"/>
          <w:sz w:val="28"/>
          <w:szCs w:val="28"/>
        </w:rPr>
        <w:t>а</w:t>
      </w:r>
      <w:r w:rsidRPr="00A01929">
        <w:rPr>
          <w:rFonts w:ascii="Times New Roman" w:hAnsi="Times New Roman" w:cs="Times New Roman"/>
          <w:b/>
          <w:strike w:val="0"/>
          <w:sz w:val="28"/>
          <w:szCs w:val="28"/>
        </w:rPr>
        <w:t>раметры разрешенного строительства, реконструкции объектов капитального строительства (</w:t>
      </w:r>
      <w:r>
        <w:rPr>
          <w:rFonts w:ascii="Times New Roman" w:hAnsi="Times New Roman" w:cs="Times New Roman"/>
          <w:b/>
          <w:strike w:val="0"/>
          <w:sz w:val="28"/>
          <w:szCs w:val="28"/>
        </w:rPr>
        <w:t>Р</w:t>
      </w:r>
      <w:r w:rsidRPr="00A01929">
        <w:rPr>
          <w:rFonts w:ascii="Times New Roman" w:hAnsi="Times New Roman" w:cs="Times New Roman"/>
          <w:b/>
          <w:strike w:val="0"/>
          <w:sz w:val="28"/>
          <w:szCs w:val="28"/>
        </w:rPr>
        <w:t>-1)</w:t>
      </w:r>
    </w:p>
    <w:p w14:paraId="4B5C3343" w14:textId="4D632454" w:rsidR="00227CA1" w:rsidRPr="00583150" w:rsidRDefault="00227CA1" w:rsidP="00227CA1">
      <w:pPr>
        <w:pStyle w:val="12"/>
        <w:widowControl w:val="0"/>
        <w:suppressAutoHyphens/>
        <w:spacing w:before="0" w:after="0"/>
        <w:ind w:firstLine="425"/>
        <w:jc w:val="right"/>
        <w:rPr>
          <w:strike w:val="0"/>
        </w:rPr>
      </w:pPr>
      <w:r w:rsidRPr="00583150">
        <w:rPr>
          <w:strike w:val="0"/>
        </w:rPr>
        <w:t xml:space="preserve">Таблица </w:t>
      </w:r>
      <w:r>
        <w:rPr>
          <w:strike w:val="0"/>
        </w:rPr>
        <w:t>31</w:t>
      </w:r>
    </w:p>
    <w:tbl>
      <w:tblPr>
        <w:tblStyle w:val="aff1"/>
        <w:tblW w:w="15276" w:type="dxa"/>
        <w:tblLayout w:type="fixed"/>
        <w:tblLook w:val="04A0" w:firstRow="1" w:lastRow="0" w:firstColumn="1" w:lastColumn="0" w:noHBand="0" w:noVBand="1"/>
      </w:tblPr>
      <w:tblGrid>
        <w:gridCol w:w="525"/>
        <w:gridCol w:w="1993"/>
        <w:gridCol w:w="1273"/>
        <w:gridCol w:w="1420"/>
        <w:gridCol w:w="1561"/>
        <w:gridCol w:w="1282"/>
        <w:gridCol w:w="3536"/>
        <w:gridCol w:w="3686"/>
      </w:tblGrid>
      <w:tr w:rsidR="00227CA1" w:rsidRPr="00583150" w14:paraId="03F8A1E4" w14:textId="77777777" w:rsidTr="00041284">
        <w:trPr>
          <w:cantSplit/>
          <w:trHeight w:val="498"/>
        </w:trPr>
        <w:tc>
          <w:tcPr>
            <w:tcW w:w="525" w:type="dxa"/>
            <w:vMerge w:val="restart"/>
          </w:tcPr>
          <w:p w14:paraId="2B276A35" w14:textId="77777777" w:rsidR="00227CA1" w:rsidRPr="00583150" w:rsidRDefault="00227CA1" w:rsidP="00E85E83">
            <w:pPr>
              <w:pStyle w:val="12"/>
              <w:widowControl w:val="0"/>
              <w:suppressAutoHyphens/>
              <w:spacing w:before="0" w:after="0" w:line="200" w:lineRule="exact"/>
              <w:ind w:firstLine="0"/>
              <w:jc w:val="center"/>
              <w:rPr>
                <w:sz w:val="20"/>
                <w:szCs w:val="20"/>
              </w:rPr>
            </w:pPr>
            <w:r w:rsidRPr="00583150">
              <w:rPr>
                <w:sz w:val="20"/>
                <w:szCs w:val="20"/>
              </w:rPr>
              <w:t xml:space="preserve">№ </w:t>
            </w:r>
          </w:p>
          <w:p w14:paraId="22223711" w14:textId="77777777" w:rsidR="00227CA1" w:rsidRPr="00583150" w:rsidRDefault="00227CA1" w:rsidP="00E85E83">
            <w:pPr>
              <w:pStyle w:val="12"/>
              <w:widowControl w:val="0"/>
              <w:suppressAutoHyphens/>
              <w:spacing w:before="0" w:after="0" w:line="200" w:lineRule="exact"/>
              <w:ind w:firstLine="0"/>
              <w:jc w:val="center"/>
              <w:rPr>
                <w:sz w:val="20"/>
                <w:szCs w:val="20"/>
              </w:rPr>
            </w:pPr>
            <w:proofErr w:type="gramStart"/>
            <w:r w:rsidRPr="00583150">
              <w:rPr>
                <w:sz w:val="20"/>
                <w:szCs w:val="20"/>
              </w:rPr>
              <w:t>п</w:t>
            </w:r>
            <w:proofErr w:type="gramEnd"/>
            <w:r w:rsidRPr="00583150">
              <w:rPr>
                <w:sz w:val="20"/>
                <w:szCs w:val="20"/>
              </w:rPr>
              <w:t>/п</w:t>
            </w:r>
          </w:p>
        </w:tc>
        <w:tc>
          <w:tcPr>
            <w:tcW w:w="1993" w:type="dxa"/>
            <w:vMerge w:val="restart"/>
          </w:tcPr>
          <w:p w14:paraId="15A7496A" w14:textId="77777777" w:rsidR="00227CA1" w:rsidRPr="00583150" w:rsidRDefault="00227CA1" w:rsidP="00E85E83">
            <w:pPr>
              <w:pStyle w:val="12"/>
              <w:widowControl w:val="0"/>
              <w:suppressAutoHyphens/>
              <w:spacing w:before="0" w:after="0" w:line="200" w:lineRule="exact"/>
              <w:ind w:firstLine="0"/>
              <w:jc w:val="center"/>
              <w:rPr>
                <w:sz w:val="20"/>
                <w:szCs w:val="20"/>
              </w:rPr>
            </w:pPr>
            <w:r w:rsidRPr="00583150">
              <w:rPr>
                <w:sz w:val="20"/>
                <w:szCs w:val="20"/>
              </w:rPr>
              <w:t xml:space="preserve">Виды разрешенного использования земельных участков </w:t>
            </w:r>
          </w:p>
          <w:p w14:paraId="4DB830DD" w14:textId="77777777" w:rsidR="00227CA1" w:rsidRPr="00583150" w:rsidRDefault="00227CA1" w:rsidP="00E85E83">
            <w:pPr>
              <w:pStyle w:val="12"/>
              <w:widowControl w:val="0"/>
              <w:suppressAutoHyphens/>
              <w:spacing w:before="0" w:after="0" w:line="200" w:lineRule="exact"/>
              <w:ind w:firstLine="0"/>
              <w:jc w:val="center"/>
              <w:rPr>
                <w:sz w:val="20"/>
                <w:szCs w:val="20"/>
              </w:rPr>
            </w:pPr>
            <w:r w:rsidRPr="00583150">
              <w:rPr>
                <w:sz w:val="20"/>
                <w:szCs w:val="20"/>
              </w:rPr>
              <w:t>и объектов капитального строительства</w:t>
            </w:r>
          </w:p>
        </w:tc>
        <w:tc>
          <w:tcPr>
            <w:tcW w:w="2693" w:type="dxa"/>
            <w:gridSpan w:val="2"/>
          </w:tcPr>
          <w:p w14:paraId="2E376175" w14:textId="77777777" w:rsidR="00227CA1" w:rsidRPr="00583150" w:rsidRDefault="00227CA1" w:rsidP="00E85E83">
            <w:pPr>
              <w:pStyle w:val="12"/>
              <w:widowControl w:val="0"/>
              <w:suppressAutoHyphens/>
              <w:spacing w:before="0" w:after="0" w:line="200" w:lineRule="exact"/>
              <w:ind w:firstLine="0"/>
              <w:jc w:val="center"/>
              <w:rPr>
                <w:strike/>
                <w:sz w:val="20"/>
                <w:szCs w:val="20"/>
              </w:rPr>
            </w:pPr>
            <w:r w:rsidRPr="00583150">
              <w:rPr>
                <w:sz w:val="20"/>
                <w:szCs w:val="20"/>
              </w:rPr>
              <w:t>Предельные размеры земельных участков</w:t>
            </w:r>
          </w:p>
        </w:tc>
        <w:tc>
          <w:tcPr>
            <w:tcW w:w="1561" w:type="dxa"/>
            <w:vMerge w:val="restart"/>
          </w:tcPr>
          <w:p w14:paraId="1DA290CF" w14:textId="77777777" w:rsidR="00227CA1" w:rsidRPr="00583150" w:rsidRDefault="00227CA1" w:rsidP="00E85E83">
            <w:pPr>
              <w:pStyle w:val="12"/>
              <w:widowControl w:val="0"/>
              <w:suppressAutoHyphens/>
              <w:spacing w:before="0" w:after="0" w:line="200" w:lineRule="exact"/>
              <w:ind w:firstLine="0"/>
              <w:jc w:val="center"/>
              <w:rPr>
                <w:sz w:val="20"/>
                <w:szCs w:val="20"/>
              </w:rPr>
            </w:pPr>
            <w:r w:rsidRPr="00583150">
              <w:rPr>
                <w:sz w:val="20"/>
                <w:szCs w:val="20"/>
              </w:rPr>
              <w:t>Предельное количество этажей / Предельная высота.</w:t>
            </w:r>
          </w:p>
          <w:p w14:paraId="009A1DBC" w14:textId="77777777" w:rsidR="00227CA1" w:rsidRPr="00583150" w:rsidRDefault="00227CA1" w:rsidP="00E85E83">
            <w:pPr>
              <w:pStyle w:val="12"/>
              <w:widowControl w:val="0"/>
              <w:suppressAutoHyphens/>
              <w:spacing w:before="0" w:after="0" w:line="200" w:lineRule="exact"/>
              <w:ind w:firstLine="0"/>
              <w:jc w:val="center"/>
              <w:rPr>
                <w:sz w:val="20"/>
                <w:szCs w:val="20"/>
              </w:rPr>
            </w:pPr>
            <w:r w:rsidRPr="00583150">
              <w:rPr>
                <w:sz w:val="20"/>
                <w:szCs w:val="20"/>
              </w:rPr>
              <w:t>(этаж/м)</w:t>
            </w:r>
          </w:p>
        </w:tc>
        <w:tc>
          <w:tcPr>
            <w:tcW w:w="1282" w:type="dxa"/>
            <w:vMerge w:val="restart"/>
          </w:tcPr>
          <w:p w14:paraId="3373622E" w14:textId="77777777" w:rsidR="00227CA1" w:rsidRPr="00583150" w:rsidRDefault="00227CA1" w:rsidP="00E85E83">
            <w:pPr>
              <w:pStyle w:val="12"/>
              <w:widowControl w:val="0"/>
              <w:suppressAutoHyphens/>
              <w:spacing w:before="0" w:after="0" w:line="200" w:lineRule="exact"/>
              <w:ind w:firstLine="0"/>
              <w:jc w:val="center"/>
              <w:rPr>
                <w:sz w:val="20"/>
                <w:szCs w:val="20"/>
              </w:rPr>
            </w:pPr>
            <w:r w:rsidRPr="00583150">
              <w:rPr>
                <w:sz w:val="20"/>
                <w:szCs w:val="20"/>
              </w:rPr>
              <w:t>Максимальный процент застройки в границах земельного участка</w:t>
            </w:r>
          </w:p>
        </w:tc>
        <w:tc>
          <w:tcPr>
            <w:tcW w:w="3536" w:type="dxa"/>
            <w:vMerge w:val="restart"/>
          </w:tcPr>
          <w:p w14:paraId="6C8A50FB" w14:textId="77777777" w:rsidR="00227CA1" w:rsidRPr="00583150" w:rsidRDefault="00227CA1" w:rsidP="00E85E83">
            <w:pPr>
              <w:pStyle w:val="12"/>
              <w:widowControl w:val="0"/>
              <w:suppressAutoHyphens/>
              <w:spacing w:before="0" w:after="0" w:line="200" w:lineRule="exact"/>
              <w:ind w:firstLine="0"/>
              <w:jc w:val="center"/>
              <w:rPr>
                <w:strike/>
                <w:sz w:val="20"/>
                <w:szCs w:val="20"/>
              </w:rPr>
            </w:pPr>
            <w:proofErr w:type="spellStart"/>
            <w:r w:rsidRPr="00583150">
              <w:rPr>
                <w:sz w:val="20"/>
                <w:szCs w:val="20"/>
              </w:rPr>
              <w:t>Min</w:t>
            </w:r>
            <w:proofErr w:type="spellEnd"/>
            <w:r w:rsidRPr="00583150">
              <w:rPr>
                <w:sz w:val="20"/>
                <w:szCs w:val="20"/>
              </w:rPr>
              <w:t xml:space="preserve"> отступы (</w:t>
            </w:r>
            <w:proofErr w:type="gramStart"/>
            <w:r w:rsidRPr="00583150">
              <w:rPr>
                <w:sz w:val="20"/>
                <w:szCs w:val="20"/>
              </w:rPr>
              <w:t>м</w:t>
            </w:r>
            <w:proofErr w:type="gramEnd"/>
            <w:r w:rsidRPr="00583150">
              <w:rPr>
                <w:sz w:val="20"/>
                <w:szCs w:val="20"/>
              </w:rPr>
              <w:t>.)</w:t>
            </w:r>
          </w:p>
        </w:tc>
        <w:tc>
          <w:tcPr>
            <w:tcW w:w="3686" w:type="dxa"/>
            <w:vMerge w:val="restart"/>
          </w:tcPr>
          <w:p w14:paraId="1151A376" w14:textId="77777777" w:rsidR="00227CA1" w:rsidRPr="00583150" w:rsidRDefault="00227CA1" w:rsidP="00E85E83">
            <w:pPr>
              <w:pStyle w:val="12"/>
              <w:widowControl w:val="0"/>
              <w:suppressAutoHyphens/>
              <w:spacing w:before="0" w:after="0" w:line="200" w:lineRule="exact"/>
              <w:ind w:firstLine="0"/>
              <w:jc w:val="center"/>
              <w:rPr>
                <w:bCs/>
                <w:sz w:val="20"/>
                <w:szCs w:val="20"/>
              </w:rPr>
            </w:pPr>
            <w:r w:rsidRPr="00583150">
              <w:rPr>
                <w:bCs/>
                <w:sz w:val="20"/>
                <w:szCs w:val="20"/>
              </w:rPr>
              <w:t>Наименование ВРИ</w:t>
            </w:r>
          </w:p>
        </w:tc>
      </w:tr>
      <w:tr w:rsidR="00227CA1" w:rsidRPr="00583150" w14:paraId="66D2E3F1" w14:textId="77777777" w:rsidTr="00041284">
        <w:tc>
          <w:tcPr>
            <w:tcW w:w="525" w:type="dxa"/>
            <w:vMerge/>
          </w:tcPr>
          <w:p w14:paraId="746747E5" w14:textId="77777777" w:rsidR="00227CA1" w:rsidRPr="00583150" w:rsidRDefault="00227CA1" w:rsidP="00E85E83">
            <w:pPr>
              <w:pStyle w:val="12"/>
              <w:widowControl w:val="0"/>
              <w:suppressAutoHyphens/>
              <w:spacing w:before="0" w:after="0"/>
              <w:ind w:firstLine="0"/>
              <w:jc w:val="left"/>
              <w:rPr>
                <w:strike/>
                <w:sz w:val="20"/>
                <w:szCs w:val="20"/>
              </w:rPr>
            </w:pPr>
          </w:p>
        </w:tc>
        <w:tc>
          <w:tcPr>
            <w:tcW w:w="1993" w:type="dxa"/>
            <w:vMerge/>
          </w:tcPr>
          <w:p w14:paraId="393E1281" w14:textId="77777777" w:rsidR="00227CA1" w:rsidRPr="00583150" w:rsidRDefault="00227CA1" w:rsidP="00E85E83">
            <w:pPr>
              <w:pStyle w:val="12"/>
              <w:widowControl w:val="0"/>
              <w:suppressAutoHyphens/>
              <w:spacing w:before="0" w:after="0"/>
              <w:ind w:firstLine="0"/>
              <w:jc w:val="left"/>
              <w:rPr>
                <w:sz w:val="20"/>
                <w:szCs w:val="20"/>
              </w:rPr>
            </w:pPr>
          </w:p>
        </w:tc>
        <w:tc>
          <w:tcPr>
            <w:tcW w:w="1273" w:type="dxa"/>
          </w:tcPr>
          <w:p w14:paraId="1D58B183" w14:textId="77777777" w:rsidR="00227CA1" w:rsidRPr="00583150" w:rsidRDefault="00227CA1" w:rsidP="00E85E83">
            <w:pPr>
              <w:pStyle w:val="12"/>
              <w:widowControl w:val="0"/>
              <w:suppressAutoHyphens/>
              <w:spacing w:before="0" w:after="0" w:line="200" w:lineRule="exact"/>
              <w:ind w:firstLine="0"/>
              <w:jc w:val="center"/>
              <w:rPr>
                <w:sz w:val="20"/>
                <w:szCs w:val="20"/>
              </w:rPr>
            </w:pPr>
            <w:r w:rsidRPr="00583150">
              <w:rPr>
                <w:sz w:val="20"/>
                <w:szCs w:val="20"/>
              </w:rPr>
              <w:t>площадь</w:t>
            </w:r>
          </w:p>
          <w:p w14:paraId="6E9EAF7A" w14:textId="77777777" w:rsidR="00227CA1" w:rsidRPr="00583150" w:rsidRDefault="00227CA1" w:rsidP="00E85E83">
            <w:pPr>
              <w:pStyle w:val="12"/>
              <w:widowControl w:val="0"/>
              <w:suppressAutoHyphens/>
              <w:spacing w:before="0" w:after="0" w:line="200" w:lineRule="exact"/>
              <w:ind w:firstLine="0"/>
              <w:jc w:val="center"/>
              <w:rPr>
                <w:sz w:val="20"/>
                <w:szCs w:val="20"/>
              </w:rPr>
            </w:pPr>
            <w:proofErr w:type="spellStart"/>
            <w:r w:rsidRPr="00583150">
              <w:rPr>
                <w:sz w:val="20"/>
                <w:szCs w:val="20"/>
              </w:rPr>
              <w:t>min</w:t>
            </w:r>
            <w:proofErr w:type="spellEnd"/>
            <w:r w:rsidRPr="00583150">
              <w:rPr>
                <w:sz w:val="20"/>
                <w:szCs w:val="20"/>
              </w:rPr>
              <w:t>/</w:t>
            </w:r>
            <w:proofErr w:type="spellStart"/>
            <w:r w:rsidRPr="00583150">
              <w:rPr>
                <w:sz w:val="20"/>
                <w:szCs w:val="20"/>
              </w:rPr>
              <w:t>max</w:t>
            </w:r>
            <w:proofErr w:type="spellEnd"/>
            <w:r w:rsidRPr="00583150">
              <w:rPr>
                <w:sz w:val="20"/>
                <w:szCs w:val="20"/>
              </w:rPr>
              <w:t xml:space="preserve"> (м</w:t>
            </w:r>
            <w:proofErr w:type="gramStart"/>
            <w:r w:rsidRPr="00583150">
              <w:rPr>
                <w:sz w:val="20"/>
                <w:szCs w:val="20"/>
                <w:vertAlign w:val="superscript"/>
              </w:rPr>
              <w:t>2</w:t>
            </w:r>
            <w:proofErr w:type="gramEnd"/>
            <w:r w:rsidRPr="00583150">
              <w:rPr>
                <w:sz w:val="20"/>
                <w:szCs w:val="20"/>
              </w:rPr>
              <w:t>)</w:t>
            </w:r>
          </w:p>
        </w:tc>
        <w:tc>
          <w:tcPr>
            <w:tcW w:w="1420" w:type="dxa"/>
          </w:tcPr>
          <w:p w14:paraId="58BEC0B2" w14:textId="77777777" w:rsidR="00227CA1" w:rsidRPr="00583150" w:rsidRDefault="00227CA1" w:rsidP="00E85E83">
            <w:pPr>
              <w:pStyle w:val="12"/>
              <w:widowControl w:val="0"/>
              <w:suppressAutoHyphens/>
              <w:spacing w:before="0" w:after="0" w:line="200" w:lineRule="exact"/>
              <w:ind w:firstLine="0"/>
              <w:jc w:val="center"/>
              <w:rPr>
                <w:sz w:val="20"/>
                <w:szCs w:val="20"/>
              </w:rPr>
            </w:pPr>
            <w:r w:rsidRPr="00583150">
              <w:rPr>
                <w:sz w:val="20"/>
                <w:szCs w:val="20"/>
              </w:rPr>
              <w:t xml:space="preserve">ширина ЗУ вдоль фронта улицы (проезда) </w:t>
            </w:r>
          </w:p>
          <w:p w14:paraId="28F363BA" w14:textId="77777777" w:rsidR="00227CA1" w:rsidRPr="00583150" w:rsidRDefault="00227CA1" w:rsidP="00E85E83">
            <w:pPr>
              <w:pStyle w:val="12"/>
              <w:widowControl w:val="0"/>
              <w:suppressAutoHyphens/>
              <w:spacing w:before="0" w:after="0" w:line="200" w:lineRule="exact"/>
              <w:ind w:firstLine="0"/>
              <w:jc w:val="center"/>
              <w:rPr>
                <w:sz w:val="20"/>
                <w:szCs w:val="20"/>
              </w:rPr>
            </w:pPr>
            <w:proofErr w:type="spellStart"/>
            <w:r w:rsidRPr="00583150">
              <w:rPr>
                <w:sz w:val="20"/>
                <w:szCs w:val="20"/>
              </w:rPr>
              <w:t>min</w:t>
            </w:r>
            <w:proofErr w:type="spellEnd"/>
            <w:r w:rsidRPr="00583150">
              <w:rPr>
                <w:sz w:val="20"/>
                <w:szCs w:val="20"/>
              </w:rPr>
              <w:t>/</w:t>
            </w:r>
            <w:proofErr w:type="spellStart"/>
            <w:r w:rsidRPr="00583150">
              <w:rPr>
                <w:sz w:val="20"/>
                <w:szCs w:val="20"/>
              </w:rPr>
              <w:t>max</w:t>
            </w:r>
            <w:proofErr w:type="spellEnd"/>
            <w:r w:rsidRPr="00583150">
              <w:rPr>
                <w:sz w:val="20"/>
                <w:szCs w:val="20"/>
              </w:rPr>
              <w:t xml:space="preserve"> (м)</w:t>
            </w:r>
          </w:p>
        </w:tc>
        <w:tc>
          <w:tcPr>
            <w:tcW w:w="1561" w:type="dxa"/>
            <w:vMerge/>
          </w:tcPr>
          <w:p w14:paraId="1C45A21A" w14:textId="77777777" w:rsidR="00227CA1" w:rsidRPr="00583150" w:rsidRDefault="00227CA1" w:rsidP="00E85E83">
            <w:pPr>
              <w:pStyle w:val="12"/>
              <w:widowControl w:val="0"/>
              <w:suppressAutoHyphens/>
              <w:spacing w:before="0" w:after="0"/>
              <w:ind w:firstLine="0"/>
              <w:jc w:val="right"/>
              <w:rPr>
                <w:sz w:val="20"/>
                <w:szCs w:val="20"/>
              </w:rPr>
            </w:pPr>
          </w:p>
        </w:tc>
        <w:tc>
          <w:tcPr>
            <w:tcW w:w="1282" w:type="dxa"/>
            <w:vMerge/>
          </w:tcPr>
          <w:p w14:paraId="36687685" w14:textId="77777777" w:rsidR="00227CA1" w:rsidRPr="00583150" w:rsidRDefault="00227CA1" w:rsidP="00E85E83">
            <w:pPr>
              <w:pStyle w:val="12"/>
              <w:widowControl w:val="0"/>
              <w:suppressAutoHyphens/>
              <w:spacing w:before="0" w:after="0"/>
              <w:ind w:firstLine="0"/>
              <w:jc w:val="right"/>
              <w:rPr>
                <w:sz w:val="20"/>
                <w:szCs w:val="20"/>
              </w:rPr>
            </w:pPr>
          </w:p>
        </w:tc>
        <w:tc>
          <w:tcPr>
            <w:tcW w:w="3536" w:type="dxa"/>
            <w:vMerge/>
          </w:tcPr>
          <w:p w14:paraId="60979332" w14:textId="77777777" w:rsidR="00227CA1" w:rsidRPr="00583150" w:rsidRDefault="00227CA1" w:rsidP="00E85E83">
            <w:pPr>
              <w:pStyle w:val="12"/>
              <w:widowControl w:val="0"/>
              <w:suppressAutoHyphens/>
              <w:spacing w:before="0" w:after="0"/>
              <w:ind w:firstLine="0"/>
              <w:jc w:val="right"/>
              <w:rPr>
                <w:sz w:val="20"/>
                <w:szCs w:val="20"/>
              </w:rPr>
            </w:pPr>
          </w:p>
        </w:tc>
        <w:tc>
          <w:tcPr>
            <w:tcW w:w="3686" w:type="dxa"/>
            <w:vMerge/>
          </w:tcPr>
          <w:p w14:paraId="31F6DEEC" w14:textId="77777777" w:rsidR="00227CA1" w:rsidRPr="00583150" w:rsidRDefault="00227CA1" w:rsidP="00E85E83">
            <w:pPr>
              <w:pStyle w:val="12"/>
              <w:widowControl w:val="0"/>
              <w:suppressAutoHyphens/>
              <w:spacing w:before="0" w:after="0"/>
              <w:ind w:firstLine="0"/>
              <w:jc w:val="right"/>
              <w:rPr>
                <w:bCs/>
                <w:strike/>
                <w:sz w:val="20"/>
                <w:szCs w:val="20"/>
              </w:rPr>
            </w:pPr>
          </w:p>
        </w:tc>
      </w:tr>
      <w:tr w:rsidR="00227CA1" w:rsidRPr="00583150" w14:paraId="6F8F72B0" w14:textId="77777777" w:rsidTr="00041284">
        <w:tc>
          <w:tcPr>
            <w:tcW w:w="525" w:type="dxa"/>
          </w:tcPr>
          <w:p w14:paraId="437F7715" w14:textId="77777777" w:rsidR="00227CA1" w:rsidRPr="00583150" w:rsidRDefault="00227CA1"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1</w:t>
            </w:r>
          </w:p>
        </w:tc>
        <w:tc>
          <w:tcPr>
            <w:tcW w:w="1993" w:type="dxa"/>
          </w:tcPr>
          <w:p w14:paraId="0C083500" w14:textId="1466E16C" w:rsidR="00227CA1" w:rsidRPr="00583150" w:rsidRDefault="00227CA1"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227CA1">
              <w:rPr>
                <w:strike w:val="0"/>
                <w:sz w:val="20"/>
                <w:szCs w:val="20"/>
              </w:rPr>
              <w:t>Отдых (рекреация)</w:t>
            </w:r>
          </w:p>
        </w:tc>
        <w:tc>
          <w:tcPr>
            <w:tcW w:w="9072" w:type="dxa"/>
            <w:gridSpan w:val="5"/>
          </w:tcPr>
          <w:p w14:paraId="31E608B5" w14:textId="77777777" w:rsidR="00227CA1" w:rsidRPr="00583150" w:rsidRDefault="00227CA1"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tc>
        <w:tc>
          <w:tcPr>
            <w:tcW w:w="3686" w:type="dxa"/>
            <w:vAlign w:val="center"/>
          </w:tcPr>
          <w:p w14:paraId="40F11840"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Стадион;</w:t>
            </w:r>
          </w:p>
          <w:p w14:paraId="7C3C2963" w14:textId="77198BCD"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xml:space="preserve">- </w:t>
            </w:r>
            <w:proofErr w:type="spellStart"/>
            <w:r w:rsidRPr="006A0BFF">
              <w:rPr>
                <w:strike w:val="0"/>
                <w:sz w:val="20"/>
                <w:szCs w:val="20"/>
              </w:rPr>
              <w:t>Физкультурно</w:t>
            </w:r>
            <w:proofErr w:type="spellEnd"/>
            <w:r w:rsidRPr="006A0BFF">
              <w:rPr>
                <w:strike w:val="0"/>
                <w:sz w:val="20"/>
                <w:szCs w:val="20"/>
              </w:rPr>
              <w:t>–оздоровительный комплекс;</w:t>
            </w:r>
          </w:p>
          <w:p w14:paraId="2B0CA883" w14:textId="4C4C31C4"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xml:space="preserve">- </w:t>
            </w:r>
            <w:proofErr w:type="spellStart"/>
            <w:r>
              <w:rPr>
                <w:strike w:val="0"/>
                <w:sz w:val="20"/>
                <w:szCs w:val="20"/>
              </w:rPr>
              <w:t>Физкультурно</w:t>
            </w:r>
            <w:proofErr w:type="spellEnd"/>
            <w:r w:rsidRPr="006A0BFF">
              <w:rPr>
                <w:strike w:val="0"/>
                <w:sz w:val="20"/>
                <w:szCs w:val="20"/>
              </w:rPr>
              <w:t>–спортивное сооружение;</w:t>
            </w:r>
          </w:p>
          <w:p w14:paraId="1FA972A6"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Спортивный комплекс;</w:t>
            </w:r>
          </w:p>
          <w:p w14:paraId="42A0019A"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Теннисный корт;</w:t>
            </w:r>
          </w:p>
          <w:p w14:paraId="0F6A4CBC"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Автодром;</w:t>
            </w:r>
          </w:p>
          <w:p w14:paraId="7C0E8F53"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-Ипподром;</w:t>
            </w:r>
          </w:p>
          <w:p w14:paraId="559D6AD9"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Трамплины;</w:t>
            </w:r>
          </w:p>
          <w:p w14:paraId="1318DEE0"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Спортивные стрельб</w:t>
            </w:r>
            <w:r w:rsidRPr="006A0BFF">
              <w:rPr>
                <w:strike w:val="0"/>
                <w:sz w:val="20"/>
                <w:szCs w:val="20"/>
              </w:rPr>
              <w:t>и</w:t>
            </w:r>
            <w:r w:rsidRPr="006A0BFF">
              <w:rPr>
                <w:strike w:val="0"/>
                <w:sz w:val="20"/>
                <w:szCs w:val="20"/>
              </w:rPr>
              <w:t>ща;</w:t>
            </w:r>
          </w:p>
          <w:p w14:paraId="3C2AFB43"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Спортивный клуб;</w:t>
            </w:r>
          </w:p>
          <w:p w14:paraId="57F6028B"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Спортивный зал;</w:t>
            </w:r>
          </w:p>
          <w:p w14:paraId="13CC7A19"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Бассейн;</w:t>
            </w:r>
          </w:p>
          <w:p w14:paraId="2674BE44"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Ледовый дворец;</w:t>
            </w:r>
          </w:p>
          <w:p w14:paraId="67B3FE7B" w14:textId="77777777" w:rsidR="006A0BFF" w:rsidRP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Дворец спорта;</w:t>
            </w:r>
          </w:p>
          <w:p w14:paraId="082B9A72" w14:textId="77777777" w:rsidR="00227CA1"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Площадка для занятия спортом</w:t>
            </w:r>
            <w:r>
              <w:rPr>
                <w:strike w:val="0"/>
                <w:sz w:val="20"/>
                <w:szCs w:val="20"/>
              </w:rPr>
              <w:t>;</w:t>
            </w:r>
          </w:p>
          <w:p w14:paraId="2DE2D3D2" w14:textId="77777777" w:rsid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-Базы отдыха;</w:t>
            </w:r>
          </w:p>
          <w:p w14:paraId="3BD49B0D" w14:textId="77777777" w:rsidR="006A0BFF" w:rsidRPr="006A0BFF" w:rsidRDefault="006A0BFF" w:rsidP="006A0BFF">
            <w:pPr>
              <w:autoSpaceDN w:val="0"/>
              <w:rPr>
                <w:rFonts w:eastAsiaTheme="minorHAnsi"/>
                <w:bCs/>
                <w:spacing w:val="-4"/>
                <w:lang w:eastAsia="en-US"/>
              </w:rPr>
            </w:pPr>
            <w:r w:rsidRPr="006A0BFF">
              <w:rPr>
                <w:rFonts w:eastAsiaTheme="minorHAnsi"/>
                <w:bCs/>
                <w:spacing w:val="-4"/>
                <w:lang w:eastAsia="en-US"/>
              </w:rPr>
              <w:t>- Пансионаты;</w:t>
            </w:r>
          </w:p>
          <w:p w14:paraId="664D126B" w14:textId="77777777" w:rsidR="006A0BFF" w:rsidRPr="006A0BFF" w:rsidRDefault="006A0BFF" w:rsidP="006A0BFF">
            <w:pPr>
              <w:autoSpaceDN w:val="0"/>
              <w:rPr>
                <w:rFonts w:eastAsiaTheme="minorHAnsi"/>
                <w:bCs/>
                <w:spacing w:val="-4"/>
                <w:lang w:eastAsia="en-US"/>
              </w:rPr>
            </w:pPr>
            <w:r w:rsidRPr="006A0BFF">
              <w:rPr>
                <w:rFonts w:eastAsiaTheme="minorHAnsi"/>
                <w:bCs/>
                <w:spacing w:val="-4"/>
                <w:lang w:eastAsia="en-US"/>
              </w:rPr>
              <w:t>- Туристические гостиницы;</w:t>
            </w:r>
          </w:p>
          <w:p w14:paraId="35C884C3" w14:textId="77777777" w:rsidR="006A0BFF" w:rsidRPr="006A0BFF" w:rsidRDefault="006A0BFF" w:rsidP="006A0BFF">
            <w:pPr>
              <w:autoSpaceDN w:val="0"/>
              <w:rPr>
                <w:rFonts w:eastAsiaTheme="minorHAnsi"/>
                <w:bCs/>
                <w:spacing w:val="-4"/>
                <w:lang w:eastAsia="en-US"/>
              </w:rPr>
            </w:pPr>
            <w:r w:rsidRPr="006A0BFF">
              <w:rPr>
                <w:rFonts w:eastAsiaTheme="minorHAnsi"/>
                <w:bCs/>
                <w:spacing w:val="-4"/>
                <w:lang w:eastAsia="en-US"/>
              </w:rPr>
              <w:t>-Кемпинги;</w:t>
            </w:r>
          </w:p>
          <w:p w14:paraId="689A0A46" w14:textId="77777777" w:rsidR="006A0BFF" w:rsidRPr="006A0BFF" w:rsidRDefault="006A0BFF" w:rsidP="006A0BFF">
            <w:pPr>
              <w:autoSpaceDN w:val="0"/>
              <w:rPr>
                <w:rFonts w:eastAsiaTheme="minorHAnsi"/>
                <w:bCs/>
                <w:spacing w:val="-4"/>
                <w:lang w:eastAsia="en-US"/>
              </w:rPr>
            </w:pPr>
            <w:r w:rsidRPr="006A0BFF">
              <w:rPr>
                <w:rFonts w:eastAsiaTheme="minorHAnsi"/>
                <w:bCs/>
                <w:spacing w:val="-4"/>
                <w:lang w:eastAsia="en-US"/>
              </w:rPr>
              <w:t>- Дома отдыха;</w:t>
            </w:r>
          </w:p>
          <w:p w14:paraId="78DDC3CA" w14:textId="77777777" w:rsidR="006A0BFF" w:rsidRDefault="006A0BFF"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6A0BFF">
              <w:rPr>
                <w:strike w:val="0"/>
                <w:sz w:val="20"/>
                <w:szCs w:val="20"/>
              </w:rPr>
              <w:t>- Детские лагеря;</w:t>
            </w:r>
          </w:p>
          <w:p w14:paraId="1C5121EE" w14:textId="540E9194" w:rsidR="00041284" w:rsidRPr="00583150" w:rsidRDefault="00041284" w:rsidP="006A0BFF">
            <w:pPr>
              <w:pStyle w:val="28"/>
              <w:tabs>
                <w:tab w:val="left" w:pos="359"/>
              </w:tabs>
              <w:suppressAutoHyphens/>
              <w:autoSpaceDN w:val="0"/>
              <w:spacing w:after="0" w:line="200" w:lineRule="exact"/>
              <w:ind w:left="32" w:right="-2" w:firstLine="0"/>
              <w:jc w:val="both"/>
              <w:textAlignment w:val="baseline"/>
              <w:rPr>
                <w:strike w:val="0"/>
                <w:sz w:val="20"/>
                <w:szCs w:val="20"/>
              </w:rPr>
            </w:pPr>
            <w:r w:rsidRPr="00041284">
              <w:rPr>
                <w:strike w:val="0"/>
                <w:sz w:val="20"/>
                <w:szCs w:val="20"/>
              </w:rPr>
              <w:t>Обустройство мест охоты и рыбалки</w:t>
            </w:r>
            <w:r>
              <w:rPr>
                <w:strike w:val="0"/>
                <w:sz w:val="20"/>
                <w:szCs w:val="20"/>
              </w:rPr>
              <w:t>;</w:t>
            </w:r>
          </w:p>
        </w:tc>
      </w:tr>
      <w:tr w:rsidR="00041284" w:rsidRPr="00583150" w14:paraId="52B0F6E8" w14:textId="77777777" w:rsidTr="00041284">
        <w:trPr>
          <w:trHeight w:val="196"/>
        </w:trPr>
        <w:tc>
          <w:tcPr>
            <w:tcW w:w="525" w:type="dxa"/>
          </w:tcPr>
          <w:p w14:paraId="6D2FB1DC"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2</w:t>
            </w:r>
          </w:p>
        </w:tc>
        <w:tc>
          <w:tcPr>
            <w:tcW w:w="1993" w:type="dxa"/>
          </w:tcPr>
          <w:p w14:paraId="4C57B283" w14:textId="55C408F3"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6A0BFF">
              <w:rPr>
                <w:strike w:val="0"/>
                <w:sz w:val="20"/>
                <w:szCs w:val="20"/>
              </w:rPr>
              <w:t>Общее пользование водными объектами</w:t>
            </w:r>
          </w:p>
        </w:tc>
        <w:tc>
          <w:tcPr>
            <w:tcW w:w="9072" w:type="dxa"/>
            <w:gridSpan w:val="5"/>
          </w:tcPr>
          <w:p w14:paraId="0EDF52EB" w14:textId="2E9228BF"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не подлежат установлению</w:t>
            </w:r>
          </w:p>
          <w:p w14:paraId="7EBFBB83" w14:textId="0B80ACC4" w:rsidR="00041284" w:rsidRPr="00583150" w:rsidRDefault="00041284" w:rsidP="00E85E83">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p>
        </w:tc>
        <w:tc>
          <w:tcPr>
            <w:tcW w:w="3686" w:type="dxa"/>
            <w:vAlign w:val="center"/>
          </w:tcPr>
          <w:p w14:paraId="42409575" w14:textId="77777777" w:rsidR="00041284" w:rsidRPr="00041284" w:rsidRDefault="00041284" w:rsidP="00041284">
            <w:pPr>
              <w:pStyle w:val="28"/>
              <w:tabs>
                <w:tab w:val="left" w:pos="359"/>
              </w:tabs>
              <w:suppressAutoHyphens/>
              <w:autoSpaceDN w:val="0"/>
              <w:spacing w:after="0" w:line="200" w:lineRule="exact"/>
              <w:ind w:left="32" w:right="-2" w:firstLine="0"/>
              <w:jc w:val="both"/>
              <w:textAlignment w:val="baseline"/>
              <w:rPr>
                <w:strike w:val="0"/>
                <w:sz w:val="20"/>
                <w:szCs w:val="20"/>
              </w:rPr>
            </w:pPr>
            <w:r w:rsidRPr="00041284">
              <w:rPr>
                <w:strike w:val="0"/>
                <w:sz w:val="20"/>
                <w:szCs w:val="20"/>
              </w:rPr>
              <w:t>- Причал;</w:t>
            </w:r>
          </w:p>
          <w:p w14:paraId="6DA0F3AC" w14:textId="42B28F55" w:rsidR="00041284" w:rsidRPr="00583150" w:rsidRDefault="00041284" w:rsidP="00041284">
            <w:pPr>
              <w:pStyle w:val="28"/>
              <w:tabs>
                <w:tab w:val="left" w:pos="359"/>
              </w:tabs>
              <w:suppressAutoHyphens/>
              <w:autoSpaceDN w:val="0"/>
              <w:spacing w:after="0" w:line="200" w:lineRule="exact"/>
              <w:ind w:left="32" w:right="-2" w:firstLine="0"/>
              <w:jc w:val="both"/>
              <w:textAlignment w:val="baseline"/>
              <w:rPr>
                <w:strike w:val="0"/>
                <w:sz w:val="20"/>
                <w:szCs w:val="20"/>
              </w:rPr>
            </w:pPr>
            <w:r w:rsidRPr="00041284">
              <w:rPr>
                <w:strike w:val="0"/>
                <w:sz w:val="20"/>
                <w:szCs w:val="20"/>
              </w:rPr>
              <w:t>- Пляж</w:t>
            </w:r>
          </w:p>
        </w:tc>
      </w:tr>
      <w:tr w:rsidR="00041284" w:rsidRPr="00583150" w14:paraId="49075462" w14:textId="77777777" w:rsidTr="00041284">
        <w:trPr>
          <w:trHeight w:val="421"/>
        </w:trPr>
        <w:tc>
          <w:tcPr>
            <w:tcW w:w="525" w:type="dxa"/>
          </w:tcPr>
          <w:p w14:paraId="346F0E82" w14:textId="393D1AEE"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Pr>
                <w:strike w:val="0"/>
                <w:sz w:val="20"/>
                <w:szCs w:val="20"/>
              </w:rPr>
              <w:t>3</w:t>
            </w:r>
          </w:p>
        </w:tc>
        <w:tc>
          <w:tcPr>
            <w:tcW w:w="1993" w:type="dxa"/>
          </w:tcPr>
          <w:p w14:paraId="238C60F4" w14:textId="783EE271"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Pr>
                <w:strike w:val="0"/>
                <w:sz w:val="20"/>
                <w:szCs w:val="20"/>
              </w:rPr>
              <w:t>магазины</w:t>
            </w:r>
          </w:p>
        </w:tc>
        <w:tc>
          <w:tcPr>
            <w:tcW w:w="1273" w:type="dxa"/>
          </w:tcPr>
          <w:p w14:paraId="5B702E4E" w14:textId="16527EE3"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Pr>
                <w:strike w:val="0"/>
                <w:sz w:val="20"/>
                <w:szCs w:val="20"/>
              </w:rPr>
              <w:t>20/5600</w:t>
            </w:r>
          </w:p>
        </w:tc>
        <w:tc>
          <w:tcPr>
            <w:tcW w:w="1420" w:type="dxa"/>
          </w:tcPr>
          <w:p w14:paraId="79AD52FB" w14:textId="7C30BAAF"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09554F90" w14:textId="74E87EB9"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Pr>
                <w:strike w:val="0"/>
                <w:sz w:val="20"/>
                <w:szCs w:val="20"/>
              </w:rPr>
              <w:t>3/15</w:t>
            </w:r>
          </w:p>
        </w:tc>
        <w:tc>
          <w:tcPr>
            <w:tcW w:w="1282" w:type="dxa"/>
          </w:tcPr>
          <w:p w14:paraId="28D9FBD7" w14:textId="23C5C377"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Pr>
                <w:strike w:val="0"/>
                <w:sz w:val="20"/>
                <w:szCs w:val="20"/>
              </w:rPr>
              <w:t>90%</w:t>
            </w:r>
          </w:p>
        </w:tc>
        <w:tc>
          <w:tcPr>
            <w:tcW w:w="3536" w:type="dxa"/>
          </w:tcPr>
          <w:p w14:paraId="5C45AE55"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4D9F273E" w14:textId="0FD680B3"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xml:space="preserve">– </w:t>
            </w:r>
            <w:r>
              <w:rPr>
                <w:rStyle w:val="9pt"/>
                <w:rFonts w:eastAsiaTheme="minorHAnsi"/>
                <w:b w:val="0"/>
                <w:i w:val="0"/>
                <w:strike w:val="0"/>
                <w:spacing w:val="-2"/>
                <w:sz w:val="20"/>
                <w:szCs w:val="20"/>
              </w:rPr>
              <w:t>1</w:t>
            </w:r>
            <w:r w:rsidRPr="00583150">
              <w:rPr>
                <w:rStyle w:val="9pt"/>
                <w:rFonts w:eastAsiaTheme="minorHAnsi"/>
                <w:b w:val="0"/>
                <w:i w:val="0"/>
                <w:strike w:val="0"/>
                <w:spacing w:val="-2"/>
                <w:sz w:val="20"/>
                <w:szCs w:val="20"/>
              </w:rPr>
              <w:t xml:space="preserve"> м.</w:t>
            </w:r>
          </w:p>
        </w:tc>
        <w:tc>
          <w:tcPr>
            <w:tcW w:w="3686" w:type="dxa"/>
            <w:vAlign w:val="center"/>
          </w:tcPr>
          <w:p w14:paraId="5ABBD7AB" w14:textId="77777777" w:rsidR="00041284" w:rsidRPr="00041284" w:rsidRDefault="00041284" w:rsidP="00041284">
            <w:pPr>
              <w:pStyle w:val="28"/>
              <w:tabs>
                <w:tab w:val="left" w:pos="359"/>
              </w:tabs>
              <w:suppressAutoHyphens/>
              <w:autoSpaceDN w:val="0"/>
              <w:spacing w:after="0" w:line="200" w:lineRule="exact"/>
              <w:ind w:left="32" w:right="-2" w:firstLine="0"/>
              <w:jc w:val="both"/>
              <w:textAlignment w:val="baseline"/>
              <w:rPr>
                <w:strike w:val="0"/>
                <w:sz w:val="20"/>
                <w:szCs w:val="20"/>
              </w:rPr>
            </w:pPr>
            <w:r w:rsidRPr="00041284">
              <w:rPr>
                <w:strike w:val="0"/>
                <w:sz w:val="20"/>
                <w:szCs w:val="20"/>
              </w:rPr>
              <w:t>- Магазин;</w:t>
            </w:r>
          </w:p>
          <w:p w14:paraId="6DB161F1" w14:textId="023E9435" w:rsidR="00041284" w:rsidRPr="00583150" w:rsidRDefault="00041284" w:rsidP="00041284">
            <w:pPr>
              <w:pStyle w:val="28"/>
              <w:tabs>
                <w:tab w:val="left" w:pos="359"/>
              </w:tabs>
              <w:suppressAutoHyphens/>
              <w:autoSpaceDN w:val="0"/>
              <w:spacing w:after="0" w:line="200" w:lineRule="exact"/>
              <w:ind w:left="32" w:right="-2" w:firstLine="0"/>
              <w:jc w:val="both"/>
              <w:textAlignment w:val="baseline"/>
              <w:rPr>
                <w:strike w:val="0"/>
                <w:sz w:val="20"/>
                <w:szCs w:val="20"/>
              </w:rPr>
            </w:pPr>
            <w:r w:rsidRPr="00041284">
              <w:rPr>
                <w:strike w:val="0"/>
                <w:sz w:val="20"/>
                <w:szCs w:val="20"/>
              </w:rPr>
              <w:t>- Аптека</w:t>
            </w:r>
          </w:p>
        </w:tc>
      </w:tr>
      <w:tr w:rsidR="00041284" w:rsidRPr="00583150" w14:paraId="46CFEFAF" w14:textId="77777777" w:rsidTr="00041284">
        <w:tc>
          <w:tcPr>
            <w:tcW w:w="525" w:type="dxa"/>
          </w:tcPr>
          <w:p w14:paraId="69FD11FF" w14:textId="6D0D71CA"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Pr>
                <w:strike w:val="0"/>
                <w:sz w:val="20"/>
                <w:szCs w:val="20"/>
              </w:rPr>
              <w:t>4</w:t>
            </w:r>
          </w:p>
        </w:tc>
        <w:tc>
          <w:tcPr>
            <w:tcW w:w="1993" w:type="dxa"/>
          </w:tcPr>
          <w:p w14:paraId="2CA85D2C"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Коммунальное обслуживание</w:t>
            </w:r>
          </w:p>
        </w:tc>
        <w:tc>
          <w:tcPr>
            <w:tcW w:w="1273" w:type="dxa"/>
          </w:tcPr>
          <w:p w14:paraId="520B2C49"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10/2000</w:t>
            </w:r>
          </w:p>
        </w:tc>
        <w:tc>
          <w:tcPr>
            <w:tcW w:w="1420" w:type="dxa"/>
          </w:tcPr>
          <w:p w14:paraId="11AEDB6B"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1561" w:type="dxa"/>
          </w:tcPr>
          <w:p w14:paraId="7C2444C0"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5/20</w:t>
            </w:r>
          </w:p>
        </w:tc>
        <w:tc>
          <w:tcPr>
            <w:tcW w:w="1282" w:type="dxa"/>
          </w:tcPr>
          <w:p w14:paraId="166E7263"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75%</w:t>
            </w:r>
          </w:p>
        </w:tc>
        <w:tc>
          <w:tcPr>
            <w:tcW w:w="3536" w:type="dxa"/>
          </w:tcPr>
          <w:p w14:paraId="26270487"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Минимальные отступы зданий, строений, сооружений:</w:t>
            </w:r>
          </w:p>
          <w:p w14:paraId="41E56A3D" w14:textId="77777777" w:rsidR="00041284" w:rsidRPr="00583150" w:rsidRDefault="00041284" w:rsidP="00E85E83">
            <w:pPr>
              <w:pStyle w:val="28"/>
              <w:shd w:val="clear" w:color="auto" w:fill="auto"/>
              <w:tabs>
                <w:tab w:val="left" w:pos="359"/>
                <w:tab w:val="left" w:pos="387"/>
              </w:tabs>
              <w:suppressAutoHyphens/>
              <w:autoSpaceDN w:val="0"/>
              <w:spacing w:after="0" w:line="200" w:lineRule="exact"/>
              <w:ind w:left="0" w:firstLine="0"/>
              <w:jc w:val="both"/>
              <w:textAlignment w:val="baseline"/>
              <w:rPr>
                <w:strike w:val="0"/>
                <w:sz w:val="20"/>
                <w:szCs w:val="20"/>
              </w:rPr>
            </w:pPr>
            <w:r w:rsidRPr="00583150">
              <w:rPr>
                <w:strike w:val="0"/>
                <w:sz w:val="20"/>
                <w:szCs w:val="20"/>
              </w:rPr>
              <w:t xml:space="preserve">– </w:t>
            </w:r>
            <w:r w:rsidRPr="00583150">
              <w:rPr>
                <w:rStyle w:val="9pt"/>
                <w:rFonts w:eastAsiaTheme="minorHAnsi"/>
                <w:b w:val="0"/>
                <w:i w:val="0"/>
                <w:strike w:val="0"/>
                <w:spacing w:val="-2"/>
                <w:sz w:val="20"/>
                <w:szCs w:val="20"/>
              </w:rPr>
              <w:t xml:space="preserve">от границ земельного участка </w:t>
            </w:r>
            <w:r w:rsidRPr="00583150">
              <w:rPr>
                <w:strike w:val="0"/>
                <w:sz w:val="20"/>
                <w:szCs w:val="20"/>
              </w:rPr>
              <w:t xml:space="preserve">– </w:t>
            </w:r>
            <w:r w:rsidRPr="00583150">
              <w:rPr>
                <w:rStyle w:val="9pt"/>
                <w:rFonts w:eastAsiaTheme="minorHAnsi"/>
                <w:b w:val="0"/>
                <w:i w:val="0"/>
                <w:strike w:val="0"/>
                <w:spacing w:val="-2"/>
                <w:sz w:val="20"/>
                <w:szCs w:val="20"/>
              </w:rPr>
              <w:t>3 м.</w:t>
            </w:r>
          </w:p>
        </w:tc>
        <w:tc>
          <w:tcPr>
            <w:tcW w:w="3686" w:type="dxa"/>
            <w:vAlign w:val="center"/>
          </w:tcPr>
          <w:p w14:paraId="19296CAC"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-Водонапорная башня;</w:t>
            </w:r>
          </w:p>
          <w:p w14:paraId="653AB309"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-Водопроводная насосная станция;</w:t>
            </w:r>
          </w:p>
          <w:p w14:paraId="17F35516"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-Водопровод;</w:t>
            </w:r>
          </w:p>
          <w:p w14:paraId="6D13E749"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-Канализационная насосная  станция;</w:t>
            </w:r>
          </w:p>
          <w:p w14:paraId="2F9CC180"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-Канализация;</w:t>
            </w:r>
          </w:p>
          <w:p w14:paraId="2BB80738"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lastRenderedPageBreak/>
              <w:t>-Газопровод;</w:t>
            </w:r>
          </w:p>
          <w:p w14:paraId="4DF9C044"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-Газорегуляторный пункт;</w:t>
            </w:r>
          </w:p>
          <w:p w14:paraId="0151D124" w14:textId="77777777" w:rsidR="00041284" w:rsidRPr="00583150" w:rsidRDefault="00041284" w:rsidP="00E85E83">
            <w:pPr>
              <w:pStyle w:val="28"/>
              <w:tabs>
                <w:tab w:val="left" w:pos="359"/>
              </w:tabs>
              <w:suppressAutoHyphens/>
              <w:autoSpaceDN w:val="0"/>
              <w:spacing w:after="0" w:line="200" w:lineRule="exact"/>
              <w:ind w:left="0" w:right="-2" w:firstLine="0"/>
              <w:jc w:val="both"/>
              <w:textAlignment w:val="baseline"/>
              <w:rPr>
                <w:strike w:val="0"/>
                <w:sz w:val="20"/>
                <w:szCs w:val="20"/>
              </w:rPr>
            </w:pPr>
            <w:r w:rsidRPr="00583150">
              <w:rPr>
                <w:strike w:val="0"/>
                <w:sz w:val="20"/>
                <w:szCs w:val="20"/>
              </w:rPr>
              <w:t>-Кабель связи;</w:t>
            </w:r>
          </w:p>
          <w:p w14:paraId="3AD0FCCA"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-Кабель силовой;</w:t>
            </w:r>
          </w:p>
          <w:p w14:paraId="7E7E9963"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-Тепловая сеть;</w:t>
            </w:r>
          </w:p>
          <w:p w14:paraId="59CF659F"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-Воздушная линия электропередачи;</w:t>
            </w:r>
          </w:p>
          <w:p w14:paraId="047A6BF1"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-Тепловой пункт;</w:t>
            </w:r>
          </w:p>
          <w:p w14:paraId="678BB498"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-Дождевая канализация;</w:t>
            </w:r>
          </w:p>
          <w:p w14:paraId="759C2653"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-Котельная;</w:t>
            </w:r>
          </w:p>
          <w:p w14:paraId="027728B4"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-Насосная станция;</w:t>
            </w:r>
          </w:p>
          <w:p w14:paraId="30614042"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-Трансформаторная подстанция;</w:t>
            </w:r>
          </w:p>
          <w:p w14:paraId="1DEAE6AB"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-Телефонная станция;</w:t>
            </w:r>
          </w:p>
          <w:p w14:paraId="579FEB90"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-Станция, антенна сотовой связи;</w:t>
            </w:r>
          </w:p>
          <w:p w14:paraId="2D1CCB0E"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-Водозаборное сооружение</w:t>
            </w:r>
          </w:p>
          <w:p w14:paraId="44A6A676"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 xml:space="preserve">-Здание </w:t>
            </w:r>
            <w:proofErr w:type="spellStart"/>
            <w:r w:rsidRPr="00583150">
              <w:rPr>
                <w:strike w:val="0"/>
                <w:sz w:val="20"/>
                <w:szCs w:val="20"/>
              </w:rPr>
              <w:t>ресурсоснабжающей</w:t>
            </w:r>
            <w:proofErr w:type="spellEnd"/>
            <w:r w:rsidRPr="00583150">
              <w:rPr>
                <w:strike w:val="0"/>
                <w:sz w:val="20"/>
                <w:szCs w:val="20"/>
              </w:rPr>
              <w:t xml:space="preserve"> организации;</w:t>
            </w:r>
          </w:p>
          <w:p w14:paraId="484CD68E" w14:textId="77777777" w:rsidR="00041284" w:rsidRPr="00583150" w:rsidRDefault="00041284" w:rsidP="00E85E83">
            <w:pPr>
              <w:pStyle w:val="28"/>
              <w:tabs>
                <w:tab w:val="left" w:pos="359"/>
              </w:tabs>
              <w:suppressAutoHyphens/>
              <w:autoSpaceDN w:val="0"/>
              <w:spacing w:after="0" w:line="200" w:lineRule="exact"/>
              <w:ind w:right="-2" w:hanging="113"/>
              <w:jc w:val="both"/>
              <w:textAlignment w:val="baseline"/>
              <w:rPr>
                <w:strike w:val="0"/>
                <w:sz w:val="20"/>
                <w:szCs w:val="20"/>
              </w:rPr>
            </w:pPr>
            <w:r w:rsidRPr="00583150">
              <w:rPr>
                <w:strike w:val="0"/>
                <w:sz w:val="20"/>
                <w:szCs w:val="20"/>
              </w:rPr>
              <w:t>-Площадка для сбора мусора;</w:t>
            </w:r>
          </w:p>
        </w:tc>
      </w:tr>
      <w:tr w:rsidR="00041284" w:rsidRPr="00583150" w14:paraId="4CF79171" w14:textId="77777777" w:rsidTr="00041284">
        <w:tc>
          <w:tcPr>
            <w:tcW w:w="525" w:type="dxa"/>
          </w:tcPr>
          <w:p w14:paraId="380041B1"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lastRenderedPageBreak/>
              <w:t>5</w:t>
            </w:r>
          </w:p>
        </w:tc>
        <w:tc>
          <w:tcPr>
            <w:tcW w:w="1993" w:type="dxa"/>
          </w:tcPr>
          <w:p w14:paraId="7CE4ED7A"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z w:val="20"/>
                <w:szCs w:val="20"/>
              </w:rPr>
            </w:pPr>
            <w:r w:rsidRPr="00583150">
              <w:rPr>
                <w:strike w:val="0"/>
                <w:sz w:val="20"/>
                <w:szCs w:val="20"/>
              </w:rPr>
              <w:t>Земельные участки (территории) общего пользования</w:t>
            </w:r>
          </w:p>
        </w:tc>
        <w:tc>
          <w:tcPr>
            <w:tcW w:w="9072" w:type="dxa"/>
            <w:gridSpan w:val="5"/>
          </w:tcPr>
          <w:p w14:paraId="75775AC7"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textAlignment w:val="baseline"/>
              <w:rPr>
                <w:strike w:val="0"/>
                <w:sz w:val="20"/>
                <w:szCs w:val="20"/>
              </w:rPr>
            </w:pPr>
            <w:r w:rsidRPr="00583150">
              <w:rPr>
                <w:strike w:val="0"/>
                <w:sz w:val="20"/>
                <w:szCs w:val="20"/>
              </w:rPr>
              <w:t xml:space="preserve">не подлежат установлению </w:t>
            </w:r>
          </w:p>
        </w:tc>
        <w:tc>
          <w:tcPr>
            <w:tcW w:w="3686" w:type="dxa"/>
            <w:vAlign w:val="center"/>
          </w:tcPr>
          <w:p w14:paraId="7EE26F10"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Автомобильные дороги;</w:t>
            </w:r>
          </w:p>
          <w:p w14:paraId="4FCBB2DF"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Набережные;</w:t>
            </w:r>
          </w:p>
          <w:p w14:paraId="5499EACE"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xml:space="preserve">- Скверы; </w:t>
            </w:r>
          </w:p>
          <w:p w14:paraId="2FD1B9DA"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Бульвары;</w:t>
            </w:r>
          </w:p>
          <w:p w14:paraId="1BD3B1F2"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Велодорожки;</w:t>
            </w:r>
          </w:p>
          <w:p w14:paraId="235E4AE9"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Площади;</w:t>
            </w:r>
          </w:p>
          <w:p w14:paraId="736C96BF"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Малые архитектурные формы;</w:t>
            </w:r>
          </w:p>
          <w:p w14:paraId="27E00FE1"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Памятники;</w:t>
            </w:r>
          </w:p>
          <w:p w14:paraId="59CDF331" w14:textId="77777777" w:rsidR="00041284" w:rsidRPr="00583150" w:rsidRDefault="00041284" w:rsidP="00E85E83">
            <w:pPr>
              <w:pStyle w:val="28"/>
              <w:shd w:val="clear" w:color="auto" w:fill="auto"/>
              <w:tabs>
                <w:tab w:val="left" w:pos="359"/>
              </w:tabs>
              <w:suppressAutoHyphens/>
              <w:autoSpaceDN w:val="0"/>
              <w:spacing w:after="0" w:line="200" w:lineRule="exact"/>
              <w:ind w:left="34" w:right="-2" w:firstLine="0"/>
              <w:jc w:val="both"/>
              <w:textAlignment w:val="baseline"/>
              <w:rPr>
                <w:strike w:val="0"/>
                <w:sz w:val="20"/>
                <w:szCs w:val="20"/>
              </w:rPr>
            </w:pPr>
            <w:r w:rsidRPr="00583150">
              <w:rPr>
                <w:strike w:val="0"/>
                <w:sz w:val="20"/>
                <w:szCs w:val="20"/>
              </w:rPr>
              <w:t>- Общественные туалеты</w:t>
            </w:r>
          </w:p>
        </w:tc>
      </w:tr>
    </w:tbl>
    <w:p w14:paraId="6E2AD699" w14:textId="595056F0" w:rsidR="00227CA1" w:rsidRPr="00A01929" w:rsidRDefault="00227CA1" w:rsidP="00227CA1">
      <w:pPr>
        <w:pStyle w:val="ConsNonformat"/>
        <w:spacing w:before="240" w:after="240"/>
        <w:ind w:firstLine="425"/>
        <w:jc w:val="both"/>
        <w:outlineLvl w:val="0"/>
        <w:rPr>
          <w:rFonts w:ascii="Times New Roman" w:hAnsi="Times New Roman" w:cs="Times New Roman"/>
          <w:b/>
          <w:strike w:val="0"/>
          <w:sz w:val="28"/>
          <w:szCs w:val="28"/>
        </w:rPr>
      </w:pPr>
      <w:r w:rsidRPr="00A01929">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8</w:t>
      </w:r>
      <w:r w:rsidR="003B190D">
        <w:rPr>
          <w:rFonts w:ascii="Times New Roman" w:hAnsi="Times New Roman" w:cs="Times New Roman"/>
          <w:b/>
          <w:strike w:val="0"/>
          <w:sz w:val="28"/>
          <w:szCs w:val="28"/>
        </w:rPr>
        <w:t>7</w:t>
      </w:r>
      <w:r w:rsidRPr="00A01929">
        <w:rPr>
          <w:rFonts w:ascii="Times New Roman" w:hAnsi="Times New Roman" w:cs="Times New Roman"/>
          <w:b/>
          <w:strike w:val="0"/>
          <w:sz w:val="28"/>
          <w:szCs w:val="28"/>
        </w:rPr>
        <w:t>. Ограничения использования земельных участков и объектов капитального строительства (</w:t>
      </w:r>
      <w:r w:rsidR="003B190D">
        <w:rPr>
          <w:rFonts w:ascii="Times New Roman" w:hAnsi="Times New Roman" w:cs="Times New Roman"/>
          <w:b/>
          <w:strike w:val="0"/>
          <w:sz w:val="28"/>
          <w:szCs w:val="28"/>
        </w:rPr>
        <w:t>Р</w:t>
      </w:r>
      <w:r w:rsidRPr="00A01929">
        <w:rPr>
          <w:rFonts w:ascii="Times New Roman" w:hAnsi="Times New Roman" w:cs="Times New Roman"/>
          <w:b/>
          <w:strike w:val="0"/>
          <w:sz w:val="28"/>
          <w:szCs w:val="28"/>
        </w:rPr>
        <w:t>-1)</w:t>
      </w:r>
    </w:p>
    <w:p w14:paraId="7C779D9F" w14:textId="760BCE8C" w:rsidR="00227CA1" w:rsidRPr="00583150" w:rsidRDefault="00227CA1" w:rsidP="00227CA1">
      <w:pPr>
        <w:pStyle w:val="12"/>
        <w:spacing w:before="0" w:after="0"/>
        <w:ind w:firstLine="425"/>
        <w:rPr>
          <w:strike w:val="0"/>
        </w:rPr>
      </w:pPr>
      <w:r w:rsidRPr="00583150">
        <w:rPr>
          <w:strike w:val="0"/>
        </w:rPr>
        <w:t xml:space="preserve">1. </w:t>
      </w:r>
      <w:proofErr w:type="gramStart"/>
      <w:r w:rsidRPr="00583150">
        <w:rPr>
          <w:strike w:val="0"/>
        </w:rPr>
        <w:t>Содержание видов разрешенного использования, установленных градостроительным регламентом для территор</w:t>
      </w:r>
      <w:r w:rsidRPr="00583150">
        <w:rPr>
          <w:strike w:val="0"/>
        </w:rPr>
        <w:t>и</w:t>
      </w:r>
      <w:r w:rsidRPr="00583150">
        <w:rPr>
          <w:strike w:val="0"/>
        </w:rPr>
        <w:t xml:space="preserve">альной зоны </w:t>
      </w:r>
      <w:r w:rsidR="003B190D">
        <w:rPr>
          <w:strike w:val="0"/>
        </w:rPr>
        <w:t>отдыха (рекреации)</w:t>
      </w:r>
      <w:r w:rsidRPr="00583150">
        <w:rPr>
          <w:strike w:val="0"/>
        </w:rPr>
        <w:t>, допускает без отдельного указания размещение и эксплуатацию линейного объекта (кр</w:t>
      </w:r>
      <w:r w:rsidRPr="00583150">
        <w:rPr>
          <w:strike w:val="0"/>
        </w:rPr>
        <w:t>о</w:t>
      </w:r>
      <w:r w:rsidRPr="00583150">
        <w:rPr>
          <w:strike w:val="0"/>
        </w:rPr>
        <w:t>ме железных дорог общего пользования и автомобильных дорог общего пользования федерального и регионального зн</w:t>
      </w:r>
      <w:r w:rsidRPr="00583150">
        <w:rPr>
          <w:strike w:val="0"/>
        </w:rPr>
        <w:t>а</w:t>
      </w:r>
      <w:r w:rsidRPr="00583150">
        <w:rPr>
          <w:strike w:val="0"/>
        </w:rPr>
        <w:t>чения), размещение защитных сооружений (насаждений), объектов мелиорации, антенно-мачтовых сооружений, информ</w:t>
      </w:r>
      <w:r w:rsidRPr="00583150">
        <w:rPr>
          <w:strike w:val="0"/>
        </w:rPr>
        <w:t>а</w:t>
      </w:r>
      <w:r w:rsidRPr="00583150">
        <w:rPr>
          <w:strike w:val="0"/>
        </w:rPr>
        <w:t>ционных и геодезических знаков, элементов благоустройства, если федеральным зак</w:t>
      </w:r>
      <w:r w:rsidRPr="00583150">
        <w:rPr>
          <w:strike w:val="0"/>
        </w:rPr>
        <w:t>о</w:t>
      </w:r>
      <w:r w:rsidRPr="00583150">
        <w:rPr>
          <w:strike w:val="0"/>
        </w:rPr>
        <w:t>ном не установлено иное.</w:t>
      </w:r>
      <w:proofErr w:type="gramEnd"/>
    </w:p>
    <w:p w14:paraId="179E652D" w14:textId="4FEA9AB8" w:rsidR="00227CA1" w:rsidRDefault="00227CA1" w:rsidP="003B190D">
      <w:pPr>
        <w:pStyle w:val="12"/>
        <w:spacing w:before="0" w:after="0"/>
        <w:ind w:firstLine="425"/>
        <w:rPr>
          <w:strike w:val="0"/>
        </w:rPr>
      </w:pPr>
      <w:r w:rsidRPr="00583150">
        <w:rPr>
          <w:strike w:val="0"/>
        </w:rPr>
        <w:t xml:space="preserve">2. </w:t>
      </w:r>
      <w:proofErr w:type="gramStart"/>
      <w:r w:rsidRPr="00583150">
        <w:rPr>
          <w:strike w:val="0"/>
        </w:rPr>
        <w:t xml:space="preserve">Использование земельных участков </w:t>
      </w:r>
      <w:r w:rsidR="003B190D" w:rsidRPr="00583150">
        <w:rPr>
          <w:strike w:val="0"/>
        </w:rPr>
        <w:t xml:space="preserve">и объектов капитального строительства </w:t>
      </w:r>
      <w:r w:rsidRPr="00583150">
        <w:rPr>
          <w:strike w:val="0"/>
        </w:rPr>
        <w:t xml:space="preserve">в зоне </w:t>
      </w:r>
      <w:r w:rsidR="003B190D">
        <w:rPr>
          <w:strike w:val="0"/>
        </w:rPr>
        <w:t xml:space="preserve">отдыха (рекреации) </w:t>
      </w:r>
      <w:r w:rsidRPr="00583150">
        <w:rPr>
          <w:strike w:val="0"/>
        </w:rPr>
        <w:t>осуществл</w:t>
      </w:r>
      <w:r w:rsidRPr="00583150">
        <w:rPr>
          <w:strike w:val="0"/>
        </w:rPr>
        <w:t>я</w:t>
      </w:r>
      <w:r w:rsidRPr="00583150">
        <w:rPr>
          <w:strike w:val="0"/>
        </w:rPr>
        <w:t>ется в соответствии с</w:t>
      </w:r>
      <w:r w:rsidR="003B190D">
        <w:rPr>
          <w:strike w:val="0"/>
        </w:rPr>
        <w:t xml:space="preserve">о ст.98 ЗК РФ, </w:t>
      </w:r>
      <w:r w:rsidRPr="00583150">
        <w:rPr>
          <w:strike w:val="0"/>
        </w:rPr>
        <w:t>П</w:t>
      </w:r>
      <w:r w:rsidRPr="00583150">
        <w:rPr>
          <w:strike w:val="0"/>
        </w:rPr>
        <w:t>о</w:t>
      </w:r>
      <w:r w:rsidRPr="00583150">
        <w:rPr>
          <w:strike w:val="0"/>
        </w:rPr>
        <w:t>становлением Главного государственного санитарного врача РФ от 28 января 2021 №3 «Об утверждении санитарных правил и норм СанПиН 2.1.3684-21 «Санитарно-эпидемиологические требования к с</w:t>
      </w:r>
      <w:r w:rsidRPr="00583150">
        <w:rPr>
          <w:strike w:val="0"/>
        </w:rPr>
        <w:t>о</w:t>
      </w:r>
      <w:r w:rsidRPr="00583150">
        <w:rPr>
          <w:strike w:val="0"/>
        </w:rPr>
        <w:t>держанию территорий городских и сельских посел</w:t>
      </w:r>
      <w:r w:rsidRPr="00583150">
        <w:rPr>
          <w:strike w:val="0"/>
        </w:rPr>
        <w:t>е</w:t>
      </w:r>
      <w:r w:rsidRPr="00583150">
        <w:rPr>
          <w:strike w:val="0"/>
        </w:rPr>
        <w:t>ний, к водным объектам, питьевой воде и питьевому водоснабжению, атмосферному воздуху, почвам, жилым</w:t>
      </w:r>
      <w:proofErr w:type="gramEnd"/>
      <w:r>
        <w:rPr>
          <w:strike w:val="0"/>
        </w:rPr>
        <w:t xml:space="preserve"> </w:t>
      </w:r>
      <w:r w:rsidRPr="00583150">
        <w:rPr>
          <w:strike w:val="0"/>
        </w:rPr>
        <w:t>п</w:t>
      </w:r>
      <w:r>
        <w:rPr>
          <w:strike w:val="0"/>
        </w:rPr>
        <w:t xml:space="preserve">омещениям, эксплуатации производственных, общественных помещений, </w:t>
      </w:r>
      <w:r w:rsidRPr="00583150">
        <w:rPr>
          <w:strike w:val="0"/>
        </w:rPr>
        <w:t>орган</w:t>
      </w:r>
      <w:r w:rsidRPr="00583150">
        <w:rPr>
          <w:strike w:val="0"/>
        </w:rPr>
        <w:t>и</w:t>
      </w:r>
      <w:r w:rsidRPr="00583150">
        <w:rPr>
          <w:strike w:val="0"/>
        </w:rPr>
        <w:t>зации и проведению с</w:t>
      </w:r>
      <w:r w:rsidRPr="00583150">
        <w:rPr>
          <w:strike w:val="0"/>
        </w:rPr>
        <w:t>а</w:t>
      </w:r>
      <w:r w:rsidRPr="00583150">
        <w:rPr>
          <w:strike w:val="0"/>
        </w:rPr>
        <w:t>нитарно-противоэпидемических (профилактических) мероприятий»</w:t>
      </w:r>
      <w:r w:rsidR="003B190D">
        <w:rPr>
          <w:strike w:val="0"/>
        </w:rPr>
        <w:t>,</w:t>
      </w:r>
      <w:proofErr w:type="gramStart"/>
      <w:r w:rsidR="003B190D">
        <w:rPr>
          <w:strike w:val="0"/>
        </w:rPr>
        <w:t xml:space="preserve"> </w:t>
      </w:r>
      <w:r w:rsidRPr="00583150">
        <w:rPr>
          <w:strike w:val="0"/>
        </w:rPr>
        <w:t>.</w:t>
      </w:r>
      <w:proofErr w:type="gramEnd"/>
    </w:p>
    <w:p w14:paraId="5F88AE48" w14:textId="77777777" w:rsidR="003B190D" w:rsidRDefault="003B190D" w:rsidP="003B190D">
      <w:pPr>
        <w:pStyle w:val="12"/>
        <w:spacing w:before="0" w:after="0"/>
        <w:ind w:firstLine="425"/>
        <w:rPr>
          <w:strike w:val="0"/>
        </w:rPr>
      </w:pPr>
    </w:p>
    <w:p w14:paraId="1992DE45" w14:textId="77777777" w:rsidR="003B190D" w:rsidRDefault="003B190D" w:rsidP="003B190D">
      <w:pPr>
        <w:pStyle w:val="12"/>
        <w:spacing w:before="0" w:after="0"/>
        <w:ind w:firstLine="425"/>
        <w:rPr>
          <w:strike w:val="0"/>
        </w:rPr>
        <w:sectPr w:rsidR="003B190D" w:rsidSect="00103661">
          <w:pgSz w:w="16838" w:h="11906" w:orient="landscape"/>
          <w:pgMar w:top="992" w:right="851" w:bottom="567" w:left="1134" w:header="709" w:footer="709" w:gutter="0"/>
          <w:cols w:space="708"/>
          <w:docGrid w:linePitch="360"/>
        </w:sectPr>
      </w:pPr>
    </w:p>
    <w:p w14:paraId="2D79A973" w14:textId="77777777" w:rsidR="003B190D" w:rsidRDefault="003B190D" w:rsidP="003B190D">
      <w:pPr>
        <w:pStyle w:val="12"/>
        <w:spacing w:before="0" w:after="0"/>
        <w:ind w:firstLine="425"/>
        <w:rPr>
          <w:strike w:val="0"/>
        </w:rPr>
      </w:pPr>
      <w:r>
        <w:rPr>
          <w:strike w:val="0"/>
        </w:rPr>
        <w:lastRenderedPageBreak/>
        <w:t xml:space="preserve">3. </w:t>
      </w:r>
      <w:r w:rsidRPr="00583150">
        <w:rPr>
          <w:strike w:val="0"/>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w:t>
      </w:r>
      <w:r w:rsidRPr="00583150">
        <w:rPr>
          <w:strike w:val="0"/>
        </w:rPr>
        <w:t>а</w:t>
      </w:r>
      <w:r w:rsidRPr="00583150">
        <w:rPr>
          <w:strike w:val="0"/>
        </w:rPr>
        <w:t>ются совокупностью требований, определенных главой 1</w:t>
      </w:r>
      <w:r>
        <w:rPr>
          <w:strike w:val="0"/>
        </w:rPr>
        <w:t>8</w:t>
      </w:r>
      <w:r w:rsidRPr="00583150">
        <w:rPr>
          <w:strike w:val="0"/>
        </w:rPr>
        <w:t xml:space="preserve"> настоящих Правил.</w:t>
      </w:r>
    </w:p>
    <w:p w14:paraId="5B512393" w14:textId="03018CDC" w:rsidR="00D94111" w:rsidRPr="00D94111" w:rsidRDefault="00D94111" w:rsidP="00D94111">
      <w:pPr>
        <w:pStyle w:val="ConsNonformat"/>
        <w:spacing w:before="240" w:after="240"/>
        <w:jc w:val="center"/>
        <w:outlineLvl w:val="0"/>
        <w:rPr>
          <w:rFonts w:ascii="Times New Roman" w:hAnsi="Times New Roman" w:cs="Times New Roman"/>
          <w:b/>
          <w:strike w:val="0"/>
          <w:sz w:val="28"/>
          <w:szCs w:val="28"/>
        </w:rPr>
      </w:pPr>
      <w:r w:rsidRPr="00D94111">
        <w:rPr>
          <w:rFonts w:ascii="Times New Roman" w:hAnsi="Times New Roman" w:cs="Times New Roman"/>
          <w:b/>
          <w:strike w:val="0"/>
          <w:sz w:val="28"/>
          <w:szCs w:val="28"/>
        </w:rPr>
        <w:t>ГЛАВА 1</w:t>
      </w:r>
      <w:r w:rsidR="003B190D">
        <w:rPr>
          <w:rFonts w:ascii="Times New Roman" w:hAnsi="Times New Roman" w:cs="Times New Roman"/>
          <w:b/>
          <w:strike w:val="0"/>
          <w:sz w:val="28"/>
          <w:szCs w:val="28"/>
        </w:rPr>
        <w:t>8</w:t>
      </w:r>
      <w:r w:rsidRPr="00D94111">
        <w:rPr>
          <w:rFonts w:ascii="Times New Roman" w:hAnsi="Times New Roman" w:cs="Times New Roman"/>
          <w:b/>
          <w:strike w:val="0"/>
          <w:sz w:val="28"/>
          <w:szCs w:val="28"/>
        </w:rPr>
        <w:t>. Условия использования земельных участков и объектов капитал</w:t>
      </w:r>
      <w:r w:rsidRPr="00D94111">
        <w:rPr>
          <w:rFonts w:ascii="Times New Roman" w:hAnsi="Times New Roman" w:cs="Times New Roman"/>
          <w:b/>
          <w:strike w:val="0"/>
          <w:sz w:val="28"/>
          <w:szCs w:val="28"/>
        </w:rPr>
        <w:t>ь</w:t>
      </w:r>
      <w:r w:rsidRPr="00D94111">
        <w:rPr>
          <w:rFonts w:ascii="Times New Roman" w:hAnsi="Times New Roman" w:cs="Times New Roman"/>
          <w:b/>
          <w:strike w:val="0"/>
          <w:sz w:val="28"/>
          <w:szCs w:val="28"/>
        </w:rPr>
        <w:t>ного строительства в зонах с особыми условиями использования территории (ЗОУИТ)</w:t>
      </w:r>
    </w:p>
    <w:p w14:paraId="5B3D4DFC" w14:textId="1937B804" w:rsidR="00D94111" w:rsidRPr="00D94111" w:rsidRDefault="00D94111" w:rsidP="00D94111">
      <w:pPr>
        <w:pStyle w:val="ConsNonformat"/>
        <w:spacing w:before="240"/>
        <w:ind w:firstLine="425"/>
        <w:jc w:val="both"/>
        <w:outlineLvl w:val="0"/>
        <w:rPr>
          <w:rFonts w:ascii="Times New Roman" w:hAnsi="Times New Roman" w:cs="Times New Roman"/>
          <w:b/>
          <w:strike w:val="0"/>
          <w:sz w:val="28"/>
          <w:szCs w:val="28"/>
        </w:rPr>
      </w:pPr>
      <w:r w:rsidRPr="00D94111">
        <w:rPr>
          <w:rFonts w:ascii="Times New Roman" w:hAnsi="Times New Roman" w:cs="Times New Roman"/>
          <w:b/>
          <w:strike w:val="0"/>
          <w:sz w:val="28"/>
          <w:szCs w:val="28"/>
        </w:rPr>
        <w:t xml:space="preserve">Статья </w:t>
      </w:r>
      <w:r>
        <w:rPr>
          <w:rFonts w:ascii="Times New Roman" w:hAnsi="Times New Roman" w:cs="Times New Roman"/>
          <w:b/>
          <w:strike w:val="0"/>
          <w:sz w:val="28"/>
          <w:szCs w:val="28"/>
        </w:rPr>
        <w:t>8</w:t>
      </w:r>
      <w:r w:rsidR="003B190D">
        <w:rPr>
          <w:rFonts w:ascii="Times New Roman" w:hAnsi="Times New Roman" w:cs="Times New Roman"/>
          <w:b/>
          <w:strike w:val="0"/>
          <w:sz w:val="28"/>
          <w:szCs w:val="28"/>
        </w:rPr>
        <w:t>8</w:t>
      </w:r>
      <w:r w:rsidRPr="00D94111">
        <w:rPr>
          <w:rFonts w:ascii="Times New Roman" w:hAnsi="Times New Roman" w:cs="Times New Roman"/>
          <w:b/>
          <w:strike w:val="0"/>
          <w:sz w:val="28"/>
          <w:szCs w:val="28"/>
        </w:rPr>
        <w:t>. Охранная зона объектов электросетевого хозяйства (ОЗ-1)</w:t>
      </w:r>
    </w:p>
    <w:p w14:paraId="59E5B64E" w14:textId="77777777" w:rsidR="00D94111" w:rsidRPr="00583150" w:rsidRDefault="00D94111" w:rsidP="00D94111">
      <w:pPr>
        <w:pStyle w:val="12"/>
        <w:spacing w:before="0" w:after="0"/>
        <w:ind w:firstLine="425"/>
        <w:rPr>
          <w:strike w:val="0"/>
        </w:rPr>
      </w:pPr>
      <w:r w:rsidRPr="00583150">
        <w:rPr>
          <w:strike w:val="0"/>
        </w:rPr>
        <w:t xml:space="preserve">1. </w:t>
      </w:r>
      <w:proofErr w:type="gramStart"/>
      <w:r w:rsidRPr="00583150">
        <w:rPr>
          <w:strike w:val="0"/>
        </w:rPr>
        <w:t>В настоящее время, в п. Ессей электроснабжение осуществляется от дизель-генераторов по воздушным ЛЭП 0,4кВ, охранная зона данной ЛЭП, в соответствии с Требованиями к границам установления охранных зон объектов электросетевого х</w:t>
      </w:r>
      <w:r w:rsidRPr="00583150">
        <w:rPr>
          <w:strike w:val="0"/>
        </w:rPr>
        <w:t>о</w:t>
      </w:r>
      <w:r w:rsidRPr="00583150">
        <w:rPr>
          <w:strike w:val="0"/>
        </w:rPr>
        <w:t>зяйства (Приложение к Правилам установления охранных зон объектов электросет</w:t>
      </w:r>
      <w:r w:rsidRPr="00583150">
        <w:rPr>
          <w:strike w:val="0"/>
        </w:rPr>
        <w:t>е</w:t>
      </w:r>
      <w:r w:rsidRPr="00583150">
        <w:rPr>
          <w:strike w:val="0"/>
        </w:rPr>
        <w:t>вого хозяйства и особых усл</w:t>
      </w:r>
      <w:r w:rsidRPr="00583150">
        <w:rPr>
          <w:strike w:val="0"/>
        </w:rPr>
        <w:t>о</w:t>
      </w:r>
      <w:r w:rsidRPr="00583150">
        <w:rPr>
          <w:strike w:val="0"/>
        </w:rPr>
        <w:t>вий использования земельных участков, расположенных в границах таких зон, утвержденных Постановлением Правительства РФ от 24 февр</w:t>
      </w:r>
      <w:r w:rsidRPr="00583150">
        <w:rPr>
          <w:strike w:val="0"/>
        </w:rPr>
        <w:t>а</w:t>
      </w:r>
      <w:r w:rsidRPr="00583150">
        <w:rPr>
          <w:strike w:val="0"/>
        </w:rPr>
        <w:t>ля 2009 №160</w:t>
      </w:r>
      <w:proofErr w:type="gramEnd"/>
      <w:r w:rsidRPr="00583150">
        <w:rPr>
          <w:strike w:val="0"/>
        </w:rPr>
        <w:t>, составляет 10 метров.</w:t>
      </w:r>
    </w:p>
    <w:p w14:paraId="5C8FAE8B" w14:textId="77777777" w:rsidR="00D94111" w:rsidRPr="00583150" w:rsidRDefault="00D94111" w:rsidP="00D94111">
      <w:pPr>
        <w:pStyle w:val="12"/>
        <w:spacing w:before="0" w:after="0"/>
        <w:ind w:firstLine="425"/>
        <w:rPr>
          <w:strike w:val="0"/>
        </w:rPr>
      </w:pPr>
      <w:r w:rsidRPr="00583150">
        <w:rPr>
          <w:strike w:val="0"/>
        </w:rPr>
        <w:t xml:space="preserve">2. </w:t>
      </w:r>
      <w:proofErr w:type="gramStart"/>
      <w:r w:rsidRPr="00583150">
        <w:rPr>
          <w:strike w:val="0"/>
        </w:rPr>
        <w:t>Условия использования земельных участков, расположенных в границах зон объектов электросетевого хозяйства р</w:t>
      </w:r>
      <w:r w:rsidRPr="00583150">
        <w:rPr>
          <w:strike w:val="0"/>
        </w:rPr>
        <w:t>е</w:t>
      </w:r>
      <w:r w:rsidRPr="00583150">
        <w:rPr>
          <w:strike w:val="0"/>
        </w:rPr>
        <w:t>гулируются указанным в п.1 настоящей статьи Правил нормативным актом, а также постановлением Правительства РФ от 18.11.2013 года №1033 «О порядке установления охранных зон объектов по прои</w:t>
      </w:r>
      <w:r w:rsidRPr="00583150">
        <w:rPr>
          <w:strike w:val="0"/>
        </w:rPr>
        <w:t>з</w:t>
      </w:r>
      <w:r w:rsidRPr="00583150">
        <w:rPr>
          <w:strike w:val="0"/>
        </w:rPr>
        <w:t>водству электрической энергии и особых условий использования земельных учас</w:t>
      </w:r>
      <w:r w:rsidRPr="00583150">
        <w:rPr>
          <w:strike w:val="0"/>
        </w:rPr>
        <w:t>т</w:t>
      </w:r>
      <w:r w:rsidRPr="00583150">
        <w:rPr>
          <w:strike w:val="0"/>
        </w:rPr>
        <w:t xml:space="preserve">ков, расположенных в границах таких зон». </w:t>
      </w:r>
      <w:proofErr w:type="gramEnd"/>
    </w:p>
    <w:p w14:paraId="0F27ED08" w14:textId="77777777" w:rsidR="00D94111" w:rsidRPr="00583150" w:rsidRDefault="00D94111" w:rsidP="00D94111">
      <w:pPr>
        <w:pStyle w:val="12"/>
        <w:spacing w:before="0" w:after="0"/>
        <w:ind w:firstLine="425"/>
        <w:rPr>
          <w:strike w:val="0"/>
        </w:rPr>
      </w:pPr>
      <w:r w:rsidRPr="00583150">
        <w:rPr>
          <w:strike w:val="0"/>
        </w:rPr>
        <w:t>3. В охранных зонах запрещается осуществлять действия, которые могут нар</w:t>
      </w:r>
      <w:r w:rsidRPr="00583150">
        <w:rPr>
          <w:strike w:val="0"/>
        </w:rPr>
        <w:t>у</w:t>
      </w:r>
      <w:r w:rsidRPr="00583150">
        <w:rPr>
          <w:strike w:val="0"/>
        </w:rPr>
        <w:t>шить безопасную работу объектов, в том числе привести к их повреждению или ун</w:t>
      </w:r>
      <w:r w:rsidRPr="00583150">
        <w:rPr>
          <w:strike w:val="0"/>
        </w:rPr>
        <w:t>и</w:t>
      </w:r>
      <w:r w:rsidRPr="00583150">
        <w:rPr>
          <w:strike w:val="0"/>
        </w:rPr>
        <w:t>чтожению и (или) повлечь причинение вреда жизни, здоровью граждан и им</w:t>
      </w:r>
      <w:r w:rsidRPr="00583150">
        <w:rPr>
          <w:strike w:val="0"/>
        </w:rPr>
        <w:t>у</w:t>
      </w:r>
      <w:r w:rsidRPr="00583150">
        <w:rPr>
          <w:strike w:val="0"/>
        </w:rPr>
        <w:t>ществу физических или юридических лиц, а также нанесение вреда окружающей среде и возникновение пожаров и чре</w:t>
      </w:r>
      <w:r w:rsidRPr="00583150">
        <w:rPr>
          <w:strike w:val="0"/>
        </w:rPr>
        <w:t>з</w:t>
      </w:r>
      <w:r w:rsidRPr="00583150">
        <w:rPr>
          <w:strike w:val="0"/>
        </w:rPr>
        <w:t>вычайных ситуаций, а именно:</w:t>
      </w:r>
    </w:p>
    <w:p w14:paraId="09BCF9EA" w14:textId="77777777" w:rsidR="00D94111" w:rsidRPr="00583150" w:rsidRDefault="00D94111" w:rsidP="00D94111">
      <w:pPr>
        <w:pStyle w:val="12"/>
        <w:spacing w:before="0" w:after="0"/>
        <w:ind w:firstLine="425"/>
        <w:rPr>
          <w:strike w:val="0"/>
        </w:rPr>
      </w:pPr>
      <w:r w:rsidRPr="00583150">
        <w:rPr>
          <w:strike w:val="0"/>
        </w:rPr>
        <w:t>1) убирать, перемещать, засыпать и повреждать предупреждающие знаки (либо предупреждающие и информационные надписи, нанесенные на объекты электроэне</w:t>
      </w:r>
      <w:r w:rsidRPr="00583150">
        <w:rPr>
          <w:strike w:val="0"/>
        </w:rPr>
        <w:t>р</w:t>
      </w:r>
      <w:r w:rsidRPr="00583150">
        <w:rPr>
          <w:strike w:val="0"/>
        </w:rPr>
        <w:t>гетики);</w:t>
      </w:r>
    </w:p>
    <w:p w14:paraId="31CC4DB7" w14:textId="77777777" w:rsidR="00D94111" w:rsidRPr="00583150" w:rsidRDefault="00D94111" w:rsidP="00D94111">
      <w:pPr>
        <w:pStyle w:val="12"/>
        <w:spacing w:before="0" w:after="0"/>
        <w:ind w:firstLine="425"/>
        <w:rPr>
          <w:strike w:val="0"/>
        </w:rPr>
      </w:pPr>
      <w:r w:rsidRPr="00583150">
        <w:rPr>
          <w:strike w:val="0"/>
        </w:rPr>
        <w:t>2) набрасывать на провода и опоры воздушных линий электропередачи посторо</w:t>
      </w:r>
      <w:r w:rsidRPr="00583150">
        <w:rPr>
          <w:strike w:val="0"/>
        </w:rPr>
        <w:t>н</w:t>
      </w:r>
      <w:r w:rsidRPr="00583150">
        <w:rPr>
          <w:strike w:val="0"/>
        </w:rPr>
        <w:t>ние предметы, а также подниматься на опоры воздушных линий электропередачи;</w:t>
      </w:r>
    </w:p>
    <w:p w14:paraId="05CE38CE" w14:textId="77777777" w:rsidR="00D94111" w:rsidRPr="00583150" w:rsidRDefault="00D94111" w:rsidP="00D94111">
      <w:pPr>
        <w:pStyle w:val="12"/>
        <w:spacing w:before="0" w:after="0"/>
        <w:ind w:firstLine="425"/>
        <w:rPr>
          <w:strike w:val="0"/>
        </w:rPr>
      </w:pPr>
      <w:proofErr w:type="gramStart"/>
      <w:r w:rsidRPr="00583150">
        <w:rPr>
          <w:strike w:val="0"/>
        </w:rPr>
        <w:t>3) проводить работы, угрожающие повреждению объектов электросетевого х</w:t>
      </w:r>
      <w:r w:rsidRPr="00583150">
        <w:rPr>
          <w:strike w:val="0"/>
        </w:rPr>
        <w:t>о</w:t>
      </w:r>
      <w:r w:rsidRPr="00583150">
        <w:rPr>
          <w:strike w:val="0"/>
        </w:rPr>
        <w:t>зяйства, размещать объекты и предметы, которые могут препятствовать доступу о</w:t>
      </w:r>
      <w:r w:rsidRPr="00583150">
        <w:rPr>
          <w:strike w:val="0"/>
        </w:rPr>
        <w:t>б</w:t>
      </w:r>
      <w:r w:rsidRPr="00583150">
        <w:rPr>
          <w:strike w:val="0"/>
        </w:rPr>
        <w:t>служивающего персонала и техники к объектам электроэнергетики, без сохран</w:t>
      </w:r>
      <w:r w:rsidRPr="00583150">
        <w:rPr>
          <w:strike w:val="0"/>
        </w:rPr>
        <w:t>е</w:t>
      </w:r>
      <w:r w:rsidRPr="00583150">
        <w:rPr>
          <w:strike w:val="0"/>
        </w:rPr>
        <w:t>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w:t>
      </w:r>
      <w:r w:rsidRPr="00583150">
        <w:rPr>
          <w:strike w:val="0"/>
        </w:rPr>
        <w:t>е</w:t>
      </w:r>
      <w:r w:rsidRPr="00583150">
        <w:rPr>
          <w:strike w:val="0"/>
        </w:rPr>
        <w:t>чения эксплуатации оборудования, зданий и сооружений объектов электроэнергет</w:t>
      </w:r>
      <w:r w:rsidRPr="00583150">
        <w:rPr>
          <w:strike w:val="0"/>
        </w:rPr>
        <w:t>и</w:t>
      </w:r>
      <w:r w:rsidRPr="00583150">
        <w:rPr>
          <w:strike w:val="0"/>
        </w:rPr>
        <w:t>ки, проведения работ по ликвидации аварий и</w:t>
      </w:r>
      <w:proofErr w:type="gramEnd"/>
      <w:r w:rsidRPr="00583150">
        <w:rPr>
          <w:strike w:val="0"/>
        </w:rPr>
        <w:t xml:space="preserve"> устранению их последствий на всем протяжении границы объекта электроэнергетики;</w:t>
      </w:r>
    </w:p>
    <w:p w14:paraId="5365E9B6" w14:textId="77777777" w:rsidR="00D94111" w:rsidRPr="00583150" w:rsidRDefault="00D94111" w:rsidP="00D94111">
      <w:pPr>
        <w:pStyle w:val="12"/>
        <w:spacing w:before="0" w:after="0"/>
        <w:ind w:firstLine="425"/>
        <w:rPr>
          <w:strike w:val="0"/>
        </w:rPr>
      </w:pPr>
      <w:r w:rsidRPr="00583150">
        <w:rPr>
          <w:strike w:val="0"/>
        </w:rPr>
        <w:t>4) производить переключения и подключения в электрических сетях (указанное требование не распространяется на р</w:t>
      </w:r>
      <w:r w:rsidRPr="00583150">
        <w:rPr>
          <w:strike w:val="0"/>
        </w:rPr>
        <w:t>а</w:t>
      </w:r>
      <w:r w:rsidRPr="00583150">
        <w:rPr>
          <w:strike w:val="0"/>
        </w:rPr>
        <w:t>ботников, занятых выполнением разрешенных в установленном порядке работ)</w:t>
      </w:r>
    </w:p>
    <w:p w14:paraId="07C3D1C6" w14:textId="77777777" w:rsidR="00D94111" w:rsidRPr="00583150" w:rsidRDefault="00D94111" w:rsidP="00D94111">
      <w:pPr>
        <w:pStyle w:val="12"/>
        <w:spacing w:before="0" w:after="0"/>
        <w:ind w:firstLine="425"/>
        <w:rPr>
          <w:strike w:val="0"/>
        </w:rPr>
      </w:pPr>
      <w:proofErr w:type="gramStart"/>
      <w:r w:rsidRPr="00583150">
        <w:rPr>
          <w:strike w:val="0"/>
        </w:rPr>
        <w:t>5) находиться в пределах огороженной территории и помещениях распредел</w:t>
      </w:r>
      <w:r w:rsidRPr="00583150">
        <w:rPr>
          <w:strike w:val="0"/>
        </w:rPr>
        <w:t>и</w:t>
      </w:r>
      <w:r w:rsidRPr="00583150">
        <w:rPr>
          <w:strike w:val="0"/>
        </w:rPr>
        <w:t>тельных устройств и подстанций, открывать двери и люки распределительных устройств и подстанций, производить переключения и подключения в электрич</w:t>
      </w:r>
      <w:r w:rsidRPr="00583150">
        <w:rPr>
          <w:strike w:val="0"/>
        </w:rPr>
        <w:t>е</w:t>
      </w:r>
      <w:r w:rsidRPr="00583150">
        <w:rPr>
          <w:strike w:val="0"/>
        </w:rPr>
        <w:t xml:space="preserve">ских </w:t>
      </w:r>
      <w:r w:rsidRPr="00583150">
        <w:rPr>
          <w:strike w:val="0"/>
        </w:rPr>
        <w:lastRenderedPageBreak/>
        <w:t>сетях (указанное требование не распространяется на работников, занятых выполн</w:t>
      </w:r>
      <w:r w:rsidRPr="00583150">
        <w:rPr>
          <w:strike w:val="0"/>
        </w:rPr>
        <w:t>е</w:t>
      </w:r>
      <w:r w:rsidRPr="00583150">
        <w:rPr>
          <w:strike w:val="0"/>
        </w:rPr>
        <w:t>нием разрешенных в установленном порядке работ), разводить огонь в пределах охранных зон вводных и распределительных устройств, подстанций, воздушных л</w:t>
      </w:r>
      <w:r w:rsidRPr="00583150">
        <w:rPr>
          <w:strike w:val="0"/>
        </w:rPr>
        <w:t>и</w:t>
      </w:r>
      <w:r w:rsidRPr="00583150">
        <w:rPr>
          <w:strike w:val="0"/>
        </w:rPr>
        <w:t>ний электропередачи, а также в охранных зонах кабельных</w:t>
      </w:r>
      <w:proofErr w:type="gramEnd"/>
      <w:r w:rsidRPr="00583150">
        <w:rPr>
          <w:strike w:val="0"/>
        </w:rPr>
        <w:t xml:space="preserve"> линий электропередачи;</w:t>
      </w:r>
    </w:p>
    <w:p w14:paraId="7E53468F" w14:textId="77777777" w:rsidR="00D94111" w:rsidRPr="00583150" w:rsidRDefault="00D94111" w:rsidP="00D94111">
      <w:pPr>
        <w:pStyle w:val="12"/>
        <w:spacing w:before="0" w:after="0"/>
        <w:ind w:firstLine="425"/>
        <w:rPr>
          <w:strike w:val="0"/>
        </w:rPr>
      </w:pPr>
      <w:r w:rsidRPr="00583150">
        <w:rPr>
          <w:strike w:val="0"/>
        </w:rPr>
        <w:t>6) размещать кладбища, скотомогильники, захоронения отходов производства и потребления, радиоактивных, химич</w:t>
      </w:r>
      <w:r w:rsidRPr="00583150">
        <w:rPr>
          <w:strike w:val="0"/>
        </w:rPr>
        <w:t>е</w:t>
      </w:r>
      <w:r w:rsidRPr="00583150">
        <w:rPr>
          <w:strike w:val="0"/>
        </w:rPr>
        <w:t>ских, взрывчатых, токсичных, отравляющих и ядовитых веществ;</w:t>
      </w:r>
    </w:p>
    <w:p w14:paraId="5BC6CD8A" w14:textId="77777777" w:rsidR="00D94111" w:rsidRPr="00583150" w:rsidRDefault="00D94111" w:rsidP="00D94111">
      <w:pPr>
        <w:pStyle w:val="12"/>
        <w:spacing w:before="0" w:after="0"/>
        <w:ind w:firstLine="425"/>
        <w:rPr>
          <w:strike w:val="0"/>
        </w:rPr>
      </w:pPr>
      <w:r w:rsidRPr="00583150">
        <w:rPr>
          <w:strike w:val="0"/>
        </w:rPr>
        <w:t>7) производить сброс и слив едких и коррозионных веществ, в том числе раств</w:t>
      </w:r>
      <w:r w:rsidRPr="00583150">
        <w:rPr>
          <w:strike w:val="0"/>
        </w:rPr>
        <w:t>о</w:t>
      </w:r>
      <w:r w:rsidRPr="00583150">
        <w:rPr>
          <w:strike w:val="0"/>
        </w:rPr>
        <w:t>ров кислот, щелочей и солей, а также горюче-смазочных материалов;</w:t>
      </w:r>
    </w:p>
    <w:p w14:paraId="74C80F0E" w14:textId="77777777" w:rsidR="00D94111" w:rsidRPr="00583150" w:rsidRDefault="00D94111" w:rsidP="00D94111">
      <w:pPr>
        <w:pStyle w:val="12"/>
        <w:spacing w:before="0" w:after="0"/>
        <w:ind w:firstLine="425"/>
        <w:rPr>
          <w:strike w:val="0"/>
        </w:rPr>
      </w:pPr>
      <w:r w:rsidRPr="00583150">
        <w:rPr>
          <w:strike w:val="0"/>
        </w:rPr>
        <w:t>8) разводить огонь и размещать какие-либо открытые или закрытые источники огня;</w:t>
      </w:r>
    </w:p>
    <w:p w14:paraId="39F689D1" w14:textId="77777777" w:rsidR="00D94111" w:rsidRPr="00583150" w:rsidRDefault="00D94111" w:rsidP="00D94111">
      <w:pPr>
        <w:pStyle w:val="12"/>
        <w:spacing w:before="0" w:after="0"/>
        <w:ind w:firstLine="425"/>
        <w:rPr>
          <w:strike w:val="0"/>
        </w:rPr>
      </w:pPr>
      <w:r w:rsidRPr="00583150">
        <w:rPr>
          <w:strike w:val="0"/>
        </w:rPr>
        <w:t>9) проводить работы, размещать объекты и предметы, возводить сооружения, к</w:t>
      </w:r>
      <w:r w:rsidRPr="00583150">
        <w:rPr>
          <w:strike w:val="0"/>
        </w:rPr>
        <w:t>о</w:t>
      </w:r>
      <w:r w:rsidRPr="00583150">
        <w:rPr>
          <w:strike w:val="0"/>
        </w:rPr>
        <w:t>торые могут препятствовать доступу к объектам, без создания необходимых для т</w:t>
      </w:r>
      <w:r w:rsidRPr="00583150">
        <w:rPr>
          <w:strike w:val="0"/>
        </w:rPr>
        <w:t>а</w:t>
      </w:r>
      <w:r w:rsidRPr="00583150">
        <w:rPr>
          <w:strike w:val="0"/>
        </w:rPr>
        <w:t>кого доступа проходов и подъездов;</w:t>
      </w:r>
    </w:p>
    <w:p w14:paraId="4211E8F9" w14:textId="77777777" w:rsidR="00D94111" w:rsidRPr="00583150" w:rsidRDefault="00D94111" w:rsidP="00D94111">
      <w:pPr>
        <w:pStyle w:val="12"/>
        <w:spacing w:before="0" w:after="0"/>
        <w:ind w:firstLine="425"/>
        <w:rPr>
          <w:strike w:val="0"/>
        </w:rPr>
      </w:pPr>
      <w:r w:rsidRPr="00583150">
        <w:rPr>
          <w:strike w:val="0"/>
        </w:rPr>
        <w:t>10)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w:t>
      </w:r>
      <w:r w:rsidRPr="00583150">
        <w:rPr>
          <w:strike w:val="0"/>
        </w:rPr>
        <w:t>е</w:t>
      </w:r>
      <w:r w:rsidRPr="00583150">
        <w:rPr>
          <w:strike w:val="0"/>
        </w:rPr>
        <w:t>дачи);</w:t>
      </w:r>
    </w:p>
    <w:p w14:paraId="44236E53" w14:textId="77777777" w:rsidR="00D94111" w:rsidRPr="00583150" w:rsidRDefault="00D94111" w:rsidP="00D94111">
      <w:pPr>
        <w:pStyle w:val="12"/>
        <w:spacing w:before="0" w:after="0"/>
        <w:ind w:firstLine="425"/>
        <w:rPr>
          <w:strike w:val="0"/>
        </w:rPr>
      </w:pPr>
      <w:r w:rsidRPr="00583150">
        <w:rPr>
          <w:strike w:val="0"/>
        </w:rPr>
        <w:t>11) складировать любые материалы, в том числе взрывоопасные, пожароопасные и горюче-смазочные.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w:t>
      </w:r>
      <w:r w:rsidRPr="00583150">
        <w:rPr>
          <w:strike w:val="0"/>
        </w:rPr>
        <w:t>и</w:t>
      </w:r>
      <w:r w:rsidRPr="00583150">
        <w:rPr>
          <w:strike w:val="0"/>
        </w:rPr>
        <w:t>ем вооружений или боеприп</w:t>
      </w:r>
      <w:r w:rsidRPr="00583150">
        <w:rPr>
          <w:strike w:val="0"/>
        </w:rPr>
        <w:t>а</w:t>
      </w:r>
      <w:r w:rsidRPr="00583150">
        <w:rPr>
          <w:strike w:val="0"/>
        </w:rPr>
        <w:t>сов.</w:t>
      </w:r>
    </w:p>
    <w:p w14:paraId="1E4C4623" w14:textId="77777777" w:rsidR="00D94111" w:rsidRPr="00583150" w:rsidRDefault="00D94111" w:rsidP="00D94111">
      <w:pPr>
        <w:pStyle w:val="12"/>
        <w:spacing w:before="0" w:after="0"/>
        <w:ind w:firstLine="425"/>
        <w:rPr>
          <w:strike w:val="0"/>
        </w:rPr>
      </w:pPr>
      <w:r w:rsidRPr="00583150">
        <w:rPr>
          <w:strike w:val="0"/>
        </w:rPr>
        <w:t>4. В охранных зонах допускается размещение зданий и сооружений при соблюд</w:t>
      </w:r>
      <w:r w:rsidRPr="00583150">
        <w:rPr>
          <w:strike w:val="0"/>
        </w:rPr>
        <w:t>е</w:t>
      </w:r>
      <w:r w:rsidRPr="00583150">
        <w:rPr>
          <w:strike w:val="0"/>
        </w:rPr>
        <w:t>нии следующих параметров:</w:t>
      </w:r>
    </w:p>
    <w:p w14:paraId="6F2B7A57" w14:textId="77777777" w:rsidR="00D94111" w:rsidRPr="00583150" w:rsidRDefault="00D94111" w:rsidP="00D94111">
      <w:pPr>
        <w:pStyle w:val="12"/>
        <w:spacing w:before="0" w:after="0"/>
        <w:ind w:firstLine="425"/>
        <w:rPr>
          <w:strike w:val="0"/>
        </w:rPr>
      </w:pPr>
      <w:proofErr w:type="gramStart"/>
      <w:r w:rsidRPr="00583150">
        <w:rPr>
          <w:strike w:val="0"/>
        </w:rPr>
        <w:t>1) размещаемое здание или сооружение не создает препятствий для доступа к объекту электросетевого хозяйства (создаются или сохраняются, в том числе в соо</w:t>
      </w:r>
      <w:r w:rsidRPr="00583150">
        <w:rPr>
          <w:strike w:val="0"/>
        </w:rPr>
        <w:t>т</w:t>
      </w:r>
      <w:r w:rsidRPr="00583150">
        <w:rPr>
          <w:strike w:val="0"/>
        </w:rPr>
        <w:t>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w:t>
      </w:r>
      <w:r w:rsidRPr="00583150">
        <w:rPr>
          <w:strike w:val="0"/>
        </w:rPr>
        <w:t>а</w:t>
      </w:r>
      <w:r w:rsidRPr="00583150">
        <w:rPr>
          <w:strike w:val="0"/>
        </w:rPr>
        <w:t>ния оборудования, зданий и сооружений объектов электроэнергетики, проведения работ по ликвидации аварий и устранению</w:t>
      </w:r>
      <w:proofErr w:type="gramEnd"/>
      <w:r w:rsidRPr="00583150">
        <w:rPr>
          <w:strike w:val="0"/>
        </w:rPr>
        <w:t xml:space="preserve"> их последствий на всем протяжении гр</w:t>
      </w:r>
      <w:r w:rsidRPr="00583150">
        <w:rPr>
          <w:strike w:val="0"/>
        </w:rPr>
        <w:t>а</w:t>
      </w:r>
      <w:r w:rsidRPr="00583150">
        <w:rPr>
          <w:strike w:val="0"/>
        </w:rPr>
        <w:t>ницы объекта эле</w:t>
      </w:r>
      <w:r w:rsidRPr="00583150">
        <w:rPr>
          <w:strike w:val="0"/>
        </w:rPr>
        <w:t>к</w:t>
      </w:r>
      <w:r w:rsidRPr="00583150">
        <w:rPr>
          <w:strike w:val="0"/>
        </w:rPr>
        <w:t>троэнергетики);</w:t>
      </w:r>
    </w:p>
    <w:p w14:paraId="72013C56" w14:textId="77777777" w:rsidR="00D94111" w:rsidRPr="00583150" w:rsidRDefault="00D94111" w:rsidP="00D94111">
      <w:pPr>
        <w:pStyle w:val="12"/>
        <w:spacing w:before="0" w:after="0"/>
        <w:ind w:firstLine="425"/>
        <w:rPr>
          <w:strike w:val="0"/>
        </w:rPr>
      </w:pPr>
      <w:r w:rsidRPr="00583150">
        <w:rPr>
          <w:strike w:val="0"/>
        </w:rPr>
        <w:t xml:space="preserve">2) расстояние по горизонтали от элементов зданий и сооружений до проводов воздушных линий электропередачи напряжением до 1 </w:t>
      </w:r>
      <w:proofErr w:type="spellStart"/>
      <w:r w:rsidRPr="00583150">
        <w:rPr>
          <w:strike w:val="0"/>
        </w:rPr>
        <w:t>кВ</w:t>
      </w:r>
      <w:proofErr w:type="spellEnd"/>
      <w:r w:rsidRPr="00583150">
        <w:rPr>
          <w:strike w:val="0"/>
        </w:rPr>
        <w:t xml:space="preserve"> с неизолированными пр</w:t>
      </w:r>
      <w:r w:rsidRPr="00583150">
        <w:rPr>
          <w:strike w:val="0"/>
        </w:rPr>
        <w:t>о</w:t>
      </w:r>
      <w:r w:rsidRPr="00583150">
        <w:rPr>
          <w:strike w:val="0"/>
        </w:rPr>
        <w:t>водами (при наибольшем их отклонении) должно быть не менее:</w:t>
      </w:r>
    </w:p>
    <w:p w14:paraId="34749C44" w14:textId="77777777" w:rsidR="00D94111" w:rsidRPr="00583150" w:rsidRDefault="00D94111" w:rsidP="00D94111">
      <w:pPr>
        <w:pStyle w:val="12"/>
        <w:spacing w:before="0" w:after="0"/>
        <w:ind w:firstLine="425"/>
        <w:rPr>
          <w:strike w:val="0"/>
        </w:rPr>
      </w:pPr>
      <w:r w:rsidRPr="00583150">
        <w:rPr>
          <w:strike w:val="0"/>
        </w:rPr>
        <w:t>- 1,5 метра - от выступающих частей зданий, террас и окон;</w:t>
      </w:r>
    </w:p>
    <w:p w14:paraId="789B9B44" w14:textId="77777777" w:rsidR="00D94111" w:rsidRPr="00583150" w:rsidRDefault="00D94111" w:rsidP="00D94111">
      <w:pPr>
        <w:pStyle w:val="12"/>
        <w:spacing w:before="0" w:after="0"/>
        <w:ind w:firstLine="425"/>
        <w:rPr>
          <w:strike w:val="0"/>
        </w:rPr>
      </w:pPr>
      <w:r w:rsidRPr="00583150">
        <w:rPr>
          <w:strike w:val="0"/>
        </w:rPr>
        <w:t>- 1 метра - от глухих стен;</w:t>
      </w:r>
    </w:p>
    <w:p w14:paraId="04A0733F" w14:textId="77777777" w:rsidR="00D94111" w:rsidRPr="00583150" w:rsidRDefault="00D94111" w:rsidP="00D94111">
      <w:pPr>
        <w:pStyle w:val="12"/>
        <w:spacing w:before="0" w:after="0"/>
        <w:ind w:firstLine="425"/>
        <w:rPr>
          <w:strike w:val="0"/>
        </w:rPr>
      </w:pPr>
      <w:r w:rsidRPr="00583150">
        <w:rPr>
          <w:strike w:val="0"/>
        </w:rPr>
        <w:t>3) расстояние по горизонтали от элементов зданий и сооружений до токопров</w:t>
      </w:r>
      <w:r w:rsidRPr="00583150">
        <w:rPr>
          <w:strike w:val="0"/>
        </w:rPr>
        <w:t>о</w:t>
      </w:r>
      <w:r w:rsidRPr="00583150">
        <w:rPr>
          <w:strike w:val="0"/>
        </w:rPr>
        <w:t>дящих жил кабелей (предназначенных для эксплуатации в воздушной среде) напр</w:t>
      </w:r>
      <w:r w:rsidRPr="00583150">
        <w:rPr>
          <w:strike w:val="0"/>
        </w:rPr>
        <w:t>я</w:t>
      </w:r>
      <w:r w:rsidRPr="00583150">
        <w:rPr>
          <w:strike w:val="0"/>
        </w:rPr>
        <w:t xml:space="preserve">жением свыше 1 </w:t>
      </w:r>
      <w:proofErr w:type="spellStart"/>
      <w:r w:rsidRPr="00583150">
        <w:rPr>
          <w:strike w:val="0"/>
        </w:rPr>
        <w:t>кВ</w:t>
      </w:r>
      <w:proofErr w:type="spellEnd"/>
      <w:r w:rsidRPr="00583150">
        <w:rPr>
          <w:strike w:val="0"/>
        </w:rPr>
        <w:t xml:space="preserve"> (при наибольшем их отклонении) должно быть не менее:</w:t>
      </w:r>
    </w:p>
    <w:p w14:paraId="1A71EEF6" w14:textId="77777777" w:rsidR="00D94111" w:rsidRPr="00583150" w:rsidRDefault="00D94111" w:rsidP="00D94111">
      <w:pPr>
        <w:pStyle w:val="12"/>
        <w:spacing w:before="0" w:after="0"/>
        <w:ind w:firstLine="425"/>
        <w:rPr>
          <w:strike w:val="0"/>
        </w:rPr>
      </w:pPr>
      <w:r w:rsidRPr="00583150">
        <w:rPr>
          <w:strike w:val="0"/>
        </w:rPr>
        <w:t>- 1 метра - от выступающих частей зданий, террас и окон;</w:t>
      </w:r>
    </w:p>
    <w:p w14:paraId="1FE91A40" w14:textId="77777777" w:rsidR="00D94111" w:rsidRPr="00583150" w:rsidRDefault="00D94111" w:rsidP="00D94111">
      <w:pPr>
        <w:pStyle w:val="12"/>
        <w:spacing w:before="0" w:after="0"/>
        <w:ind w:firstLine="425"/>
        <w:rPr>
          <w:strike w:val="0"/>
        </w:rPr>
      </w:pPr>
      <w:r w:rsidRPr="00583150">
        <w:rPr>
          <w:strike w:val="0"/>
        </w:rPr>
        <w:t>- 0,2 метра - от глухих стен зданий, сооружений;</w:t>
      </w:r>
    </w:p>
    <w:p w14:paraId="4CA0DCA5" w14:textId="77777777" w:rsidR="00D94111" w:rsidRPr="00583150" w:rsidRDefault="00D94111" w:rsidP="00D94111">
      <w:pPr>
        <w:pStyle w:val="12"/>
        <w:spacing w:before="0" w:after="0"/>
        <w:ind w:firstLine="425"/>
        <w:rPr>
          <w:strike w:val="0"/>
        </w:rPr>
      </w:pPr>
      <w:r w:rsidRPr="00583150">
        <w:rPr>
          <w:strike w:val="0"/>
        </w:rPr>
        <w:t>4) допускается размещение зданий и сооружений под проводами воздушных л</w:t>
      </w:r>
      <w:r w:rsidRPr="00583150">
        <w:rPr>
          <w:strike w:val="0"/>
        </w:rPr>
        <w:t>и</w:t>
      </w:r>
      <w:r w:rsidRPr="00583150">
        <w:rPr>
          <w:strike w:val="0"/>
        </w:rPr>
        <w:t xml:space="preserve">ний электропередачи напряжением до 1 </w:t>
      </w:r>
      <w:proofErr w:type="spellStart"/>
      <w:r w:rsidRPr="00583150">
        <w:rPr>
          <w:strike w:val="0"/>
        </w:rPr>
        <w:t>кВ</w:t>
      </w:r>
      <w:proofErr w:type="spellEnd"/>
      <w:r w:rsidRPr="00583150">
        <w:rPr>
          <w:strike w:val="0"/>
        </w:rPr>
        <w:t xml:space="preserve"> с самонесущими изолированными пров</w:t>
      </w:r>
      <w:r w:rsidRPr="00583150">
        <w:rPr>
          <w:strike w:val="0"/>
        </w:rPr>
        <w:t>о</w:t>
      </w:r>
      <w:r w:rsidRPr="00583150">
        <w:rPr>
          <w:strike w:val="0"/>
        </w:rPr>
        <w:lastRenderedPageBreak/>
        <w:t>дами, при этом расстояние по вертикали от указанных зданий и сооружений при наибольшей стреле провеса должно быть не менее 2,5 метра;</w:t>
      </w:r>
    </w:p>
    <w:p w14:paraId="523D8626" w14:textId="77777777" w:rsidR="00D94111" w:rsidRPr="00583150" w:rsidRDefault="00D94111" w:rsidP="00D94111">
      <w:pPr>
        <w:pStyle w:val="12"/>
        <w:spacing w:before="0" w:after="0"/>
        <w:ind w:firstLine="425"/>
        <w:rPr>
          <w:strike w:val="0"/>
        </w:rPr>
      </w:pPr>
      <w:r w:rsidRPr="00583150">
        <w:rPr>
          <w:strike w:val="0"/>
        </w:rPr>
        <w:t xml:space="preserve">5) расстояние по горизонтали от элементов зданий и сооружений до проводов воздушных линий электропередачи напряжением свыше 1 </w:t>
      </w:r>
      <w:proofErr w:type="spellStart"/>
      <w:r w:rsidRPr="00583150">
        <w:rPr>
          <w:strike w:val="0"/>
        </w:rPr>
        <w:t>кВ</w:t>
      </w:r>
      <w:proofErr w:type="spellEnd"/>
      <w:r w:rsidRPr="00583150">
        <w:rPr>
          <w:strike w:val="0"/>
        </w:rPr>
        <w:t xml:space="preserve"> (при наибольшем их отклонении) должно быть не менее </w:t>
      </w:r>
    </w:p>
    <w:p w14:paraId="1D504256" w14:textId="77777777" w:rsidR="00D94111" w:rsidRPr="00583150" w:rsidRDefault="00D94111" w:rsidP="00D94111">
      <w:pPr>
        <w:pStyle w:val="12"/>
        <w:spacing w:before="0" w:after="0"/>
        <w:ind w:firstLine="425"/>
        <w:rPr>
          <w:strike w:val="0"/>
        </w:rPr>
      </w:pPr>
      <w:r w:rsidRPr="00583150">
        <w:rPr>
          <w:strike w:val="0"/>
        </w:rPr>
        <w:t xml:space="preserve">- 2 метров - при проектном номинальном классе напряжения до 20 </w:t>
      </w:r>
      <w:proofErr w:type="spellStart"/>
      <w:r w:rsidRPr="00583150">
        <w:rPr>
          <w:strike w:val="0"/>
        </w:rPr>
        <w:t>кВ</w:t>
      </w:r>
      <w:proofErr w:type="spellEnd"/>
      <w:r w:rsidRPr="00583150">
        <w:rPr>
          <w:strike w:val="0"/>
        </w:rPr>
        <w:t>;</w:t>
      </w:r>
    </w:p>
    <w:p w14:paraId="2B0DB19D"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35 - 110 </w:t>
      </w:r>
      <w:proofErr w:type="spellStart"/>
      <w:r w:rsidRPr="00583150">
        <w:rPr>
          <w:strike w:val="0"/>
        </w:rPr>
        <w:t>кВ</w:t>
      </w:r>
      <w:proofErr w:type="spellEnd"/>
      <w:r w:rsidRPr="00583150">
        <w:rPr>
          <w:strike w:val="0"/>
        </w:rPr>
        <w:t>;</w:t>
      </w:r>
    </w:p>
    <w:p w14:paraId="47639BBE" w14:textId="77777777" w:rsidR="00D94111" w:rsidRPr="00583150" w:rsidRDefault="00D94111" w:rsidP="00D94111">
      <w:pPr>
        <w:pStyle w:val="12"/>
        <w:spacing w:before="0" w:after="0"/>
        <w:ind w:firstLine="425"/>
        <w:rPr>
          <w:strike w:val="0"/>
        </w:rPr>
      </w:pPr>
      <w:r w:rsidRPr="00583150">
        <w:rPr>
          <w:strike w:val="0"/>
        </w:rPr>
        <w:t xml:space="preserve">- 5 метров - при проектном номинальном классе напряжения 150 </w:t>
      </w:r>
      <w:proofErr w:type="spellStart"/>
      <w:r w:rsidRPr="00583150">
        <w:rPr>
          <w:strike w:val="0"/>
        </w:rPr>
        <w:t>кВ</w:t>
      </w:r>
      <w:proofErr w:type="spellEnd"/>
      <w:r w:rsidRPr="00583150">
        <w:rPr>
          <w:strike w:val="0"/>
        </w:rPr>
        <w:t>;</w:t>
      </w:r>
    </w:p>
    <w:p w14:paraId="535A9B58" w14:textId="77777777" w:rsidR="00D94111" w:rsidRPr="00583150" w:rsidRDefault="00D94111" w:rsidP="00D94111">
      <w:pPr>
        <w:pStyle w:val="12"/>
        <w:spacing w:before="0" w:after="0"/>
        <w:ind w:firstLine="425"/>
        <w:rPr>
          <w:strike w:val="0"/>
        </w:rPr>
      </w:pPr>
      <w:r w:rsidRPr="00583150">
        <w:rPr>
          <w:strike w:val="0"/>
        </w:rPr>
        <w:t xml:space="preserve">- 6 метров - при проектном номинальном классе напряжения 220 </w:t>
      </w:r>
      <w:proofErr w:type="spellStart"/>
      <w:r w:rsidRPr="00583150">
        <w:rPr>
          <w:strike w:val="0"/>
        </w:rPr>
        <w:t>кВ</w:t>
      </w:r>
      <w:proofErr w:type="spellEnd"/>
      <w:r w:rsidRPr="00583150">
        <w:rPr>
          <w:strike w:val="0"/>
        </w:rPr>
        <w:t>;</w:t>
      </w:r>
    </w:p>
    <w:p w14:paraId="56065835" w14:textId="77777777" w:rsidR="00D94111" w:rsidRPr="00583150" w:rsidRDefault="00D94111" w:rsidP="00D94111">
      <w:pPr>
        <w:pStyle w:val="12"/>
        <w:spacing w:before="0" w:after="0"/>
        <w:ind w:firstLine="425"/>
        <w:rPr>
          <w:strike w:val="0"/>
        </w:rPr>
      </w:pPr>
      <w:r w:rsidRPr="00583150">
        <w:rPr>
          <w:strike w:val="0"/>
        </w:rPr>
        <w:t>- 20 метров (8 метров до ближайших частей непроизводственных и произво</w:t>
      </w:r>
      <w:r w:rsidRPr="00583150">
        <w:rPr>
          <w:strike w:val="0"/>
        </w:rPr>
        <w:t>д</w:t>
      </w:r>
      <w:r w:rsidRPr="00583150">
        <w:rPr>
          <w:strike w:val="0"/>
        </w:rPr>
        <w:t>ственных зданий и сооружений электрических станций и подстанций) - при проек</w:t>
      </w:r>
      <w:r w:rsidRPr="00583150">
        <w:rPr>
          <w:strike w:val="0"/>
        </w:rPr>
        <w:t>т</w:t>
      </w:r>
      <w:r w:rsidRPr="00583150">
        <w:rPr>
          <w:strike w:val="0"/>
        </w:rPr>
        <w:t xml:space="preserve">ном номинальном классе напряжения 330 - 400 </w:t>
      </w:r>
      <w:proofErr w:type="spellStart"/>
      <w:r w:rsidRPr="00583150">
        <w:rPr>
          <w:strike w:val="0"/>
        </w:rPr>
        <w:t>кВ</w:t>
      </w:r>
      <w:proofErr w:type="spellEnd"/>
      <w:r w:rsidRPr="00583150">
        <w:rPr>
          <w:strike w:val="0"/>
        </w:rPr>
        <w:t>;</w:t>
      </w:r>
    </w:p>
    <w:p w14:paraId="4C72CFE8" w14:textId="77777777" w:rsidR="00D94111" w:rsidRPr="00583150" w:rsidRDefault="00D94111" w:rsidP="00D94111">
      <w:pPr>
        <w:pStyle w:val="12"/>
        <w:spacing w:before="0" w:after="0"/>
        <w:ind w:firstLine="425"/>
        <w:rPr>
          <w:strike w:val="0"/>
        </w:rPr>
      </w:pPr>
      <w:r w:rsidRPr="00583150">
        <w:rPr>
          <w:strike w:val="0"/>
        </w:rPr>
        <w:t>- 30 метров (10 метров до ближайших частей непроизводственных и произво</w:t>
      </w:r>
      <w:r w:rsidRPr="00583150">
        <w:rPr>
          <w:strike w:val="0"/>
        </w:rPr>
        <w:t>д</w:t>
      </w:r>
      <w:r w:rsidRPr="00583150">
        <w:rPr>
          <w:strike w:val="0"/>
        </w:rPr>
        <w:t>ственных зданий и сооружений электрических станций и подстанций) - при проек</w:t>
      </w:r>
      <w:r w:rsidRPr="00583150">
        <w:rPr>
          <w:strike w:val="0"/>
        </w:rPr>
        <w:t>т</w:t>
      </w:r>
      <w:r w:rsidRPr="00583150">
        <w:rPr>
          <w:strike w:val="0"/>
        </w:rPr>
        <w:t xml:space="preserve">ном номинальном классе напряжения 500 </w:t>
      </w:r>
      <w:proofErr w:type="spellStart"/>
      <w:r w:rsidRPr="00583150">
        <w:rPr>
          <w:strike w:val="0"/>
        </w:rPr>
        <w:t>кВ</w:t>
      </w:r>
      <w:proofErr w:type="spellEnd"/>
      <w:r w:rsidRPr="00583150">
        <w:rPr>
          <w:strike w:val="0"/>
        </w:rPr>
        <w:t>;</w:t>
      </w:r>
    </w:p>
    <w:p w14:paraId="6B9ECB46" w14:textId="77777777" w:rsidR="00D94111" w:rsidRPr="00583150" w:rsidRDefault="00D94111" w:rsidP="00D94111">
      <w:pPr>
        <w:pStyle w:val="12"/>
        <w:spacing w:before="0" w:after="0"/>
        <w:ind w:firstLine="425"/>
        <w:rPr>
          <w:strike w:val="0"/>
        </w:rPr>
      </w:pPr>
      <w:r w:rsidRPr="00583150">
        <w:rPr>
          <w:strike w:val="0"/>
        </w:rPr>
        <w:t>- 40 метров (10 метров до ближайших частей непроизводственных и произво</w:t>
      </w:r>
      <w:r w:rsidRPr="00583150">
        <w:rPr>
          <w:strike w:val="0"/>
        </w:rPr>
        <w:t>д</w:t>
      </w:r>
      <w:r w:rsidRPr="00583150">
        <w:rPr>
          <w:strike w:val="0"/>
        </w:rPr>
        <w:t>ственных зданий и сооружений электрических станций и подстанций) - при проек</w:t>
      </w:r>
      <w:r w:rsidRPr="00583150">
        <w:rPr>
          <w:strike w:val="0"/>
        </w:rPr>
        <w:t>т</w:t>
      </w:r>
      <w:r w:rsidRPr="00583150">
        <w:rPr>
          <w:strike w:val="0"/>
        </w:rPr>
        <w:t xml:space="preserve">ном номинальном классе напряжения 750 </w:t>
      </w:r>
      <w:proofErr w:type="spellStart"/>
      <w:r w:rsidRPr="00583150">
        <w:rPr>
          <w:strike w:val="0"/>
        </w:rPr>
        <w:t>кВ</w:t>
      </w:r>
      <w:proofErr w:type="spellEnd"/>
      <w:r w:rsidRPr="00583150">
        <w:rPr>
          <w:strike w:val="0"/>
        </w:rPr>
        <w:t>;</w:t>
      </w:r>
    </w:p>
    <w:p w14:paraId="45E92E05" w14:textId="77777777" w:rsidR="00D94111" w:rsidRPr="00583150" w:rsidRDefault="00D94111" w:rsidP="00D94111">
      <w:pPr>
        <w:pStyle w:val="12"/>
        <w:spacing w:before="0" w:after="0"/>
        <w:ind w:firstLine="425"/>
        <w:rPr>
          <w:strike w:val="0"/>
        </w:rPr>
      </w:pPr>
      <w:r w:rsidRPr="00583150">
        <w:rPr>
          <w:strike w:val="0"/>
        </w:rPr>
        <w:t>5. Под проводами воздушных линий электропередачи допускается размещение следующих видов зданий и (или) с</w:t>
      </w:r>
      <w:r w:rsidRPr="00583150">
        <w:rPr>
          <w:strike w:val="0"/>
        </w:rPr>
        <w:t>о</w:t>
      </w:r>
      <w:r w:rsidRPr="00583150">
        <w:rPr>
          <w:strike w:val="0"/>
        </w:rPr>
        <w:t>оружений и (или) их пересечение с воздушными линиями электропередачи:</w:t>
      </w:r>
    </w:p>
    <w:p w14:paraId="1D975DBF" w14:textId="77777777" w:rsidR="00D94111" w:rsidRPr="00583150" w:rsidRDefault="00D94111" w:rsidP="00D94111">
      <w:pPr>
        <w:pStyle w:val="12"/>
        <w:spacing w:before="0" w:after="0"/>
        <w:ind w:firstLine="425"/>
        <w:rPr>
          <w:strike w:val="0"/>
        </w:rPr>
      </w:pPr>
      <w:proofErr w:type="gramStart"/>
      <w:r w:rsidRPr="00583150">
        <w:rPr>
          <w:strike w:val="0"/>
        </w:rPr>
        <w:t>1) производственные здания и (или) сооружения промышленных предприятий I и II степени огнестойкости в соотве</w:t>
      </w:r>
      <w:r w:rsidRPr="00583150">
        <w:rPr>
          <w:strike w:val="0"/>
        </w:rPr>
        <w:t>т</w:t>
      </w:r>
      <w:r w:rsidRPr="00583150">
        <w:rPr>
          <w:strike w:val="0"/>
        </w:rPr>
        <w:t xml:space="preserve">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w:t>
      </w:r>
      <w:proofErr w:type="spellStart"/>
      <w:r w:rsidRPr="00583150">
        <w:rPr>
          <w:strike w:val="0"/>
        </w:rPr>
        <w:t>кВ</w:t>
      </w:r>
      <w:proofErr w:type="spellEnd"/>
      <w:r w:rsidRPr="00583150">
        <w:rPr>
          <w:strike w:val="0"/>
        </w:rPr>
        <w:t>, а также вне зависимости от проектного номинального класса напряжения воздушных линий электропередачи - здания и с</w:t>
      </w:r>
      <w:r w:rsidRPr="00583150">
        <w:rPr>
          <w:strike w:val="0"/>
        </w:rPr>
        <w:t>о</w:t>
      </w:r>
      <w:r w:rsidRPr="00583150">
        <w:rPr>
          <w:strike w:val="0"/>
        </w:rPr>
        <w:t>оружения электрических станций и подстанций (включая вспомогательные и обсл</w:t>
      </w:r>
      <w:r w:rsidRPr="00583150">
        <w:rPr>
          <w:strike w:val="0"/>
        </w:rPr>
        <w:t>у</w:t>
      </w:r>
      <w:r w:rsidRPr="00583150">
        <w:rPr>
          <w:strike w:val="0"/>
        </w:rPr>
        <w:t>живающие объекты), ограждения при</w:t>
      </w:r>
      <w:proofErr w:type="gramEnd"/>
      <w:r w:rsidRPr="00583150">
        <w:rPr>
          <w:strike w:val="0"/>
        </w:rPr>
        <w:t xml:space="preserve"> </w:t>
      </w:r>
      <w:proofErr w:type="gramStart"/>
      <w:r w:rsidRPr="00583150">
        <w:rPr>
          <w:strike w:val="0"/>
        </w:rPr>
        <w:t>условии</w:t>
      </w:r>
      <w:proofErr w:type="gramEnd"/>
      <w:r w:rsidRPr="00583150">
        <w:rPr>
          <w:strike w:val="0"/>
        </w:rPr>
        <w:t>, что расстояние от наивысшей точки указанных зданий и (или) сооружений, ограждений по вертикали до проводов во</w:t>
      </w:r>
      <w:r w:rsidRPr="00583150">
        <w:rPr>
          <w:strike w:val="0"/>
        </w:rPr>
        <w:t>з</w:t>
      </w:r>
      <w:r w:rsidRPr="00583150">
        <w:rPr>
          <w:strike w:val="0"/>
        </w:rPr>
        <w:t>душной линии электропередачи при наибольшей стреле провеса должно быть не м</w:t>
      </w:r>
      <w:r w:rsidRPr="00583150">
        <w:rPr>
          <w:strike w:val="0"/>
        </w:rPr>
        <w:t>е</w:t>
      </w:r>
      <w:r w:rsidRPr="00583150">
        <w:rPr>
          <w:strike w:val="0"/>
        </w:rPr>
        <w:t>нее:</w:t>
      </w:r>
    </w:p>
    <w:p w14:paraId="52F41964" w14:textId="77777777" w:rsidR="00D94111" w:rsidRPr="00583150" w:rsidRDefault="00D94111" w:rsidP="00D94111">
      <w:pPr>
        <w:pStyle w:val="12"/>
        <w:spacing w:before="0" w:after="0"/>
        <w:ind w:firstLine="425"/>
        <w:rPr>
          <w:strike w:val="0"/>
        </w:rPr>
      </w:pPr>
      <w:r w:rsidRPr="00583150">
        <w:rPr>
          <w:strike w:val="0"/>
        </w:rPr>
        <w:t xml:space="preserve">- 3 метров - при проектном номинальном классе напряжения до 35 </w:t>
      </w:r>
      <w:proofErr w:type="spellStart"/>
      <w:r w:rsidRPr="00583150">
        <w:rPr>
          <w:strike w:val="0"/>
        </w:rPr>
        <w:t>кВ</w:t>
      </w:r>
      <w:proofErr w:type="spellEnd"/>
      <w:r w:rsidRPr="00583150">
        <w:rPr>
          <w:strike w:val="0"/>
        </w:rPr>
        <w:t>;</w:t>
      </w:r>
    </w:p>
    <w:p w14:paraId="797EE339"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110 </w:t>
      </w:r>
      <w:proofErr w:type="spellStart"/>
      <w:r w:rsidRPr="00583150">
        <w:rPr>
          <w:strike w:val="0"/>
        </w:rPr>
        <w:t>кВ</w:t>
      </w:r>
      <w:proofErr w:type="spellEnd"/>
      <w:r w:rsidRPr="00583150">
        <w:rPr>
          <w:strike w:val="0"/>
        </w:rPr>
        <w:t>;</w:t>
      </w:r>
    </w:p>
    <w:p w14:paraId="13DFF001"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150 </w:t>
      </w:r>
      <w:proofErr w:type="spellStart"/>
      <w:r w:rsidRPr="00583150">
        <w:rPr>
          <w:strike w:val="0"/>
        </w:rPr>
        <w:t>кВ</w:t>
      </w:r>
      <w:proofErr w:type="spellEnd"/>
      <w:r w:rsidRPr="00583150">
        <w:rPr>
          <w:strike w:val="0"/>
        </w:rPr>
        <w:t>;</w:t>
      </w:r>
    </w:p>
    <w:p w14:paraId="1107183A" w14:textId="77777777" w:rsidR="00D94111" w:rsidRPr="00583150" w:rsidRDefault="00D94111" w:rsidP="00D94111">
      <w:pPr>
        <w:pStyle w:val="12"/>
        <w:spacing w:before="0" w:after="0"/>
        <w:ind w:firstLine="425"/>
        <w:rPr>
          <w:strike w:val="0"/>
        </w:rPr>
      </w:pPr>
      <w:r w:rsidRPr="00583150">
        <w:rPr>
          <w:strike w:val="0"/>
        </w:rPr>
        <w:t xml:space="preserve">- 5 метров - при проектном номинальном классе напряжения 220 </w:t>
      </w:r>
      <w:proofErr w:type="spellStart"/>
      <w:r w:rsidRPr="00583150">
        <w:rPr>
          <w:strike w:val="0"/>
        </w:rPr>
        <w:t>кВ</w:t>
      </w:r>
      <w:proofErr w:type="spellEnd"/>
      <w:r w:rsidRPr="00583150">
        <w:rPr>
          <w:strike w:val="0"/>
        </w:rPr>
        <w:t>;</w:t>
      </w:r>
    </w:p>
    <w:p w14:paraId="583935F2" w14:textId="77777777" w:rsidR="00D94111" w:rsidRPr="00583150" w:rsidRDefault="00D94111" w:rsidP="00D94111">
      <w:pPr>
        <w:pStyle w:val="12"/>
        <w:spacing w:before="0" w:after="0"/>
        <w:ind w:firstLine="425"/>
        <w:rPr>
          <w:strike w:val="0"/>
        </w:rPr>
      </w:pPr>
      <w:r w:rsidRPr="00583150">
        <w:rPr>
          <w:strike w:val="0"/>
        </w:rPr>
        <w:t xml:space="preserve">- 7,5 метра - при проектном номинальном классе напряжения 330 - 400 </w:t>
      </w:r>
      <w:proofErr w:type="spellStart"/>
      <w:r w:rsidRPr="00583150">
        <w:rPr>
          <w:strike w:val="0"/>
        </w:rPr>
        <w:t>кВ</w:t>
      </w:r>
      <w:proofErr w:type="spellEnd"/>
      <w:r w:rsidRPr="00583150">
        <w:rPr>
          <w:strike w:val="0"/>
        </w:rPr>
        <w:t>;</w:t>
      </w:r>
    </w:p>
    <w:p w14:paraId="25D76CB1" w14:textId="77777777" w:rsidR="00D94111" w:rsidRPr="00583150" w:rsidRDefault="00D94111" w:rsidP="00D94111">
      <w:pPr>
        <w:pStyle w:val="12"/>
        <w:spacing w:before="0" w:after="0"/>
        <w:ind w:firstLine="425"/>
        <w:rPr>
          <w:strike w:val="0"/>
        </w:rPr>
      </w:pPr>
      <w:r w:rsidRPr="00583150">
        <w:rPr>
          <w:strike w:val="0"/>
        </w:rPr>
        <w:t xml:space="preserve">- 8 метров - при проектном номинальном классе напряжения 500 </w:t>
      </w:r>
      <w:proofErr w:type="spellStart"/>
      <w:r w:rsidRPr="00583150">
        <w:rPr>
          <w:strike w:val="0"/>
        </w:rPr>
        <w:t>кВ</w:t>
      </w:r>
      <w:proofErr w:type="spellEnd"/>
      <w:r w:rsidRPr="00583150">
        <w:rPr>
          <w:strike w:val="0"/>
        </w:rPr>
        <w:t>;</w:t>
      </w:r>
    </w:p>
    <w:p w14:paraId="54718BBB" w14:textId="77777777" w:rsidR="00D94111" w:rsidRPr="00583150" w:rsidRDefault="00D94111" w:rsidP="00D94111">
      <w:pPr>
        <w:pStyle w:val="12"/>
        <w:spacing w:before="0" w:after="0"/>
        <w:ind w:firstLine="425"/>
        <w:rPr>
          <w:strike w:val="0"/>
        </w:rPr>
      </w:pPr>
      <w:r w:rsidRPr="00583150">
        <w:rPr>
          <w:strike w:val="0"/>
        </w:rPr>
        <w:t xml:space="preserve">- 12 метров - при проектном номинальном классе напряжения 750 </w:t>
      </w:r>
      <w:proofErr w:type="spellStart"/>
      <w:r w:rsidRPr="00583150">
        <w:rPr>
          <w:strike w:val="0"/>
        </w:rPr>
        <w:t>кВ</w:t>
      </w:r>
      <w:proofErr w:type="spellEnd"/>
      <w:r w:rsidRPr="00583150">
        <w:rPr>
          <w:strike w:val="0"/>
        </w:rPr>
        <w:t>;</w:t>
      </w:r>
    </w:p>
    <w:p w14:paraId="230A5F13" w14:textId="77777777" w:rsidR="00D94111" w:rsidRPr="00583150" w:rsidRDefault="00D94111" w:rsidP="00D94111">
      <w:pPr>
        <w:pStyle w:val="12"/>
        <w:spacing w:before="0" w:after="0"/>
        <w:ind w:firstLine="425"/>
        <w:rPr>
          <w:strike w:val="0"/>
        </w:rPr>
      </w:pPr>
      <w:r w:rsidRPr="00583150">
        <w:rPr>
          <w:strike w:val="0"/>
        </w:rPr>
        <w:t>2) линии связи, линии проводного вещания, если проектный номинальный класс напряжения воздушных линий эле</w:t>
      </w:r>
      <w:r w:rsidRPr="00583150">
        <w:rPr>
          <w:strike w:val="0"/>
        </w:rPr>
        <w:t>к</w:t>
      </w:r>
      <w:r w:rsidRPr="00583150">
        <w:rPr>
          <w:strike w:val="0"/>
        </w:rPr>
        <w:t xml:space="preserve">тропередачи не превышает 500 </w:t>
      </w:r>
      <w:proofErr w:type="spellStart"/>
      <w:r w:rsidRPr="00583150">
        <w:rPr>
          <w:strike w:val="0"/>
        </w:rPr>
        <w:t>кВ</w:t>
      </w:r>
      <w:proofErr w:type="spellEnd"/>
      <w:r w:rsidRPr="00583150">
        <w:rPr>
          <w:strike w:val="0"/>
        </w:rPr>
        <w:t xml:space="preserve"> при условии, что расстояние по вертикали до проводов воздушной линии электропередачи от ук</w:t>
      </w:r>
      <w:r w:rsidRPr="00583150">
        <w:rPr>
          <w:strike w:val="0"/>
        </w:rPr>
        <w:t>а</w:t>
      </w:r>
      <w:r w:rsidRPr="00583150">
        <w:rPr>
          <w:strike w:val="0"/>
        </w:rPr>
        <w:t>занных линий при наибольшей стреле провеса должно быть не менее:</w:t>
      </w:r>
    </w:p>
    <w:p w14:paraId="5FEE2315" w14:textId="77777777" w:rsidR="00D94111" w:rsidRPr="00583150" w:rsidRDefault="00D94111" w:rsidP="00D94111">
      <w:pPr>
        <w:pStyle w:val="12"/>
        <w:spacing w:before="0" w:after="0"/>
        <w:ind w:firstLine="425"/>
        <w:rPr>
          <w:strike w:val="0"/>
        </w:rPr>
      </w:pPr>
      <w:r w:rsidRPr="00583150">
        <w:rPr>
          <w:strike w:val="0"/>
        </w:rPr>
        <w:t xml:space="preserve">- 3 метров - при проектном номинальном классе напряжения до 35 </w:t>
      </w:r>
      <w:proofErr w:type="spellStart"/>
      <w:r w:rsidRPr="00583150">
        <w:rPr>
          <w:strike w:val="0"/>
        </w:rPr>
        <w:t>кВ</w:t>
      </w:r>
      <w:proofErr w:type="spellEnd"/>
      <w:r w:rsidRPr="00583150">
        <w:rPr>
          <w:strike w:val="0"/>
        </w:rPr>
        <w:t>;</w:t>
      </w:r>
    </w:p>
    <w:p w14:paraId="4DC4CBE6"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110 </w:t>
      </w:r>
      <w:proofErr w:type="spellStart"/>
      <w:r w:rsidRPr="00583150">
        <w:rPr>
          <w:strike w:val="0"/>
        </w:rPr>
        <w:t>кВ</w:t>
      </w:r>
      <w:proofErr w:type="spellEnd"/>
      <w:r w:rsidRPr="00583150">
        <w:rPr>
          <w:strike w:val="0"/>
        </w:rPr>
        <w:t>;</w:t>
      </w:r>
    </w:p>
    <w:p w14:paraId="11CF0648"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150 </w:t>
      </w:r>
      <w:proofErr w:type="spellStart"/>
      <w:r w:rsidRPr="00583150">
        <w:rPr>
          <w:strike w:val="0"/>
        </w:rPr>
        <w:t>кВ</w:t>
      </w:r>
      <w:proofErr w:type="spellEnd"/>
      <w:r w:rsidRPr="00583150">
        <w:rPr>
          <w:strike w:val="0"/>
        </w:rPr>
        <w:t>;</w:t>
      </w:r>
    </w:p>
    <w:p w14:paraId="4E30B5D2"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220 </w:t>
      </w:r>
      <w:proofErr w:type="spellStart"/>
      <w:r w:rsidRPr="00583150">
        <w:rPr>
          <w:strike w:val="0"/>
        </w:rPr>
        <w:t>кВ</w:t>
      </w:r>
      <w:proofErr w:type="spellEnd"/>
      <w:r w:rsidRPr="00583150">
        <w:rPr>
          <w:strike w:val="0"/>
        </w:rPr>
        <w:t>;</w:t>
      </w:r>
    </w:p>
    <w:p w14:paraId="3DBC25F0" w14:textId="77777777" w:rsidR="00D94111" w:rsidRPr="00583150" w:rsidRDefault="00D94111" w:rsidP="00D94111">
      <w:pPr>
        <w:pStyle w:val="12"/>
        <w:spacing w:before="0" w:after="0"/>
        <w:ind w:firstLine="425"/>
        <w:rPr>
          <w:strike w:val="0"/>
        </w:rPr>
      </w:pPr>
      <w:r w:rsidRPr="00583150">
        <w:rPr>
          <w:strike w:val="0"/>
        </w:rPr>
        <w:lastRenderedPageBreak/>
        <w:t xml:space="preserve">- 5 метров - при проектном номинальном классе напряжения 330 - 400 </w:t>
      </w:r>
      <w:proofErr w:type="spellStart"/>
      <w:r w:rsidRPr="00583150">
        <w:rPr>
          <w:strike w:val="0"/>
        </w:rPr>
        <w:t>кВ</w:t>
      </w:r>
      <w:proofErr w:type="spellEnd"/>
      <w:r w:rsidRPr="00583150">
        <w:rPr>
          <w:strike w:val="0"/>
        </w:rPr>
        <w:t>;</w:t>
      </w:r>
    </w:p>
    <w:p w14:paraId="76082A32" w14:textId="77777777" w:rsidR="00D94111" w:rsidRPr="00583150" w:rsidRDefault="00D94111" w:rsidP="00D94111">
      <w:pPr>
        <w:pStyle w:val="12"/>
        <w:spacing w:before="0" w:after="0"/>
        <w:ind w:firstLine="425"/>
        <w:rPr>
          <w:strike w:val="0"/>
        </w:rPr>
      </w:pPr>
      <w:r w:rsidRPr="00583150">
        <w:rPr>
          <w:strike w:val="0"/>
        </w:rPr>
        <w:t xml:space="preserve">- 5 метров - при проектном номинальном классе напряжения 500 </w:t>
      </w:r>
      <w:proofErr w:type="spellStart"/>
      <w:r w:rsidRPr="00583150">
        <w:rPr>
          <w:strike w:val="0"/>
        </w:rPr>
        <w:t>кВ</w:t>
      </w:r>
      <w:proofErr w:type="spellEnd"/>
      <w:r w:rsidRPr="00583150">
        <w:rPr>
          <w:strike w:val="0"/>
        </w:rPr>
        <w:t>;</w:t>
      </w:r>
    </w:p>
    <w:p w14:paraId="3247C157" w14:textId="77777777" w:rsidR="00D94111" w:rsidRPr="00583150" w:rsidRDefault="00D94111" w:rsidP="00D94111">
      <w:pPr>
        <w:pStyle w:val="12"/>
        <w:spacing w:before="0" w:after="0"/>
        <w:ind w:firstLine="425"/>
        <w:rPr>
          <w:strike w:val="0"/>
        </w:rPr>
      </w:pPr>
      <w:r w:rsidRPr="00583150">
        <w:rPr>
          <w:strike w:val="0"/>
        </w:rPr>
        <w:t>3) 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14:paraId="05D10625" w14:textId="77777777" w:rsidR="00D94111" w:rsidRPr="00583150" w:rsidRDefault="00D94111" w:rsidP="00D94111">
      <w:pPr>
        <w:pStyle w:val="12"/>
        <w:spacing w:before="0" w:after="0"/>
        <w:ind w:firstLine="425"/>
        <w:rPr>
          <w:strike w:val="0"/>
        </w:rPr>
      </w:pPr>
      <w:r w:rsidRPr="00583150">
        <w:rPr>
          <w:strike w:val="0"/>
        </w:rPr>
        <w:t xml:space="preserve">- 7,5 метра - при проектном номинальном классе напряжения до 35 </w:t>
      </w:r>
      <w:proofErr w:type="spellStart"/>
      <w:r w:rsidRPr="00583150">
        <w:rPr>
          <w:strike w:val="0"/>
        </w:rPr>
        <w:t>кВ</w:t>
      </w:r>
      <w:proofErr w:type="spellEnd"/>
      <w:r w:rsidRPr="00583150">
        <w:rPr>
          <w:strike w:val="0"/>
        </w:rPr>
        <w:t>;</w:t>
      </w:r>
    </w:p>
    <w:p w14:paraId="3EE55D42" w14:textId="77777777" w:rsidR="00D94111" w:rsidRPr="00583150" w:rsidRDefault="00D94111" w:rsidP="00D94111">
      <w:pPr>
        <w:pStyle w:val="12"/>
        <w:spacing w:before="0" w:after="0"/>
        <w:ind w:firstLine="425"/>
        <w:rPr>
          <w:strike w:val="0"/>
        </w:rPr>
      </w:pPr>
      <w:r w:rsidRPr="00583150">
        <w:rPr>
          <w:strike w:val="0"/>
        </w:rPr>
        <w:t xml:space="preserve">- 7,5 метра - при проектном номинальном классе напряжения 110 </w:t>
      </w:r>
      <w:proofErr w:type="spellStart"/>
      <w:r w:rsidRPr="00583150">
        <w:rPr>
          <w:strike w:val="0"/>
        </w:rPr>
        <w:t>кВ</w:t>
      </w:r>
      <w:proofErr w:type="spellEnd"/>
      <w:r w:rsidRPr="00583150">
        <w:rPr>
          <w:strike w:val="0"/>
        </w:rPr>
        <w:t>;</w:t>
      </w:r>
    </w:p>
    <w:p w14:paraId="00378014" w14:textId="77777777" w:rsidR="00D94111" w:rsidRPr="00583150" w:rsidRDefault="00D94111" w:rsidP="00D94111">
      <w:pPr>
        <w:pStyle w:val="12"/>
        <w:spacing w:before="0" w:after="0"/>
        <w:ind w:firstLine="425"/>
        <w:rPr>
          <w:strike w:val="0"/>
        </w:rPr>
      </w:pPr>
      <w:r w:rsidRPr="00583150">
        <w:rPr>
          <w:strike w:val="0"/>
        </w:rPr>
        <w:t xml:space="preserve">- 8 метров - при проектном номинальном классе напряжения 150 </w:t>
      </w:r>
      <w:proofErr w:type="spellStart"/>
      <w:r w:rsidRPr="00583150">
        <w:rPr>
          <w:strike w:val="0"/>
        </w:rPr>
        <w:t>кВ</w:t>
      </w:r>
      <w:proofErr w:type="spellEnd"/>
      <w:r w:rsidRPr="00583150">
        <w:rPr>
          <w:strike w:val="0"/>
        </w:rPr>
        <w:t>;</w:t>
      </w:r>
    </w:p>
    <w:p w14:paraId="6C391D3C" w14:textId="77777777" w:rsidR="00D94111" w:rsidRPr="00583150" w:rsidRDefault="00D94111" w:rsidP="00D94111">
      <w:pPr>
        <w:pStyle w:val="12"/>
        <w:spacing w:before="0" w:after="0"/>
        <w:ind w:firstLine="425"/>
        <w:rPr>
          <w:strike w:val="0"/>
        </w:rPr>
      </w:pPr>
      <w:r w:rsidRPr="00583150">
        <w:rPr>
          <w:strike w:val="0"/>
        </w:rPr>
        <w:t xml:space="preserve">- 8,5 метра - при проектном номинальном классе напряжения 220 </w:t>
      </w:r>
      <w:proofErr w:type="spellStart"/>
      <w:r w:rsidRPr="00583150">
        <w:rPr>
          <w:strike w:val="0"/>
        </w:rPr>
        <w:t>кВ</w:t>
      </w:r>
      <w:proofErr w:type="spellEnd"/>
      <w:r w:rsidRPr="00583150">
        <w:rPr>
          <w:strike w:val="0"/>
        </w:rPr>
        <w:t>;</w:t>
      </w:r>
    </w:p>
    <w:p w14:paraId="662379D0" w14:textId="77777777" w:rsidR="00D94111" w:rsidRPr="00583150" w:rsidRDefault="00D94111" w:rsidP="00D94111">
      <w:pPr>
        <w:pStyle w:val="12"/>
        <w:spacing w:before="0" w:after="0"/>
        <w:ind w:firstLine="425"/>
        <w:rPr>
          <w:strike w:val="0"/>
        </w:rPr>
      </w:pPr>
      <w:r w:rsidRPr="00583150">
        <w:rPr>
          <w:strike w:val="0"/>
        </w:rPr>
        <w:t xml:space="preserve">- 9 метров - при проектном номинальном классе напряжения 330 - 400 </w:t>
      </w:r>
      <w:proofErr w:type="spellStart"/>
      <w:r w:rsidRPr="00583150">
        <w:rPr>
          <w:strike w:val="0"/>
        </w:rPr>
        <w:t>кВ</w:t>
      </w:r>
      <w:proofErr w:type="spellEnd"/>
      <w:r w:rsidRPr="00583150">
        <w:rPr>
          <w:strike w:val="0"/>
        </w:rPr>
        <w:t>;</w:t>
      </w:r>
    </w:p>
    <w:p w14:paraId="7A0501E4" w14:textId="77777777" w:rsidR="00D94111" w:rsidRPr="00583150" w:rsidRDefault="00D94111" w:rsidP="00D94111">
      <w:pPr>
        <w:pStyle w:val="12"/>
        <w:spacing w:before="0" w:after="0"/>
        <w:ind w:firstLine="425"/>
        <w:rPr>
          <w:strike w:val="0"/>
        </w:rPr>
      </w:pPr>
      <w:r w:rsidRPr="00583150">
        <w:rPr>
          <w:strike w:val="0"/>
        </w:rPr>
        <w:t xml:space="preserve">- 9,5 метра - при проектном номинальном классе напряжения 500 </w:t>
      </w:r>
      <w:proofErr w:type="spellStart"/>
      <w:r w:rsidRPr="00583150">
        <w:rPr>
          <w:strike w:val="0"/>
        </w:rPr>
        <w:t>кВ</w:t>
      </w:r>
      <w:proofErr w:type="spellEnd"/>
      <w:r w:rsidRPr="00583150">
        <w:rPr>
          <w:strike w:val="0"/>
        </w:rPr>
        <w:t>;</w:t>
      </w:r>
    </w:p>
    <w:p w14:paraId="2D268629" w14:textId="77777777" w:rsidR="00D94111" w:rsidRPr="00583150" w:rsidRDefault="00D94111" w:rsidP="00D94111">
      <w:pPr>
        <w:pStyle w:val="12"/>
        <w:spacing w:before="0" w:after="0"/>
        <w:ind w:firstLine="425"/>
        <w:rPr>
          <w:strike w:val="0"/>
        </w:rPr>
      </w:pPr>
      <w:r w:rsidRPr="00583150">
        <w:rPr>
          <w:strike w:val="0"/>
        </w:rPr>
        <w:t xml:space="preserve">- 12 метров - при проектном номинальном классе напряжения 750 </w:t>
      </w:r>
      <w:proofErr w:type="spellStart"/>
      <w:r w:rsidRPr="00583150">
        <w:rPr>
          <w:strike w:val="0"/>
        </w:rPr>
        <w:t>кВ</w:t>
      </w:r>
      <w:proofErr w:type="spellEnd"/>
      <w:r w:rsidRPr="00583150">
        <w:rPr>
          <w:strike w:val="0"/>
        </w:rPr>
        <w:t>;</w:t>
      </w:r>
    </w:p>
    <w:p w14:paraId="39F58FF6" w14:textId="77777777" w:rsidR="00D94111" w:rsidRPr="00583150" w:rsidRDefault="00D94111" w:rsidP="00D94111">
      <w:pPr>
        <w:pStyle w:val="12"/>
        <w:spacing w:before="0" w:after="0"/>
        <w:ind w:firstLine="425"/>
        <w:rPr>
          <w:strike w:val="0"/>
        </w:rPr>
      </w:pPr>
      <w:r w:rsidRPr="00583150">
        <w:rPr>
          <w:strike w:val="0"/>
        </w:rPr>
        <w:t>4) 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14:paraId="1CA0ABA2" w14:textId="77777777" w:rsidR="00D94111" w:rsidRPr="00583150" w:rsidRDefault="00D94111" w:rsidP="00D94111">
      <w:pPr>
        <w:pStyle w:val="12"/>
        <w:spacing w:before="0" w:after="0"/>
        <w:ind w:firstLine="425"/>
        <w:rPr>
          <w:strike w:val="0"/>
        </w:rPr>
      </w:pPr>
      <w:r w:rsidRPr="00583150">
        <w:rPr>
          <w:strike w:val="0"/>
        </w:rPr>
        <w:t xml:space="preserve">- 7 метров - при проектном номинальном классе напряжения до 35 </w:t>
      </w:r>
      <w:proofErr w:type="spellStart"/>
      <w:r w:rsidRPr="00583150">
        <w:rPr>
          <w:strike w:val="0"/>
        </w:rPr>
        <w:t>кВ</w:t>
      </w:r>
      <w:proofErr w:type="spellEnd"/>
      <w:r w:rsidRPr="00583150">
        <w:rPr>
          <w:strike w:val="0"/>
        </w:rPr>
        <w:t>;</w:t>
      </w:r>
    </w:p>
    <w:p w14:paraId="5AE52278" w14:textId="77777777" w:rsidR="00D94111" w:rsidRPr="00583150" w:rsidRDefault="00D94111" w:rsidP="00D94111">
      <w:pPr>
        <w:pStyle w:val="12"/>
        <w:spacing w:before="0" w:after="0"/>
        <w:ind w:firstLine="425"/>
        <w:rPr>
          <w:strike w:val="0"/>
        </w:rPr>
      </w:pPr>
      <w:r w:rsidRPr="00583150">
        <w:rPr>
          <w:strike w:val="0"/>
        </w:rPr>
        <w:t xml:space="preserve">- 7 метров - при проектном номинальном классе напряжения 110 </w:t>
      </w:r>
      <w:proofErr w:type="spellStart"/>
      <w:r w:rsidRPr="00583150">
        <w:rPr>
          <w:strike w:val="0"/>
        </w:rPr>
        <w:t>кВ</w:t>
      </w:r>
      <w:proofErr w:type="spellEnd"/>
      <w:r w:rsidRPr="00583150">
        <w:rPr>
          <w:strike w:val="0"/>
        </w:rPr>
        <w:t>;</w:t>
      </w:r>
    </w:p>
    <w:p w14:paraId="23682D69" w14:textId="77777777" w:rsidR="00D94111" w:rsidRPr="00583150" w:rsidRDefault="00D94111" w:rsidP="00D94111">
      <w:pPr>
        <w:pStyle w:val="12"/>
        <w:spacing w:before="0" w:after="0"/>
        <w:ind w:firstLine="425"/>
        <w:rPr>
          <w:strike w:val="0"/>
        </w:rPr>
      </w:pPr>
      <w:r w:rsidRPr="00583150">
        <w:rPr>
          <w:strike w:val="0"/>
        </w:rPr>
        <w:t xml:space="preserve">- 7,5 метра - при проектном номинальном классе напряжения 150 </w:t>
      </w:r>
      <w:proofErr w:type="spellStart"/>
      <w:r w:rsidRPr="00583150">
        <w:rPr>
          <w:strike w:val="0"/>
        </w:rPr>
        <w:t>кВ</w:t>
      </w:r>
      <w:proofErr w:type="spellEnd"/>
      <w:r w:rsidRPr="00583150">
        <w:rPr>
          <w:strike w:val="0"/>
        </w:rPr>
        <w:t>;</w:t>
      </w:r>
    </w:p>
    <w:p w14:paraId="6EA2EA7C" w14:textId="77777777" w:rsidR="00D94111" w:rsidRPr="00583150" w:rsidRDefault="00D94111" w:rsidP="00D94111">
      <w:pPr>
        <w:pStyle w:val="12"/>
        <w:spacing w:before="0" w:after="0"/>
        <w:ind w:firstLine="425"/>
        <w:rPr>
          <w:strike w:val="0"/>
        </w:rPr>
      </w:pPr>
      <w:r w:rsidRPr="00583150">
        <w:rPr>
          <w:strike w:val="0"/>
        </w:rPr>
        <w:t xml:space="preserve">- 8 метров - при проектном номинальном классе напряжения 220 </w:t>
      </w:r>
      <w:proofErr w:type="spellStart"/>
      <w:r w:rsidRPr="00583150">
        <w:rPr>
          <w:strike w:val="0"/>
        </w:rPr>
        <w:t>кВ</w:t>
      </w:r>
      <w:proofErr w:type="spellEnd"/>
      <w:r w:rsidRPr="00583150">
        <w:rPr>
          <w:strike w:val="0"/>
        </w:rPr>
        <w:t>;</w:t>
      </w:r>
    </w:p>
    <w:p w14:paraId="7B0A92FA" w14:textId="77777777" w:rsidR="00D94111" w:rsidRPr="00583150" w:rsidRDefault="00D94111" w:rsidP="00D94111">
      <w:pPr>
        <w:pStyle w:val="12"/>
        <w:spacing w:before="0" w:after="0"/>
        <w:ind w:firstLine="425"/>
        <w:rPr>
          <w:strike w:val="0"/>
        </w:rPr>
      </w:pPr>
      <w:r w:rsidRPr="00583150">
        <w:rPr>
          <w:strike w:val="0"/>
        </w:rPr>
        <w:t>- 8,5 метра (11 метров - в границах населенных пунктов) - при проектном ном</w:t>
      </w:r>
      <w:r w:rsidRPr="00583150">
        <w:rPr>
          <w:strike w:val="0"/>
        </w:rPr>
        <w:t>и</w:t>
      </w:r>
      <w:r w:rsidRPr="00583150">
        <w:rPr>
          <w:strike w:val="0"/>
        </w:rPr>
        <w:t xml:space="preserve">нальном классе напряжения 330 - 400 </w:t>
      </w:r>
      <w:proofErr w:type="spellStart"/>
      <w:r w:rsidRPr="00583150">
        <w:rPr>
          <w:strike w:val="0"/>
        </w:rPr>
        <w:t>кВ</w:t>
      </w:r>
      <w:proofErr w:type="spellEnd"/>
      <w:r w:rsidRPr="00583150">
        <w:rPr>
          <w:strike w:val="0"/>
        </w:rPr>
        <w:t>;</w:t>
      </w:r>
    </w:p>
    <w:p w14:paraId="5FB56B71" w14:textId="77777777" w:rsidR="00D94111" w:rsidRPr="00583150" w:rsidRDefault="00D94111" w:rsidP="00D94111">
      <w:pPr>
        <w:pStyle w:val="12"/>
        <w:spacing w:before="0" w:after="0"/>
        <w:ind w:firstLine="425"/>
        <w:rPr>
          <w:strike w:val="0"/>
        </w:rPr>
      </w:pPr>
      <w:r w:rsidRPr="00583150">
        <w:rPr>
          <w:strike w:val="0"/>
        </w:rPr>
        <w:t>- 9,5 метра (15,5 метра - в границах населенных пунктов) - при проектном ном</w:t>
      </w:r>
      <w:r w:rsidRPr="00583150">
        <w:rPr>
          <w:strike w:val="0"/>
        </w:rPr>
        <w:t>и</w:t>
      </w:r>
      <w:r w:rsidRPr="00583150">
        <w:rPr>
          <w:strike w:val="0"/>
        </w:rPr>
        <w:t xml:space="preserve">нальном классе напряжения 500 </w:t>
      </w:r>
      <w:proofErr w:type="spellStart"/>
      <w:r w:rsidRPr="00583150">
        <w:rPr>
          <w:strike w:val="0"/>
        </w:rPr>
        <w:t>кВ</w:t>
      </w:r>
      <w:proofErr w:type="spellEnd"/>
      <w:r w:rsidRPr="00583150">
        <w:rPr>
          <w:strike w:val="0"/>
        </w:rPr>
        <w:t>;</w:t>
      </w:r>
    </w:p>
    <w:p w14:paraId="4DE7BA2C" w14:textId="77777777" w:rsidR="00D94111" w:rsidRPr="00583150" w:rsidRDefault="00D94111" w:rsidP="00D94111">
      <w:pPr>
        <w:pStyle w:val="12"/>
        <w:spacing w:before="0" w:after="0"/>
        <w:ind w:firstLine="425"/>
        <w:rPr>
          <w:strike w:val="0"/>
        </w:rPr>
      </w:pPr>
      <w:r w:rsidRPr="00583150">
        <w:rPr>
          <w:strike w:val="0"/>
        </w:rPr>
        <w:t>- 16 метров (23 метров - в границах населенных пунктов) - при проектном ном</w:t>
      </w:r>
      <w:r w:rsidRPr="00583150">
        <w:rPr>
          <w:strike w:val="0"/>
        </w:rPr>
        <w:t>и</w:t>
      </w:r>
      <w:r w:rsidRPr="00583150">
        <w:rPr>
          <w:strike w:val="0"/>
        </w:rPr>
        <w:t xml:space="preserve">нальном классе напряжения 750 </w:t>
      </w:r>
      <w:proofErr w:type="spellStart"/>
      <w:r w:rsidRPr="00583150">
        <w:rPr>
          <w:strike w:val="0"/>
        </w:rPr>
        <w:t>кВ</w:t>
      </w:r>
      <w:proofErr w:type="spellEnd"/>
      <w:r w:rsidRPr="00583150">
        <w:rPr>
          <w:strike w:val="0"/>
        </w:rPr>
        <w:t>;</w:t>
      </w:r>
    </w:p>
    <w:p w14:paraId="4DDE07F2" w14:textId="77777777" w:rsidR="00D94111" w:rsidRPr="00583150" w:rsidRDefault="00D94111" w:rsidP="00D94111">
      <w:pPr>
        <w:pStyle w:val="12"/>
        <w:spacing w:before="0" w:after="0"/>
        <w:ind w:firstLine="425"/>
        <w:rPr>
          <w:strike w:val="0"/>
        </w:rPr>
      </w:pPr>
      <w:r w:rsidRPr="00583150">
        <w:rPr>
          <w:strike w:val="0"/>
        </w:rPr>
        <w:t>5) провода контактной сети или несущего троса трамвайных и троллейбусных л</w:t>
      </w:r>
      <w:r w:rsidRPr="00583150">
        <w:rPr>
          <w:strike w:val="0"/>
        </w:rPr>
        <w:t>и</w:t>
      </w:r>
      <w:r w:rsidRPr="00583150">
        <w:rPr>
          <w:strike w:val="0"/>
        </w:rPr>
        <w:t>ний, если проектный номинальный класс напряжения воздушных линий электроп</w:t>
      </w:r>
      <w:r w:rsidRPr="00583150">
        <w:rPr>
          <w:strike w:val="0"/>
        </w:rPr>
        <w:t>е</w:t>
      </w:r>
      <w:r w:rsidRPr="00583150">
        <w:rPr>
          <w:strike w:val="0"/>
        </w:rPr>
        <w:t xml:space="preserve">редачи не превышает 500 </w:t>
      </w:r>
      <w:proofErr w:type="spellStart"/>
      <w:r w:rsidRPr="00583150">
        <w:rPr>
          <w:strike w:val="0"/>
        </w:rPr>
        <w:t>кВ</w:t>
      </w:r>
      <w:proofErr w:type="spellEnd"/>
      <w:r w:rsidRPr="00583150">
        <w:rPr>
          <w:strike w:val="0"/>
        </w:rPr>
        <w:t xml:space="preserve"> при условии, что расстояние по вертикали от указанных проводов или тросов до проводов воздушной линии электропередачи при наибол</w:t>
      </w:r>
      <w:r w:rsidRPr="00583150">
        <w:rPr>
          <w:strike w:val="0"/>
        </w:rPr>
        <w:t>ь</w:t>
      </w:r>
      <w:r w:rsidRPr="00583150">
        <w:rPr>
          <w:strike w:val="0"/>
        </w:rPr>
        <w:t>шей стреле провеса должно быть не менее:</w:t>
      </w:r>
    </w:p>
    <w:p w14:paraId="59E3A036" w14:textId="77777777" w:rsidR="00D94111" w:rsidRPr="00583150" w:rsidRDefault="00D94111" w:rsidP="00D94111">
      <w:pPr>
        <w:pStyle w:val="12"/>
        <w:spacing w:before="0" w:after="0"/>
        <w:ind w:firstLine="425"/>
        <w:rPr>
          <w:strike w:val="0"/>
        </w:rPr>
      </w:pPr>
      <w:r w:rsidRPr="00583150">
        <w:rPr>
          <w:strike w:val="0"/>
        </w:rPr>
        <w:t xml:space="preserve">- 3 метров - при проектном номинальном классе напряжения до 35 </w:t>
      </w:r>
      <w:proofErr w:type="spellStart"/>
      <w:r w:rsidRPr="00583150">
        <w:rPr>
          <w:strike w:val="0"/>
        </w:rPr>
        <w:t>кВ</w:t>
      </w:r>
      <w:proofErr w:type="spellEnd"/>
      <w:r w:rsidRPr="00583150">
        <w:rPr>
          <w:strike w:val="0"/>
        </w:rPr>
        <w:t>;</w:t>
      </w:r>
    </w:p>
    <w:p w14:paraId="0C861488" w14:textId="77777777" w:rsidR="00D94111" w:rsidRPr="00583150" w:rsidRDefault="00D94111" w:rsidP="00D94111">
      <w:pPr>
        <w:pStyle w:val="12"/>
        <w:spacing w:before="0" w:after="0"/>
        <w:ind w:firstLine="425"/>
        <w:rPr>
          <w:strike w:val="0"/>
        </w:rPr>
      </w:pPr>
      <w:r w:rsidRPr="00583150">
        <w:rPr>
          <w:strike w:val="0"/>
        </w:rPr>
        <w:t xml:space="preserve">- 3 метров - при проектном номинальном классе напряжения 110 </w:t>
      </w:r>
      <w:proofErr w:type="spellStart"/>
      <w:r w:rsidRPr="00583150">
        <w:rPr>
          <w:strike w:val="0"/>
        </w:rPr>
        <w:t>кВ</w:t>
      </w:r>
      <w:proofErr w:type="spellEnd"/>
      <w:r w:rsidRPr="00583150">
        <w:rPr>
          <w:strike w:val="0"/>
        </w:rPr>
        <w:t>;</w:t>
      </w:r>
    </w:p>
    <w:p w14:paraId="0ECE61E0"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150 </w:t>
      </w:r>
      <w:proofErr w:type="spellStart"/>
      <w:r w:rsidRPr="00583150">
        <w:rPr>
          <w:strike w:val="0"/>
        </w:rPr>
        <w:t>кВ</w:t>
      </w:r>
      <w:proofErr w:type="spellEnd"/>
      <w:r w:rsidRPr="00583150">
        <w:rPr>
          <w:strike w:val="0"/>
        </w:rPr>
        <w:t>;</w:t>
      </w:r>
    </w:p>
    <w:p w14:paraId="1E8D9842"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220 </w:t>
      </w:r>
      <w:proofErr w:type="spellStart"/>
      <w:r w:rsidRPr="00583150">
        <w:rPr>
          <w:strike w:val="0"/>
        </w:rPr>
        <w:t>кВ</w:t>
      </w:r>
      <w:proofErr w:type="spellEnd"/>
      <w:r w:rsidRPr="00583150">
        <w:rPr>
          <w:strike w:val="0"/>
        </w:rPr>
        <w:t>;</w:t>
      </w:r>
    </w:p>
    <w:p w14:paraId="3916D333" w14:textId="77777777" w:rsidR="00D94111" w:rsidRPr="00583150" w:rsidRDefault="00D94111" w:rsidP="00D94111">
      <w:pPr>
        <w:pStyle w:val="12"/>
        <w:spacing w:before="0" w:after="0"/>
        <w:ind w:firstLine="425"/>
        <w:rPr>
          <w:strike w:val="0"/>
        </w:rPr>
      </w:pPr>
      <w:r w:rsidRPr="00583150">
        <w:rPr>
          <w:strike w:val="0"/>
        </w:rPr>
        <w:t xml:space="preserve">- 5 метров - при проектном номинальном классе напряжения 330 - 400 </w:t>
      </w:r>
      <w:proofErr w:type="spellStart"/>
      <w:r w:rsidRPr="00583150">
        <w:rPr>
          <w:strike w:val="0"/>
        </w:rPr>
        <w:t>кВ</w:t>
      </w:r>
      <w:proofErr w:type="spellEnd"/>
      <w:r w:rsidRPr="00583150">
        <w:rPr>
          <w:strike w:val="0"/>
        </w:rPr>
        <w:t>;</w:t>
      </w:r>
    </w:p>
    <w:p w14:paraId="3BB12059" w14:textId="77777777" w:rsidR="00D94111" w:rsidRPr="00583150" w:rsidRDefault="00D94111" w:rsidP="00D94111">
      <w:pPr>
        <w:pStyle w:val="12"/>
        <w:spacing w:before="0" w:after="0"/>
        <w:ind w:firstLine="425"/>
        <w:rPr>
          <w:strike w:val="0"/>
        </w:rPr>
      </w:pPr>
      <w:r w:rsidRPr="00583150">
        <w:rPr>
          <w:strike w:val="0"/>
        </w:rPr>
        <w:t xml:space="preserve">- 5 метров - при проектном номинальном классе напряжения 500 </w:t>
      </w:r>
      <w:proofErr w:type="spellStart"/>
      <w:r w:rsidRPr="00583150">
        <w:rPr>
          <w:strike w:val="0"/>
        </w:rPr>
        <w:t>кВ</w:t>
      </w:r>
      <w:proofErr w:type="spellEnd"/>
      <w:r w:rsidRPr="00583150">
        <w:rPr>
          <w:strike w:val="0"/>
        </w:rPr>
        <w:t>;</w:t>
      </w:r>
    </w:p>
    <w:p w14:paraId="1532C17D" w14:textId="77777777" w:rsidR="00D94111" w:rsidRPr="00583150" w:rsidRDefault="00D94111" w:rsidP="00D94111">
      <w:pPr>
        <w:pStyle w:val="12"/>
        <w:spacing w:before="0" w:after="0"/>
        <w:ind w:firstLine="425"/>
        <w:rPr>
          <w:strike w:val="0"/>
        </w:rPr>
      </w:pPr>
      <w:r w:rsidRPr="00583150">
        <w:rPr>
          <w:strike w:val="0"/>
        </w:rPr>
        <w:t>6) 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14:paraId="57359301"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до 35 </w:t>
      </w:r>
      <w:proofErr w:type="spellStart"/>
      <w:r w:rsidRPr="00583150">
        <w:rPr>
          <w:strike w:val="0"/>
        </w:rPr>
        <w:t>кВ</w:t>
      </w:r>
      <w:proofErr w:type="spellEnd"/>
      <w:r w:rsidRPr="00583150">
        <w:rPr>
          <w:strike w:val="0"/>
        </w:rPr>
        <w:t>;</w:t>
      </w:r>
    </w:p>
    <w:p w14:paraId="3D5568DA" w14:textId="77777777" w:rsidR="00D94111" w:rsidRPr="00583150" w:rsidRDefault="00D94111" w:rsidP="00D94111">
      <w:pPr>
        <w:pStyle w:val="12"/>
        <w:spacing w:before="0" w:after="0"/>
        <w:ind w:firstLine="425"/>
        <w:rPr>
          <w:strike w:val="0"/>
        </w:rPr>
      </w:pPr>
      <w:r w:rsidRPr="00583150">
        <w:rPr>
          <w:strike w:val="0"/>
        </w:rPr>
        <w:t xml:space="preserve">- 4 метров - при проектном номинальном классе напряжения 110 </w:t>
      </w:r>
      <w:proofErr w:type="spellStart"/>
      <w:r w:rsidRPr="00583150">
        <w:rPr>
          <w:strike w:val="0"/>
        </w:rPr>
        <w:t>кВ</w:t>
      </w:r>
      <w:proofErr w:type="spellEnd"/>
      <w:r w:rsidRPr="00583150">
        <w:rPr>
          <w:strike w:val="0"/>
        </w:rPr>
        <w:t>;</w:t>
      </w:r>
    </w:p>
    <w:p w14:paraId="10A444B8" w14:textId="77777777" w:rsidR="00D94111" w:rsidRPr="00583150" w:rsidRDefault="00D94111" w:rsidP="00D94111">
      <w:pPr>
        <w:pStyle w:val="12"/>
        <w:spacing w:before="0" w:after="0"/>
        <w:ind w:firstLine="425"/>
        <w:rPr>
          <w:strike w:val="0"/>
        </w:rPr>
      </w:pPr>
      <w:r w:rsidRPr="00583150">
        <w:rPr>
          <w:strike w:val="0"/>
        </w:rPr>
        <w:t xml:space="preserve">- 4,5 метра - при проектном номинальном классе напряжения 150 </w:t>
      </w:r>
      <w:proofErr w:type="spellStart"/>
      <w:r w:rsidRPr="00583150">
        <w:rPr>
          <w:strike w:val="0"/>
        </w:rPr>
        <w:t>кВ</w:t>
      </w:r>
      <w:proofErr w:type="spellEnd"/>
      <w:r w:rsidRPr="00583150">
        <w:rPr>
          <w:strike w:val="0"/>
        </w:rPr>
        <w:t>;</w:t>
      </w:r>
    </w:p>
    <w:p w14:paraId="08ED124D" w14:textId="77777777" w:rsidR="00D94111" w:rsidRPr="00583150" w:rsidRDefault="00D94111" w:rsidP="00D94111">
      <w:pPr>
        <w:pStyle w:val="12"/>
        <w:spacing w:before="0" w:after="0"/>
        <w:ind w:firstLine="425"/>
        <w:rPr>
          <w:strike w:val="0"/>
        </w:rPr>
      </w:pPr>
      <w:r w:rsidRPr="00583150">
        <w:rPr>
          <w:strike w:val="0"/>
        </w:rPr>
        <w:t xml:space="preserve">- 5 метров - при проектном номинальном классе напряжения 220 </w:t>
      </w:r>
      <w:proofErr w:type="spellStart"/>
      <w:r w:rsidRPr="00583150">
        <w:rPr>
          <w:strike w:val="0"/>
        </w:rPr>
        <w:t>кВ</w:t>
      </w:r>
      <w:proofErr w:type="spellEnd"/>
      <w:r w:rsidRPr="00583150">
        <w:rPr>
          <w:strike w:val="0"/>
        </w:rPr>
        <w:t>;</w:t>
      </w:r>
    </w:p>
    <w:p w14:paraId="09E3C415" w14:textId="77777777" w:rsidR="00D94111" w:rsidRPr="00583150" w:rsidRDefault="00D94111" w:rsidP="00D94111">
      <w:pPr>
        <w:pStyle w:val="12"/>
        <w:spacing w:before="0" w:after="0"/>
        <w:ind w:firstLine="425"/>
        <w:rPr>
          <w:strike w:val="0"/>
        </w:rPr>
      </w:pPr>
      <w:r w:rsidRPr="00583150">
        <w:rPr>
          <w:strike w:val="0"/>
        </w:rPr>
        <w:t xml:space="preserve">- 6 метров - при проектном номинальном классе напряжения 330 - 400 </w:t>
      </w:r>
      <w:proofErr w:type="spellStart"/>
      <w:r w:rsidRPr="00583150">
        <w:rPr>
          <w:strike w:val="0"/>
        </w:rPr>
        <w:t>кВ</w:t>
      </w:r>
      <w:proofErr w:type="spellEnd"/>
      <w:r w:rsidRPr="00583150">
        <w:rPr>
          <w:strike w:val="0"/>
        </w:rPr>
        <w:t>;</w:t>
      </w:r>
    </w:p>
    <w:p w14:paraId="01E5FE46" w14:textId="77777777" w:rsidR="00D94111" w:rsidRPr="00583150" w:rsidRDefault="00D94111" w:rsidP="00D94111">
      <w:pPr>
        <w:pStyle w:val="12"/>
        <w:spacing w:before="0" w:after="0"/>
        <w:ind w:firstLine="425"/>
        <w:rPr>
          <w:strike w:val="0"/>
        </w:rPr>
      </w:pPr>
      <w:r w:rsidRPr="00583150">
        <w:rPr>
          <w:strike w:val="0"/>
        </w:rPr>
        <w:t xml:space="preserve">- 8 метров - при проектном номинальном классе напряжения 500 </w:t>
      </w:r>
      <w:proofErr w:type="spellStart"/>
      <w:r w:rsidRPr="00583150">
        <w:rPr>
          <w:strike w:val="0"/>
        </w:rPr>
        <w:t>кВ</w:t>
      </w:r>
      <w:proofErr w:type="spellEnd"/>
      <w:r w:rsidRPr="00583150">
        <w:rPr>
          <w:strike w:val="0"/>
        </w:rPr>
        <w:t>;</w:t>
      </w:r>
    </w:p>
    <w:p w14:paraId="6F587016" w14:textId="77777777" w:rsidR="00D94111" w:rsidRPr="00583150" w:rsidRDefault="00D94111" w:rsidP="00D94111">
      <w:pPr>
        <w:pStyle w:val="12"/>
        <w:spacing w:before="0" w:after="0"/>
        <w:ind w:firstLine="425"/>
        <w:rPr>
          <w:strike w:val="0"/>
        </w:rPr>
      </w:pPr>
      <w:r w:rsidRPr="00583150">
        <w:rPr>
          <w:strike w:val="0"/>
        </w:rPr>
        <w:t xml:space="preserve">- 12 метров - при проектном номинальном классе напряжения 750 </w:t>
      </w:r>
      <w:proofErr w:type="spellStart"/>
      <w:r w:rsidRPr="00583150">
        <w:rPr>
          <w:strike w:val="0"/>
        </w:rPr>
        <w:t>кВ</w:t>
      </w:r>
      <w:proofErr w:type="spellEnd"/>
      <w:r w:rsidRPr="00583150">
        <w:rPr>
          <w:strike w:val="0"/>
        </w:rPr>
        <w:t>;</w:t>
      </w:r>
    </w:p>
    <w:p w14:paraId="2ED0DFBA" w14:textId="77777777" w:rsidR="00D94111" w:rsidRPr="00583150" w:rsidRDefault="00D94111" w:rsidP="00D94111">
      <w:pPr>
        <w:pStyle w:val="12"/>
        <w:spacing w:before="0" w:after="0"/>
        <w:ind w:firstLine="425"/>
        <w:rPr>
          <w:strike w:val="0"/>
        </w:rPr>
      </w:pPr>
      <w:r w:rsidRPr="00583150">
        <w:rPr>
          <w:strike w:val="0"/>
        </w:rPr>
        <w:lastRenderedPageBreak/>
        <w:t xml:space="preserve">7) </w:t>
      </w:r>
      <w:proofErr w:type="gramStart"/>
      <w:r w:rsidRPr="00583150">
        <w:rPr>
          <w:strike w:val="0"/>
        </w:rPr>
        <w:t>случае</w:t>
      </w:r>
      <w:proofErr w:type="gramEnd"/>
      <w:r w:rsidRPr="00583150">
        <w:rPr>
          <w:strike w:val="0"/>
        </w:rPr>
        <w:t>, если в соответствии с техническим регламентом о требованиях пожа</w:t>
      </w:r>
      <w:r w:rsidRPr="00583150">
        <w:rPr>
          <w:strike w:val="0"/>
        </w:rPr>
        <w:t>р</w:t>
      </w:r>
      <w:r w:rsidRPr="00583150">
        <w:rPr>
          <w:strike w:val="0"/>
        </w:rPr>
        <w:t>ной безопасности должны соблюдаться противопожарные расстояния между такими зданиями, сооружениями и объектами электроэнергетики, возможность ра</w:t>
      </w:r>
      <w:r w:rsidRPr="00583150">
        <w:rPr>
          <w:strike w:val="0"/>
        </w:rPr>
        <w:t>з</w:t>
      </w:r>
      <w:r w:rsidRPr="00583150">
        <w:rPr>
          <w:strike w:val="0"/>
        </w:rPr>
        <w:t>мещения зданий, сооружений в границах охранной зоны определяется исходя из противоп</w:t>
      </w:r>
      <w:r w:rsidRPr="00583150">
        <w:rPr>
          <w:strike w:val="0"/>
        </w:rPr>
        <w:t>о</w:t>
      </w:r>
      <w:r w:rsidRPr="00583150">
        <w:rPr>
          <w:strike w:val="0"/>
        </w:rPr>
        <w:t>жарных расстояний.</w:t>
      </w:r>
    </w:p>
    <w:p w14:paraId="1E23A3FC" w14:textId="77777777" w:rsidR="00D94111" w:rsidRPr="00583150" w:rsidRDefault="00D94111" w:rsidP="00D94111">
      <w:pPr>
        <w:pStyle w:val="12"/>
        <w:spacing w:before="0" w:after="0"/>
        <w:ind w:firstLine="425"/>
        <w:rPr>
          <w:strike w:val="0"/>
        </w:rPr>
      </w:pPr>
      <w:r w:rsidRPr="00583150">
        <w:rPr>
          <w:strike w:val="0"/>
        </w:rPr>
        <w:t xml:space="preserve">6. </w:t>
      </w:r>
      <w:proofErr w:type="gramStart"/>
      <w:r w:rsidRPr="00583150">
        <w:rPr>
          <w:strike w:val="0"/>
        </w:rPr>
        <w:t>Лица, производящие земляные работы, при обнаружении кабеля, не указанного в технической документации на пр</w:t>
      </w:r>
      <w:r w:rsidRPr="00583150">
        <w:rPr>
          <w:strike w:val="0"/>
        </w:rPr>
        <w:t>о</w:t>
      </w:r>
      <w:r w:rsidRPr="00583150">
        <w:rPr>
          <w:strike w:val="0"/>
        </w:rPr>
        <w:t>изводство работ, обязаны немедленно прекратить эти работы, принять меры к обеспечению сохранности кабеля и в течение суток с</w:t>
      </w:r>
      <w:r w:rsidRPr="00583150">
        <w:rPr>
          <w:strike w:val="0"/>
        </w:rPr>
        <w:t>о</w:t>
      </w:r>
      <w:r w:rsidRPr="00583150">
        <w:rPr>
          <w:strike w:val="0"/>
        </w:rPr>
        <w:t>общить об этом сетевой организации, владеющей на праве собственности (ином з</w:t>
      </w:r>
      <w:r w:rsidRPr="00583150">
        <w:rPr>
          <w:strike w:val="0"/>
        </w:rPr>
        <w:t>а</w:t>
      </w:r>
      <w:r w:rsidRPr="00583150">
        <w:rPr>
          <w:strike w:val="0"/>
        </w:rPr>
        <w:t>конном основании) указанной кабельной линией, либо федеральному органу испо</w:t>
      </w:r>
      <w:r w:rsidRPr="00583150">
        <w:rPr>
          <w:strike w:val="0"/>
        </w:rPr>
        <w:t>л</w:t>
      </w:r>
      <w:r w:rsidRPr="00583150">
        <w:rPr>
          <w:strike w:val="0"/>
        </w:rPr>
        <w:t>нительной власти, осуществляющему федеральный государстве</w:t>
      </w:r>
      <w:r w:rsidRPr="00583150">
        <w:rPr>
          <w:strike w:val="0"/>
        </w:rPr>
        <w:t>н</w:t>
      </w:r>
      <w:r w:rsidRPr="00583150">
        <w:rPr>
          <w:strike w:val="0"/>
        </w:rPr>
        <w:t>ный энергетический надзор.</w:t>
      </w:r>
      <w:proofErr w:type="gramEnd"/>
    </w:p>
    <w:p w14:paraId="5856C3FA" w14:textId="77777777" w:rsidR="00D94111" w:rsidRPr="00583150" w:rsidRDefault="00D94111" w:rsidP="00D94111">
      <w:pPr>
        <w:pStyle w:val="12"/>
        <w:spacing w:before="0" w:after="0"/>
        <w:ind w:firstLine="425"/>
        <w:rPr>
          <w:strike w:val="0"/>
        </w:rPr>
      </w:pPr>
      <w:r w:rsidRPr="00583150">
        <w:rPr>
          <w:strike w:val="0"/>
        </w:rPr>
        <w:t>7. В пределах охранной зоны без соблюдения условий осуществления соотве</w:t>
      </w:r>
      <w:r w:rsidRPr="00583150">
        <w:rPr>
          <w:strike w:val="0"/>
        </w:rPr>
        <w:t>т</w:t>
      </w:r>
      <w:r w:rsidRPr="00583150">
        <w:rPr>
          <w:strike w:val="0"/>
        </w:rPr>
        <w:t>ствующих видов деятельности, предусмотренных решением о согласовании такой охранной зоны, юридическим и физическим лицам запрещаются:</w:t>
      </w:r>
    </w:p>
    <w:p w14:paraId="13A927F6" w14:textId="77777777" w:rsidR="00D94111" w:rsidRPr="00583150" w:rsidRDefault="00D94111" w:rsidP="00D94111">
      <w:pPr>
        <w:pStyle w:val="12"/>
        <w:spacing w:before="0" w:after="0"/>
        <w:ind w:firstLine="425"/>
        <w:rPr>
          <w:strike w:val="0"/>
        </w:rPr>
      </w:pPr>
      <w:r w:rsidRPr="00583150">
        <w:rPr>
          <w:strike w:val="0"/>
        </w:rPr>
        <w:t>1) горные, взрывные, мелиоративные работы, в том числе связанные с временным затоплением земель;</w:t>
      </w:r>
    </w:p>
    <w:p w14:paraId="5B6ECF8C" w14:textId="77777777" w:rsidR="00D94111" w:rsidRPr="00583150" w:rsidRDefault="00D94111" w:rsidP="00D94111">
      <w:pPr>
        <w:pStyle w:val="12"/>
        <w:spacing w:before="0" w:after="0"/>
        <w:ind w:firstLine="425"/>
        <w:rPr>
          <w:strike w:val="0"/>
        </w:rPr>
      </w:pPr>
      <w:r w:rsidRPr="00583150">
        <w:rPr>
          <w:strike w:val="0"/>
        </w:rPr>
        <w:t>2) дноуглубительные, землечерпальные и погрузочно-разгрузочные работы, д</w:t>
      </w:r>
      <w:r w:rsidRPr="00583150">
        <w:rPr>
          <w:strike w:val="0"/>
        </w:rPr>
        <w:t>о</w:t>
      </w:r>
      <w:r w:rsidRPr="00583150">
        <w:rPr>
          <w:strike w:val="0"/>
        </w:rPr>
        <w:t>быча рыбы, других водных животных и растений придонными орудиями лова, устройство водопоев, колка и заготовка льда (в охранных зонах подводных кабел</w:t>
      </w:r>
      <w:r w:rsidRPr="00583150">
        <w:rPr>
          <w:strike w:val="0"/>
        </w:rPr>
        <w:t>ь</w:t>
      </w:r>
      <w:r w:rsidRPr="00583150">
        <w:rPr>
          <w:strike w:val="0"/>
        </w:rPr>
        <w:t>ных линий электропередачи);</w:t>
      </w:r>
    </w:p>
    <w:p w14:paraId="451D1D21" w14:textId="77777777" w:rsidR="00D94111" w:rsidRPr="00583150" w:rsidRDefault="00D94111" w:rsidP="00D94111">
      <w:pPr>
        <w:pStyle w:val="12"/>
        <w:spacing w:before="0" w:after="0"/>
        <w:ind w:firstLine="425"/>
        <w:rPr>
          <w:strike w:val="0"/>
        </w:rPr>
      </w:pPr>
      <w:r w:rsidRPr="00583150">
        <w:rPr>
          <w:strike w:val="0"/>
        </w:rPr>
        <w:t>3) проход судов, у которых расстояние по вертикали от верхнего крайнего габар</w:t>
      </w:r>
      <w:r w:rsidRPr="00583150">
        <w:rPr>
          <w:strike w:val="0"/>
        </w:rPr>
        <w:t>и</w:t>
      </w:r>
      <w:r w:rsidRPr="00583150">
        <w:rPr>
          <w:strike w:val="0"/>
        </w:rPr>
        <w:t xml:space="preserve">та с грузом или без груза до нижней точки </w:t>
      </w:r>
      <w:proofErr w:type="gramStart"/>
      <w:r w:rsidRPr="00583150">
        <w:rPr>
          <w:strike w:val="0"/>
        </w:rPr>
        <w:t>провеса проводов переходов воздушных линий электропередачи</w:t>
      </w:r>
      <w:proofErr w:type="gramEnd"/>
      <w:r w:rsidRPr="00583150">
        <w:rPr>
          <w:strike w:val="0"/>
        </w:rPr>
        <w:t xml:space="preserve"> через водоемы менее минимально допустимого расстояния, в том числе с учетом максимального уровня подъема воды при паводке;</w:t>
      </w:r>
    </w:p>
    <w:p w14:paraId="08F34AB7" w14:textId="77777777" w:rsidR="00D94111" w:rsidRPr="00583150" w:rsidRDefault="00D94111" w:rsidP="00D94111">
      <w:pPr>
        <w:pStyle w:val="12"/>
        <w:spacing w:before="0" w:after="0"/>
        <w:ind w:firstLine="425"/>
        <w:rPr>
          <w:strike w:val="0"/>
        </w:rPr>
      </w:pPr>
      <w:r w:rsidRPr="00583150">
        <w:rPr>
          <w:strike w:val="0"/>
        </w:rPr>
        <w:t>4) проезд машин и механизмов, имеющих общую высоту с грузом или без груза от поверхности дороги более 4,5 метра (в охранных зонах воздушных линий электр</w:t>
      </w:r>
      <w:r w:rsidRPr="00583150">
        <w:rPr>
          <w:strike w:val="0"/>
        </w:rPr>
        <w:t>о</w:t>
      </w:r>
      <w:r w:rsidRPr="00583150">
        <w:rPr>
          <w:strike w:val="0"/>
        </w:rPr>
        <w:t>передачи);</w:t>
      </w:r>
    </w:p>
    <w:p w14:paraId="78860C25" w14:textId="77777777" w:rsidR="00D94111" w:rsidRPr="00583150" w:rsidRDefault="00D94111" w:rsidP="00D94111">
      <w:pPr>
        <w:pStyle w:val="12"/>
        <w:spacing w:before="0" w:after="0"/>
        <w:ind w:firstLine="425"/>
        <w:rPr>
          <w:strike w:val="0"/>
        </w:rPr>
      </w:pPr>
      <w:r w:rsidRPr="00583150">
        <w:rPr>
          <w:strike w:val="0"/>
        </w:rPr>
        <w:t>5) земляные работы на глубине более 0,3 метра (на вспахиваемых землях на гл</w:t>
      </w:r>
      <w:r w:rsidRPr="00583150">
        <w:rPr>
          <w:strike w:val="0"/>
        </w:rPr>
        <w:t>у</w:t>
      </w:r>
      <w:r w:rsidRPr="00583150">
        <w:rPr>
          <w:strike w:val="0"/>
        </w:rPr>
        <w:t>бине более 0,45 метра), а также планировка грунта (в охранных зонах подземных к</w:t>
      </w:r>
      <w:r w:rsidRPr="00583150">
        <w:rPr>
          <w:strike w:val="0"/>
        </w:rPr>
        <w:t>а</w:t>
      </w:r>
      <w:r w:rsidRPr="00583150">
        <w:rPr>
          <w:strike w:val="0"/>
        </w:rPr>
        <w:t>бельных линий электропередачи);</w:t>
      </w:r>
    </w:p>
    <w:p w14:paraId="498CD416" w14:textId="77777777" w:rsidR="00D94111" w:rsidRPr="00583150" w:rsidRDefault="00D94111" w:rsidP="00D94111">
      <w:pPr>
        <w:pStyle w:val="12"/>
        <w:spacing w:before="0" w:after="0"/>
        <w:ind w:firstLine="425"/>
        <w:rPr>
          <w:strike w:val="0"/>
        </w:rPr>
      </w:pPr>
      <w:r w:rsidRPr="00583150">
        <w:rPr>
          <w:strike w:val="0"/>
        </w:rPr>
        <w:t>6) полив сельскохозяйственных культур в случае, если высота струи воды может составить свыше 3 метров (в охра</w:t>
      </w:r>
      <w:r w:rsidRPr="00583150">
        <w:rPr>
          <w:strike w:val="0"/>
        </w:rPr>
        <w:t>н</w:t>
      </w:r>
      <w:r w:rsidRPr="00583150">
        <w:rPr>
          <w:strike w:val="0"/>
        </w:rPr>
        <w:t>ных зонах воздушных линий электропередачи);</w:t>
      </w:r>
    </w:p>
    <w:p w14:paraId="3AB13885" w14:textId="77777777" w:rsidR="00D94111" w:rsidRPr="00583150" w:rsidRDefault="00D94111" w:rsidP="00D94111">
      <w:pPr>
        <w:pStyle w:val="12"/>
        <w:spacing w:before="0" w:after="0"/>
        <w:ind w:firstLine="425"/>
        <w:rPr>
          <w:strike w:val="0"/>
        </w:rPr>
      </w:pPr>
      <w:r w:rsidRPr="00583150">
        <w:rPr>
          <w:strike w:val="0"/>
        </w:rPr>
        <w:t>7)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BD208B4" w14:textId="77777777" w:rsidR="00D94111" w:rsidRPr="00583150" w:rsidRDefault="00D94111" w:rsidP="00D94111">
      <w:pPr>
        <w:pStyle w:val="12"/>
        <w:spacing w:before="0" w:after="0"/>
        <w:ind w:firstLine="425"/>
        <w:rPr>
          <w:strike w:val="0"/>
        </w:rPr>
      </w:pPr>
      <w:r w:rsidRPr="00583150">
        <w:rPr>
          <w:strike w:val="0"/>
        </w:rPr>
        <w:t>8) посадка и вырубка деревьев и кустарников.</w:t>
      </w:r>
    </w:p>
    <w:p w14:paraId="03A4B8B0" w14:textId="77777777" w:rsidR="00D94111" w:rsidRPr="00583150" w:rsidRDefault="00D94111" w:rsidP="00D94111">
      <w:pPr>
        <w:pStyle w:val="12"/>
        <w:spacing w:before="0" w:after="0"/>
        <w:ind w:firstLine="425"/>
        <w:rPr>
          <w:strike w:val="0"/>
        </w:rPr>
      </w:pPr>
      <w:r w:rsidRPr="00583150">
        <w:rPr>
          <w:strike w:val="0"/>
        </w:rPr>
        <w:t>7. В пределах охранных зон без письменного согласования владельцев объектов юридическим и физическим лицам з</w:t>
      </w:r>
      <w:r w:rsidRPr="00583150">
        <w:rPr>
          <w:strike w:val="0"/>
        </w:rPr>
        <w:t>а</w:t>
      </w:r>
      <w:r w:rsidRPr="00583150">
        <w:rPr>
          <w:strike w:val="0"/>
        </w:rPr>
        <w:t>прещается:</w:t>
      </w:r>
    </w:p>
    <w:p w14:paraId="614DDC80" w14:textId="77777777" w:rsidR="00D94111" w:rsidRPr="00583150" w:rsidRDefault="00D94111" w:rsidP="00D94111">
      <w:pPr>
        <w:pStyle w:val="12"/>
        <w:spacing w:before="0" w:after="0"/>
        <w:ind w:firstLine="425"/>
        <w:rPr>
          <w:strike w:val="0"/>
        </w:rPr>
      </w:pPr>
      <w:r w:rsidRPr="00583150">
        <w:rPr>
          <w:strike w:val="0"/>
        </w:rPr>
        <w:t>1) размещать детские и спортивные площадки, стадионы, рынки, торговые точки, полевые станы, загоны для скота, г</w:t>
      </w:r>
      <w:r w:rsidRPr="00583150">
        <w:rPr>
          <w:strike w:val="0"/>
        </w:rPr>
        <w:t>а</w:t>
      </w:r>
      <w:r w:rsidRPr="00583150">
        <w:rPr>
          <w:strike w:val="0"/>
        </w:rPr>
        <w:t>ражи и стоянки всех видов машин и механизмов;</w:t>
      </w:r>
    </w:p>
    <w:p w14:paraId="03110CEB" w14:textId="77777777" w:rsidR="00D94111" w:rsidRPr="00583150" w:rsidRDefault="00D94111" w:rsidP="00D94111">
      <w:pPr>
        <w:pStyle w:val="12"/>
        <w:spacing w:before="0" w:after="0"/>
        <w:ind w:firstLine="425"/>
        <w:rPr>
          <w:strike w:val="0"/>
        </w:rPr>
      </w:pPr>
      <w:r w:rsidRPr="00583150">
        <w:rPr>
          <w:strike w:val="0"/>
        </w:rPr>
        <w:t>2) проводить любые мероприятия, связанные с пребыванием людей, не занятых выполнением работ, разрешенных в установленном порядке;</w:t>
      </w:r>
    </w:p>
    <w:p w14:paraId="402954DC" w14:textId="77777777" w:rsidR="00D94111" w:rsidRPr="00583150" w:rsidRDefault="00D94111" w:rsidP="00D94111">
      <w:pPr>
        <w:pStyle w:val="12"/>
        <w:spacing w:before="0" w:after="0"/>
        <w:ind w:firstLine="425"/>
        <w:rPr>
          <w:strike w:val="0"/>
        </w:rPr>
      </w:pPr>
      <w:r w:rsidRPr="00583150">
        <w:rPr>
          <w:strike w:val="0"/>
        </w:rPr>
        <w:t>3) осуществлять горные, взрывные, мелиоративные работы, в том числе связа</w:t>
      </w:r>
      <w:r w:rsidRPr="00583150">
        <w:rPr>
          <w:strike w:val="0"/>
        </w:rPr>
        <w:t>н</w:t>
      </w:r>
      <w:r w:rsidRPr="00583150">
        <w:rPr>
          <w:strike w:val="0"/>
        </w:rPr>
        <w:t>ные с временным затоплением земель.</w:t>
      </w:r>
    </w:p>
    <w:p w14:paraId="0CA94C53" w14:textId="77777777" w:rsidR="00D94111" w:rsidRPr="00583150" w:rsidRDefault="00D94111" w:rsidP="00D94111">
      <w:pPr>
        <w:pStyle w:val="12"/>
        <w:spacing w:before="0" w:after="0"/>
        <w:ind w:firstLine="425"/>
        <w:rPr>
          <w:strike w:val="0"/>
        </w:rPr>
      </w:pPr>
      <w:r w:rsidRPr="00583150">
        <w:rPr>
          <w:strike w:val="0"/>
        </w:rPr>
        <w:lastRenderedPageBreak/>
        <w:t xml:space="preserve">8. </w:t>
      </w:r>
      <w:proofErr w:type="gramStart"/>
      <w:r w:rsidRPr="00583150">
        <w:rPr>
          <w:strike w:val="0"/>
        </w:rPr>
        <w:t>На автомобильных дорогах в местах пересечения с воздушными линиями эле</w:t>
      </w:r>
      <w:r w:rsidRPr="00583150">
        <w:rPr>
          <w:strike w:val="0"/>
        </w:rPr>
        <w:t>к</w:t>
      </w:r>
      <w:r w:rsidRPr="00583150">
        <w:rPr>
          <w:strike w:val="0"/>
        </w:rPr>
        <w:t>тропередачи владельцами автомобил</w:t>
      </w:r>
      <w:r w:rsidRPr="00583150">
        <w:rPr>
          <w:strike w:val="0"/>
        </w:rPr>
        <w:t>ь</w:t>
      </w:r>
      <w:r w:rsidRPr="00583150">
        <w:rPr>
          <w:strike w:val="0"/>
        </w:rPr>
        <w:t>ных дорог должна обеспечиваться установка дорожных знаков, запрещающих остановку транспорта в охранных зонах ук</w:t>
      </w:r>
      <w:r w:rsidRPr="00583150">
        <w:rPr>
          <w:strike w:val="0"/>
        </w:rPr>
        <w:t>а</w:t>
      </w:r>
      <w:r w:rsidRPr="00583150">
        <w:rPr>
          <w:strike w:val="0"/>
        </w:rPr>
        <w:t>занных линий с проектным номинальным классом напряжения 330 киловольт и выше и пр</w:t>
      </w:r>
      <w:r w:rsidRPr="00583150">
        <w:rPr>
          <w:strike w:val="0"/>
        </w:rPr>
        <w:t>о</w:t>
      </w:r>
      <w:r w:rsidRPr="00583150">
        <w:rPr>
          <w:strike w:val="0"/>
        </w:rPr>
        <w:t>езд транспортных средств в</w:t>
      </w:r>
      <w:r w:rsidRPr="00583150">
        <w:rPr>
          <w:strike w:val="0"/>
        </w:rPr>
        <w:t>ы</w:t>
      </w:r>
      <w:r w:rsidRPr="00583150">
        <w:rPr>
          <w:strike w:val="0"/>
        </w:rPr>
        <w:t>сотой с грузом или без груза более 4,5 метра в охранных зонах воздушных линий электропередачи независимо от проек</w:t>
      </w:r>
      <w:r w:rsidRPr="00583150">
        <w:rPr>
          <w:strike w:val="0"/>
        </w:rPr>
        <w:t>т</w:t>
      </w:r>
      <w:r w:rsidRPr="00583150">
        <w:rPr>
          <w:strike w:val="0"/>
        </w:rPr>
        <w:t>ного номинального класса напряжения.</w:t>
      </w:r>
      <w:proofErr w:type="gramEnd"/>
    </w:p>
    <w:p w14:paraId="55E1D2CF" w14:textId="77777777" w:rsidR="00D94111" w:rsidRPr="00583150" w:rsidRDefault="00D94111" w:rsidP="00D94111">
      <w:pPr>
        <w:pStyle w:val="12"/>
        <w:spacing w:before="0" w:after="0"/>
        <w:ind w:firstLine="425"/>
        <w:rPr>
          <w:strike w:val="0"/>
        </w:rPr>
      </w:pPr>
      <w:r w:rsidRPr="00583150">
        <w:rPr>
          <w:strike w:val="0"/>
        </w:rPr>
        <w:t>9. Работы по предотвращению или ликвидации аварий и их последствий на объе</w:t>
      </w:r>
      <w:r w:rsidRPr="00583150">
        <w:rPr>
          <w:strike w:val="0"/>
        </w:rPr>
        <w:t>к</w:t>
      </w:r>
      <w:r w:rsidRPr="00583150">
        <w:rPr>
          <w:strike w:val="0"/>
        </w:rPr>
        <w:t>тах могут проводиться без предварительного уведомления собственников (земл</w:t>
      </w:r>
      <w:r w:rsidRPr="00583150">
        <w:rPr>
          <w:strike w:val="0"/>
        </w:rPr>
        <w:t>е</w:t>
      </w:r>
      <w:r w:rsidRPr="00583150">
        <w:rPr>
          <w:strike w:val="0"/>
        </w:rPr>
        <w:t>пользователей, землевладельцев, арендаторов) земельных участков.</w:t>
      </w:r>
    </w:p>
    <w:p w14:paraId="5361340D" w14:textId="77777777" w:rsidR="00D94111" w:rsidRPr="00583150" w:rsidRDefault="00D94111" w:rsidP="00D94111">
      <w:pPr>
        <w:pStyle w:val="12"/>
        <w:spacing w:before="0" w:after="0"/>
        <w:ind w:firstLine="425"/>
        <w:rPr>
          <w:strike w:val="0"/>
        </w:rPr>
      </w:pPr>
      <w:r w:rsidRPr="00583150">
        <w:rPr>
          <w:strike w:val="0"/>
        </w:rPr>
        <w:t>Владельцы объектов обязаны направить собственникам (землепользователям, землевладельцам, арендаторам) соотве</w:t>
      </w:r>
      <w:r w:rsidRPr="00583150">
        <w:rPr>
          <w:strike w:val="0"/>
        </w:rPr>
        <w:t>т</w:t>
      </w:r>
      <w:r w:rsidRPr="00583150">
        <w:rPr>
          <w:strike w:val="0"/>
        </w:rPr>
        <w:t>ствующее уведомление не позднее чем через 2 рабочих дня со дня начала работ. В уведомлении указываются характер и вид п</w:t>
      </w:r>
      <w:r w:rsidRPr="00583150">
        <w:rPr>
          <w:strike w:val="0"/>
        </w:rPr>
        <w:t>о</w:t>
      </w:r>
      <w:r w:rsidRPr="00583150">
        <w:rPr>
          <w:strike w:val="0"/>
        </w:rPr>
        <w:t>вреждения объектов, а также сроки начала и окончания работ.</w:t>
      </w:r>
    </w:p>
    <w:p w14:paraId="5316C34B" w14:textId="77777777" w:rsidR="00D94111" w:rsidRPr="00583150" w:rsidRDefault="00D94111" w:rsidP="00D94111">
      <w:pPr>
        <w:pStyle w:val="12"/>
        <w:spacing w:before="0" w:after="0"/>
        <w:ind w:firstLine="425"/>
        <w:rPr>
          <w:strike w:val="0"/>
        </w:rPr>
      </w:pPr>
      <w:r w:rsidRPr="00583150">
        <w:rPr>
          <w:strike w:val="0"/>
        </w:rPr>
        <w:t>10. Для обеспечения безаварийного функционирования и эксплуатации объектов электросетевого хозяйства в охранных зонах сетевыми организациями или организ</w:t>
      </w:r>
      <w:r w:rsidRPr="00583150">
        <w:rPr>
          <w:strike w:val="0"/>
        </w:rPr>
        <w:t>а</w:t>
      </w:r>
      <w:r w:rsidRPr="00583150">
        <w:rPr>
          <w:strike w:val="0"/>
        </w:rPr>
        <w:t>циями, действующими на основании соответствующих договоров с сетевыми орган</w:t>
      </w:r>
      <w:r w:rsidRPr="00583150">
        <w:rPr>
          <w:strike w:val="0"/>
        </w:rPr>
        <w:t>и</w:t>
      </w:r>
      <w:r w:rsidRPr="00583150">
        <w:rPr>
          <w:strike w:val="0"/>
        </w:rPr>
        <w:t>зациями, осуществляются:</w:t>
      </w:r>
    </w:p>
    <w:p w14:paraId="2B4EF5A8" w14:textId="77777777" w:rsidR="00D94111" w:rsidRPr="00583150" w:rsidRDefault="00D94111" w:rsidP="00D94111">
      <w:pPr>
        <w:pStyle w:val="12"/>
        <w:spacing w:before="0" w:after="0"/>
        <w:ind w:firstLine="425"/>
        <w:rPr>
          <w:strike w:val="0"/>
        </w:rPr>
      </w:pPr>
      <w:r w:rsidRPr="00583150">
        <w:rPr>
          <w:strike w:val="0"/>
        </w:rPr>
        <w:t>1) прокладка и содержание просек вдоль воздушных линий электропередачи и по периметру подстанций и распределительных устрой</w:t>
      </w:r>
      <w:proofErr w:type="gramStart"/>
      <w:r w:rsidRPr="00583150">
        <w:rPr>
          <w:strike w:val="0"/>
        </w:rPr>
        <w:t>ств в сл</w:t>
      </w:r>
      <w:proofErr w:type="gramEnd"/>
      <w:r w:rsidRPr="00583150">
        <w:rPr>
          <w:strike w:val="0"/>
        </w:rPr>
        <w:t>учае, если указанные з</w:t>
      </w:r>
      <w:r w:rsidRPr="00583150">
        <w:rPr>
          <w:strike w:val="0"/>
        </w:rPr>
        <w:t>о</w:t>
      </w:r>
      <w:r w:rsidRPr="00583150">
        <w:rPr>
          <w:strike w:val="0"/>
        </w:rPr>
        <w:t>ны расположены в лесных массивах и зеленых насаждениях;</w:t>
      </w:r>
    </w:p>
    <w:p w14:paraId="0F32E69B" w14:textId="77777777" w:rsidR="00D94111" w:rsidRPr="00583150" w:rsidRDefault="00D94111" w:rsidP="00D94111">
      <w:pPr>
        <w:pStyle w:val="12"/>
        <w:spacing w:before="0" w:after="0"/>
        <w:ind w:firstLine="425"/>
        <w:rPr>
          <w:strike w:val="0"/>
        </w:rPr>
      </w:pPr>
      <w:r w:rsidRPr="00583150">
        <w:rPr>
          <w:strike w:val="0"/>
        </w:rPr>
        <w:t>2) вырубка и опиловка деревьев и кустарников в пределах минимально допуст</w:t>
      </w:r>
      <w:r w:rsidRPr="00583150">
        <w:rPr>
          <w:strike w:val="0"/>
        </w:rPr>
        <w:t>и</w:t>
      </w:r>
      <w:r w:rsidRPr="00583150">
        <w:rPr>
          <w:strike w:val="0"/>
        </w:rPr>
        <w:t>мых расстояний до их крон, а также в</w:t>
      </w:r>
      <w:r w:rsidRPr="00583150">
        <w:rPr>
          <w:strike w:val="0"/>
        </w:rPr>
        <w:t>ы</w:t>
      </w:r>
      <w:r w:rsidRPr="00583150">
        <w:rPr>
          <w:strike w:val="0"/>
        </w:rPr>
        <w:t>рубка деревьев, угрожающих падением.</w:t>
      </w:r>
    </w:p>
    <w:p w14:paraId="69F6B682" w14:textId="52EC556D" w:rsidR="00D94111" w:rsidRPr="00D94111" w:rsidRDefault="00D94111" w:rsidP="00D94111">
      <w:pPr>
        <w:pStyle w:val="ConsNonformat"/>
        <w:spacing w:before="240"/>
        <w:ind w:firstLine="425"/>
        <w:jc w:val="both"/>
        <w:outlineLvl w:val="0"/>
        <w:rPr>
          <w:rFonts w:ascii="Times New Roman" w:hAnsi="Times New Roman" w:cs="Times New Roman"/>
          <w:strike w:val="0"/>
          <w:sz w:val="28"/>
          <w:szCs w:val="28"/>
        </w:rPr>
      </w:pPr>
      <w:r w:rsidRPr="00D94111">
        <w:rPr>
          <w:rFonts w:ascii="Times New Roman" w:hAnsi="Times New Roman" w:cs="Times New Roman"/>
          <w:b/>
          <w:strike w:val="0"/>
          <w:sz w:val="28"/>
          <w:szCs w:val="28"/>
        </w:rPr>
        <w:t xml:space="preserve">Статья </w:t>
      </w:r>
      <w:r w:rsidR="003B190D">
        <w:rPr>
          <w:rFonts w:ascii="Times New Roman" w:hAnsi="Times New Roman" w:cs="Times New Roman"/>
          <w:b/>
          <w:strike w:val="0"/>
          <w:sz w:val="28"/>
          <w:szCs w:val="28"/>
        </w:rPr>
        <w:t>89</w:t>
      </w:r>
      <w:r w:rsidRPr="00D94111">
        <w:rPr>
          <w:rFonts w:ascii="Times New Roman" w:hAnsi="Times New Roman" w:cs="Times New Roman"/>
          <w:b/>
          <w:strike w:val="0"/>
          <w:sz w:val="28"/>
          <w:szCs w:val="28"/>
        </w:rPr>
        <w:t>. Охранная зона посадочной площадки для вертолетов (ОЗ-2)</w:t>
      </w:r>
    </w:p>
    <w:p w14:paraId="38C480EE" w14:textId="77777777" w:rsidR="00D94111" w:rsidRPr="00583150" w:rsidRDefault="00D94111" w:rsidP="00D94111">
      <w:pPr>
        <w:pStyle w:val="12"/>
        <w:spacing w:before="0" w:after="0"/>
        <w:ind w:firstLine="425"/>
        <w:rPr>
          <w:strike w:val="0"/>
        </w:rPr>
      </w:pPr>
      <w:r w:rsidRPr="00583150">
        <w:rPr>
          <w:strike w:val="0"/>
        </w:rPr>
        <w:t xml:space="preserve">1. </w:t>
      </w:r>
      <w:proofErr w:type="gramStart"/>
      <w:r w:rsidRPr="00583150">
        <w:rPr>
          <w:strike w:val="0"/>
        </w:rPr>
        <w:t>Охранная зона посадочной площадки для вертолетов, расположенной в МО п. Ессей установлена в соответствии с п.24 Приказ Минтранса РФ от 4 марта 2011 №69 «Об утверждении Федеральных авиационных правил «Требования к посадочным площадкам, расположенным на участке земли или акватории» и составляет 42,58 м - 2 диаметра вертолета, для обслуживания которого рассчитана посадочная площадка (вертолет Ми-8).</w:t>
      </w:r>
      <w:proofErr w:type="gramEnd"/>
    </w:p>
    <w:p w14:paraId="6592ECEC" w14:textId="77777777" w:rsidR="00D94111" w:rsidRPr="00583150" w:rsidRDefault="00D94111" w:rsidP="00D94111">
      <w:pPr>
        <w:pStyle w:val="12"/>
        <w:spacing w:before="0" w:after="0"/>
        <w:ind w:firstLine="425"/>
        <w:rPr>
          <w:strike w:val="0"/>
        </w:rPr>
      </w:pPr>
      <w:r w:rsidRPr="00583150">
        <w:rPr>
          <w:strike w:val="0"/>
        </w:rPr>
        <w:t>2. В данной зоне, не допускается наличие предметов, которые в силу их функци</w:t>
      </w:r>
      <w:r w:rsidRPr="00583150">
        <w:rPr>
          <w:strike w:val="0"/>
        </w:rPr>
        <w:t>о</w:t>
      </w:r>
      <w:r w:rsidRPr="00583150">
        <w:rPr>
          <w:strike w:val="0"/>
        </w:rPr>
        <w:t>нального назначения не должны ра</w:t>
      </w:r>
      <w:r w:rsidRPr="00583150">
        <w:rPr>
          <w:strike w:val="0"/>
        </w:rPr>
        <w:t>с</w:t>
      </w:r>
      <w:r w:rsidRPr="00583150">
        <w:rPr>
          <w:strike w:val="0"/>
        </w:rPr>
        <w:t>полагаться в этой зоне.</w:t>
      </w:r>
    </w:p>
    <w:p w14:paraId="5097F7FE" w14:textId="77777777" w:rsidR="00D94111" w:rsidRPr="00583150" w:rsidRDefault="00D94111" w:rsidP="00D94111">
      <w:pPr>
        <w:pStyle w:val="12"/>
        <w:spacing w:before="0" w:after="0"/>
        <w:ind w:firstLine="425"/>
        <w:rPr>
          <w:strike w:val="0"/>
        </w:rPr>
      </w:pPr>
      <w:r w:rsidRPr="00583150">
        <w:rPr>
          <w:strike w:val="0"/>
        </w:rPr>
        <w:t>3. Объекты, которые в силу их функционального назначения необходимо разм</w:t>
      </w:r>
      <w:r w:rsidRPr="00583150">
        <w:rPr>
          <w:strike w:val="0"/>
        </w:rPr>
        <w:t>е</w:t>
      </w:r>
      <w:r w:rsidRPr="00583150">
        <w:rPr>
          <w:strike w:val="0"/>
        </w:rPr>
        <w:t>щать в зоне безопасности, должны быть ломкими объектами и не выше 0,25 метров. Если они располагаются вдоль границы зоны конечного этапа захода на посадку и взлета (FATO), то они не должны выходить за пределы плоскости, берущей начало на высоте 0,25 метров над гран</w:t>
      </w:r>
      <w:r w:rsidRPr="00583150">
        <w:rPr>
          <w:strike w:val="0"/>
        </w:rPr>
        <w:t>и</w:t>
      </w:r>
      <w:r w:rsidRPr="00583150">
        <w:rPr>
          <w:strike w:val="0"/>
        </w:rPr>
        <w:t>цей зоны FATO и восходящей в сторону от зоны FATO с градиентом 5%.</w:t>
      </w:r>
    </w:p>
    <w:p w14:paraId="4FDDB9D7" w14:textId="4DBECACE" w:rsidR="00D94111" w:rsidRPr="00D94111" w:rsidRDefault="00D94111" w:rsidP="00D94111">
      <w:pPr>
        <w:pStyle w:val="ConsNonformat"/>
        <w:spacing w:before="240"/>
        <w:ind w:firstLine="425"/>
        <w:jc w:val="both"/>
        <w:outlineLvl w:val="0"/>
        <w:rPr>
          <w:rFonts w:ascii="Times New Roman" w:hAnsi="Times New Roman" w:cs="Times New Roman"/>
          <w:b/>
          <w:strike w:val="0"/>
          <w:sz w:val="28"/>
          <w:szCs w:val="28"/>
        </w:rPr>
      </w:pPr>
      <w:r w:rsidRPr="00D94111">
        <w:rPr>
          <w:rFonts w:ascii="Times New Roman" w:hAnsi="Times New Roman" w:cs="Times New Roman"/>
          <w:b/>
          <w:strike w:val="0"/>
          <w:sz w:val="28"/>
          <w:szCs w:val="28"/>
        </w:rPr>
        <w:t xml:space="preserve">Статья </w:t>
      </w:r>
      <w:r w:rsidR="003B190D">
        <w:rPr>
          <w:rFonts w:ascii="Times New Roman" w:hAnsi="Times New Roman" w:cs="Times New Roman"/>
          <w:b/>
          <w:strike w:val="0"/>
          <w:sz w:val="28"/>
          <w:szCs w:val="28"/>
        </w:rPr>
        <w:t>90</w:t>
      </w:r>
      <w:r w:rsidRPr="00D94111">
        <w:rPr>
          <w:rFonts w:ascii="Times New Roman" w:hAnsi="Times New Roman" w:cs="Times New Roman"/>
          <w:b/>
          <w:strike w:val="0"/>
          <w:sz w:val="28"/>
          <w:szCs w:val="28"/>
        </w:rPr>
        <w:t xml:space="preserve">. </w:t>
      </w:r>
      <w:proofErr w:type="spellStart"/>
      <w:r w:rsidRPr="00D94111">
        <w:rPr>
          <w:rFonts w:ascii="Times New Roman" w:hAnsi="Times New Roman" w:cs="Times New Roman"/>
          <w:b/>
          <w:strike w:val="0"/>
          <w:sz w:val="28"/>
          <w:szCs w:val="28"/>
        </w:rPr>
        <w:t>Водоохранная</w:t>
      </w:r>
      <w:proofErr w:type="spellEnd"/>
      <w:r w:rsidRPr="00D94111">
        <w:rPr>
          <w:rFonts w:ascii="Times New Roman" w:hAnsi="Times New Roman" w:cs="Times New Roman"/>
          <w:b/>
          <w:strike w:val="0"/>
          <w:sz w:val="28"/>
          <w:szCs w:val="28"/>
        </w:rPr>
        <w:t xml:space="preserve"> зона (ВЗ)</w:t>
      </w:r>
    </w:p>
    <w:p w14:paraId="082F5170" w14:textId="77777777" w:rsidR="00D94111" w:rsidRPr="00583150" w:rsidRDefault="00D94111" w:rsidP="00D94111">
      <w:pPr>
        <w:pStyle w:val="12"/>
        <w:spacing w:before="0" w:after="0"/>
        <w:ind w:firstLine="425"/>
        <w:rPr>
          <w:strike w:val="0"/>
        </w:rPr>
      </w:pPr>
      <w:r w:rsidRPr="00583150">
        <w:rPr>
          <w:strike w:val="0"/>
        </w:rPr>
        <w:t xml:space="preserve">1. </w:t>
      </w:r>
      <w:proofErr w:type="spellStart"/>
      <w:r w:rsidRPr="00583150">
        <w:rPr>
          <w:strike w:val="0"/>
        </w:rPr>
        <w:t>Водоохранные</w:t>
      </w:r>
      <w:proofErr w:type="spellEnd"/>
      <w:r w:rsidRPr="00583150">
        <w:rPr>
          <w:strike w:val="0"/>
        </w:rPr>
        <w:t xml:space="preserve"> зоны - территории, прилегающие к водным объектам, на кот</w:t>
      </w:r>
      <w:r w:rsidRPr="00583150">
        <w:rPr>
          <w:strike w:val="0"/>
        </w:rPr>
        <w:t>о</w:t>
      </w:r>
      <w:r w:rsidRPr="00583150">
        <w:rPr>
          <w:strike w:val="0"/>
        </w:rPr>
        <w:t>рых устанавливается специальный режим для предотвращения загрязнения, засор</w:t>
      </w:r>
      <w:r w:rsidRPr="00583150">
        <w:rPr>
          <w:strike w:val="0"/>
        </w:rPr>
        <w:t>е</w:t>
      </w:r>
      <w:r w:rsidRPr="00583150">
        <w:rPr>
          <w:strike w:val="0"/>
        </w:rPr>
        <w:t>ния и истощения  вод, сохранения среды обитания животного и растительн</w:t>
      </w:r>
      <w:r w:rsidRPr="00583150">
        <w:rPr>
          <w:strike w:val="0"/>
        </w:rPr>
        <w:t>о</w:t>
      </w:r>
      <w:r w:rsidRPr="00583150">
        <w:rPr>
          <w:strike w:val="0"/>
        </w:rPr>
        <w:t>го мира. Ширина водоохраной зоны для озера Ессей, согласно ст.ст.65 Водного кодекса с</w:t>
      </w:r>
      <w:r w:rsidRPr="00583150">
        <w:rPr>
          <w:strike w:val="0"/>
        </w:rPr>
        <w:t>о</w:t>
      </w:r>
      <w:r w:rsidRPr="00583150">
        <w:rPr>
          <w:strike w:val="0"/>
        </w:rPr>
        <w:t>ставляет 50 м.</w:t>
      </w:r>
    </w:p>
    <w:p w14:paraId="1A53F17C" w14:textId="77777777" w:rsidR="00D94111" w:rsidRPr="00583150" w:rsidRDefault="00D94111" w:rsidP="00D94111">
      <w:pPr>
        <w:pStyle w:val="12"/>
        <w:spacing w:before="0" w:after="0"/>
        <w:ind w:firstLine="425"/>
        <w:rPr>
          <w:strike w:val="0"/>
        </w:rPr>
      </w:pPr>
      <w:r w:rsidRPr="00583150">
        <w:rPr>
          <w:strike w:val="0"/>
        </w:rPr>
        <w:lastRenderedPageBreak/>
        <w:t xml:space="preserve">2. В границах </w:t>
      </w:r>
      <w:proofErr w:type="spellStart"/>
      <w:r w:rsidRPr="00583150">
        <w:rPr>
          <w:strike w:val="0"/>
        </w:rPr>
        <w:t>водоохранных</w:t>
      </w:r>
      <w:proofErr w:type="spellEnd"/>
      <w:r w:rsidRPr="00583150">
        <w:rPr>
          <w:strike w:val="0"/>
        </w:rPr>
        <w:t xml:space="preserve"> зон допускаются проектирование, строительство, р</w:t>
      </w:r>
      <w:r w:rsidRPr="00583150">
        <w:rPr>
          <w:strike w:val="0"/>
        </w:rPr>
        <w:t>е</w:t>
      </w:r>
      <w:r w:rsidRPr="00583150">
        <w:rPr>
          <w:strike w:val="0"/>
        </w:rPr>
        <w:t>конструкция, ввод в эксплуатацию, эксплуатация хозяйственных и иных объектов при условии оборудования таких объектов сооружениями, обеспечивающ</w:t>
      </w:r>
      <w:r w:rsidRPr="00583150">
        <w:rPr>
          <w:strike w:val="0"/>
        </w:rPr>
        <w:t>и</w:t>
      </w:r>
      <w:r w:rsidRPr="00583150">
        <w:rPr>
          <w:strike w:val="0"/>
        </w:rPr>
        <w:t>ми охрану водных объектов от загрязнения, засорения, заиления и истощения вод в соотве</w:t>
      </w:r>
      <w:r w:rsidRPr="00583150">
        <w:rPr>
          <w:strike w:val="0"/>
        </w:rPr>
        <w:t>т</w:t>
      </w:r>
      <w:r w:rsidRPr="00583150">
        <w:rPr>
          <w:strike w:val="0"/>
        </w:rPr>
        <w:t>ствии с водным законодательством и законодательством в области охраны окружа</w:t>
      </w:r>
      <w:r w:rsidRPr="00583150">
        <w:rPr>
          <w:strike w:val="0"/>
        </w:rPr>
        <w:t>ю</w:t>
      </w:r>
      <w:r w:rsidRPr="00583150">
        <w:rPr>
          <w:strike w:val="0"/>
        </w:rPr>
        <w:t>щей среды. Выбор типа сооружения, обеспечивающего охрану водного объекта от з</w:t>
      </w:r>
      <w:r w:rsidRPr="00583150">
        <w:rPr>
          <w:strike w:val="0"/>
        </w:rPr>
        <w:t>а</w:t>
      </w:r>
      <w:r w:rsidRPr="00583150">
        <w:rPr>
          <w:strike w:val="0"/>
        </w:rPr>
        <w:t>грязнения, засорения, заиления и истощения вод, осуществляется с учетом необход</w:t>
      </w:r>
      <w:r w:rsidRPr="00583150">
        <w:rPr>
          <w:strike w:val="0"/>
        </w:rPr>
        <w:t>и</w:t>
      </w:r>
      <w:r w:rsidRPr="00583150">
        <w:rPr>
          <w:strike w:val="0"/>
        </w:rPr>
        <w:t>мости соблюдения установленных в соответствии с законодательством в области охраны окружающей среды нормативов допустимых сбр</w:t>
      </w:r>
      <w:r w:rsidRPr="00583150">
        <w:rPr>
          <w:strike w:val="0"/>
        </w:rPr>
        <w:t>о</w:t>
      </w:r>
      <w:r w:rsidRPr="00583150">
        <w:rPr>
          <w:strike w:val="0"/>
        </w:rPr>
        <w:t>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w:t>
      </w:r>
      <w:r w:rsidRPr="00583150">
        <w:rPr>
          <w:strike w:val="0"/>
        </w:rPr>
        <w:t>с</w:t>
      </w:r>
      <w:r w:rsidRPr="00583150">
        <w:rPr>
          <w:strike w:val="0"/>
        </w:rPr>
        <w:t>тощения вод, понимаются:</w:t>
      </w:r>
    </w:p>
    <w:p w14:paraId="2163D394" w14:textId="77777777" w:rsidR="00D94111" w:rsidRPr="00583150" w:rsidRDefault="00D94111" w:rsidP="00D94111">
      <w:pPr>
        <w:pStyle w:val="12"/>
        <w:spacing w:before="0" w:after="0"/>
        <w:ind w:firstLine="425"/>
        <w:rPr>
          <w:strike w:val="0"/>
        </w:rPr>
      </w:pPr>
      <w:r w:rsidRPr="00583150">
        <w:rPr>
          <w:strike w:val="0"/>
        </w:rPr>
        <w:t>1) централизованные системы водоотведения (канализации), централизованные ливневые системы водоотведения;</w:t>
      </w:r>
    </w:p>
    <w:p w14:paraId="0DB88AB8" w14:textId="77777777" w:rsidR="00D94111" w:rsidRPr="00583150" w:rsidRDefault="00D94111" w:rsidP="00D94111">
      <w:pPr>
        <w:pStyle w:val="12"/>
        <w:spacing w:before="0" w:after="0"/>
        <w:ind w:firstLine="425"/>
        <w:rPr>
          <w:strike w:val="0"/>
        </w:rPr>
      </w:pPr>
      <w:r w:rsidRPr="00583150">
        <w:rPr>
          <w:strike w:val="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w:t>
      </w:r>
      <w:r w:rsidRPr="00583150">
        <w:rPr>
          <w:strike w:val="0"/>
        </w:rPr>
        <w:t>о</w:t>
      </w:r>
      <w:r w:rsidRPr="00583150">
        <w:rPr>
          <w:strike w:val="0"/>
        </w:rPr>
        <w:t>моечных и дренажных вод), если они предназначены для приема таких вод;</w:t>
      </w:r>
    </w:p>
    <w:p w14:paraId="7BAE5FED" w14:textId="77777777" w:rsidR="00D94111" w:rsidRPr="00583150" w:rsidRDefault="00D94111" w:rsidP="00D94111">
      <w:pPr>
        <w:pStyle w:val="12"/>
        <w:spacing w:before="0" w:after="0"/>
        <w:ind w:firstLine="425"/>
        <w:rPr>
          <w:strike w:val="0"/>
        </w:rPr>
      </w:pPr>
      <w:r w:rsidRPr="00583150">
        <w:rPr>
          <w:strike w:val="0"/>
        </w:rPr>
        <w:t>3) локальные очистные сооружения для очистки сточных вод (в том числе дожд</w:t>
      </w:r>
      <w:r w:rsidRPr="00583150">
        <w:rPr>
          <w:strike w:val="0"/>
        </w:rPr>
        <w:t>е</w:t>
      </w:r>
      <w:r w:rsidRPr="00583150">
        <w:rPr>
          <w:strike w:val="0"/>
        </w:rPr>
        <w:t>вых, талых, инфильтрационных, пол</w:t>
      </w:r>
      <w:r w:rsidRPr="00583150">
        <w:rPr>
          <w:strike w:val="0"/>
        </w:rPr>
        <w:t>и</w:t>
      </w:r>
      <w:r w:rsidRPr="00583150">
        <w:rPr>
          <w:strike w:val="0"/>
        </w:rPr>
        <w:t>вомоечных и дренажных вод), обеспечивающие их очистку исходя из нормативов, установленных в соответствии с требованиями з</w:t>
      </w:r>
      <w:r w:rsidRPr="00583150">
        <w:rPr>
          <w:strike w:val="0"/>
        </w:rPr>
        <w:t>а</w:t>
      </w:r>
      <w:r w:rsidRPr="00583150">
        <w:rPr>
          <w:strike w:val="0"/>
        </w:rPr>
        <w:t>конодательства в области охраны окружающей среды и настоящего Кодекса;</w:t>
      </w:r>
    </w:p>
    <w:p w14:paraId="6BA2F1F1" w14:textId="77777777" w:rsidR="00D94111" w:rsidRPr="00583150" w:rsidRDefault="00D94111" w:rsidP="00D94111">
      <w:pPr>
        <w:pStyle w:val="12"/>
        <w:spacing w:before="0" w:after="0"/>
        <w:ind w:firstLine="425"/>
        <w:rPr>
          <w:strike w:val="0"/>
        </w:rPr>
      </w:pPr>
      <w:r w:rsidRPr="00583150">
        <w:rPr>
          <w:strike w:val="0"/>
        </w:rPr>
        <w:t>4) сооружения для сбора отходов производства и потребления, а также сооруж</w:t>
      </w:r>
      <w:r w:rsidRPr="00583150">
        <w:rPr>
          <w:strike w:val="0"/>
        </w:rPr>
        <w:t>е</w:t>
      </w:r>
      <w:r w:rsidRPr="00583150">
        <w:rPr>
          <w:strike w:val="0"/>
        </w:rPr>
        <w:t>ния и системы для отведения (сброса) сточных вод (в том числе дождевых, талых, инфильтрационных, поливомоечных и дренажных вод) в приемники, изгото</w:t>
      </w:r>
      <w:r w:rsidRPr="00583150">
        <w:rPr>
          <w:strike w:val="0"/>
        </w:rPr>
        <w:t>в</w:t>
      </w:r>
      <w:r w:rsidRPr="00583150">
        <w:rPr>
          <w:strike w:val="0"/>
        </w:rPr>
        <w:t>ленные из водонепроницаемых материалов;</w:t>
      </w:r>
    </w:p>
    <w:p w14:paraId="6528ABA6" w14:textId="77777777" w:rsidR="00D94111" w:rsidRPr="00583150" w:rsidRDefault="00D94111" w:rsidP="00D94111">
      <w:pPr>
        <w:pStyle w:val="12"/>
        <w:spacing w:before="0" w:after="0"/>
        <w:ind w:firstLine="425"/>
        <w:rPr>
          <w:strike w:val="0"/>
        </w:rPr>
      </w:pPr>
      <w:r w:rsidRPr="00583150">
        <w:rPr>
          <w:strike w:val="0"/>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644DFE4E" w14:textId="77777777" w:rsidR="00D94111" w:rsidRPr="00583150" w:rsidRDefault="00D94111" w:rsidP="00D94111">
      <w:pPr>
        <w:pStyle w:val="12"/>
        <w:spacing w:before="0" w:after="0"/>
        <w:ind w:firstLine="425"/>
        <w:rPr>
          <w:strike w:val="0"/>
        </w:rPr>
      </w:pPr>
      <w:r w:rsidRPr="00583150">
        <w:rPr>
          <w:strike w:val="0"/>
        </w:rPr>
        <w:t xml:space="preserve">3. В границах </w:t>
      </w:r>
      <w:proofErr w:type="spellStart"/>
      <w:r w:rsidRPr="00583150">
        <w:rPr>
          <w:strike w:val="0"/>
        </w:rPr>
        <w:t>водоохранных</w:t>
      </w:r>
      <w:proofErr w:type="spellEnd"/>
      <w:r w:rsidRPr="00583150">
        <w:rPr>
          <w:strike w:val="0"/>
        </w:rPr>
        <w:t xml:space="preserve"> зон запрещаются:</w:t>
      </w:r>
    </w:p>
    <w:p w14:paraId="1F21F1F8" w14:textId="77777777" w:rsidR="00D94111" w:rsidRPr="00583150" w:rsidRDefault="00D94111" w:rsidP="00D94111">
      <w:pPr>
        <w:pStyle w:val="12"/>
        <w:spacing w:before="0" w:after="0"/>
        <w:ind w:firstLine="425"/>
        <w:rPr>
          <w:strike w:val="0"/>
        </w:rPr>
      </w:pPr>
      <w:r w:rsidRPr="00583150">
        <w:rPr>
          <w:strike w:val="0"/>
        </w:rPr>
        <w:t>1) использование сточных вод в целях повышения почвенного плодородия;</w:t>
      </w:r>
    </w:p>
    <w:p w14:paraId="744C85B1" w14:textId="77777777" w:rsidR="00D94111" w:rsidRPr="00583150" w:rsidRDefault="00D94111" w:rsidP="00D94111">
      <w:pPr>
        <w:pStyle w:val="12"/>
        <w:spacing w:before="0" w:after="0"/>
        <w:ind w:firstLine="425"/>
        <w:rPr>
          <w:strike w:val="0"/>
        </w:rPr>
      </w:pPr>
      <w:r w:rsidRPr="00583150">
        <w:rPr>
          <w:strike w:val="0"/>
        </w:rPr>
        <w:t>2) размещение кладбищ, скотомогильников, объектов размещения отходов прои</w:t>
      </w:r>
      <w:r w:rsidRPr="00583150">
        <w:rPr>
          <w:strike w:val="0"/>
        </w:rPr>
        <w:t>з</w:t>
      </w:r>
      <w:r w:rsidRPr="00583150">
        <w:rPr>
          <w:strike w:val="0"/>
        </w:rPr>
        <w:t>водства и потребления, химических, взрывчатых, токсичных, отравляющих и ядов</w:t>
      </w:r>
      <w:r w:rsidRPr="00583150">
        <w:rPr>
          <w:strike w:val="0"/>
        </w:rPr>
        <w:t>и</w:t>
      </w:r>
      <w:r w:rsidRPr="00583150">
        <w:rPr>
          <w:strike w:val="0"/>
        </w:rPr>
        <w:t>тых веществ, пунктов захоронения радиоактивных отходов, а также загрязнение те</w:t>
      </w:r>
      <w:r w:rsidRPr="00583150">
        <w:rPr>
          <w:strike w:val="0"/>
        </w:rPr>
        <w:t>р</w:t>
      </w:r>
      <w:r w:rsidRPr="00583150">
        <w:rPr>
          <w:strike w:val="0"/>
        </w:rPr>
        <w:t xml:space="preserve">ритории загрязняющими веществами, предельно допустимые </w:t>
      </w:r>
      <w:proofErr w:type="gramStart"/>
      <w:r w:rsidRPr="00583150">
        <w:rPr>
          <w:strike w:val="0"/>
        </w:rPr>
        <w:t>концентрации</w:t>
      </w:r>
      <w:proofErr w:type="gramEnd"/>
      <w:r w:rsidRPr="00583150">
        <w:rPr>
          <w:strike w:val="0"/>
        </w:rPr>
        <w:t xml:space="preserve"> которых в водах водных объектов </w:t>
      </w:r>
      <w:proofErr w:type="spellStart"/>
      <w:r w:rsidRPr="00583150">
        <w:rPr>
          <w:strike w:val="0"/>
        </w:rPr>
        <w:t>рыбохозяйственного</w:t>
      </w:r>
      <w:proofErr w:type="spellEnd"/>
      <w:r w:rsidRPr="00583150">
        <w:rPr>
          <w:strike w:val="0"/>
        </w:rPr>
        <w:t xml:space="preserve"> значения не установлены;</w:t>
      </w:r>
    </w:p>
    <w:p w14:paraId="36B1C5E5" w14:textId="77777777" w:rsidR="00D94111" w:rsidRPr="00583150" w:rsidRDefault="00D94111" w:rsidP="00D94111">
      <w:pPr>
        <w:pStyle w:val="12"/>
        <w:spacing w:before="0" w:after="0"/>
        <w:ind w:firstLine="425"/>
        <w:rPr>
          <w:strike w:val="0"/>
        </w:rPr>
      </w:pPr>
      <w:r w:rsidRPr="00583150">
        <w:rPr>
          <w:strike w:val="0"/>
        </w:rPr>
        <w:t>3) осуществление авиационных мер по борьбе с вредными организмами;</w:t>
      </w:r>
    </w:p>
    <w:p w14:paraId="5D01BFED" w14:textId="77777777" w:rsidR="00D94111" w:rsidRPr="00583150" w:rsidRDefault="00D94111" w:rsidP="00D94111">
      <w:pPr>
        <w:pStyle w:val="12"/>
        <w:spacing w:before="0" w:after="0"/>
        <w:ind w:firstLine="425"/>
        <w:rPr>
          <w:strike w:val="0"/>
        </w:rPr>
      </w:pPr>
      <w:r w:rsidRPr="00583150">
        <w:rPr>
          <w:strike w:val="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w:t>
      </w:r>
      <w:r w:rsidRPr="00583150">
        <w:rPr>
          <w:strike w:val="0"/>
        </w:rPr>
        <w:t>и</w:t>
      </w:r>
      <w:r w:rsidRPr="00583150">
        <w:rPr>
          <w:strike w:val="0"/>
        </w:rPr>
        <w:t>ально оборудованных местах, имеющих твердое покрытие;</w:t>
      </w:r>
    </w:p>
    <w:p w14:paraId="272CC9DB" w14:textId="77777777" w:rsidR="00D94111" w:rsidRPr="00583150" w:rsidRDefault="00D94111" w:rsidP="00D94111">
      <w:pPr>
        <w:pStyle w:val="12"/>
        <w:spacing w:before="0" w:after="0"/>
        <w:ind w:firstLine="425"/>
        <w:rPr>
          <w:strike w:val="0"/>
        </w:rPr>
      </w:pPr>
      <w:proofErr w:type="gramStart"/>
      <w:r w:rsidRPr="00583150">
        <w:rPr>
          <w:strike w:val="0"/>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w:t>
      </w:r>
      <w:r w:rsidRPr="00583150">
        <w:rPr>
          <w:strike w:val="0"/>
        </w:rPr>
        <w:t>а</w:t>
      </w:r>
      <w:r w:rsidRPr="00583150">
        <w:rPr>
          <w:strike w:val="0"/>
        </w:rPr>
        <w:t>структуры внутренних водных путей, в том числе баз (сооружений) для стоянки м</w:t>
      </w:r>
      <w:r w:rsidRPr="00583150">
        <w:rPr>
          <w:strike w:val="0"/>
        </w:rPr>
        <w:t>а</w:t>
      </w:r>
      <w:r w:rsidRPr="00583150">
        <w:rPr>
          <w:strike w:val="0"/>
        </w:rPr>
        <w:t>ломерных судов, объектов органов федеральной службы безопасности), станций те</w:t>
      </w:r>
      <w:r w:rsidRPr="00583150">
        <w:rPr>
          <w:strike w:val="0"/>
        </w:rPr>
        <w:t>х</w:t>
      </w:r>
      <w:r w:rsidRPr="00583150">
        <w:rPr>
          <w:strike w:val="0"/>
        </w:rPr>
        <w:t>нического обслуживания, используемых для технического осмотра и ремонта тран</w:t>
      </w:r>
      <w:r w:rsidRPr="00583150">
        <w:rPr>
          <w:strike w:val="0"/>
        </w:rPr>
        <w:t>с</w:t>
      </w:r>
      <w:r w:rsidRPr="00583150">
        <w:rPr>
          <w:strike w:val="0"/>
        </w:rPr>
        <w:t>портных средств, осуществление мойки транспортных средств;</w:t>
      </w:r>
      <w:proofErr w:type="gramEnd"/>
    </w:p>
    <w:p w14:paraId="7C489977" w14:textId="77777777" w:rsidR="00D94111" w:rsidRPr="00583150" w:rsidRDefault="00D94111" w:rsidP="00D94111">
      <w:pPr>
        <w:pStyle w:val="12"/>
        <w:spacing w:before="0" w:after="0"/>
        <w:ind w:firstLine="425"/>
        <w:rPr>
          <w:strike w:val="0"/>
        </w:rPr>
      </w:pPr>
      <w:r w:rsidRPr="00583150">
        <w:rPr>
          <w:strike w:val="0"/>
        </w:rPr>
        <w:lastRenderedPageBreak/>
        <w:t xml:space="preserve">6) хранение пестицидов и </w:t>
      </w:r>
      <w:proofErr w:type="spellStart"/>
      <w:r w:rsidRPr="00583150">
        <w:rPr>
          <w:strike w:val="0"/>
        </w:rPr>
        <w:t>агрохимикатов</w:t>
      </w:r>
      <w:proofErr w:type="spellEnd"/>
      <w:r w:rsidRPr="00583150">
        <w:rPr>
          <w:strike w:val="0"/>
        </w:rPr>
        <w:t xml:space="preserve"> (за исключением хранения </w:t>
      </w:r>
      <w:proofErr w:type="spellStart"/>
      <w:r w:rsidRPr="00583150">
        <w:rPr>
          <w:strike w:val="0"/>
        </w:rPr>
        <w:t>агрохимик</w:t>
      </w:r>
      <w:r w:rsidRPr="00583150">
        <w:rPr>
          <w:strike w:val="0"/>
        </w:rPr>
        <w:t>а</w:t>
      </w:r>
      <w:r w:rsidRPr="00583150">
        <w:rPr>
          <w:strike w:val="0"/>
        </w:rPr>
        <w:t>тов</w:t>
      </w:r>
      <w:proofErr w:type="spellEnd"/>
      <w:r w:rsidRPr="00583150">
        <w:rPr>
          <w:strike w:val="0"/>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583150">
        <w:rPr>
          <w:strike w:val="0"/>
        </w:rPr>
        <w:t>агрохим</w:t>
      </w:r>
      <w:r w:rsidRPr="00583150">
        <w:rPr>
          <w:strike w:val="0"/>
        </w:rPr>
        <w:t>и</w:t>
      </w:r>
      <w:r w:rsidRPr="00583150">
        <w:rPr>
          <w:strike w:val="0"/>
        </w:rPr>
        <w:t>катов</w:t>
      </w:r>
      <w:proofErr w:type="spellEnd"/>
      <w:r w:rsidRPr="00583150">
        <w:rPr>
          <w:strike w:val="0"/>
        </w:rPr>
        <w:t>;</w:t>
      </w:r>
    </w:p>
    <w:p w14:paraId="0834724E" w14:textId="77777777" w:rsidR="00D94111" w:rsidRPr="00583150" w:rsidRDefault="00D94111" w:rsidP="00D94111">
      <w:pPr>
        <w:pStyle w:val="12"/>
        <w:spacing w:before="0" w:after="0"/>
        <w:ind w:firstLine="425"/>
        <w:rPr>
          <w:strike w:val="0"/>
        </w:rPr>
      </w:pPr>
      <w:r w:rsidRPr="00583150">
        <w:rPr>
          <w:strike w:val="0"/>
        </w:rPr>
        <w:t>7) сброс сточных, в том числе дренажных, вод;</w:t>
      </w:r>
    </w:p>
    <w:p w14:paraId="5F11C86A" w14:textId="77777777" w:rsidR="00D94111" w:rsidRPr="00583150" w:rsidRDefault="00D94111" w:rsidP="00D94111">
      <w:pPr>
        <w:pStyle w:val="12"/>
        <w:spacing w:before="0" w:after="0"/>
        <w:ind w:firstLine="425"/>
        <w:rPr>
          <w:strike w:val="0"/>
        </w:rPr>
      </w:pPr>
      <w:r w:rsidRPr="00583150">
        <w:rPr>
          <w:strike w:val="0"/>
        </w:rPr>
        <w:t>8) распашка земель;</w:t>
      </w:r>
    </w:p>
    <w:p w14:paraId="48427F8C" w14:textId="77777777" w:rsidR="00D94111" w:rsidRPr="00583150" w:rsidRDefault="00D94111" w:rsidP="00D94111">
      <w:pPr>
        <w:pStyle w:val="12"/>
        <w:spacing w:before="0" w:after="0"/>
        <w:ind w:firstLine="425"/>
        <w:rPr>
          <w:strike w:val="0"/>
        </w:rPr>
      </w:pPr>
      <w:r w:rsidRPr="00583150">
        <w:rPr>
          <w:strike w:val="0"/>
        </w:rPr>
        <w:t>9) размещение отвалов размываемых грунтов;</w:t>
      </w:r>
    </w:p>
    <w:p w14:paraId="3A23ED0F" w14:textId="77777777" w:rsidR="00D94111" w:rsidRPr="00583150" w:rsidRDefault="00D94111" w:rsidP="00D94111">
      <w:pPr>
        <w:pStyle w:val="12"/>
        <w:spacing w:before="0" w:after="0"/>
        <w:ind w:firstLine="425"/>
        <w:rPr>
          <w:strike w:val="0"/>
        </w:rPr>
      </w:pPr>
      <w:r w:rsidRPr="00583150">
        <w:rPr>
          <w:strike w:val="0"/>
        </w:rPr>
        <w:t>10) выпас сельскохозяйственных животных и организация для них летних лаг</w:t>
      </w:r>
      <w:r w:rsidRPr="00583150">
        <w:rPr>
          <w:strike w:val="0"/>
        </w:rPr>
        <w:t>е</w:t>
      </w:r>
      <w:r w:rsidRPr="00583150">
        <w:rPr>
          <w:strike w:val="0"/>
        </w:rPr>
        <w:t>рей, ванн;</w:t>
      </w:r>
    </w:p>
    <w:p w14:paraId="0F4A3211" w14:textId="77777777" w:rsidR="00D94111" w:rsidRPr="00583150" w:rsidRDefault="00D94111" w:rsidP="00D94111">
      <w:pPr>
        <w:pStyle w:val="12"/>
        <w:spacing w:before="0" w:after="0"/>
        <w:ind w:firstLine="425"/>
        <w:rPr>
          <w:strike w:val="0"/>
        </w:rPr>
      </w:pPr>
      <w:proofErr w:type="gramStart"/>
      <w:r w:rsidRPr="00583150">
        <w:rPr>
          <w:strike w:val="0"/>
        </w:rPr>
        <w:t>11) разведка и добыча общераспространенных полезных ископаемых (за искл</w:t>
      </w:r>
      <w:r w:rsidRPr="00583150">
        <w:rPr>
          <w:strike w:val="0"/>
        </w:rPr>
        <w:t>ю</w:t>
      </w:r>
      <w:r w:rsidRPr="00583150">
        <w:rPr>
          <w:strike w:val="0"/>
        </w:rPr>
        <w:t>чением случаев, если разведка и добыча общераспространенных полезных ископа</w:t>
      </w:r>
      <w:r w:rsidRPr="00583150">
        <w:rPr>
          <w:strike w:val="0"/>
        </w:rPr>
        <w:t>е</w:t>
      </w:r>
      <w:r w:rsidRPr="00583150">
        <w:rPr>
          <w:strike w:val="0"/>
        </w:rPr>
        <w:t>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w:t>
      </w:r>
      <w:r w:rsidRPr="00583150">
        <w:rPr>
          <w:strike w:val="0"/>
        </w:rPr>
        <w:t>и</w:t>
      </w:r>
      <w:r w:rsidRPr="00583150">
        <w:rPr>
          <w:strike w:val="0"/>
        </w:rPr>
        <w:t xml:space="preserve">ческих отводов на основании утвержденного технического проекта в соответствии со </w:t>
      </w:r>
      <w:hyperlink r:id="rId47" w:anchor="dst35" w:history="1">
        <w:r w:rsidRPr="00583150">
          <w:rPr>
            <w:strike w:val="0"/>
          </w:rPr>
          <w:t>ст.19.1</w:t>
        </w:r>
      </w:hyperlink>
      <w:r w:rsidRPr="00583150">
        <w:rPr>
          <w:strike w:val="0"/>
        </w:rPr>
        <w:t xml:space="preserve"> Закона РФ от 21.02.1992</w:t>
      </w:r>
      <w:proofErr w:type="gramEnd"/>
      <w:r w:rsidRPr="00583150">
        <w:rPr>
          <w:strike w:val="0"/>
        </w:rPr>
        <w:t xml:space="preserve"> №</w:t>
      </w:r>
      <w:proofErr w:type="gramStart"/>
      <w:r w:rsidRPr="00583150">
        <w:rPr>
          <w:strike w:val="0"/>
        </w:rPr>
        <w:t>2395-1 «О недрах»).</w:t>
      </w:r>
      <w:proofErr w:type="gramEnd"/>
    </w:p>
    <w:p w14:paraId="2C6F72F2" w14:textId="77777777" w:rsidR="00D94111" w:rsidRPr="00583150" w:rsidRDefault="00D94111" w:rsidP="00D94111">
      <w:pPr>
        <w:pStyle w:val="12"/>
        <w:spacing w:before="0" w:after="0"/>
        <w:ind w:firstLine="425"/>
        <w:rPr>
          <w:strike w:val="0"/>
        </w:rPr>
      </w:pPr>
      <w:r w:rsidRPr="00583150">
        <w:rPr>
          <w:strike w:val="0"/>
        </w:rPr>
        <w:t xml:space="preserve">4. </w:t>
      </w:r>
      <w:proofErr w:type="gramStart"/>
      <w:r w:rsidRPr="00583150">
        <w:rPr>
          <w:strike w:val="0"/>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583150">
        <w:rPr>
          <w:strike w:val="0"/>
        </w:rPr>
        <w:t>водоохранных</w:t>
      </w:r>
      <w:proofErr w:type="spellEnd"/>
      <w:r w:rsidRPr="00583150">
        <w:rPr>
          <w:strike w:val="0"/>
        </w:rPr>
        <w:t xml:space="preserve"> зон и не оборудова</w:t>
      </w:r>
      <w:r w:rsidRPr="00583150">
        <w:rPr>
          <w:strike w:val="0"/>
        </w:rPr>
        <w:t>н</w:t>
      </w:r>
      <w:r w:rsidRPr="00583150">
        <w:rPr>
          <w:strike w:val="0"/>
        </w:rPr>
        <w:t xml:space="preserve">ных сооружениями для очистки сточных вод, до момента их оборудования такими сооружениями и (или) подключения к системам, указанным в </w:t>
      </w:r>
      <w:hyperlink r:id="rId48" w:anchor="dst99" w:history="1">
        <w:r w:rsidRPr="00583150">
          <w:rPr>
            <w:strike w:val="0"/>
          </w:rPr>
          <w:t xml:space="preserve">подп.1 п.2 </w:t>
        </w:r>
      </w:hyperlink>
      <w:r w:rsidRPr="00583150">
        <w:rPr>
          <w:strike w:val="0"/>
        </w:rPr>
        <w:t>настоящей статьи, допускается примен</w:t>
      </w:r>
      <w:r w:rsidRPr="00583150">
        <w:rPr>
          <w:strike w:val="0"/>
        </w:rPr>
        <w:t>е</w:t>
      </w:r>
      <w:r w:rsidRPr="00583150">
        <w:rPr>
          <w:strike w:val="0"/>
        </w:rPr>
        <w:t>ние приемников, изготовленных из водонепроницаемых материалов, предотвращающих поступление загрязняющих в</w:t>
      </w:r>
      <w:r w:rsidRPr="00583150">
        <w:rPr>
          <w:strike w:val="0"/>
        </w:rPr>
        <w:t>е</w:t>
      </w:r>
      <w:r w:rsidRPr="00583150">
        <w:rPr>
          <w:strike w:val="0"/>
        </w:rPr>
        <w:t>ществ, иных веществ и микроорганизмов в окружающую</w:t>
      </w:r>
      <w:proofErr w:type="gramEnd"/>
      <w:r w:rsidRPr="00583150">
        <w:rPr>
          <w:strike w:val="0"/>
        </w:rPr>
        <w:t xml:space="preserve"> среду.</w:t>
      </w:r>
    </w:p>
    <w:p w14:paraId="4A996D4E" w14:textId="77777777" w:rsidR="00D94111" w:rsidRPr="00583150" w:rsidRDefault="00D94111" w:rsidP="00D94111">
      <w:pPr>
        <w:pStyle w:val="12"/>
        <w:spacing w:before="0" w:after="0"/>
        <w:ind w:firstLine="425"/>
        <w:rPr>
          <w:strike w:val="0"/>
        </w:rPr>
      </w:pPr>
      <w:r w:rsidRPr="00583150">
        <w:rPr>
          <w:strike w:val="0"/>
        </w:rPr>
        <w:t xml:space="preserve">5. </w:t>
      </w:r>
      <w:proofErr w:type="gramStart"/>
      <w:r w:rsidRPr="00583150">
        <w:rPr>
          <w:strike w:val="0"/>
        </w:rPr>
        <w:t xml:space="preserve">На территориях, расположенных в границах </w:t>
      </w:r>
      <w:proofErr w:type="spellStart"/>
      <w:r w:rsidRPr="00583150">
        <w:rPr>
          <w:strike w:val="0"/>
        </w:rPr>
        <w:t>водоохранных</w:t>
      </w:r>
      <w:proofErr w:type="spellEnd"/>
      <w:r w:rsidRPr="00583150">
        <w:rPr>
          <w:strike w:val="0"/>
        </w:rPr>
        <w:t xml:space="preserve"> зон и занятых з</w:t>
      </w:r>
      <w:r w:rsidRPr="00583150">
        <w:rPr>
          <w:strike w:val="0"/>
        </w:rPr>
        <w:t>а</w:t>
      </w:r>
      <w:r w:rsidRPr="00583150">
        <w:rPr>
          <w:strike w:val="0"/>
        </w:rPr>
        <w:t>щитными лесами, особо защитными участками лесов, наряду с ограничениями, уст</w:t>
      </w:r>
      <w:r w:rsidRPr="00583150">
        <w:rPr>
          <w:strike w:val="0"/>
        </w:rPr>
        <w:t>а</w:t>
      </w:r>
      <w:r w:rsidRPr="00583150">
        <w:rPr>
          <w:strike w:val="0"/>
        </w:rPr>
        <w:t>новленными п.3 настоящей статьи, действуют ограничения, предусмотренные уст</w:t>
      </w:r>
      <w:r w:rsidRPr="00583150">
        <w:rPr>
          <w:strike w:val="0"/>
        </w:rPr>
        <w:t>а</w:t>
      </w:r>
      <w:r w:rsidRPr="00583150">
        <w:rPr>
          <w:strike w:val="0"/>
        </w:rPr>
        <w:t>новленными лесным законодательством правовым режимом защитных лесов, прав</w:t>
      </w:r>
      <w:r w:rsidRPr="00583150">
        <w:rPr>
          <w:strike w:val="0"/>
        </w:rPr>
        <w:t>о</w:t>
      </w:r>
      <w:r w:rsidRPr="00583150">
        <w:rPr>
          <w:strike w:val="0"/>
        </w:rPr>
        <w:t>вым режимом особо защитных участков лесов.</w:t>
      </w:r>
      <w:proofErr w:type="gramEnd"/>
    </w:p>
    <w:p w14:paraId="7B03166F" w14:textId="77777777" w:rsidR="00D94111" w:rsidRPr="00583150" w:rsidRDefault="00D94111" w:rsidP="00D94111">
      <w:pPr>
        <w:pStyle w:val="12"/>
        <w:spacing w:before="0" w:after="0"/>
        <w:ind w:firstLine="425"/>
        <w:rPr>
          <w:strike w:val="0"/>
        </w:rPr>
      </w:pPr>
      <w:r w:rsidRPr="00583150">
        <w:rPr>
          <w:strike w:val="0"/>
        </w:rPr>
        <w:t xml:space="preserve">6. Строительство, реконструкция и эксплуатация специализированных хранилищ </w:t>
      </w:r>
      <w:proofErr w:type="spellStart"/>
      <w:r w:rsidRPr="00583150">
        <w:rPr>
          <w:strike w:val="0"/>
        </w:rPr>
        <w:t>агрохимикатов</w:t>
      </w:r>
      <w:proofErr w:type="spellEnd"/>
      <w:r w:rsidRPr="00583150">
        <w:rPr>
          <w:strike w:val="0"/>
        </w:rPr>
        <w:t xml:space="preserve"> допускаются при условии оборудования таких хранилищ сооружен</w:t>
      </w:r>
      <w:r w:rsidRPr="00583150">
        <w:rPr>
          <w:strike w:val="0"/>
        </w:rPr>
        <w:t>и</w:t>
      </w:r>
      <w:r w:rsidRPr="00583150">
        <w:rPr>
          <w:strike w:val="0"/>
        </w:rPr>
        <w:t>ями и системами, предотвращающими загрязнение водных объектов.</w:t>
      </w:r>
    </w:p>
    <w:p w14:paraId="211412CC" w14:textId="4FAE1E99" w:rsidR="00D94111" w:rsidRPr="00D94111" w:rsidRDefault="00D94111" w:rsidP="00D94111">
      <w:pPr>
        <w:pStyle w:val="ConsNonformat"/>
        <w:spacing w:before="240"/>
        <w:ind w:firstLine="425"/>
        <w:jc w:val="both"/>
        <w:outlineLvl w:val="0"/>
        <w:rPr>
          <w:rFonts w:ascii="Times New Roman" w:hAnsi="Times New Roman" w:cs="Times New Roman"/>
          <w:b/>
          <w:strike w:val="0"/>
          <w:sz w:val="28"/>
          <w:szCs w:val="28"/>
        </w:rPr>
      </w:pPr>
      <w:r w:rsidRPr="00D94111">
        <w:rPr>
          <w:rFonts w:ascii="Times New Roman" w:hAnsi="Times New Roman" w:cs="Times New Roman"/>
          <w:b/>
          <w:strike w:val="0"/>
          <w:sz w:val="28"/>
          <w:szCs w:val="28"/>
        </w:rPr>
        <w:t xml:space="preserve">Статья </w:t>
      </w:r>
      <w:r w:rsidR="00E85E83">
        <w:rPr>
          <w:rFonts w:ascii="Times New Roman" w:hAnsi="Times New Roman" w:cs="Times New Roman"/>
          <w:b/>
          <w:strike w:val="0"/>
          <w:sz w:val="28"/>
          <w:szCs w:val="28"/>
        </w:rPr>
        <w:t>91</w:t>
      </w:r>
      <w:r w:rsidRPr="00D94111">
        <w:rPr>
          <w:rFonts w:ascii="Times New Roman" w:hAnsi="Times New Roman" w:cs="Times New Roman"/>
          <w:b/>
          <w:strike w:val="0"/>
          <w:sz w:val="28"/>
          <w:szCs w:val="28"/>
        </w:rPr>
        <w:t>. Защитная зона объекта культурного наследия – Памятник гер</w:t>
      </w:r>
      <w:r w:rsidRPr="00D94111">
        <w:rPr>
          <w:rFonts w:ascii="Times New Roman" w:hAnsi="Times New Roman" w:cs="Times New Roman"/>
          <w:b/>
          <w:strike w:val="0"/>
          <w:sz w:val="28"/>
          <w:szCs w:val="28"/>
        </w:rPr>
        <w:t>о</w:t>
      </w:r>
      <w:r w:rsidRPr="00D94111">
        <w:rPr>
          <w:rFonts w:ascii="Times New Roman" w:hAnsi="Times New Roman" w:cs="Times New Roman"/>
          <w:b/>
          <w:strike w:val="0"/>
          <w:sz w:val="28"/>
          <w:szCs w:val="28"/>
        </w:rPr>
        <w:t>ям-</w:t>
      </w:r>
      <w:proofErr w:type="spellStart"/>
      <w:r w:rsidRPr="00D94111">
        <w:rPr>
          <w:rFonts w:ascii="Times New Roman" w:hAnsi="Times New Roman" w:cs="Times New Roman"/>
          <w:b/>
          <w:strike w:val="0"/>
          <w:sz w:val="28"/>
          <w:szCs w:val="28"/>
        </w:rPr>
        <w:t>эвенкийцам</w:t>
      </w:r>
      <w:proofErr w:type="spellEnd"/>
      <w:r w:rsidRPr="00D94111">
        <w:rPr>
          <w:rFonts w:ascii="Times New Roman" w:hAnsi="Times New Roman" w:cs="Times New Roman"/>
          <w:b/>
          <w:strike w:val="0"/>
          <w:sz w:val="28"/>
          <w:szCs w:val="28"/>
        </w:rPr>
        <w:t>, защитникам Родины (ЗЗ)</w:t>
      </w:r>
    </w:p>
    <w:p w14:paraId="1A21D103" w14:textId="77777777" w:rsidR="00D94111" w:rsidRPr="00583150" w:rsidRDefault="00D94111" w:rsidP="00D94111">
      <w:pPr>
        <w:pStyle w:val="12"/>
        <w:spacing w:before="0" w:after="0"/>
        <w:ind w:firstLine="425"/>
        <w:rPr>
          <w:strike w:val="0"/>
        </w:rPr>
      </w:pPr>
      <w:r w:rsidRPr="00583150">
        <w:rPr>
          <w:strike w:val="0"/>
        </w:rPr>
        <w:t xml:space="preserve">1. </w:t>
      </w:r>
      <w:proofErr w:type="gramStart"/>
      <w:r w:rsidRPr="00583150">
        <w:rPr>
          <w:strike w:val="0"/>
        </w:rPr>
        <w:t>Защитными зонами объектов культурного наследия являются территории, к</w:t>
      </w:r>
      <w:r w:rsidRPr="00583150">
        <w:rPr>
          <w:strike w:val="0"/>
        </w:rPr>
        <w:t>о</w:t>
      </w:r>
      <w:r w:rsidRPr="00583150">
        <w:rPr>
          <w:strike w:val="0"/>
        </w:rPr>
        <w:t>торые прилегают к включенным в реестр памятникам и ансамблям и в границах к</w:t>
      </w:r>
      <w:r w:rsidRPr="00583150">
        <w:rPr>
          <w:strike w:val="0"/>
        </w:rPr>
        <w:t>о</w:t>
      </w:r>
      <w:r w:rsidRPr="00583150">
        <w:rPr>
          <w:strike w:val="0"/>
        </w:rPr>
        <w:t>торых в целях обеспечения сохранности объектов культурного наследия и композ</w:t>
      </w:r>
      <w:r w:rsidRPr="00583150">
        <w:rPr>
          <w:strike w:val="0"/>
        </w:rPr>
        <w:t>и</w:t>
      </w:r>
      <w:r w:rsidRPr="00583150">
        <w:rPr>
          <w:strike w:val="0"/>
        </w:rPr>
        <w:t>ционно-видовых связей (панорам) запрещаются строительство объектов капитальн</w:t>
      </w:r>
      <w:r w:rsidRPr="00583150">
        <w:rPr>
          <w:strike w:val="0"/>
        </w:rPr>
        <w:t>о</w:t>
      </w:r>
      <w:r w:rsidRPr="00583150">
        <w:rPr>
          <w:strike w:val="0"/>
        </w:rPr>
        <w:t>го строительства и их реконструкция, связанная с изменением их параметров (выс</w:t>
      </w:r>
      <w:r w:rsidRPr="00583150">
        <w:rPr>
          <w:strike w:val="0"/>
        </w:rPr>
        <w:t>о</w:t>
      </w:r>
      <w:r w:rsidRPr="00583150">
        <w:rPr>
          <w:strike w:val="0"/>
        </w:rPr>
        <w:t>ты, количества этажей, площади), за исключением строительства и реконструкции линейных объектов.</w:t>
      </w:r>
      <w:proofErr w:type="gramEnd"/>
    </w:p>
    <w:p w14:paraId="1E5C1CB6" w14:textId="77777777" w:rsidR="00D94111" w:rsidRPr="00583150" w:rsidRDefault="00D94111" w:rsidP="00D94111">
      <w:pPr>
        <w:pStyle w:val="12"/>
        <w:spacing w:before="0" w:after="0"/>
        <w:ind w:firstLine="425"/>
        <w:rPr>
          <w:strike w:val="0"/>
        </w:rPr>
      </w:pPr>
      <w:r w:rsidRPr="00583150">
        <w:rPr>
          <w:strike w:val="0"/>
        </w:rPr>
        <w:t xml:space="preserve">2. Граница защитной зоны Памятника героям – </w:t>
      </w:r>
      <w:proofErr w:type="spellStart"/>
      <w:r w:rsidRPr="00583150">
        <w:rPr>
          <w:strike w:val="0"/>
        </w:rPr>
        <w:t>эвенкийцам</w:t>
      </w:r>
      <w:proofErr w:type="spellEnd"/>
      <w:r w:rsidRPr="00583150">
        <w:rPr>
          <w:strike w:val="0"/>
        </w:rPr>
        <w:t xml:space="preserve"> защитникам Родины установлена на расстоянии 100 метров от внешних границ территории памятника.</w:t>
      </w:r>
    </w:p>
    <w:p w14:paraId="224F6D62" w14:textId="43038B1B" w:rsidR="00D94111" w:rsidRPr="00D94111" w:rsidRDefault="00D94111" w:rsidP="00D94111">
      <w:pPr>
        <w:pStyle w:val="ConsNonformat"/>
        <w:spacing w:before="240"/>
        <w:ind w:firstLine="425"/>
        <w:jc w:val="both"/>
        <w:outlineLvl w:val="0"/>
        <w:rPr>
          <w:rFonts w:ascii="Times New Roman" w:hAnsi="Times New Roman" w:cs="Times New Roman"/>
          <w:b/>
          <w:strike w:val="0"/>
          <w:sz w:val="28"/>
          <w:szCs w:val="28"/>
        </w:rPr>
      </w:pPr>
      <w:r w:rsidRPr="00D94111">
        <w:rPr>
          <w:rFonts w:ascii="Times New Roman" w:hAnsi="Times New Roman" w:cs="Times New Roman"/>
          <w:b/>
          <w:strike w:val="0"/>
          <w:sz w:val="28"/>
          <w:szCs w:val="28"/>
        </w:rPr>
        <w:t xml:space="preserve">Статья </w:t>
      </w:r>
      <w:r w:rsidR="00E85E83">
        <w:rPr>
          <w:rFonts w:ascii="Times New Roman" w:hAnsi="Times New Roman" w:cs="Times New Roman"/>
          <w:b/>
          <w:strike w:val="0"/>
          <w:sz w:val="28"/>
          <w:szCs w:val="28"/>
        </w:rPr>
        <w:t>92</w:t>
      </w:r>
      <w:r w:rsidRPr="00D94111">
        <w:rPr>
          <w:rFonts w:ascii="Times New Roman" w:hAnsi="Times New Roman" w:cs="Times New Roman"/>
          <w:b/>
          <w:strike w:val="0"/>
          <w:sz w:val="28"/>
          <w:szCs w:val="28"/>
        </w:rPr>
        <w:t>. Санитарно-защитная зона склада ГСМ (СЗ-1)</w:t>
      </w:r>
    </w:p>
    <w:p w14:paraId="5C241E2B" w14:textId="77777777" w:rsidR="00D94111" w:rsidRPr="00583150" w:rsidRDefault="00D94111" w:rsidP="00D94111">
      <w:pPr>
        <w:pStyle w:val="12"/>
        <w:spacing w:before="0" w:after="0"/>
        <w:ind w:firstLine="425"/>
        <w:rPr>
          <w:strike w:val="0"/>
        </w:rPr>
      </w:pPr>
      <w:r w:rsidRPr="00583150">
        <w:rPr>
          <w:strike w:val="0"/>
        </w:rPr>
        <w:t>1. В соответствии с СанПиН 2.2.1/2.1.1.1200-03 «Санитарно-защитные зоны и с</w:t>
      </w:r>
      <w:r w:rsidRPr="00583150">
        <w:rPr>
          <w:strike w:val="0"/>
        </w:rPr>
        <w:t>а</w:t>
      </w:r>
      <w:r w:rsidRPr="00583150">
        <w:rPr>
          <w:strike w:val="0"/>
        </w:rPr>
        <w:t>нитарная классификация предприятий, сооружений и других объектов» для имеющ</w:t>
      </w:r>
      <w:r w:rsidRPr="00583150">
        <w:rPr>
          <w:strike w:val="0"/>
        </w:rPr>
        <w:t>е</w:t>
      </w:r>
      <w:r w:rsidRPr="00583150">
        <w:rPr>
          <w:strike w:val="0"/>
        </w:rPr>
        <w:lastRenderedPageBreak/>
        <w:t xml:space="preserve">гося на территории МО </w:t>
      </w:r>
      <w:proofErr w:type="spellStart"/>
      <w:r w:rsidRPr="00583150">
        <w:rPr>
          <w:strike w:val="0"/>
        </w:rPr>
        <w:t>п</w:t>
      </w:r>
      <w:proofErr w:type="gramStart"/>
      <w:r w:rsidRPr="00583150">
        <w:rPr>
          <w:strike w:val="0"/>
        </w:rPr>
        <w:t>.Е</w:t>
      </w:r>
      <w:proofErr w:type="gramEnd"/>
      <w:r w:rsidRPr="00583150">
        <w:rPr>
          <w:strike w:val="0"/>
        </w:rPr>
        <w:t>ссей</w:t>
      </w:r>
      <w:proofErr w:type="spellEnd"/>
      <w:r w:rsidRPr="00583150">
        <w:rPr>
          <w:strike w:val="0"/>
        </w:rPr>
        <w:t xml:space="preserve"> склада ГСМ, установлена санитарно-защитная зона радиусом 100 м, так как данное сооружение является промышленным объектом че</w:t>
      </w:r>
      <w:r w:rsidRPr="00583150">
        <w:rPr>
          <w:strike w:val="0"/>
        </w:rPr>
        <w:t>т</w:t>
      </w:r>
      <w:r w:rsidRPr="00583150">
        <w:rPr>
          <w:strike w:val="0"/>
        </w:rPr>
        <w:t>вертого класса.</w:t>
      </w:r>
    </w:p>
    <w:p w14:paraId="70A64217" w14:textId="77777777" w:rsidR="00D94111" w:rsidRPr="00583150" w:rsidRDefault="00D94111" w:rsidP="00D94111">
      <w:pPr>
        <w:pStyle w:val="12"/>
        <w:spacing w:before="0" w:after="0"/>
        <w:ind w:firstLine="425"/>
        <w:rPr>
          <w:strike w:val="0"/>
        </w:rPr>
      </w:pPr>
      <w:r w:rsidRPr="00583150">
        <w:rPr>
          <w:strike w:val="0"/>
        </w:rPr>
        <w:t>2. В данной санитарно-защитной зоне:</w:t>
      </w:r>
    </w:p>
    <w:p w14:paraId="354270D4" w14:textId="77777777" w:rsidR="00D94111" w:rsidRPr="00583150" w:rsidRDefault="00D94111" w:rsidP="00D94111">
      <w:pPr>
        <w:pStyle w:val="12"/>
        <w:spacing w:before="0" w:after="0"/>
        <w:ind w:firstLine="425"/>
        <w:rPr>
          <w:strike w:val="0"/>
        </w:rPr>
      </w:pPr>
      <w:proofErr w:type="gramStart"/>
      <w:r w:rsidRPr="00583150">
        <w:rPr>
          <w:strike w:val="0"/>
        </w:rPr>
        <w:t>1)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w:t>
      </w:r>
      <w:r w:rsidRPr="00583150">
        <w:rPr>
          <w:strike w:val="0"/>
        </w:rPr>
        <w:t>л</w:t>
      </w:r>
      <w:r w:rsidRPr="00583150">
        <w:rPr>
          <w:strike w:val="0"/>
        </w:rPr>
        <w:t>лективных или индивидуальных дачных и садово-огородных участков, а также др</w:t>
      </w:r>
      <w:r w:rsidRPr="00583150">
        <w:rPr>
          <w:strike w:val="0"/>
        </w:rPr>
        <w:t>у</w:t>
      </w:r>
      <w:r w:rsidRPr="00583150">
        <w:rPr>
          <w:strike w:val="0"/>
        </w:rPr>
        <w:t>гих территорий с нормир</w:t>
      </w:r>
      <w:r w:rsidRPr="00583150">
        <w:rPr>
          <w:strike w:val="0"/>
        </w:rPr>
        <w:t>у</w:t>
      </w:r>
      <w:r w:rsidRPr="00583150">
        <w:rPr>
          <w:strike w:val="0"/>
        </w:rPr>
        <w:t>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14:paraId="50EF5440" w14:textId="77777777" w:rsidR="00D94111" w:rsidRPr="00583150" w:rsidRDefault="00D94111" w:rsidP="00D94111">
      <w:pPr>
        <w:pStyle w:val="12"/>
        <w:spacing w:before="0" w:after="0"/>
        <w:ind w:firstLine="425"/>
        <w:rPr>
          <w:strike w:val="0"/>
        </w:rPr>
      </w:pPr>
      <w:r w:rsidRPr="00583150">
        <w:rPr>
          <w:strike w:val="0"/>
        </w:rPr>
        <w:t>2) не допускается размещать объекты по производству лекарственных веществ, лекарственных средств и (или) лека</w:t>
      </w:r>
      <w:r w:rsidRPr="00583150">
        <w:rPr>
          <w:strike w:val="0"/>
        </w:rPr>
        <w:t>р</w:t>
      </w:r>
      <w:r w:rsidRPr="00583150">
        <w:rPr>
          <w:strike w:val="0"/>
        </w:rPr>
        <w:t>ственных форм, склады сырья и полупродуктов для фармацевтических предприятий; объекты пищевых отраслей промы</w:t>
      </w:r>
      <w:r w:rsidRPr="00583150">
        <w:rPr>
          <w:strike w:val="0"/>
        </w:rPr>
        <w:t>ш</w:t>
      </w:r>
      <w:r w:rsidRPr="00583150">
        <w:rPr>
          <w:strike w:val="0"/>
        </w:rPr>
        <w:t>ленности, оптовые склады продовольственного сырья и пищевых продуктов, комплексы вод</w:t>
      </w:r>
      <w:r w:rsidRPr="00583150">
        <w:rPr>
          <w:strike w:val="0"/>
        </w:rPr>
        <w:t>о</w:t>
      </w:r>
      <w:r w:rsidRPr="00583150">
        <w:rPr>
          <w:strike w:val="0"/>
        </w:rPr>
        <w:t>проводных сооружений для подготовки и хранения питьевой воды, которые могут повлиять на качество продукции.</w:t>
      </w:r>
    </w:p>
    <w:p w14:paraId="087FEFEC" w14:textId="77777777" w:rsidR="00D94111" w:rsidRPr="00583150" w:rsidRDefault="00D94111" w:rsidP="00D94111">
      <w:pPr>
        <w:pStyle w:val="12"/>
        <w:spacing w:before="0" w:after="0"/>
        <w:ind w:firstLine="425"/>
        <w:rPr>
          <w:strike w:val="0"/>
        </w:rPr>
      </w:pPr>
      <w:r w:rsidRPr="00583150">
        <w:rPr>
          <w:strike w:val="0"/>
        </w:rPr>
        <w:t>3. На территории санитарно-защитной зоны допускается размещать:</w:t>
      </w:r>
    </w:p>
    <w:p w14:paraId="2F23EDF4" w14:textId="77777777" w:rsidR="00D94111" w:rsidRPr="00583150" w:rsidRDefault="00D94111" w:rsidP="00D94111">
      <w:pPr>
        <w:pStyle w:val="12"/>
        <w:spacing w:before="0" w:after="0"/>
        <w:ind w:firstLine="425"/>
        <w:rPr>
          <w:strike w:val="0"/>
        </w:rPr>
      </w:pPr>
      <w:r w:rsidRPr="00583150">
        <w:rPr>
          <w:strike w:val="0"/>
        </w:rPr>
        <w:t>- нежилые помещения для дежурного аварийного персонала, помещения для пр</w:t>
      </w:r>
      <w:r w:rsidRPr="00583150">
        <w:rPr>
          <w:strike w:val="0"/>
        </w:rPr>
        <w:t>е</w:t>
      </w:r>
      <w:r w:rsidRPr="00583150">
        <w:rPr>
          <w:strike w:val="0"/>
        </w:rPr>
        <w:t>бывания работающих по вахтовому методу (не более двух недель), здания управл</w:t>
      </w:r>
      <w:r w:rsidRPr="00583150">
        <w:rPr>
          <w:strike w:val="0"/>
        </w:rPr>
        <w:t>е</w:t>
      </w:r>
      <w:r w:rsidRPr="00583150">
        <w:rPr>
          <w:strike w:val="0"/>
        </w:rPr>
        <w:t>ния, конструкторские бюро, здания административного назначения, научно-исследовательские лаборатории, поликлиники, спортивно-оздоровительные сооруж</w:t>
      </w:r>
      <w:r w:rsidRPr="00583150">
        <w:rPr>
          <w:strike w:val="0"/>
        </w:rPr>
        <w:t>е</w:t>
      </w:r>
      <w:r w:rsidRPr="00583150">
        <w:rPr>
          <w:strike w:val="0"/>
        </w:rPr>
        <w:t>ния закрытого типа, бани, прачечные, объекты торговли и общественного питания, мотели, гостиницы, гаражи, площадки и сооружения для хранения общ</w:t>
      </w:r>
      <w:r w:rsidRPr="00583150">
        <w:rPr>
          <w:strike w:val="0"/>
        </w:rPr>
        <w:t>е</w:t>
      </w:r>
      <w:r w:rsidRPr="00583150">
        <w:rPr>
          <w:strike w:val="0"/>
        </w:rPr>
        <w:t xml:space="preserve">ственного и индивидуального транспорта, пожарные депо, местные и транзитные коммуникации, ЛЭП, электроподстанции, </w:t>
      </w:r>
      <w:proofErr w:type="spellStart"/>
      <w:r w:rsidRPr="00583150">
        <w:rPr>
          <w:strike w:val="0"/>
        </w:rPr>
        <w:t>нефт</w:t>
      </w:r>
      <w:proofErr w:type="gramStart"/>
      <w:r w:rsidRPr="00583150">
        <w:rPr>
          <w:strike w:val="0"/>
        </w:rPr>
        <w:t>е</w:t>
      </w:r>
      <w:proofErr w:type="spellEnd"/>
      <w:r w:rsidRPr="00583150">
        <w:rPr>
          <w:strike w:val="0"/>
        </w:rPr>
        <w:t>-</w:t>
      </w:r>
      <w:proofErr w:type="gramEnd"/>
      <w:r w:rsidRPr="00583150">
        <w:rPr>
          <w:strike w:val="0"/>
        </w:rPr>
        <w:t xml:space="preserve"> и газопроводы, артезианские скважины для техн</w:t>
      </w:r>
      <w:r w:rsidRPr="00583150">
        <w:rPr>
          <w:strike w:val="0"/>
        </w:rPr>
        <w:t>и</w:t>
      </w:r>
      <w:r w:rsidRPr="00583150">
        <w:rPr>
          <w:strike w:val="0"/>
        </w:rPr>
        <w:t xml:space="preserve">ческого водоснабжения, </w:t>
      </w:r>
      <w:proofErr w:type="spellStart"/>
      <w:r w:rsidRPr="00583150">
        <w:rPr>
          <w:strike w:val="0"/>
        </w:rPr>
        <w:t>водоохлаждающие</w:t>
      </w:r>
      <w:proofErr w:type="spellEnd"/>
      <w:r w:rsidRPr="00583150">
        <w:rPr>
          <w:strike w:val="0"/>
        </w:rPr>
        <w:t xml:space="preserve"> сооружения для подготовки технической воды, канализационные насосные станции, сооружения оборотного водоснабжения, автозапр</w:t>
      </w:r>
      <w:r w:rsidRPr="00583150">
        <w:rPr>
          <w:strike w:val="0"/>
        </w:rPr>
        <w:t>а</w:t>
      </w:r>
      <w:r w:rsidRPr="00583150">
        <w:rPr>
          <w:strike w:val="0"/>
        </w:rPr>
        <w:t>вочные станции, станции технического обслуживания автомобилей.</w:t>
      </w:r>
    </w:p>
    <w:p w14:paraId="2A8A5F0F" w14:textId="644353BD" w:rsidR="00D94111" w:rsidRPr="00D94111" w:rsidRDefault="00D94111" w:rsidP="00D94111">
      <w:pPr>
        <w:pStyle w:val="ConsNonformat"/>
        <w:spacing w:before="240"/>
        <w:ind w:firstLine="425"/>
        <w:jc w:val="both"/>
        <w:outlineLvl w:val="0"/>
        <w:rPr>
          <w:rFonts w:ascii="Times New Roman" w:hAnsi="Times New Roman" w:cs="Times New Roman"/>
          <w:b/>
          <w:strike w:val="0"/>
          <w:sz w:val="28"/>
          <w:szCs w:val="28"/>
        </w:rPr>
      </w:pPr>
      <w:r w:rsidRPr="00D94111">
        <w:rPr>
          <w:rFonts w:ascii="Times New Roman" w:hAnsi="Times New Roman" w:cs="Times New Roman"/>
          <w:b/>
          <w:strike w:val="0"/>
          <w:sz w:val="28"/>
          <w:szCs w:val="28"/>
        </w:rPr>
        <w:t xml:space="preserve">Статья </w:t>
      </w:r>
      <w:r w:rsidR="00E85E83">
        <w:rPr>
          <w:rFonts w:ascii="Times New Roman" w:hAnsi="Times New Roman" w:cs="Times New Roman"/>
          <w:b/>
          <w:strike w:val="0"/>
          <w:sz w:val="28"/>
          <w:szCs w:val="28"/>
        </w:rPr>
        <w:t>93</w:t>
      </w:r>
      <w:r w:rsidRPr="00D94111">
        <w:rPr>
          <w:rFonts w:ascii="Times New Roman" w:hAnsi="Times New Roman" w:cs="Times New Roman"/>
          <w:b/>
          <w:strike w:val="0"/>
          <w:sz w:val="28"/>
          <w:szCs w:val="28"/>
        </w:rPr>
        <w:t>. Санитарно-защитная зона кладбища (СЗ-2)</w:t>
      </w:r>
    </w:p>
    <w:p w14:paraId="196D9B04" w14:textId="77777777" w:rsidR="00D94111" w:rsidRPr="00583150" w:rsidRDefault="00D94111" w:rsidP="00D94111">
      <w:pPr>
        <w:pStyle w:val="12"/>
        <w:spacing w:before="0" w:after="0"/>
        <w:ind w:firstLine="425"/>
        <w:rPr>
          <w:strike w:val="0"/>
        </w:rPr>
      </w:pPr>
      <w:r w:rsidRPr="00583150">
        <w:rPr>
          <w:strike w:val="0"/>
        </w:rPr>
        <w:t xml:space="preserve">1. Расположенное на территории МО </w:t>
      </w:r>
      <w:proofErr w:type="spellStart"/>
      <w:r w:rsidRPr="00583150">
        <w:rPr>
          <w:strike w:val="0"/>
        </w:rPr>
        <w:t>п</w:t>
      </w:r>
      <w:proofErr w:type="gramStart"/>
      <w:r w:rsidRPr="00583150">
        <w:rPr>
          <w:strike w:val="0"/>
        </w:rPr>
        <w:t>.Е</w:t>
      </w:r>
      <w:proofErr w:type="gramEnd"/>
      <w:r w:rsidRPr="00583150">
        <w:rPr>
          <w:strike w:val="0"/>
        </w:rPr>
        <w:t>ссей</w:t>
      </w:r>
      <w:proofErr w:type="spellEnd"/>
      <w:r w:rsidRPr="00583150">
        <w:rPr>
          <w:strike w:val="0"/>
        </w:rPr>
        <w:t xml:space="preserve"> кладбище, в соответствии с п.12.5.2 СанПиН 2.2.1/2.1.1.1200-03 «Сан</w:t>
      </w:r>
      <w:r w:rsidRPr="00583150">
        <w:rPr>
          <w:strike w:val="0"/>
        </w:rPr>
        <w:t>и</w:t>
      </w:r>
      <w:r w:rsidRPr="00583150">
        <w:rPr>
          <w:strike w:val="0"/>
        </w:rPr>
        <w:t>тарно-защитные зоны и санитарная классификация предприятий, сооружений и иных объектов» является сооружением 5 класса опасн</w:t>
      </w:r>
      <w:r w:rsidRPr="00583150">
        <w:rPr>
          <w:strike w:val="0"/>
        </w:rPr>
        <w:t>о</w:t>
      </w:r>
      <w:r w:rsidRPr="00583150">
        <w:rPr>
          <w:strike w:val="0"/>
        </w:rPr>
        <w:t>сти и, согласно части 7 данных СанПиН его санитарно-защитная зона составляет 50 метров.</w:t>
      </w:r>
    </w:p>
    <w:p w14:paraId="1CE0B6C1" w14:textId="77777777" w:rsidR="00D94111" w:rsidRPr="00583150" w:rsidRDefault="00D94111" w:rsidP="00D94111">
      <w:pPr>
        <w:pStyle w:val="12"/>
        <w:spacing w:before="0" w:after="0"/>
        <w:ind w:firstLine="425"/>
        <w:rPr>
          <w:strike w:val="0"/>
        </w:rPr>
      </w:pPr>
      <w:r w:rsidRPr="00583150">
        <w:rPr>
          <w:strike w:val="0"/>
        </w:rPr>
        <w:t>2. В данной санитарно-защитной зоне:</w:t>
      </w:r>
    </w:p>
    <w:p w14:paraId="73CFDCD5" w14:textId="77777777" w:rsidR="00D94111" w:rsidRPr="00583150" w:rsidRDefault="00D94111" w:rsidP="00D94111">
      <w:pPr>
        <w:pStyle w:val="12"/>
        <w:spacing w:before="0" w:after="0"/>
        <w:ind w:firstLine="425"/>
        <w:rPr>
          <w:strike w:val="0"/>
        </w:rPr>
      </w:pPr>
      <w:proofErr w:type="gramStart"/>
      <w:r w:rsidRPr="00583150">
        <w:rPr>
          <w:strike w:val="0"/>
        </w:rPr>
        <w:t>1)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w:t>
      </w:r>
      <w:r w:rsidRPr="00583150">
        <w:rPr>
          <w:strike w:val="0"/>
        </w:rPr>
        <w:t>л</w:t>
      </w:r>
      <w:r w:rsidRPr="00583150">
        <w:rPr>
          <w:strike w:val="0"/>
        </w:rPr>
        <w:t>лективных или индивидуальных дачных и садово-огородных участков, а также др</w:t>
      </w:r>
      <w:r w:rsidRPr="00583150">
        <w:rPr>
          <w:strike w:val="0"/>
        </w:rPr>
        <w:t>у</w:t>
      </w:r>
      <w:r w:rsidRPr="00583150">
        <w:rPr>
          <w:strike w:val="0"/>
        </w:rPr>
        <w:t>гих территорий с нормир</w:t>
      </w:r>
      <w:r w:rsidRPr="00583150">
        <w:rPr>
          <w:strike w:val="0"/>
        </w:rPr>
        <w:t>у</w:t>
      </w:r>
      <w:r w:rsidRPr="00583150">
        <w:rPr>
          <w:strike w:val="0"/>
        </w:rPr>
        <w:t>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14:paraId="0857C59A" w14:textId="77777777" w:rsidR="00D94111" w:rsidRPr="00583150" w:rsidRDefault="00D94111" w:rsidP="00D94111">
      <w:pPr>
        <w:pStyle w:val="12"/>
        <w:spacing w:before="0" w:after="0"/>
        <w:ind w:firstLine="425"/>
        <w:rPr>
          <w:strike w:val="0"/>
        </w:rPr>
      </w:pPr>
      <w:r w:rsidRPr="00583150">
        <w:rPr>
          <w:strike w:val="0"/>
        </w:rPr>
        <w:t>2) не допускается размещать объекты по производству лекарственных веществ, лекарственных средств и (или) лека</w:t>
      </w:r>
      <w:r w:rsidRPr="00583150">
        <w:rPr>
          <w:strike w:val="0"/>
        </w:rPr>
        <w:t>р</w:t>
      </w:r>
      <w:r w:rsidRPr="00583150">
        <w:rPr>
          <w:strike w:val="0"/>
        </w:rPr>
        <w:t xml:space="preserve">ственных форм, склады сырья и полупродуктов </w:t>
      </w:r>
      <w:r w:rsidRPr="00583150">
        <w:rPr>
          <w:strike w:val="0"/>
        </w:rPr>
        <w:lastRenderedPageBreak/>
        <w:t>для фармацевтических предприятий; объекты пищевых отраслей промы</w:t>
      </w:r>
      <w:r w:rsidRPr="00583150">
        <w:rPr>
          <w:strike w:val="0"/>
        </w:rPr>
        <w:t>ш</w:t>
      </w:r>
      <w:r w:rsidRPr="00583150">
        <w:rPr>
          <w:strike w:val="0"/>
        </w:rPr>
        <w:t>ленности, оптовые склады продовольственного сырья и пищевых продуктов, комплексы вод</w:t>
      </w:r>
      <w:r w:rsidRPr="00583150">
        <w:rPr>
          <w:strike w:val="0"/>
        </w:rPr>
        <w:t>о</w:t>
      </w:r>
      <w:r w:rsidRPr="00583150">
        <w:rPr>
          <w:strike w:val="0"/>
        </w:rPr>
        <w:t>проводных сооружений для подготовки и хранения питьевой воды, которые могут повлиять на качество продукции.</w:t>
      </w:r>
    </w:p>
    <w:p w14:paraId="2A445FEA" w14:textId="77777777" w:rsidR="00D94111" w:rsidRPr="00583150" w:rsidRDefault="00D94111" w:rsidP="00D94111">
      <w:pPr>
        <w:pStyle w:val="12"/>
        <w:spacing w:before="0" w:after="0"/>
        <w:ind w:firstLine="425"/>
        <w:rPr>
          <w:strike w:val="0"/>
        </w:rPr>
      </w:pPr>
      <w:r w:rsidRPr="00583150">
        <w:rPr>
          <w:strike w:val="0"/>
        </w:rPr>
        <w:t>3. На территории санитарно-защитной зоны допускается размещать:</w:t>
      </w:r>
    </w:p>
    <w:p w14:paraId="1C206BFA" w14:textId="77777777" w:rsidR="00D94111" w:rsidRPr="00583150" w:rsidRDefault="00D94111" w:rsidP="00D94111">
      <w:pPr>
        <w:pStyle w:val="12"/>
        <w:spacing w:before="0" w:after="0"/>
        <w:ind w:firstLine="425"/>
        <w:rPr>
          <w:strike w:val="0"/>
        </w:rPr>
      </w:pPr>
      <w:proofErr w:type="gramStart"/>
      <w:r w:rsidRPr="00583150">
        <w:rPr>
          <w:strike w:val="0"/>
        </w:rPr>
        <w:t>- нежилые помещения для дежурного персонала, помещения для пребывания р</w:t>
      </w:r>
      <w:r w:rsidRPr="00583150">
        <w:rPr>
          <w:strike w:val="0"/>
        </w:rPr>
        <w:t>а</w:t>
      </w:r>
      <w:r w:rsidRPr="00583150">
        <w:rPr>
          <w:strike w:val="0"/>
        </w:rPr>
        <w:t>ботающих по вахтовому методу (не более двух недель), здания управления, ко</w:t>
      </w:r>
      <w:r w:rsidRPr="00583150">
        <w:rPr>
          <w:strike w:val="0"/>
        </w:rPr>
        <w:t>н</w:t>
      </w:r>
      <w:r w:rsidRPr="00583150">
        <w:rPr>
          <w:strike w:val="0"/>
        </w:rPr>
        <w:t>структорские бюро, здания административного назначения, научно-исследовательские лаборатории, поликлиники, спортивно-оздоровительные сооруж</w:t>
      </w:r>
      <w:r w:rsidRPr="00583150">
        <w:rPr>
          <w:strike w:val="0"/>
        </w:rPr>
        <w:t>е</w:t>
      </w:r>
      <w:r w:rsidRPr="00583150">
        <w:rPr>
          <w:strike w:val="0"/>
        </w:rPr>
        <w:t>ния закрытого типа, бани, прачечные, объекты торговли и общественного питания, мотели, гостиницы, гаражи, площадки и сооружения для хранения общ</w:t>
      </w:r>
      <w:r w:rsidRPr="00583150">
        <w:rPr>
          <w:strike w:val="0"/>
        </w:rPr>
        <w:t>е</w:t>
      </w:r>
      <w:r w:rsidRPr="00583150">
        <w:rPr>
          <w:strike w:val="0"/>
        </w:rPr>
        <w:t xml:space="preserve">ственного и индивидуального транспорта, пожарные депо, местные и транзитные коммуникации, ЛЭП, электроподстанции, </w:t>
      </w:r>
      <w:proofErr w:type="spellStart"/>
      <w:r w:rsidRPr="00583150">
        <w:rPr>
          <w:strike w:val="0"/>
        </w:rPr>
        <w:t>нефте</w:t>
      </w:r>
      <w:proofErr w:type="spellEnd"/>
      <w:r w:rsidRPr="00583150">
        <w:rPr>
          <w:strike w:val="0"/>
        </w:rPr>
        <w:t>- и газопроводы</w:t>
      </w:r>
      <w:proofErr w:type="gramEnd"/>
      <w:r w:rsidRPr="00583150">
        <w:rPr>
          <w:strike w:val="0"/>
        </w:rPr>
        <w:t>, артезианские скважины для техн</w:t>
      </w:r>
      <w:r w:rsidRPr="00583150">
        <w:rPr>
          <w:strike w:val="0"/>
        </w:rPr>
        <w:t>и</w:t>
      </w:r>
      <w:r w:rsidRPr="00583150">
        <w:rPr>
          <w:strike w:val="0"/>
        </w:rPr>
        <w:t xml:space="preserve">ческого водоснабжения, </w:t>
      </w:r>
      <w:proofErr w:type="spellStart"/>
      <w:r w:rsidRPr="00583150">
        <w:rPr>
          <w:strike w:val="0"/>
        </w:rPr>
        <w:t>водоохлаждающие</w:t>
      </w:r>
      <w:proofErr w:type="spellEnd"/>
      <w:r w:rsidRPr="00583150">
        <w:rPr>
          <w:strike w:val="0"/>
        </w:rPr>
        <w:t xml:space="preserve"> сооружения для подготовки технической воды, канализационные насосные станции, сооружения оборотного водоснабжения, автозапр</w:t>
      </w:r>
      <w:r w:rsidRPr="00583150">
        <w:rPr>
          <w:strike w:val="0"/>
        </w:rPr>
        <w:t>а</w:t>
      </w:r>
      <w:r w:rsidRPr="00583150">
        <w:rPr>
          <w:strike w:val="0"/>
        </w:rPr>
        <w:t>вочные станции, станции технического обслуживания автомобилей.</w:t>
      </w:r>
    </w:p>
    <w:p w14:paraId="496AA9FC" w14:textId="7499EF4D" w:rsidR="00D94111" w:rsidRPr="00D94111" w:rsidRDefault="00D94111" w:rsidP="00D94111">
      <w:pPr>
        <w:pStyle w:val="ConsNonformat"/>
        <w:spacing w:before="240"/>
        <w:ind w:firstLine="425"/>
        <w:jc w:val="both"/>
        <w:outlineLvl w:val="0"/>
        <w:rPr>
          <w:rFonts w:ascii="Times New Roman" w:hAnsi="Times New Roman" w:cs="Times New Roman"/>
          <w:b/>
          <w:strike w:val="0"/>
          <w:sz w:val="28"/>
          <w:szCs w:val="28"/>
        </w:rPr>
      </w:pPr>
      <w:r w:rsidRPr="00D94111">
        <w:rPr>
          <w:rFonts w:ascii="Times New Roman" w:hAnsi="Times New Roman" w:cs="Times New Roman"/>
          <w:b/>
          <w:strike w:val="0"/>
          <w:sz w:val="28"/>
          <w:szCs w:val="28"/>
        </w:rPr>
        <w:t xml:space="preserve">Статья </w:t>
      </w:r>
      <w:r w:rsidR="00E85E83">
        <w:rPr>
          <w:rFonts w:ascii="Times New Roman" w:hAnsi="Times New Roman" w:cs="Times New Roman"/>
          <w:b/>
          <w:strike w:val="0"/>
          <w:sz w:val="28"/>
          <w:szCs w:val="28"/>
        </w:rPr>
        <w:t>94</w:t>
      </w:r>
      <w:r w:rsidRPr="00D94111">
        <w:rPr>
          <w:rFonts w:ascii="Times New Roman" w:hAnsi="Times New Roman" w:cs="Times New Roman"/>
          <w:b/>
          <w:strike w:val="0"/>
          <w:sz w:val="28"/>
          <w:szCs w:val="28"/>
        </w:rPr>
        <w:t>. Санитарно-защитная зона котельной (СЗ-3)</w:t>
      </w:r>
    </w:p>
    <w:p w14:paraId="1C0813C6" w14:textId="77777777" w:rsidR="00D94111" w:rsidRPr="00583150" w:rsidRDefault="00D94111" w:rsidP="00D94111">
      <w:pPr>
        <w:pStyle w:val="12"/>
        <w:spacing w:before="0" w:after="0"/>
        <w:ind w:firstLine="425"/>
        <w:rPr>
          <w:strike w:val="0"/>
        </w:rPr>
      </w:pPr>
      <w:r w:rsidRPr="00583150">
        <w:rPr>
          <w:strike w:val="0"/>
        </w:rPr>
        <w:t>1. Предварительные границы санитарно-защитной зоны расположенной на терр</w:t>
      </w:r>
      <w:r w:rsidRPr="00583150">
        <w:rPr>
          <w:strike w:val="0"/>
        </w:rPr>
        <w:t>и</w:t>
      </w:r>
      <w:r w:rsidRPr="00583150">
        <w:rPr>
          <w:strike w:val="0"/>
        </w:rPr>
        <w:t xml:space="preserve">тории МО </w:t>
      </w:r>
      <w:proofErr w:type="spellStart"/>
      <w:r w:rsidRPr="00583150">
        <w:rPr>
          <w:strike w:val="0"/>
        </w:rPr>
        <w:t>п</w:t>
      </w:r>
      <w:proofErr w:type="gramStart"/>
      <w:r w:rsidRPr="00583150">
        <w:rPr>
          <w:strike w:val="0"/>
        </w:rPr>
        <w:t>.Е</w:t>
      </w:r>
      <w:proofErr w:type="gramEnd"/>
      <w:r w:rsidRPr="00583150">
        <w:rPr>
          <w:strike w:val="0"/>
        </w:rPr>
        <w:t>ссей</w:t>
      </w:r>
      <w:proofErr w:type="spellEnd"/>
      <w:r w:rsidRPr="00583150">
        <w:rPr>
          <w:strike w:val="0"/>
        </w:rPr>
        <w:t xml:space="preserve"> </w:t>
      </w:r>
      <w:proofErr w:type="spellStart"/>
      <w:r w:rsidRPr="00583150">
        <w:rPr>
          <w:strike w:val="0"/>
        </w:rPr>
        <w:t>блочно</w:t>
      </w:r>
      <w:proofErr w:type="spellEnd"/>
      <w:r w:rsidRPr="00583150">
        <w:rPr>
          <w:strike w:val="0"/>
        </w:rPr>
        <w:t>-модульной котельной, в соответствии с СанПиН 2.2.1/2.1.1.1200-03 «Санитарно-защитные зоны и санитарная классификация предпр</w:t>
      </w:r>
      <w:r w:rsidRPr="00583150">
        <w:rPr>
          <w:strike w:val="0"/>
        </w:rPr>
        <w:t>и</w:t>
      </w:r>
      <w:r w:rsidRPr="00583150">
        <w:rPr>
          <w:strike w:val="0"/>
        </w:rPr>
        <w:t>ятий, сооружений и других объектов», установлены расчетным способом и составл</w:t>
      </w:r>
      <w:r w:rsidRPr="00583150">
        <w:rPr>
          <w:strike w:val="0"/>
        </w:rPr>
        <w:t>я</w:t>
      </w:r>
      <w:r w:rsidRPr="00583150">
        <w:rPr>
          <w:strike w:val="0"/>
        </w:rPr>
        <w:t>ют 10 метров от территории промы</w:t>
      </w:r>
      <w:r w:rsidRPr="00583150">
        <w:rPr>
          <w:strike w:val="0"/>
        </w:rPr>
        <w:t>ш</w:t>
      </w:r>
      <w:r w:rsidRPr="00583150">
        <w:rPr>
          <w:strike w:val="0"/>
        </w:rPr>
        <w:t>ленной площадки во всех направлениях.</w:t>
      </w:r>
    </w:p>
    <w:p w14:paraId="7CEB43A1" w14:textId="77777777" w:rsidR="00D94111" w:rsidRPr="00583150" w:rsidRDefault="00D94111" w:rsidP="00D94111">
      <w:pPr>
        <w:pStyle w:val="12"/>
        <w:spacing w:before="0" w:after="0"/>
        <w:ind w:firstLine="425"/>
        <w:rPr>
          <w:strike w:val="0"/>
        </w:rPr>
      </w:pPr>
      <w:r w:rsidRPr="00583150">
        <w:rPr>
          <w:strike w:val="0"/>
        </w:rPr>
        <w:t>2. В данной санитарно-защитной зоне:</w:t>
      </w:r>
    </w:p>
    <w:p w14:paraId="688E7A3C" w14:textId="77777777" w:rsidR="00D94111" w:rsidRPr="00583150" w:rsidRDefault="00D94111" w:rsidP="00D94111">
      <w:pPr>
        <w:pStyle w:val="12"/>
        <w:spacing w:before="0" w:after="0"/>
        <w:ind w:firstLine="425"/>
        <w:rPr>
          <w:strike w:val="0"/>
        </w:rPr>
      </w:pPr>
      <w:proofErr w:type="gramStart"/>
      <w:r w:rsidRPr="00583150">
        <w:rPr>
          <w:strike w:val="0"/>
        </w:rPr>
        <w:t>1)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w:t>
      </w:r>
      <w:r w:rsidRPr="00583150">
        <w:rPr>
          <w:strike w:val="0"/>
        </w:rPr>
        <w:t>л</w:t>
      </w:r>
      <w:r w:rsidRPr="00583150">
        <w:rPr>
          <w:strike w:val="0"/>
        </w:rPr>
        <w:t>лективных или индивидуальных дачных и садово-огородных участков, а также др</w:t>
      </w:r>
      <w:r w:rsidRPr="00583150">
        <w:rPr>
          <w:strike w:val="0"/>
        </w:rPr>
        <w:t>у</w:t>
      </w:r>
      <w:r w:rsidRPr="00583150">
        <w:rPr>
          <w:strike w:val="0"/>
        </w:rPr>
        <w:t>гих территорий с нормир</w:t>
      </w:r>
      <w:r w:rsidRPr="00583150">
        <w:rPr>
          <w:strike w:val="0"/>
        </w:rPr>
        <w:t>у</w:t>
      </w:r>
      <w:r w:rsidRPr="00583150">
        <w:rPr>
          <w:strike w:val="0"/>
        </w:rPr>
        <w:t>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14:paraId="3CF44EA7" w14:textId="77777777" w:rsidR="00D94111" w:rsidRPr="00583150" w:rsidRDefault="00D94111" w:rsidP="00D94111">
      <w:pPr>
        <w:pStyle w:val="12"/>
        <w:spacing w:before="0" w:after="0"/>
        <w:ind w:firstLine="425"/>
        <w:rPr>
          <w:strike w:val="0"/>
        </w:rPr>
      </w:pPr>
      <w:r w:rsidRPr="00583150">
        <w:rPr>
          <w:strike w:val="0"/>
        </w:rPr>
        <w:t>2) не допускается размещать объекты по производству лекарственных веществ, лекарственных средств и (или) лека</w:t>
      </w:r>
      <w:r w:rsidRPr="00583150">
        <w:rPr>
          <w:strike w:val="0"/>
        </w:rPr>
        <w:t>р</w:t>
      </w:r>
      <w:r w:rsidRPr="00583150">
        <w:rPr>
          <w:strike w:val="0"/>
        </w:rPr>
        <w:t>ственных форм, склады сырья и полупродуктов для фармацевтических предприятий; объекты пищевых отраслей промы</w:t>
      </w:r>
      <w:r w:rsidRPr="00583150">
        <w:rPr>
          <w:strike w:val="0"/>
        </w:rPr>
        <w:t>ш</w:t>
      </w:r>
      <w:r w:rsidRPr="00583150">
        <w:rPr>
          <w:strike w:val="0"/>
        </w:rPr>
        <w:t>ленности, оптовые склады продовольственного сырья и пищевых продуктов, комплексы вод</w:t>
      </w:r>
      <w:r w:rsidRPr="00583150">
        <w:rPr>
          <w:strike w:val="0"/>
        </w:rPr>
        <w:t>о</w:t>
      </w:r>
      <w:r w:rsidRPr="00583150">
        <w:rPr>
          <w:strike w:val="0"/>
        </w:rPr>
        <w:t>проводных сооружений для подготовки и хранения питьевой воды, которые могут повлиять на качество продукции.</w:t>
      </w:r>
    </w:p>
    <w:p w14:paraId="037A2401" w14:textId="77777777" w:rsidR="00D94111" w:rsidRPr="00583150" w:rsidRDefault="00D94111" w:rsidP="00D94111">
      <w:pPr>
        <w:pStyle w:val="12"/>
        <w:spacing w:before="0" w:after="0"/>
        <w:ind w:firstLine="425"/>
        <w:rPr>
          <w:strike w:val="0"/>
        </w:rPr>
      </w:pPr>
      <w:r w:rsidRPr="00583150">
        <w:rPr>
          <w:strike w:val="0"/>
        </w:rPr>
        <w:t>3. На территории санитарно-защитной зоны допускается размещать:</w:t>
      </w:r>
    </w:p>
    <w:p w14:paraId="7FC3EAD7" w14:textId="77777777" w:rsidR="00D94111" w:rsidRPr="00583150" w:rsidRDefault="00D94111" w:rsidP="00D94111">
      <w:pPr>
        <w:pStyle w:val="12"/>
        <w:spacing w:before="0" w:after="0"/>
        <w:ind w:firstLine="425"/>
        <w:rPr>
          <w:strike w:val="0"/>
        </w:rPr>
      </w:pPr>
      <w:r w:rsidRPr="00583150">
        <w:rPr>
          <w:strike w:val="0"/>
        </w:rPr>
        <w:t>- нежилые помещения для дежурного аварийного персонала, помещения для пр</w:t>
      </w:r>
      <w:r w:rsidRPr="00583150">
        <w:rPr>
          <w:strike w:val="0"/>
        </w:rPr>
        <w:t>е</w:t>
      </w:r>
      <w:r w:rsidRPr="00583150">
        <w:rPr>
          <w:strike w:val="0"/>
        </w:rPr>
        <w:t>бывания работающих по вахтовому методу (не более двух недель), здания управл</w:t>
      </w:r>
      <w:r w:rsidRPr="00583150">
        <w:rPr>
          <w:strike w:val="0"/>
        </w:rPr>
        <w:t>е</w:t>
      </w:r>
      <w:r w:rsidRPr="00583150">
        <w:rPr>
          <w:strike w:val="0"/>
        </w:rPr>
        <w:t>ния, конструкторские бюро, здания административного назначения, научно-исследовательские лаборатории, поликлиники, спортивно-оздоровительные сооруж</w:t>
      </w:r>
      <w:r w:rsidRPr="00583150">
        <w:rPr>
          <w:strike w:val="0"/>
        </w:rPr>
        <w:t>е</w:t>
      </w:r>
      <w:r w:rsidRPr="00583150">
        <w:rPr>
          <w:strike w:val="0"/>
        </w:rPr>
        <w:t>ния закрытого типа, бани, прачечные, объекты торговли и общественного питания, мотели, гостиницы, гаражи, площадки и сооружения для хранения общ</w:t>
      </w:r>
      <w:r w:rsidRPr="00583150">
        <w:rPr>
          <w:strike w:val="0"/>
        </w:rPr>
        <w:t>е</w:t>
      </w:r>
      <w:r w:rsidRPr="00583150">
        <w:rPr>
          <w:strike w:val="0"/>
        </w:rPr>
        <w:t xml:space="preserve">ственного и индивидуального транспорта, пожарные депо, местные и транзитные коммуникации, ЛЭП, электроподстанции, </w:t>
      </w:r>
      <w:proofErr w:type="spellStart"/>
      <w:r w:rsidRPr="00583150">
        <w:rPr>
          <w:strike w:val="0"/>
        </w:rPr>
        <w:t>нефт</w:t>
      </w:r>
      <w:proofErr w:type="gramStart"/>
      <w:r w:rsidRPr="00583150">
        <w:rPr>
          <w:strike w:val="0"/>
        </w:rPr>
        <w:t>е</w:t>
      </w:r>
      <w:proofErr w:type="spellEnd"/>
      <w:r w:rsidRPr="00583150">
        <w:rPr>
          <w:strike w:val="0"/>
        </w:rPr>
        <w:t>-</w:t>
      </w:r>
      <w:proofErr w:type="gramEnd"/>
      <w:r w:rsidRPr="00583150">
        <w:rPr>
          <w:strike w:val="0"/>
        </w:rPr>
        <w:t xml:space="preserve"> и газопроводы, артезианские скважины для техн</w:t>
      </w:r>
      <w:r w:rsidRPr="00583150">
        <w:rPr>
          <w:strike w:val="0"/>
        </w:rPr>
        <w:t>и</w:t>
      </w:r>
      <w:r w:rsidRPr="00583150">
        <w:rPr>
          <w:strike w:val="0"/>
        </w:rPr>
        <w:lastRenderedPageBreak/>
        <w:t xml:space="preserve">ческого водоснабжения, </w:t>
      </w:r>
      <w:proofErr w:type="spellStart"/>
      <w:r w:rsidRPr="00583150">
        <w:rPr>
          <w:strike w:val="0"/>
        </w:rPr>
        <w:t>водоохлаждающие</w:t>
      </w:r>
      <w:proofErr w:type="spellEnd"/>
      <w:r w:rsidRPr="00583150">
        <w:rPr>
          <w:strike w:val="0"/>
        </w:rPr>
        <w:t xml:space="preserve"> сооружения для подготовки технической воды, канализационные насосные станции, сооружения оборотного водоснабжения, автозапр</w:t>
      </w:r>
      <w:r w:rsidRPr="00583150">
        <w:rPr>
          <w:strike w:val="0"/>
        </w:rPr>
        <w:t>а</w:t>
      </w:r>
      <w:r w:rsidRPr="00583150">
        <w:rPr>
          <w:strike w:val="0"/>
        </w:rPr>
        <w:t>вочные станции, станции технического обслуживания автомобилей.</w:t>
      </w:r>
    </w:p>
    <w:p w14:paraId="1A1527F4" w14:textId="77777777" w:rsidR="00D94111" w:rsidRPr="00583150" w:rsidRDefault="00D94111" w:rsidP="00D94111">
      <w:pPr>
        <w:pStyle w:val="12"/>
        <w:spacing w:before="0" w:after="0"/>
        <w:ind w:firstLine="425"/>
        <w:jc w:val="left"/>
        <w:rPr>
          <w:b/>
          <w:strike w:val="0"/>
        </w:rPr>
      </w:pPr>
    </w:p>
    <w:p w14:paraId="40A6DA2E" w14:textId="0BDFAB5B" w:rsidR="00C77CE0" w:rsidRPr="00583150" w:rsidRDefault="00C77CE0" w:rsidP="00A01929">
      <w:pPr>
        <w:pStyle w:val="12"/>
        <w:spacing w:before="0" w:after="0"/>
        <w:ind w:firstLine="425"/>
        <w:rPr>
          <w:strike w:val="0"/>
        </w:rPr>
      </w:pPr>
    </w:p>
    <w:p w14:paraId="68BE7627" w14:textId="3949A27F" w:rsidR="00A01929" w:rsidRPr="00583150" w:rsidRDefault="00A01929" w:rsidP="00A01929">
      <w:pPr>
        <w:pStyle w:val="12"/>
        <w:spacing w:before="0" w:after="0"/>
        <w:ind w:firstLine="425"/>
        <w:jc w:val="right"/>
        <w:rPr>
          <w:strike w:val="0"/>
        </w:rPr>
      </w:pPr>
    </w:p>
    <w:p w14:paraId="56C53D55" w14:textId="67CED2D3" w:rsidR="008613A7" w:rsidRPr="00EB379F" w:rsidRDefault="008613A7" w:rsidP="00903372">
      <w:pPr>
        <w:pStyle w:val="12"/>
        <w:spacing w:before="0" w:after="0"/>
        <w:ind w:firstLine="425"/>
        <w:jc w:val="right"/>
        <w:rPr>
          <w:strike w:val="0"/>
        </w:rPr>
      </w:pPr>
    </w:p>
    <w:sectPr w:rsidR="008613A7" w:rsidRPr="00EB379F" w:rsidSect="003B190D">
      <w:pgSz w:w="11906" w:h="16838"/>
      <w:pgMar w:top="851" w:right="567"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9A72A" w14:textId="77777777" w:rsidR="00051FF4" w:rsidRDefault="00051FF4" w:rsidP="009C7FEB">
      <w:r>
        <w:separator/>
      </w:r>
    </w:p>
  </w:endnote>
  <w:endnote w:type="continuationSeparator" w:id="0">
    <w:p w14:paraId="5A63D021" w14:textId="77777777" w:rsidR="00051FF4" w:rsidRDefault="00051FF4" w:rsidP="009C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87" w:usb1="00000000" w:usb2="00000000" w:usb3="00000000" w:csb0="0000001B" w:csb1="00000000"/>
  </w:font>
  <w:font w:name="Times New Roman CYR">
    <w:panose1 w:val="02020603050405020304"/>
    <w:charset w:val="CC"/>
    <w:family w:val="roman"/>
    <w:pitch w:val="variable"/>
    <w:sig w:usb0="E0002EFF" w:usb1="C000785B" w:usb2="00000009" w:usb3="00000000" w:csb0="000001FF" w:csb1="00000000"/>
  </w:font>
  <w:font w:name="Sceptica">
    <w:altName w:val="Times New Roman"/>
    <w:charset w:val="CC"/>
    <w:family w:val="auto"/>
    <w:pitch w:val="variable"/>
    <w:sig w:usb0="A00002AF" w:usb1="4000205B" w:usb2="0000000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24771" w14:textId="77777777" w:rsidR="00E85E83" w:rsidRDefault="00E85E83" w:rsidP="0028278D">
    <w:pPr>
      <w:ind w:right="260"/>
    </w:pPr>
    <w:r>
      <w:rPr>
        <w:noProof/>
        <w:color w:val="1F497D" w:themeColor="text2"/>
        <w:sz w:val="26"/>
        <w:szCs w:val="26"/>
      </w:rPr>
      <mc:AlternateContent>
        <mc:Choice Requires="wps">
          <w:drawing>
            <wp:anchor distT="0" distB="0" distL="114300" distR="114300" simplePos="0" relativeHeight="251659264" behindDoc="0" locked="0" layoutInCell="1" allowOverlap="1" wp14:anchorId="66AC0921" wp14:editId="70E72967">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7313F64" w14:textId="77777777" w:rsidR="00E85E83" w:rsidRPr="00211436" w:rsidRDefault="00E85E83">
                          <w:pPr>
                            <w:jc w:val="center"/>
                            <w:rPr>
                              <w:strike w:val="0"/>
                              <w:color w:val="0F243E" w:themeColor="text2" w:themeShade="80"/>
                              <w:sz w:val="22"/>
                              <w:szCs w:val="22"/>
                            </w:rPr>
                          </w:pPr>
                          <w:r w:rsidRPr="00211436">
                            <w:rPr>
                              <w:strike w:val="0"/>
                              <w:color w:val="0F243E" w:themeColor="text2" w:themeShade="80"/>
                              <w:sz w:val="22"/>
                              <w:szCs w:val="22"/>
                            </w:rPr>
                            <w:fldChar w:fldCharType="begin"/>
                          </w:r>
                          <w:r w:rsidRPr="00211436">
                            <w:rPr>
                              <w:strike w:val="0"/>
                              <w:color w:val="0F243E" w:themeColor="text2" w:themeShade="80"/>
                              <w:sz w:val="22"/>
                              <w:szCs w:val="22"/>
                            </w:rPr>
                            <w:instrText>PAGE  \* Arabic  \* MERGEFORMAT</w:instrText>
                          </w:r>
                          <w:r w:rsidRPr="00211436">
                            <w:rPr>
                              <w:strike w:val="0"/>
                              <w:color w:val="0F243E" w:themeColor="text2" w:themeShade="80"/>
                              <w:sz w:val="22"/>
                              <w:szCs w:val="22"/>
                            </w:rPr>
                            <w:fldChar w:fldCharType="separate"/>
                          </w:r>
                          <w:r w:rsidR="0000451F">
                            <w:rPr>
                              <w:strike w:val="0"/>
                              <w:noProof/>
                              <w:color w:val="0F243E" w:themeColor="text2" w:themeShade="80"/>
                              <w:sz w:val="22"/>
                              <w:szCs w:val="22"/>
                            </w:rPr>
                            <w:t>118</w:t>
                          </w:r>
                          <w:r w:rsidRPr="00211436">
                            <w:rPr>
                              <w:strike w:val="0"/>
                              <w:color w:val="0F243E" w:themeColor="text2" w:themeShade="80"/>
                              <w:sz w:val="22"/>
                              <w:szCs w:val="22"/>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7"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" fillcolor="white [3201]" stroked="f" strokeweight=".5pt">
              <v:textbox style="mso-fit-shape-to-text:t" inset="0,,0">
                <w:txbxContent>
                  <w:p w14:paraId="17313F64" w14:textId="77777777" w:rsidR="00E85E83" w:rsidRPr="00211436" w:rsidRDefault="00E85E83">
                    <w:pPr>
                      <w:jc w:val="center"/>
                      <w:rPr>
                        <w:strike w:val="0"/>
                        <w:color w:val="0F243E" w:themeColor="text2" w:themeShade="80"/>
                        <w:sz w:val="22"/>
                        <w:szCs w:val="22"/>
                      </w:rPr>
                    </w:pPr>
                    <w:r w:rsidRPr="00211436">
                      <w:rPr>
                        <w:strike w:val="0"/>
                        <w:color w:val="0F243E" w:themeColor="text2" w:themeShade="80"/>
                        <w:sz w:val="22"/>
                        <w:szCs w:val="22"/>
                      </w:rPr>
                      <w:fldChar w:fldCharType="begin"/>
                    </w:r>
                    <w:r w:rsidRPr="00211436">
                      <w:rPr>
                        <w:strike w:val="0"/>
                        <w:color w:val="0F243E" w:themeColor="text2" w:themeShade="80"/>
                        <w:sz w:val="22"/>
                        <w:szCs w:val="22"/>
                      </w:rPr>
                      <w:instrText>PAGE  \* Arabic  \* MERGEFORMAT</w:instrText>
                    </w:r>
                    <w:r w:rsidRPr="00211436">
                      <w:rPr>
                        <w:strike w:val="0"/>
                        <w:color w:val="0F243E" w:themeColor="text2" w:themeShade="80"/>
                        <w:sz w:val="22"/>
                        <w:szCs w:val="22"/>
                      </w:rPr>
                      <w:fldChar w:fldCharType="separate"/>
                    </w:r>
                    <w:r w:rsidR="0000451F">
                      <w:rPr>
                        <w:strike w:val="0"/>
                        <w:noProof/>
                        <w:color w:val="0F243E" w:themeColor="text2" w:themeShade="80"/>
                        <w:sz w:val="22"/>
                        <w:szCs w:val="22"/>
                      </w:rPr>
                      <w:t>118</w:t>
                    </w:r>
                    <w:r w:rsidRPr="00211436">
                      <w:rPr>
                        <w:strike w:val="0"/>
                        <w:color w:val="0F243E" w:themeColor="text2" w:themeShade="80"/>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15040" w14:textId="77777777" w:rsidR="00051FF4" w:rsidRDefault="00051FF4" w:rsidP="009C7FEB">
      <w:r>
        <w:separator/>
      </w:r>
    </w:p>
  </w:footnote>
  <w:footnote w:type="continuationSeparator" w:id="0">
    <w:p w14:paraId="490200D7" w14:textId="77777777" w:rsidR="00051FF4" w:rsidRDefault="00051FF4" w:rsidP="009C7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808118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30E588E"/>
    <w:multiLevelType w:val="hybridMultilevel"/>
    <w:tmpl w:val="2C0E7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836A81"/>
    <w:multiLevelType w:val="hybridMultilevel"/>
    <w:tmpl w:val="0038E6FE"/>
    <w:lvl w:ilvl="0" w:tplc="348A0D16">
      <w:start w:val="1"/>
      <w:numFmt w:val="decimal"/>
      <w:lvlText w:val="%1."/>
      <w:lvlJc w:val="left"/>
      <w:pPr>
        <w:tabs>
          <w:tab w:val="num" w:pos="720"/>
        </w:tabs>
        <w:ind w:left="720" w:hanging="360"/>
      </w:pPr>
      <w:rPr>
        <w:rFonts w:hint="default"/>
        <w:color w:val="auto"/>
      </w:rPr>
    </w:lvl>
    <w:lvl w:ilvl="1" w:tplc="79ECB7EC" w:tentative="1">
      <w:start w:val="1"/>
      <w:numFmt w:val="bullet"/>
      <w:lvlText w:val="o"/>
      <w:lvlJc w:val="left"/>
      <w:pPr>
        <w:tabs>
          <w:tab w:val="num" w:pos="1440"/>
        </w:tabs>
        <w:ind w:left="1440" w:hanging="360"/>
      </w:pPr>
      <w:rPr>
        <w:rFonts w:ascii="Courier New" w:hAnsi="Courier New" w:hint="default"/>
      </w:rPr>
    </w:lvl>
    <w:lvl w:ilvl="2" w:tplc="87182360" w:tentative="1">
      <w:start w:val="1"/>
      <w:numFmt w:val="bullet"/>
      <w:lvlText w:val=""/>
      <w:lvlJc w:val="left"/>
      <w:pPr>
        <w:tabs>
          <w:tab w:val="num" w:pos="2160"/>
        </w:tabs>
        <w:ind w:left="2160" w:hanging="360"/>
      </w:pPr>
      <w:rPr>
        <w:rFonts w:ascii="Wingdings" w:hAnsi="Wingdings" w:hint="default"/>
      </w:rPr>
    </w:lvl>
    <w:lvl w:ilvl="3" w:tplc="73700E3A" w:tentative="1">
      <w:start w:val="1"/>
      <w:numFmt w:val="bullet"/>
      <w:lvlText w:val=""/>
      <w:lvlJc w:val="left"/>
      <w:pPr>
        <w:tabs>
          <w:tab w:val="num" w:pos="2880"/>
        </w:tabs>
        <w:ind w:left="2880" w:hanging="360"/>
      </w:pPr>
      <w:rPr>
        <w:rFonts w:ascii="Symbol" w:hAnsi="Symbol" w:hint="default"/>
      </w:rPr>
    </w:lvl>
    <w:lvl w:ilvl="4" w:tplc="0BCAC5B2" w:tentative="1">
      <w:start w:val="1"/>
      <w:numFmt w:val="bullet"/>
      <w:lvlText w:val="o"/>
      <w:lvlJc w:val="left"/>
      <w:pPr>
        <w:tabs>
          <w:tab w:val="num" w:pos="3600"/>
        </w:tabs>
        <w:ind w:left="3600" w:hanging="360"/>
      </w:pPr>
      <w:rPr>
        <w:rFonts w:ascii="Courier New" w:hAnsi="Courier New" w:hint="default"/>
      </w:rPr>
    </w:lvl>
    <w:lvl w:ilvl="5" w:tplc="B3B81464" w:tentative="1">
      <w:start w:val="1"/>
      <w:numFmt w:val="bullet"/>
      <w:lvlText w:val=""/>
      <w:lvlJc w:val="left"/>
      <w:pPr>
        <w:tabs>
          <w:tab w:val="num" w:pos="4320"/>
        </w:tabs>
        <w:ind w:left="4320" w:hanging="360"/>
      </w:pPr>
      <w:rPr>
        <w:rFonts w:ascii="Wingdings" w:hAnsi="Wingdings" w:hint="default"/>
      </w:rPr>
    </w:lvl>
    <w:lvl w:ilvl="6" w:tplc="C8EED070" w:tentative="1">
      <w:start w:val="1"/>
      <w:numFmt w:val="bullet"/>
      <w:lvlText w:val=""/>
      <w:lvlJc w:val="left"/>
      <w:pPr>
        <w:tabs>
          <w:tab w:val="num" w:pos="5040"/>
        </w:tabs>
        <w:ind w:left="5040" w:hanging="360"/>
      </w:pPr>
      <w:rPr>
        <w:rFonts w:ascii="Symbol" w:hAnsi="Symbol" w:hint="default"/>
      </w:rPr>
    </w:lvl>
    <w:lvl w:ilvl="7" w:tplc="ED8E1908" w:tentative="1">
      <w:start w:val="1"/>
      <w:numFmt w:val="bullet"/>
      <w:lvlText w:val="o"/>
      <w:lvlJc w:val="left"/>
      <w:pPr>
        <w:tabs>
          <w:tab w:val="num" w:pos="5760"/>
        </w:tabs>
        <w:ind w:left="5760" w:hanging="360"/>
      </w:pPr>
      <w:rPr>
        <w:rFonts w:ascii="Courier New" w:hAnsi="Courier New" w:hint="default"/>
      </w:rPr>
    </w:lvl>
    <w:lvl w:ilvl="8" w:tplc="BFCA183C" w:tentative="1">
      <w:start w:val="1"/>
      <w:numFmt w:val="bullet"/>
      <w:lvlText w:val=""/>
      <w:lvlJc w:val="left"/>
      <w:pPr>
        <w:tabs>
          <w:tab w:val="num" w:pos="6480"/>
        </w:tabs>
        <w:ind w:left="6480" w:hanging="360"/>
      </w:pPr>
      <w:rPr>
        <w:rFonts w:ascii="Wingdings" w:hAnsi="Wingdings" w:hint="default"/>
      </w:rPr>
    </w:lvl>
  </w:abstractNum>
  <w:abstractNum w:abstractNumId="3">
    <w:nsid w:val="21173519"/>
    <w:multiLevelType w:val="hybridMultilevel"/>
    <w:tmpl w:val="E55ED542"/>
    <w:lvl w:ilvl="0" w:tplc="40B23F52">
      <w:start w:val="1"/>
      <w:numFmt w:val="decimal"/>
      <w:lvlText w:val="%1."/>
      <w:lvlJc w:val="left"/>
      <w:pPr>
        <w:ind w:left="1070" w:hanging="360"/>
      </w:pPr>
      <w:rPr>
        <w:rFonts w:ascii="Times New Roman" w:eastAsia="Calibri" w:hAnsi="Times New Roman" w:cs="Times New Roman" w:hint="default"/>
        <w:b w:val="0"/>
        <w:color w:val="auto"/>
        <w:sz w:val="28"/>
        <w:szCs w:val="28"/>
      </w:rPr>
    </w:lvl>
    <w:lvl w:ilvl="1" w:tplc="04190019" w:tentative="1">
      <w:start w:val="1"/>
      <w:numFmt w:val="lowerLetter"/>
      <w:lvlText w:val="%2."/>
      <w:lvlJc w:val="left"/>
      <w:pPr>
        <w:ind w:left="1929" w:hanging="360"/>
      </w:pPr>
    </w:lvl>
    <w:lvl w:ilvl="2" w:tplc="0419001B" w:tentative="1">
      <w:start w:val="1"/>
      <w:numFmt w:val="lowerRoman"/>
      <w:lvlText w:val="%3."/>
      <w:lvlJc w:val="right"/>
      <w:pPr>
        <w:ind w:left="2649" w:hanging="180"/>
      </w:pPr>
    </w:lvl>
    <w:lvl w:ilvl="3" w:tplc="0419000F" w:tentative="1">
      <w:start w:val="1"/>
      <w:numFmt w:val="decimal"/>
      <w:lvlText w:val="%4."/>
      <w:lvlJc w:val="left"/>
      <w:pPr>
        <w:ind w:left="3369" w:hanging="360"/>
      </w:pPr>
    </w:lvl>
    <w:lvl w:ilvl="4" w:tplc="04190019" w:tentative="1">
      <w:start w:val="1"/>
      <w:numFmt w:val="lowerLetter"/>
      <w:lvlText w:val="%5."/>
      <w:lvlJc w:val="left"/>
      <w:pPr>
        <w:ind w:left="4089" w:hanging="360"/>
      </w:pPr>
    </w:lvl>
    <w:lvl w:ilvl="5" w:tplc="0419001B" w:tentative="1">
      <w:start w:val="1"/>
      <w:numFmt w:val="lowerRoman"/>
      <w:lvlText w:val="%6."/>
      <w:lvlJc w:val="right"/>
      <w:pPr>
        <w:ind w:left="4809" w:hanging="180"/>
      </w:pPr>
    </w:lvl>
    <w:lvl w:ilvl="6" w:tplc="0419000F" w:tentative="1">
      <w:start w:val="1"/>
      <w:numFmt w:val="decimal"/>
      <w:lvlText w:val="%7."/>
      <w:lvlJc w:val="left"/>
      <w:pPr>
        <w:ind w:left="5529" w:hanging="360"/>
      </w:pPr>
    </w:lvl>
    <w:lvl w:ilvl="7" w:tplc="04190019" w:tentative="1">
      <w:start w:val="1"/>
      <w:numFmt w:val="lowerLetter"/>
      <w:lvlText w:val="%8."/>
      <w:lvlJc w:val="left"/>
      <w:pPr>
        <w:ind w:left="6249" w:hanging="360"/>
      </w:pPr>
    </w:lvl>
    <w:lvl w:ilvl="8" w:tplc="0419001B" w:tentative="1">
      <w:start w:val="1"/>
      <w:numFmt w:val="lowerRoman"/>
      <w:lvlText w:val="%9."/>
      <w:lvlJc w:val="right"/>
      <w:pPr>
        <w:ind w:left="6969" w:hanging="180"/>
      </w:pPr>
    </w:lvl>
  </w:abstractNum>
  <w:abstractNum w:abstractNumId="4">
    <w:nsid w:val="2950141A"/>
    <w:multiLevelType w:val="hybridMultilevel"/>
    <w:tmpl w:val="A698B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DB36518"/>
    <w:multiLevelType w:val="hybridMultilevel"/>
    <w:tmpl w:val="306E5744"/>
    <w:lvl w:ilvl="0" w:tplc="1B12DDA8">
      <w:start w:val="1"/>
      <w:numFmt w:val="decimal"/>
      <w:suff w:val="nothing"/>
      <w:lvlText w:val="%1"/>
      <w:lvlJc w:val="center"/>
      <w:pPr>
        <w:ind w:left="-207" w:firstLine="207"/>
      </w:pPr>
      <w:rPr>
        <w:rFonts w:hint="default"/>
      </w:rPr>
    </w:lvl>
    <w:lvl w:ilvl="1" w:tplc="04190019" w:tentative="1">
      <w:start w:val="1"/>
      <w:numFmt w:val="lowerLetter"/>
      <w:lvlText w:val="%2."/>
      <w:lvlJc w:val="left"/>
      <w:pPr>
        <w:ind w:left="590" w:hanging="360"/>
      </w:pPr>
    </w:lvl>
    <w:lvl w:ilvl="2" w:tplc="0419001B" w:tentative="1">
      <w:start w:val="1"/>
      <w:numFmt w:val="lowerRoman"/>
      <w:lvlText w:val="%3."/>
      <w:lvlJc w:val="right"/>
      <w:pPr>
        <w:ind w:left="1310" w:hanging="180"/>
      </w:pPr>
    </w:lvl>
    <w:lvl w:ilvl="3" w:tplc="0419000F" w:tentative="1">
      <w:start w:val="1"/>
      <w:numFmt w:val="decimal"/>
      <w:lvlText w:val="%4."/>
      <w:lvlJc w:val="left"/>
      <w:pPr>
        <w:ind w:left="2030" w:hanging="360"/>
      </w:pPr>
    </w:lvl>
    <w:lvl w:ilvl="4" w:tplc="04190019" w:tentative="1">
      <w:start w:val="1"/>
      <w:numFmt w:val="lowerLetter"/>
      <w:lvlText w:val="%5."/>
      <w:lvlJc w:val="left"/>
      <w:pPr>
        <w:ind w:left="2750" w:hanging="360"/>
      </w:pPr>
    </w:lvl>
    <w:lvl w:ilvl="5" w:tplc="0419001B" w:tentative="1">
      <w:start w:val="1"/>
      <w:numFmt w:val="lowerRoman"/>
      <w:lvlText w:val="%6."/>
      <w:lvlJc w:val="right"/>
      <w:pPr>
        <w:ind w:left="3470" w:hanging="180"/>
      </w:pPr>
    </w:lvl>
    <w:lvl w:ilvl="6" w:tplc="0419000F" w:tentative="1">
      <w:start w:val="1"/>
      <w:numFmt w:val="decimal"/>
      <w:lvlText w:val="%7."/>
      <w:lvlJc w:val="left"/>
      <w:pPr>
        <w:ind w:left="4190" w:hanging="360"/>
      </w:pPr>
    </w:lvl>
    <w:lvl w:ilvl="7" w:tplc="04190019" w:tentative="1">
      <w:start w:val="1"/>
      <w:numFmt w:val="lowerLetter"/>
      <w:lvlText w:val="%8."/>
      <w:lvlJc w:val="left"/>
      <w:pPr>
        <w:ind w:left="4910" w:hanging="360"/>
      </w:pPr>
    </w:lvl>
    <w:lvl w:ilvl="8" w:tplc="0419001B" w:tentative="1">
      <w:start w:val="1"/>
      <w:numFmt w:val="lowerRoman"/>
      <w:lvlText w:val="%9."/>
      <w:lvlJc w:val="right"/>
      <w:pPr>
        <w:ind w:left="5630" w:hanging="180"/>
      </w:pPr>
    </w:lvl>
  </w:abstractNum>
  <w:abstractNum w:abstractNumId="6">
    <w:nsid w:val="42BD2023"/>
    <w:multiLevelType w:val="hybridMultilevel"/>
    <w:tmpl w:val="86481262"/>
    <w:lvl w:ilvl="0" w:tplc="50868F7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nsid w:val="4CFF1473"/>
    <w:multiLevelType w:val="hybridMultilevel"/>
    <w:tmpl w:val="E55ED542"/>
    <w:lvl w:ilvl="0" w:tplc="40B23F52">
      <w:start w:val="1"/>
      <w:numFmt w:val="decimal"/>
      <w:lvlText w:val="%1."/>
      <w:lvlJc w:val="left"/>
      <w:pPr>
        <w:ind w:left="1070" w:hanging="360"/>
      </w:pPr>
      <w:rPr>
        <w:rFonts w:ascii="Times New Roman" w:eastAsia="Calibri" w:hAnsi="Times New Roman" w:cs="Times New Roman" w:hint="default"/>
        <w:b w:val="0"/>
        <w:color w:val="auto"/>
        <w:sz w:val="28"/>
        <w:szCs w:val="28"/>
      </w:rPr>
    </w:lvl>
    <w:lvl w:ilvl="1" w:tplc="04190019" w:tentative="1">
      <w:start w:val="1"/>
      <w:numFmt w:val="lowerLetter"/>
      <w:lvlText w:val="%2."/>
      <w:lvlJc w:val="left"/>
      <w:pPr>
        <w:ind w:left="1929" w:hanging="360"/>
      </w:pPr>
    </w:lvl>
    <w:lvl w:ilvl="2" w:tplc="0419001B" w:tentative="1">
      <w:start w:val="1"/>
      <w:numFmt w:val="lowerRoman"/>
      <w:lvlText w:val="%3."/>
      <w:lvlJc w:val="right"/>
      <w:pPr>
        <w:ind w:left="2649" w:hanging="180"/>
      </w:pPr>
    </w:lvl>
    <w:lvl w:ilvl="3" w:tplc="0419000F" w:tentative="1">
      <w:start w:val="1"/>
      <w:numFmt w:val="decimal"/>
      <w:lvlText w:val="%4."/>
      <w:lvlJc w:val="left"/>
      <w:pPr>
        <w:ind w:left="3369" w:hanging="360"/>
      </w:pPr>
    </w:lvl>
    <w:lvl w:ilvl="4" w:tplc="04190019" w:tentative="1">
      <w:start w:val="1"/>
      <w:numFmt w:val="lowerLetter"/>
      <w:lvlText w:val="%5."/>
      <w:lvlJc w:val="left"/>
      <w:pPr>
        <w:ind w:left="4089" w:hanging="360"/>
      </w:pPr>
    </w:lvl>
    <w:lvl w:ilvl="5" w:tplc="0419001B" w:tentative="1">
      <w:start w:val="1"/>
      <w:numFmt w:val="lowerRoman"/>
      <w:lvlText w:val="%6."/>
      <w:lvlJc w:val="right"/>
      <w:pPr>
        <w:ind w:left="4809" w:hanging="180"/>
      </w:pPr>
    </w:lvl>
    <w:lvl w:ilvl="6" w:tplc="0419000F" w:tentative="1">
      <w:start w:val="1"/>
      <w:numFmt w:val="decimal"/>
      <w:lvlText w:val="%7."/>
      <w:lvlJc w:val="left"/>
      <w:pPr>
        <w:ind w:left="5529" w:hanging="360"/>
      </w:pPr>
    </w:lvl>
    <w:lvl w:ilvl="7" w:tplc="04190019" w:tentative="1">
      <w:start w:val="1"/>
      <w:numFmt w:val="lowerLetter"/>
      <w:lvlText w:val="%8."/>
      <w:lvlJc w:val="left"/>
      <w:pPr>
        <w:ind w:left="6249" w:hanging="360"/>
      </w:pPr>
    </w:lvl>
    <w:lvl w:ilvl="8" w:tplc="0419001B" w:tentative="1">
      <w:start w:val="1"/>
      <w:numFmt w:val="lowerRoman"/>
      <w:lvlText w:val="%9."/>
      <w:lvlJc w:val="right"/>
      <w:pPr>
        <w:ind w:left="6969" w:hanging="180"/>
      </w:pPr>
    </w:lvl>
  </w:abstractNum>
  <w:abstractNum w:abstractNumId="8">
    <w:nsid w:val="522655D1"/>
    <w:multiLevelType w:val="hybridMultilevel"/>
    <w:tmpl w:val="F672FFAE"/>
    <w:lvl w:ilvl="0" w:tplc="84B21AB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7DF3491"/>
    <w:multiLevelType w:val="multilevel"/>
    <w:tmpl w:val="A6DA74D6"/>
    <w:styleLink w:val="WWNum8"/>
    <w:lvl w:ilvl="0">
      <w:start w:val="1"/>
      <w:numFmt w:val="decimal"/>
      <w:suff w:val="nothing"/>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8800A7F"/>
    <w:multiLevelType w:val="hybridMultilevel"/>
    <w:tmpl w:val="E55ED542"/>
    <w:lvl w:ilvl="0" w:tplc="40B23F52">
      <w:start w:val="1"/>
      <w:numFmt w:val="decimal"/>
      <w:lvlText w:val="%1."/>
      <w:lvlJc w:val="left"/>
      <w:pPr>
        <w:ind w:left="1070" w:hanging="360"/>
      </w:pPr>
      <w:rPr>
        <w:rFonts w:ascii="Times New Roman" w:eastAsia="Calibri" w:hAnsi="Times New Roman" w:cs="Times New Roman" w:hint="default"/>
        <w:b w:val="0"/>
        <w:color w:val="auto"/>
        <w:sz w:val="28"/>
        <w:szCs w:val="28"/>
      </w:rPr>
    </w:lvl>
    <w:lvl w:ilvl="1" w:tplc="04190019" w:tentative="1">
      <w:start w:val="1"/>
      <w:numFmt w:val="lowerLetter"/>
      <w:lvlText w:val="%2."/>
      <w:lvlJc w:val="left"/>
      <w:pPr>
        <w:ind w:left="1929" w:hanging="360"/>
      </w:pPr>
    </w:lvl>
    <w:lvl w:ilvl="2" w:tplc="0419001B" w:tentative="1">
      <w:start w:val="1"/>
      <w:numFmt w:val="lowerRoman"/>
      <w:lvlText w:val="%3."/>
      <w:lvlJc w:val="right"/>
      <w:pPr>
        <w:ind w:left="2649" w:hanging="180"/>
      </w:pPr>
    </w:lvl>
    <w:lvl w:ilvl="3" w:tplc="0419000F" w:tentative="1">
      <w:start w:val="1"/>
      <w:numFmt w:val="decimal"/>
      <w:lvlText w:val="%4."/>
      <w:lvlJc w:val="left"/>
      <w:pPr>
        <w:ind w:left="3369" w:hanging="360"/>
      </w:pPr>
    </w:lvl>
    <w:lvl w:ilvl="4" w:tplc="04190019" w:tentative="1">
      <w:start w:val="1"/>
      <w:numFmt w:val="lowerLetter"/>
      <w:lvlText w:val="%5."/>
      <w:lvlJc w:val="left"/>
      <w:pPr>
        <w:ind w:left="4089" w:hanging="360"/>
      </w:pPr>
    </w:lvl>
    <w:lvl w:ilvl="5" w:tplc="0419001B" w:tentative="1">
      <w:start w:val="1"/>
      <w:numFmt w:val="lowerRoman"/>
      <w:lvlText w:val="%6."/>
      <w:lvlJc w:val="right"/>
      <w:pPr>
        <w:ind w:left="4809" w:hanging="180"/>
      </w:pPr>
    </w:lvl>
    <w:lvl w:ilvl="6" w:tplc="0419000F" w:tentative="1">
      <w:start w:val="1"/>
      <w:numFmt w:val="decimal"/>
      <w:lvlText w:val="%7."/>
      <w:lvlJc w:val="left"/>
      <w:pPr>
        <w:ind w:left="5529" w:hanging="360"/>
      </w:pPr>
    </w:lvl>
    <w:lvl w:ilvl="7" w:tplc="04190019" w:tentative="1">
      <w:start w:val="1"/>
      <w:numFmt w:val="lowerLetter"/>
      <w:lvlText w:val="%8."/>
      <w:lvlJc w:val="left"/>
      <w:pPr>
        <w:ind w:left="6249" w:hanging="360"/>
      </w:pPr>
    </w:lvl>
    <w:lvl w:ilvl="8" w:tplc="0419001B" w:tentative="1">
      <w:start w:val="1"/>
      <w:numFmt w:val="lowerRoman"/>
      <w:lvlText w:val="%9."/>
      <w:lvlJc w:val="right"/>
      <w:pPr>
        <w:ind w:left="6969" w:hanging="180"/>
      </w:pPr>
    </w:lvl>
  </w:abstractNum>
  <w:abstractNum w:abstractNumId="11">
    <w:nsid w:val="78BE5D2A"/>
    <w:multiLevelType w:val="hybridMultilevel"/>
    <w:tmpl w:val="E55ED542"/>
    <w:lvl w:ilvl="0" w:tplc="40B23F52">
      <w:start w:val="1"/>
      <w:numFmt w:val="decimal"/>
      <w:lvlText w:val="%1."/>
      <w:lvlJc w:val="left"/>
      <w:pPr>
        <w:ind w:left="1070" w:hanging="360"/>
      </w:pPr>
      <w:rPr>
        <w:rFonts w:ascii="Times New Roman" w:eastAsia="Calibri" w:hAnsi="Times New Roman" w:cs="Times New Roman" w:hint="default"/>
        <w:b w:val="0"/>
        <w:color w:val="auto"/>
        <w:sz w:val="28"/>
        <w:szCs w:val="28"/>
      </w:rPr>
    </w:lvl>
    <w:lvl w:ilvl="1" w:tplc="04190019" w:tentative="1">
      <w:start w:val="1"/>
      <w:numFmt w:val="lowerLetter"/>
      <w:lvlText w:val="%2."/>
      <w:lvlJc w:val="left"/>
      <w:pPr>
        <w:ind w:left="1929" w:hanging="360"/>
      </w:pPr>
    </w:lvl>
    <w:lvl w:ilvl="2" w:tplc="0419001B" w:tentative="1">
      <w:start w:val="1"/>
      <w:numFmt w:val="lowerRoman"/>
      <w:lvlText w:val="%3."/>
      <w:lvlJc w:val="right"/>
      <w:pPr>
        <w:ind w:left="2649" w:hanging="180"/>
      </w:pPr>
    </w:lvl>
    <w:lvl w:ilvl="3" w:tplc="0419000F" w:tentative="1">
      <w:start w:val="1"/>
      <w:numFmt w:val="decimal"/>
      <w:lvlText w:val="%4."/>
      <w:lvlJc w:val="left"/>
      <w:pPr>
        <w:ind w:left="3369" w:hanging="360"/>
      </w:pPr>
    </w:lvl>
    <w:lvl w:ilvl="4" w:tplc="04190019" w:tentative="1">
      <w:start w:val="1"/>
      <w:numFmt w:val="lowerLetter"/>
      <w:lvlText w:val="%5."/>
      <w:lvlJc w:val="left"/>
      <w:pPr>
        <w:ind w:left="4089" w:hanging="360"/>
      </w:pPr>
    </w:lvl>
    <w:lvl w:ilvl="5" w:tplc="0419001B" w:tentative="1">
      <w:start w:val="1"/>
      <w:numFmt w:val="lowerRoman"/>
      <w:lvlText w:val="%6."/>
      <w:lvlJc w:val="right"/>
      <w:pPr>
        <w:ind w:left="4809" w:hanging="180"/>
      </w:pPr>
    </w:lvl>
    <w:lvl w:ilvl="6" w:tplc="0419000F" w:tentative="1">
      <w:start w:val="1"/>
      <w:numFmt w:val="decimal"/>
      <w:lvlText w:val="%7."/>
      <w:lvlJc w:val="left"/>
      <w:pPr>
        <w:ind w:left="5529" w:hanging="360"/>
      </w:pPr>
    </w:lvl>
    <w:lvl w:ilvl="7" w:tplc="04190019" w:tentative="1">
      <w:start w:val="1"/>
      <w:numFmt w:val="lowerLetter"/>
      <w:lvlText w:val="%8."/>
      <w:lvlJc w:val="left"/>
      <w:pPr>
        <w:ind w:left="6249" w:hanging="360"/>
      </w:pPr>
    </w:lvl>
    <w:lvl w:ilvl="8" w:tplc="0419001B" w:tentative="1">
      <w:start w:val="1"/>
      <w:numFmt w:val="lowerRoman"/>
      <w:lvlText w:val="%9."/>
      <w:lvlJc w:val="right"/>
      <w:pPr>
        <w:ind w:left="6969" w:hanging="180"/>
      </w:pPr>
    </w:lvl>
  </w:abstractNum>
  <w:num w:numId="1">
    <w:abstractNumId w:val="0"/>
  </w:num>
  <w:num w:numId="2">
    <w:abstractNumId w:val="2"/>
  </w:num>
  <w:num w:numId="3">
    <w:abstractNumId w:val="8"/>
  </w:num>
  <w:num w:numId="4">
    <w:abstractNumId w:val="10"/>
  </w:num>
  <w:num w:numId="5">
    <w:abstractNumId w:val="11"/>
  </w:num>
  <w:num w:numId="6">
    <w:abstractNumId w:val="7"/>
  </w:num>
  <w:num w:numId="7">
    <w:abstractNumId w:val="3"/>
  </w:num>
  <w:num w:numId="8">
    <w:abstractNumId w:val="5"/>
  </w:num>
  <w:num w:numId="9">
    <w:abstractNumId w:val="6"/>
  </w:num>
  <w:num w:numId="10">
    <w:abstractNumId w:val="4"/>
  </w:num>
  <w:num w:numId="11">
    <w:abstractNumId w:val="1"/>
  </w:num>
  <w:num w:numId="1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2"/>
    <w:rsid w:val="0000451F"/>
    <w:rsid w:val="00007377"/>
    <w:rsid w:val="000107A7"/>
    <w:rsid w:val="00025E22"/>
    <w:rsid w:val="000274D2"/>
    <w:rsid w:val="00030325"/>
    <w:rsid w:val="00032E8A"/>
    <w:rsid w:val="00033CD2"/>
    <w:rsid w:val="000346B2"/>
    <w:rsid w:val="0003580B"/>
    <w:rsid w:val="00037456"/>
    <w:rsid w:val="00041284"/>
    <w:rsid w:val="00042664"/>
    <w:rsid w:val="00044BBB"/>
    <w:rsid w:val="00044D9D"/>
    <w:rsid w:val="00046A11"/>
    <w:rsid w:val="00050691"/>
    <w:rsid w:val="00050B83"/>
    <w:rsid w:val="00051204"/>
    <w:rsid w:val="00051D87"/>
    <w:rsid w:val="00051FF4"/>
    <w:rsid w:val="00052EDB"/>
    <w:rsid w:val="00057C2C"/>
    <w:rsid w:val="00060462"/>
    <w:rsid w:val="000630A8"/>
    <w:rsid w:val="00066C96"/>
    <w:rsid w:val="00066EA7"/>
    <w:rsid w:val="00067457"/>
    <w:rsid w:val="000809FD"/>
    <w:rsid w:val="0008142A"/>
    <w:rsid w:val="00086EE1"/>
    <w:rsid w:val="00087BE6"/>
    <w:rsid w:val="000952B5"/>
    <w:rsid w:val="000A1710"/>
    <w:rsid w:val="000A3E49"/>
    <w:rsid w:val="000A644F"/>
    <w:rsid w:val="000B1CF9"/>
    <w:rsid w:val="000C1804"/>
    <w:rsid w:val="000C3974"/>
    <w:rsid w:val="000C57A5"/>
    <w:rsid w:val="000D2517"/>
    <w:rsid w:val="000D5C75"/>
    <w:rsid w:val="000D7FEE"/>
    <w:rsid w:val="000E10FF"/>
    <w:rsid w:val="000E47E6"/>
    <w:rsid w:val="000E60ED"/>
    <w:rsid w:val="000F6DB5"/>
    <w:rsid w:val="000F6FE2"/>
    <w:rsid w:val="00102361"/>
    <w:rsid w:val="001033EF"/>
    <w:rsid w:val="00103661"/>
    <w:rsid w:val="001048D9"/>
    <w:rsid w:val="001067B6"/>
    <w:rsid w:val="00107CA3"/>
    <w:rsid w:val="00115255"/>
    <w:rsid w:val="00120888"/>
    <w:rsid w:val="00121F6B"/>
    <w:rsid w:val="00126F0A"/>
    <w:rsid w:val="00130395"/>
    <w:rsid w:val="00130FFE"/>
    <w:rsid w:val="0014751E"/>
    <w:rsid w:val="00147760"/>
    <w:rsid w:val="00160596"/>
    <w:rsid w:val="0016203D"/>
    <w:rsid w:val="001650AF"/>
    <w:rsid w:val="00171E76"/>
    <w:rsid w:val="00176117"/>
    <w:rsid w:val="001814CF"/>
    <w:rsid w:val="001836A9"/>
    <w:rsid w:val="00184A92"/>
    <w:rsid w:val="001976E2"/>
    <w:rsid w:val="001A1107"/>
    <w:rsid w:val="001A2B0A"/>
    <w:rsid w:val="001A3110"/>
    <w:rsid w:val="001A39AF"/>
    <w:rsid w:val="001A6CA4"/>
    <w:rsid w:val="001D77A8"/>
    <w:rsid w:val="001E02D0"/>
    <w:rsid w:val="001E75BF"/>
    <w:rsid w:val="001F1587"/>
    <w:rsid w:val="001F207A"/>
    <w:rsid w:val="001F484C"/>
    <w:rsid w:val="001F5F60"/>
    <w:rsid w:val="002057F7"/>
    <w:rsid w:val="00206405"/>
    <w:rsid w:val="00207CE2"/>
    <w:rsid w:val="00211436"/>
    <w:rsid w:val="002166BE"/>
    <w:rsid w:val="00217AA5"/>
    <w:rsid w:val="00223342"/>
    <w:rsid w:val="00224F88"/>
    <w:rsid w:val="00227CA1"/>
    <w:rsid w:val="00240175"/>
    <w:rsid w:val="002407E9"/>
    <w:rsid w:val="002411F1"/>
    <w:rsid w:val="002415B5"/>
    <w:rsid w:val="00246D12"/>
    <w:rsid w:val="00253D5D"/>
    <w:rsid w:val="002609ED"/>
    <w:rsid w:val="00261A61"/>
    <w:rsid w:val="0026611F"/>
    <w:rsid w:val="002740BB"/>
    <w:rsid w:val="002755DF"/>
    <w:rsid w:val="00275752"/>
    <w:rsid w:val="002814B6"/>
    <w:rsid w:val="0028278D"/>
    <w:rsid w:val="00283D8D"/>
    <w:rsid w:val="00285DF0"/>
    <w:rsid w:val="002A3702"/>
    <w:rsid w:val="002B16B7"/>
    <w:rsid w:val="002B4EF7"/>
    <w:rsid w:val="002C278C"/>
    <w:rsid w:val="002C339E"/>
    <w:rsid w:val="002C5438"/>
    <w:rsid w:val="002C6880"/>
    <w:rsid w:val="002C7769"/>
    <w:rsid w:val="002C7F9F"/>
    <w:rsid w:val="002F055A"/>
    <w:rsid w:val="002F0A36"/>
    <w:rsid w:val="002F0AB5"/>
    <w:rsid w:val="002F34B1"/>
    <w:rsid w:val="002F3717"/>
    <w:rsid w:val="0030154B"/>
    <w:rsid w:val="003034E1"/>
    <w:rsid w:val="0030491E"/>
    <w:rsid w:val="00306613"/>
    <w:rsid w:val="003073B8"/>
    <w:rsid w:val="00316515"/>
    <w:rsid w:val="00317176"/>
    <w:rsid w:val="00322EE0"/>
    <w:rsid w:val="00324D1A"/>
    <w:rsid w:val="00330376"/>
    <w:rsid w:val="00331543"/>
    <w:rsid w:val="003336F3"/>
    <w:rsid w:val="0033725A"/>
    <w:rsid w:val="00337B07"/>
    <w:rsid w:val="00341336"/>
    <w:rsid w:val="003416AB"/>
    <w:rsid w:val="003420BA"/>
    <w:rsid w:val="0034331B"/>
    <w:rsid w:val="003520AF"/>
    <w:rsid w:val="003521DB"/>
    <w:rsid w:val="00357152"/>
    <w:rsid w:val="00360678"/>
    <w:rsid w:val="00360A16"/>
    <w:rsid w:val="003617F4"/>
    <w:rsid w:val="003643CA"/>
    <w:rsid w:val="0037266C"/>
    <w:rsid w:val="00374518"/>
    <w:rsid w:val="00381990"/>
    <w:rsid w:val="00383C97"/>
    <w:rsid w:val="003906B5"/>
    <w:rsid w:val="00391CC2"/>
    <w:rsid w:val="0039376A"/>
    <w:rsid w:val="003948CE"/>
    <w:rsid w:val="003A6744"/>
    <w:rsid w:val="003A6837"/>
    <w:rsid w:val="003A715F"/>
    <w:rsid w:val="003B087D"/>
    <w:rsid w:val="003B128D"/>
    <w:rsid w:val="003B190D"/>
    <w:rsid w:val="003B3826"/>
    <w:rsid w:val="003B7E6F"/>
    <w:rsid w:val="003C0CCD"/>
    <w:rsid w:val="003C10D5"/>
    <w:rsid w:val="003C52E7"/>
    <w:rsid w:val="003C701F"/>
    <w:rsid w:val="003D079F"/>
    <w:rsid w:val="003D1A3B"/>
    <w:rsid w:val="003D21AC"/>
    <w:rsid w:val="003F239E"/>
    <w:rsid w:val="003F281D"/>
    <w:rsid w:val="003F31D7"/>
    <w:rsid w:val="003F5CE8"/>
    <w:rsid w:val="00401848"/>
    <w:rsid w:val="004030EC"/>
    <w:rsid w:val="00406D69"/>
    <w:rsid w:val="0041289C"/>
    <w:rsid w:val="00414DCD"/>
    <w:rsid w:val="004159C4"/>
    <w:rsid w:val="00415E65"/>
    <w:rsid w:val="00416132"/>
    <w:rsid w:val="0043586B"/>
    <w:rsid w:val="0044098F"/>
    <w:rsid w:val="00443CAF"/>
    <w:rsid w:val="004509DD"/>
    <w:rsid w:val="00451343"/>
    <w:rsid w:val="00452130"/>
    <w:rsid w:val="00457BC6"/>
    <w:rsid w:val="00462EC0"/>
    <w:rsid w:val="00465191"/>
    <w:rsid w:val="0046543B"/>
    <w:rsid w:val="00470EAB"/>
    <w:rsid w:val="00477548"/>
    <w:rsid w:val="00485EF0"/>
    <w:rsid w:val="004877F0"/>
    <w:rsid w:val="004909C6"/>
    <w:rsid w:val="00490F78"/>
    <w:rsid w:val="004916E2"/>
    <w:rsid w:val="00492AE7"/>
    <w:rsid w:val="004966F6"/>
    <w:rsid w:val="004A336B"/>
    <w:rsid w:val="004A466E"/>
    <w:rsid w:val="004B0492"/>
    <w:rsid w:val="004B3750"/>
    <w:rsid w:val="004B48B4"/>
    <w:rsid w:val="004B5F27"/>
    <w:rsid w:val="004C1E07"/>
    <w:rsid w:val="004C578F"/>
    <w:rsid w:val="004C6FA7"/>
    <w:rsid w:val="004D0E59"/>
    <w:rsid w:val="004D6CA2"/>
    <w:rsid w:val="004E06CD"/>
    <w:rsid w:val="004E0D10"/>
    <w:rsid w:val="004E5FB9"/>
    <w:rsid w:val="004F340C"/>
    <w:rsid w:val="004F5BFE"/>
    <w:rsid w:val="005042AE"/>
    <w:rsid w:val="00504D0D"/>
    <w:rsid w:val="00506C77"/>
    <w:rsid w:val="00517F5E"/>
    <w:rsid w:val="005203E9"/>
    <w:rsid w:val="005208F7"/>
    <w:rsid w:val="0052386A"/>
    <w:rsid w:val="00524ECE"/>
    <w:rsid w:val="00531184"/>
    <w:rsid w:val="0054435F"/>
    <w:rsid w:val="00547914"/>
    <w:rsid w:val="00547996"/>
    <w:rsid w:val="00551978"/>
    <w:rsid w:val="005663B0"/>
    <w:rsid w:val="00567E48"/>
    <w:rsid w:val="0058064D"/>
    <w:rsid w:val="005819DA"/>
    <w:rsid w:val="00581D05"/>
    <w:rsid w:val="00582E15"/>
    <w:rsid w:val="00583A59"/>
    <w:rsid w:val="00587E41"/>
    <w:rsid w:val="00590E54"/>
    <w:rsid w:val="0059297E"/>
    <w:rsid w:val="00597B48"/>
    <w:rsid w:val="00597D6B"/>
    <w:rsid w:val="005A2151"/>
    <w:rsid w:val="005A3B3B"/>
    <w:rsid w:val="005A5435"/>
    <w:rsid w:val="005B45EE"/>
    <w:rsid w:val="005B7DEC"/>
    <w:rsid w:val="005C5718"/>
    <w:rsid w:val="005D0E6D"/>
    <w:rsid w:val="005D3F0F"/>
    <w:rsid w:val="005D7470"/>
    <w:rsid w:val="005E0BB9"/>
    <w:rsid w:val="005E0C64"/>
    <w:rsid w:val="005E5963"/>
    <w:rsid w:val="005E7A4A"/>
    <w:rsid w:val="005F627E"/>
    <w:rsid w:val="0060194B"/>
    <w:rsid w:val="00604152"/>
    <w:rsid w:val="00604873"/>
    <w:rsid w:val="00605F0A"/>
    <w:rsid w:val="00613F96"/>
    <w:rsid w:val="00615674"/>
    <w:rsid w:val="00617B10"/>
    <w:rsid w:val="00625222"/>
    <w:rsid w:val="0062587E"/>
    <w:rsid w:val="00625D14"/>
    <w:rsid w:val="006337CE"/>
    <w:rsid w:val="006362B7"/>
    <w:rsid w:val="00636DFC"/>
    <w:rsid w:val="00644E93"/>
    <w:rsid w:val="00650A3A"/>
    <w:rsid w:val="00655422"/>
    <w:rsid w:val="006561A1"/>
    <w:rsid w:val="006563A2"/>
    <w:rsid w:val="00656621"/>
    <w:rsid w:val="00673715"/>
    <w:rsid w:val="006803C4"/>
    <w:rsid w:val="0068210B"/>
    <w:rsid w:val="0068609B"/>
    <w:rsid w:val="00687492"/>
    <w:rsid w:val="006878DB"/>
    <w:rsid w:val="00690DB7"/>
    <w:rsid w:val="0069116B"/>
    <w:rsid w:val="006A0BFF"/>
    <w:rsid w:val="006A1B09"/>
    <w:rsid w:val="006A2C41"/>
    <w:rsid w:val="006A63A6"/>
    <w:rsid w:val="006B798B"/>
    <w:rsid w:val="006C1ACB"/>
    <w:rsid w:val="006C45AD"/>
    <w:rsid w:val="006D221B"/>
    <w:rsid w:val="006D2728"/>
    <w:rsid w:val="006D31E6"/>
    <w:rsid w:val="006D51C1"/>
    <w:rsid w:val="006D5F15"/>
    <w:rsid w:val="006D7ABA"/>
    <w:rsid w:val="006E1269"/>
    <w:rsid w:val="006E5239"/>
    <w:rsid w:val="006E5D70"/>
    <w:rsid w:val="006E7362"/>
    <w:rsid w:val="006F08CD"/>
    <w:rsid w:val="006F3B52"/>
    <w:rsid w:val="007031DF"/>
    <w:rsid w:val="00703362"/>
    <w:rsid w:val="00710CD2"/>
    <w:rsid w:val="00710DDD"/>
    <w:rsid w:val="00711E2E"/>
    <w:rsid w:val="00716E6C"/>
    <w:rsid w:val="00722DBE"/>
    <w:rsid w:val="00725950"/>
    <w:rsid w:val="00735F92"/>
    <w:rsid w:val="007408AE"/>
    <w:rsid w:val="0074573A"/>
    <w:rsid w:val="00751086"/>
    <w:rsid w:val="00756F7C"/>
    <w:rsid w:val="00762B7E"/>
    <w:rsid w:val="0078068D"/>
    <w:rsid w:val="007830F9"/>
    <w:rsid w:val="0078549F"/>
    <w:rsid w:val="007861CF"/>
    <w:rsid w:val="00786B63"/>
    <w:rsid w:val="00787309"/>
    <w:rsid w:val="00790D77"/>
    <w:rsid w:val="00791F8F"/>
    <w:rsid w:val="00797A87"/>
    <w:rsid w:val="007A04B5"/>
    <w:rsid w:val="007A082C"/>
    <w:rsid w:val="007A0E15"/>
    <w:rsid w:val="007A453A"/>
    <w:rsid w:val="007A5E00"/>
    <w:rsid w:val="007A6E55"/>
    <w:rsid w:val="007B00E9"/>
    <w:rsid w:val="007B1021"/>
    <w:rsid w:val="007B2873"/>
    <w:rsid w:val="007B7FE5"/>
    <w:rsid w:val="007C7F0A"/>
    <w:rsid w:val="007D3D6E"/>
    <w:rsid w:val="007D7A06"/>
    <w:rsid w:val="007E0163"/>
    <w:rsid w:val="007E2CBA"/>
    <w:rsid w:val="007E370D"/>
    <w:rsid w:val="007E3A90"/>
    <w:rsid w:val="007E6A09"/>
    <w:rsid w:val="007F4031"/>
    <w:rsid w:val="007F7E83"/>
    <w:rsid w:val="00802FA9"/>
    <w:rsid w:val="00811F58"/>
    <w:rsid w:val="00814680"/>
    <w:rsid w:val="008234F4"/>
    <w:rsid w:val="008236B6"/>
    <w:rsid w:val="00832863"/>
    <w:rsid w:val="00833C19"/>
    <w:rsid w:val="00834B61"/>
    <w:rsid w:val="008420EB"/>
    <w:rsid w:val="00843D1C"/>
    <w:rsid w:val="00850B15"/>
    <w:rsid w:val="00850BCA"/>
    <w:rsid w:val="00850F23"/>
    <w:rsid w:val="00853B00"/>
    <w:rsid w:val="008613A7"/>
    <w:rsid w:val="00866809"/>
    <w:rsid w:val="00874761"/>
    <w:rsid w:val="0087675E"/>
    <w:rsid w:val="00877668"/>
    <w:rsid w:val="00880B1B"/>
    <w:rsid w:val="00883CD8"/>
    <w:rsid w:val="008902D9"/>
    <w:rsid w:val="00890DE1"/>
    <w:rsid w:val="008949D1"/>
    <w:rsid w:val="00895AFE"/>
    <w:rsid w:val="008A088C"/>
    <w:rsid w:val="008A2266"/>
    <w:rsid w:val="008A7CE0"/>
    <w:rsid w:val="008B14DA"/>
    <w:rsid w:val="008B5B2C"/>
    <w:rsid w:val="008B6D0E"/>
    <w:rsid w:val="008C2043"/>
    <w:rsid w:val="008C51A6"/>
    <w:rsid w:val="008D02FA"/>
    <w:rsid w:val="008E3430"/>
    <w:rsid w:val="008F1A9D"/>
    <w:rsid w:val="008F4CC0"/>
    <w:rsid w:val="009030AB"/>
    <w:rsid w:val="00903372"/>
    <w:rsid w:val="00906E9C"/>
    <w:rsid w:val="0091120D"/>
    <w:rsid w:val="0091425E"/>
    <w:rsid w:val="00917D7E"/>
    <w:rsid w:val="00922012"/>
    <w:rsid w:val="009240B2"/>
    <w:rsid w:val="00924D86"/>
    <w:rsid w:val="009262BB"/>
    <w:rsid w:val="00931647"/>
    <w:rsid w:val="00933392"/>
    <w:rsid w:val="00940302"/>
    <w:rsid w:val="00941F99"/>
    <w:rsid w:val="00943687"/>
    <w:rsid w:val="00943BA1"/>
    <w:rsid w:val="00950ABF"/>
    <w:rsid w:val="00950D49"/>
    <w:rsid w:val="009524E9"/>
    <w:rsid w:val="0095313E"/>
    <w:rsid w:val="0095496E"/>
    <w:rsid w:val="00954B41"/>
    <w:rsid w:val="00966864"/>
    <w:rsid w:val="00967A10"/>
    <w:rsid w:val="00975A94"/>
    <w:rsid w:val="009765B4"/>
    <w:rsid w:val="00982224"/>
    <w:rsid w:val="009850C8"/>
    <w:rsid w:val="00986788"/>
    <w:rsid w:val="0099075C"/>
    <w:rsid w:val="00997E8B"/>
    <w:rsid w:val="009A2353"/>
    <w:rsid w:val="009B1113"/>
    <w:rsid w:val="009C7777"/>
    <w:rsid w:val="009C7FEB"/>
    <w:rsid w:val="009D1446"/>
    <w:rsid w:val="009D1671"/>
    <w:rsid w:val="009D1FA8"/>
    <w:rsid w:val="009D5990"/>
    <w:rsid w:val="009E0A2E"/>
    <w:rsid w:val="009E5073"/>
    <w:rsid w:val="009F23E9"/>
    <w:rsid w:val="009F6ACE"/>
    <w:rsid w:val="00A01929"/>
    <w:rsid w:val="00A02116"/>
    <w:rsid w:val="00A07A9A"/>
    <w:rsid w:val="00A121E8"/>
    <w:rsid w:val="00A14FB7"/>
    <w:rsid w:val="00A15530"/>
    <w:rsid w:val="00A15F8E"/>
    <w:rsid w:val="00A20073"/>
    <w:rsid w:val="00A23F08"/>
    <w:rsid w:val="00A250A8"/>
    <w:rsid w:val="00A27FEB"/>
    <w:rsid w:val="00A34D2A"/>
    <w:rsid w:val="00A35DB3"/>
    <w:rsid w:val="00A4297F"/>
    <w:rsid w:val="00A5391A"/>
    <w:rsid w:val="00A55DD8"/>
    <w:rsid w:val="00A622A2"/>
    <w:rsid w:val="00A65E30"/>
    <w:rsid w:val="00A67231"/>
    <w:rsid w:val="00A678F0"/>
    <w:rsid w:val="00A71061"/>
    <w:rsid w:val="00A73066"/>
    <w:rsid w:val="00A74583"/>
    <w:rsid w:val="00A748E5"/>
    <w:rsid w:val="00A77BF0"/>
    <w:rsid w:val="00A8310E"/>
    <w:rsid w:val="00A966B0"/>
    <w:rsid w:val="00AA4670"/>
    <w:rsid w:val="00AA68E0"/>
    <w:rsid w:val="00AB272C"/>
    <w:rsid w:val="00AB308C"/>
    <w:rsid w:val="00AB3D3F"/>
    <w:rsid w:val="00AC3AEA"/>
    <w:rsid w:val="00AC74E0"/>
    <w:rsid w:val="00AD3F19"/>
    <w:rsid w:val="00AD3F87"/>
    <w:rsid w:val="00AD434E"/>
    <w:rsid w:val="00AD4DEF"/>
    <w:rsid w:val="00AD5DBC"/>
    <w:rsid w:val="00AE1CAA"/>
    <w:rsid w:val="00AE4EE9"/>
    <w:rsid w:val="00AE5338"/>
    <w:rsid w:val="00AF0291"/>
    <w:rsid w:val="00AF036E"/>
    <w:rsid w:val="00AF1AF1"/>
    <w:rsid w:val="00AF2CEC"/>
    <w:rsid w:val="00AF4B4D"/>
    <w:rsid w:val="00AF5B04"/>
    <w:rsid w:val="00AF72B5"/>
    <w:rsid w:val="00B0020B"/>
    <w:rsid w:val="00B00F77"/>
    <w:rsid w:val="00B01697"/>
    <w:rsid w:val="00B01755"/>
    <w:rsid w:val="00B0235C"/>
    <w:rsid w:val="00B0544C"/>
    <w:rsid w:val="00B07BE9"/>
    <w:rsid w:val="00B14035"/>
    <w:rsid w:val="00B205CE"/>
    <w:rsid w:val="00B2476E"/>
    <w:rsid w:val="00B26F31"/>
    <w:rsid w:val="00B50C86"/>
    <w:rsid w:val="00B50D85"/>
    <w:rsid w:val="00B54894"/>
    <w:rsid w:val="00B559CB"/>
    <w:rsid w:val="00B55DBA"/>
    <w:rsid w:val="00B56ED9"/>
    <w:rsid w:val="00B5738C"/>
    <w:rsid w:val="00B573EC"/>
    <w:rsid w:val="00B57476"/>
    <w:rsid w:val="00B65376"/>
    <w:rsid w:val="00B656D0"/>
    <w:rsid w:val="00B67468"/>
    <w:rsid w:val="00B677CC"/>
    <w:rsid w:val="00B67DE7"/>
    <w:rsid w:val="00B729B9"/>
    <w:rsid w:val="00B77CD5"/>
    <w:rsid w:val="00B818E0"/>
    <w:rsid w:val="00B84CD4"/>
    <w:rsid w:val="00B91332"/>
    <w:rsid w:val="00BA0E50"/>
    <w:rsid w:val="00BA12F3"/>
    <w:rsid w:val="00BA3CB6"/>
    <w:rsid w:val="00BB001A"/>
    <w:rsid w:val="00BB295A"/>
    <w:rsid w:val="00BB469C"/>
    <w:rsid w:val="00BB54C0"/>
    <w:rsid w:val="00BB6873"/>
    <w:rsid w:val="00BB70C3"/>
    <w:rsid w:val="00BB72F3"/>
    <w:rsid w:val="00BB747A"/>
    <w:rsid w:val="00BC20AD"/>
    <w:rsid w:val="00BC4675"/>
    <w:rsid w:val="00BC5EA8"/>
    <w:rsid w:val="00BD0074"/>
    <w:rsid w:val="00BD567C"/>
    <w:rsid w:val="00BD7B2B"/>
    <w:rsid w:val="00BE120E"/>
    <w:rsid w:val="00BE3DEF"/>
    <w:rsid w:val="00BF1261"/>
    <w:rsid w:val="00BF19A2"/>
    <w:rsid w:val="00BF69B2"/>
    <w:rsid w:val="00C04B36"/>
    <w:rsid w:val="00C0693A"/>
    <w:rsid w:val="00C157AE"/>
    <w:rsid w:val="00C21BFF"/>
    <w:rsid w:val="00C25EF7"/>
    <w:rsid w:val="00C25F25"/>
    <w:rsid w:val="00C35802"/>
    <w:rsid w:val="00C3758F"/>
    <w:rsid w:val="00C377F3"/>
    <w:rsid w:val="00C46FF6"/>
    <w:rsid w:val="00C553D5"/>
    <w:rsid w:val="00C55874"/>
    <w:rsid w:val="00C56951"/>
    <w:rsid w:val="00C60ECE"/>
    <w:rsid w:val="00C65C17"/>
    <w:rsid w:val="00C701EB"/>
    <w:rsid w:val="00C70C26"/>
    <w:rsid w:val="00C73EE3"/>
    <w:rsid w:val="00C75363"/>
    <w:rsid w:val="00C75A09"/>
    <w:rsid w:val="00C77CE0"/>
    <w:rsid w:val="00C8158D"/>
    <w:rsid w:val="00C84BF5"/>
    <w:rsid w:val="00C960B7"/>
    <w:rsid w:val="00C97FD3"/>
    <w:rsid w:val="00CA7DB6"/>
    <w:rsid w:val="00CA7EF1"/>
    <w:rsid w:val="00CB6910"/>
    <w:rsid w:val="00CC296B"/>
    <w:rsid w:val="00CC3C10"/>
    <w:rsid w:val="00CC60AB"/>
    <w:rsid w:val="00CE08EB"/>
    <w:rsid w:val="00CE0D32"/>
    <w:rsid w:val="00CE10CE"/>
    <w:rsid w:val="00CE48E2"/>
    <w:rsid w:val="00CF1219"/>
    <w:rsid w:val="00D02EEC"/>
    <w:rsid w:val="00D063B0"/>
    <w:rsid w:val="00D12BCC"/>
    <w:rsid w:val="00D12E46"/>
    <w:rsid w:val="00D14411"/>
    <w:rsid w:val="00D149E3"/>
    <w:rsid w:val="00D1604C"/>
    <w:rsid w:val="00D17619"/>
    <w:rsid w:val="00D21B97"/>
    <w:rsid w:val="00D22B9A"/>
    <w:rsid w:val="00D22F26"/>
    <w:rsid w:val="00D2330E"/>
    <w:rsid w:val="00D26525"/>
    <w:rsid w:val="00D35711"/>
    <w:rsid w:val="00D36AF5"/>
    <w:rsid w:val="00D40237"/>
    <w:rsid w:val="00D46DDE"/>
    <w:rsid w:val="00D53F80"/>
    <w:rsid w:val="00D5415C"/>
    <w:rsid w:val="00D5454C"/>
    <w:rsid w:val="00D621E6"/>
    <w:rsid w:val="00D6786E"/>
    <w:rsid w:val="00D76128"/>
    <w:rsid w:val="00D94111"/>
    <w:rsid w:val="00DA115F"/>
    <w:rsid w:val="00DA5F09"/>
    <w:rsid w:val="00DB32B8"/>
    <w:rsid w:val="00DB4EB7"/>
    <w:rsid w:val="00DB7A07"/>
    <w:rsid w:val="00DC3000"/>
    <w:rsid w:val="00DC4BCC"/>
    <w:rsid w:val="00DC6754"/>
    <w:rsid w:val="00DD20A1"/>
    <w:rsid w:val="00DD2533"/>
    <w:rsid w:val="00DD502F"/>
    <w:rsid w:val="00DD63E7"/>
    <w:rsid w:val="00DD6FD5"/>
    <w:rsid w:val="00DE32D2"/>
    <w:rsid w:val="00DE7E08"/>
    <w:rsid w:val="00DF01FA"/>
    <w:rsid w:val="00DF0DDF"/>
    <w:rsid w:val="00E01718"/>
    <w:rsid w:val="00E06469"/>
    <w:rsid w:val="00E075AC"/>
    <w:rsid w:val="00E101B5"/>
    <w:rsid w:val="00E10B34"/>
    <w:rsid w:val="00E169B1"/>
    <w:rsid w:val="00E3282D"/>
    <w:rsid w:val="00E406DA"/>
    <w:rsid w:val="00E40B53"/>
    <w:rsid w:val="00E47B6A"/>
    <w:rsid w:val="00E51A39"/>
    <w:rsid w:val="00E53867"/>
    <w:rsid w:val="00E5510F"/>
    <w:rsid w:val="00E6075C"/>
    <w:rsid w:val="00E622F6"/>
    <w:rsid w:val="00E64710"/>
    <w:rsid w:val="00E65190"/>
    <w:rsid w:val="00E6770F"/>
    <w:rsid w:val="00E752AC"/>
    <w:rsid w:val="00E77367"/>
    <w:rsid w:val="00E8206B"/>
    <w:rsid w:val="00E82083"/>
    <w:rsid w:val="00E853E6"/>
    <w:rsid w:val="00E85E83"/>
    <w:rsid w:val="00E87B9F"/>
    <w:rsid w:val="00E9033F"/>
    <w:rsid w:val="00E945A5"/>
    <w:rsid w:val="00E95FFC"/>
    <w:rsid w:val="00E963BA"/>
    <w:rsid w:val="00EA303B"/>
    <w:rsid w:val="00EA3B5C"/>
    <w:rsid w:val="00EA3CCA"/>
    <w:rsid w:val="00EA5CEB"/>
    <w:rsid w:val="00EA697A"/>
    <w:rsid w:val="00EB0756"/>
    <w:rsid w:val="00EB379F"/>
    <w:rsid w:val="00EB3B33"/>
    <w:rsid w:val="00EB677E"/>
    <w:rsid w:val="00EB74C0"/>
    <w:rsid w:val="00EB79D8"/>
    <w:rsid w:val="00EC2520"/>
    <w:rsid w:val="00EC2633"/>
    <w:rsid w:val="00EC4134"/>
    <w:rsid w:val="00ED00E5"/>
    <w:rsid w:val="00ED41EA"/>
    <w:rsid w:val="00EE3831"/>
    <w:rsid w:val="00EF01C2"/>
    <w:rsid w:val="00EF450E"/>
    <w:rsid w:val="00EF5C2B"/>
    <w:rsid w:val="00EF65AB"/>
    <w:rsid w:val="00F05B33"/>
    <w:rsid w:val="00F05BEE"/>
    <w:rsid w:val="00F06B6C"/>
    <w:rsid w:val="00F12506"/>
    <w:rsid w:val="00F15FEF"/>
    <w:rsid w:val="00F16DDE"/>
    <w:rsid w:val="00F2553D"/>
    <w:rsid w:val="00F302A5"/>
    <w:rsid w:val="00F42B73"/>
    <w:rsid w:val="00F45446"/>
    <w:rsid w:val="00F5193D"/>
    <w:rsid w:val="00F54D6B"/>
    <w:rsid w:val="00F679DD"/>
    <w:rsid w:val="00F7581F"/>
    <w:rsid w:val="00F8041F"/>
    <w:rsid w:val="00F84364"/>
    <w:rsid w:val="00F86488"/>
    <w:rsid w:val="00F913B6"/>
    <w:rsid w:val="00F95C9F"/>
    <w:rsid w:val="00FA05D1"/>
    <w:rsid w:val="00FA2CF1"/>
    <w:rsid w:val="00FA342C"/>
    <w:rsid w:val="00FA3582"/>
    <w:rsid w:val="00FA3AD7"/>
    <w:rsid w:val="00FB2EA6"/>
    <w:rsid w:val="00FC07DD"/>
    <w:rsid w:val="00FC295E"/>
    <w:rsid w:val="00FC552F"/>
    <w:rsid w:val="00FC5DF2"/>
    <w:rsid w:val="00FC5F2F"/>
    <w:rsid w:val="00FD2EF6"/>
    <w:rsid w:val="00FD5F86"/>
    <w:rsid w:val="00FE096A"/>
    <w:rsid w:val="00FE7B1F"/>
    <w:rsid w:val="00FF48DA"/>
    <w:rsid w:val="00FF5309"/>
    <w:rsid w:val="00FF6270"/>
    <w:rsid w:val="00FF7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02A5"/>
    <w:pPr>
      <w:spacing w:after="0" w:line="240" w:lineRule="auto"/>
    </w:pPr>
    <w:rPr>
      <w:rFonts w:eastAsia="Times New Roman"/>
      <w:bCs/>
      <w:strike/>
      <w:lang w:eastAsia="ru-RU"/>
    </w:rPr>
  </w:style>
  <w:style w:type="paragraph" w:styleId="1">
    <w:name w:val="heading 1"/>
    <w:basedOn w:val="a0"/>
    <w:next w:val="a0"/>
    <w:link w:val="10"/>
    <w:uiPriority w:val="9"/>
    <w:qFormat/>
    <w:rsid w:val="00EF01C2"/>
    <w:pPr>
      <w:keepNext/>
      <w:spacing w:before="240" w:after="60"/>
      <w:outlineLvl w:val="0"/>
    </w:pPr>
    <w:rPr>
      <w:rFonts w:ascii="Arial" w:hAnsi="Arial"/>
      <w:b/>
      <w:bCs w:val="0"/>
      <w:kern w:val="32"/>
      <w:sz w:val="32"/>
      <w:szCs w:val="32"/>
    </w:rPr>
  </w:style>
  <w:style w:type="paragraph" w:styleId="2">
    <w:name w:val="heading 2"/>
    <w:basedOn w:val="a0"/>
    <w:next w:val="a0"/>
    <w:link w:val="20"/>
    <w:uiPriority w:val="9"/>
    <w:qFormat/>
    <w:rsid w:val="00EF01C2"/>
    <w:pPr>
      <w:keepNext/>
      <w:spacing w:before="240" w:after="60"/>
      <w:outlineLvl w:val="1"/>
    </w:pPr>
    <w:rPr>
      <w:rFonts w:ascii="Arial" w:hAnsi="Arial"/>
      <w:b/>
      <w:bCs w:val="0"/>
      <w:i/>
      <w:iCs/>
      <w:sz w:val="28"/>
      <w:szCs w:val="28"/>
    </w:rPr>
  </w:style>
  <w:style w:type="paragraph" w:styleId="3">
    <w:name w:val="heading 3"/>
    <w:basedOn w:val="a0"/>
    <w:next w:val="a0"/>
    <w:link w:val="30"/>
    <w:qFormat/>
    <w:rsid w:val="00EF01C2"/>
    <w:pPr>
      <w:keepNext/>
      <w:spacing w:before="240" w:after="60"/>
      <w:outlineLvl w:val="2"/>
    </w:pPr>
    <w:rPr>
      <w:rFonts w:ascii="Arial" w:hAnsi="Arial" w:cs="Arial"/>
      <w:b/>
      <w:bCs w:val="0"/>
      <w:sz w:val="26"/>
      <w:szCs w:val="26"/>
    </w:rPr>
  </w:style>
  <w:style w:type="paragraph" w:styleId="6">
    <w:name w:val="heading 6"/>
    <w:basedOn w:val="a0"/>
    <w:next w:val="a0"/>
    <w:link w:val="60"/>
    <w:uiPriority w:val="9"/>
    <w:semiHidden/>
    <w:unhideWhenUsed/>
    <w:qFormat/>
    <w:rsid w:val="00BE120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EF01C2"/>
    <w:pPr>
      <w:spacing w:before="240" w:after="60" w:line="276" w:lineRule="auto"/>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F01C2"/>
    <w:rPr>
      <w:rFonts w:ascii="Arial" w:eastAsia="Times New Roman" w:hAnsi="Arial"/>
      <w:b/>
      <w:strike/>
      <w:kern w:val="32"/>
      <w:sz w:val="32"/>
      <w:szCs w:val="32"/>
    </w:rPr>
  </w:style>
  <w:style w:type="character" w:customStyle="1" w:styleId="20">
    <w:name w:val="Заголовок 2 Знак"/>
    <w:basedOn w:val="a1"/>
    <w:link w:val="2"/>
    <w:uiPriority w:val="9"/>
    <w:rsid w:val="00EF01C2"/>
    <w:rPr>
      <w:rFonts w:ascii="Arial" w:eastAsia="Times New Roman" w:hAnsi="Arial"/>
      <w:b/>
      <w:i/>
      <w:iCs/>
      <w:strike/>
      <w:sz w:val="28"/>
      <w:szCs w:val="28"/>
    </w:rPr>
  </w:style>
  <w:style w:type="character" w:customStyle="1" w:styleId="30">
    <w:name w:val="Заголовок 3 Знак"/>
    <w:basedOn w:val="a1"/>
    <w:link w:val="3"/>
    <w:rsid w:val="00EF01C2"/>
    <w:rPr>
      <w:rFonts w:ascii="Arial" w:eastAsia="Times New Roman" w:hAnsi="Arial" w:cs="Arial"/>
      <w:b/>
      <w:strike/>
      <w:sz w:val="26"/>
      <w:szCs w:val="26"/>
      <w:lang w:eastAsia="ru-RU"/>
    </w:rPr>
  </w:style>
  <w:style w:type="character" w:customStyle="1" w:styleId="70">
    <w:name w:val="Заголовок 7 Знак"/>
    <w:basedOn w:val="a1"/>
    <w:link w:val="7"/>
    <w:rsid w:val="00EF01C2"/>
    <w:rPr>
      <w:rFonts w:eastAsia="Times New Roman"/>
      <w:bCs/>
      <w:strike/>
    </w:rPr>
  </w:style>
  <w:style w:type="paragraph" w:styleId="a4">
    <w:name w:val="Body Text"/>
    <w:basedOn w:val="a0"/>
    <w:link w:val="a5"/>
    <w:rsid w:val="00EF01C2"/>
    <w:pPr>
      <w:jc w:val="center"/>
    </w:pPr>
    <w:rPr>
      <w:b/>
      <w:sz w:val="26"/>
      <w:szCs w:val="20"/>
    </w:rPr>
  </w:style>
  <w:style w:type="character" w:customStyle="1" w:styleId="a5">
    <w:name w:val="Основной текст Знак"/>
    <w:basedOn w:val="a1"/>
    <w:link w:val="a4"/>
    <w:rsid w:val="00EF01C2"/>
    <w:rPr>
      <w:rFonts w:eastAsia="Times New Roman"/>
      <w:b/>
      <w:bCs/>
      <w:strike/>
      <w:sz w:val="26"/>
      <w:szCs w:val="20"/>
      <w:lang w:eastAsia="ru-RU"/>
    </w:rPr>
  </w:style>
  <w:style w:type="paragraph" w:styleId="a6">
    <w:name w:val="Body Text Indent"/>
    <w:basedOn w:val="a0"/>
    <w:link w:val="a7"/>
    <w:rsid w:val="00EF01C2"/>
    <w:pPr>
      <w:spacing w:after="120"/>
      <w:ind w:left="283"/>
    </w:pPr>
  </w:style>
  <w:style w:type="character" w:customStyle="1" w:styleId="a7">
    <w:name w:val="Основной текст с отступом Знак"/>
    <w:basedOn w:val="a1"/>
    <w:link w:val="a6"/>
    <w:rsid w:val="00EF01C2"/>
    <w:rPr>
      <w:rFonts w:eastAsia="Times New Roman"/>
      <w:bCs/>
      <w:strike/>
      <w:lang w:eastAsia="ru-RU"/>
    </w:rPr>
  </w:style>
  <w:style w:type="paragraph" w:styleId="31">
    <w:name w:val="Body Text Indent 3"/>
    <w:basedOn w:val="a0"/>
    <w:link w:val="32"/>
    <w:rsid w:val="00EF01C2"/>
    <w:pPr>
      <w:spacing w:after="120"/>
      <w:ind w:left="283"/>
    </w:pPr>
    <w:rPr>
      <w:sz w:val="16"/>
      <w:szCs w:val="16"/>
    </w:rPr>
  </w:style>
  <w:style w:type="character" w:customStyle="1" w:styleId="32">
    <w:name w:val="Основной текст с отступом 3 Знак"/>
    <w:basedOn w:val="a1"/>
    <w:link w:val="31"/>
    <w:rsid w:val="00EF01C2"/>
    <w:rPr>
      <w:rFonts w:eastAsia="Times New Roman"/>
      <w:bCs/>
      <w:strike/>
      <w:sz w:val="16"/>
      <w:szCs w:val="16"/>
      <w:lang w:eastAsia="ru-RU"/>
    </w:rPr>
  </w:style>
  <w:style w:type="paragraph" w:customStyle="1" w:styleId="ConsNonformat">
    <w:name w:val="ConsNonformat"/>
    <w:rsid w:val="00EF01C2"/>
    <w:pPr>
      <w:widowControl w:val="0"/>
      <w:autoSpaceDE w:val="0"/>
      <w:autoSpaceDN w:val="0"/>
      <w:adjustRightInd w:val="0"/>
      <w:spacing w:after="0" w:line="240" w:lineRule="auto"/>
    </w:pPr>
    <w:rPr>
      <w:rFonts w:ascii="Courier New" w:eastAsia="Times New Roman" w:hAnsi="Courier New" w:cs="Courier New"/>
      <w:bCs/>
      <w:strike/>
      <w:sz w:val="20"/>
      <w:szCs w:val="20"/>
      <w:lang w:eastAsia="ru-RU"/>
    </w:rPr>
  </w:style>
  <w:style w:type="paragraph" w:customStyle="1" w:styleId="ConsTitle">
    <w:name w:val="ConsTitle"/>
    <w:rsid w:val="00EF01C2"/>
    <w:pPr>
      <w:widowControl w:val="0"/>
      <w:autoSpaceDE w:val="0"/>
      <w:autoSpaceDN w:val="0"/>
      <w:adjustRightInd w:val="0"/>
      <w:spacing w:after="0" w:line="240" w:lineRule="auto"/>
    </w:pPr>
    <w:rPr>
      <w:rFonts w:ascii="Arial" w:eastAsia="Times New Roman" w:hAnsi="Arial" w:cs="Arial"/>
      <w:b/>
      <w:strike/>
      <w:sz w:val="16"/>
      <w:szCs w:val="16"/>
      <w:lang w:eastAsia="ru-RU"/>
    </w:rPr>
  </w:style>
  <w:style w:type="paragraph" w:customStyle="1" w:styleId="ConsNormal">
    <w:name w:val="ConsNormal"/>
    <w:rsid w:val="00EF01C2"/>
    <w:pPr>
      <w:widowControl w:val="0"/>
      <w:autoSpaceDE w:val="0"/>
      <w:autoSpaceDN w:val="0"/>
      <w:adjustRightInd w:val="0"/>
      <w:spacing w:after="0" w:line="240" w:lineRule="auto"/>
      <w:ind w:firstLine="720"/>
    </w:pPr>
    <w:rPr>
      <w:rFonts w:ascii="Arial" w:eastAsia="Times New Roman" w:hAnsi="Arial" w:cs="Arial"/>
      <w:bCs/>
      <w:strike/>
      <w:sz w:val="20"/>
      <w:szCs w:val="20"/>
      <w:lang w:eastAsia="ru-RU"/>
    </w:rPr>
  </w:style>
  <w:style w:type="paragraph" w:customStyle="1" w:styleId="a8">
    <w:name w:val="МОЕ"/>
    <w:basedOn w:val="a0"/>
    <w:rsid w:val="00EF01C2"/>
    <w:pPr>
      <w:ind w:firstLine="709"/>
      <w:jc w:val="both"/>
    </w:pPr>
    <w:rPr>
      <w:spacing w:val="10"/>
      <w:sz w:val="28"/>
      <w:szCs w:val="28"/>
    </w:rPr>
  </w:style>
  <w:style w:type="paragraph" w:styleId="a9">
    <w:name w:val="header"/>
    <w:aliases w:val="ВерхКолонтитул"/>
    <w:basedOn w:val="a0"/>
    <w:link w:val="aa"/>
    <w:uiPriority w:val="99"/>
    <w:rsid w:val="00EF01C2"/>
    <w:pPr>
      <w:tabs>
        <w:tab w:val="center" w:pos="4677"/>
        <w:tab w:val="right" w:pos="9355"/>
      </w:tabs>
    </w:pPr>
  </w:style>
  <w:style w:type="character" w:customStyle="1" w:styleId="aa">
    <w:name w:val="Верхний колонтитул Знак"/>
    <w:aliases w:val="ВерхКолонтитул Знак"/>
    <w:basedOn w:val="a1"/>
    <w:link w:val="a9"/>
    <w:uiPriority w:val="99"/>
    <w:rsid w:val="00EF01C2"/>
    <w:rPr>
      <w:rFonts w:eastAsia="Times New Roman"/>
      <w:bCs/>
      <w:strike/>
    </w:rPr>
  </w:style>
  <w:style w:type="character" w:styleId="ab">
    <w:name w:val="page number"/>
    <w:basedOn w:val="a1"/>
    <w:rsid w:val="00EF01C2"/>
  </w:style>
  <w:style w:type="paragraph" w:customStyle="1" w:styleId="ConsPlusNormal">
    <w:name w:val="ConsPlusNormal"/>
    <w:link w:val="ConsPlusNormal0"/>
    <w:qFormat/>
    <w:rsid w:val="00EF01C2"/>
    <w:pPr>
      <w:widowControl w:val="0"/>
      <w:autoSpaceDE w:val="0"/>
      <w:autoSpaceDN w:val="0"/>
      <w:adjustRightInd w:val="0"/>
      <w:spacing w:after="0" w:line="240" w:lineRule="auto"/>
      <w:ind w:firstLine="720"/>
    </w:pPr>
    <w:rPr>
      <w:rFonts w:ascii="Arial" w:eastAsia="Times New Roman" w:hAnsi="Arial" w:cs="Arial"/>
      <w:bCs/>
      <w:strike/>
      <w:sz w:val="20"/>
      <w:szCs w:val="20"/>
      <w:lang w:eastAsia="ru-RU"/>
    </w:rPr>
  </w:style>
  <w:style w:type="paragraph" w:customStyle="1" w:styleId="ConsPlusNonformat">
    <w:name w:val="ConsPlusNonformat"/>
    <w:uiPriority w:val="99"/>
    <w:rsid w:val="00EF01C2"/>
    <w:pPr>
      <w:widowControl w:val="0"/>
      <w:autoSpaceDE w:val="0"/>
      <w:autoSpaceDN w:val="0"/>
      <w:adjustRightInd w:val="0"/>
      <w:spacing w:after="0" w:line="240" w:lineRule="auto"/>
    </w:pPr>
    <w:rPr>
      <w:rFonts w:ascii="Courier New" w:eastAsia="Times New Roman" w:hAnsi="Courier New" w:cs="Courier New"/>
      <w:bCs/>
      <w:strike/>
      <w:sz w:val="20"/>
      <w:szCs w:val="20"/>
      <w:lang w:eastAsia="ru-RU"/>
    </w:rPr>
  </w:style>
  <w:style w:type="paragraph" w:styleId="ac">
    <w:name w:val="footnote text"/>
    <w:basedOn w:val="a0"/>
    <w:link w:val="ad"/>
    <w:semiHidden/>
    <w:rsid w:val="00EF01C2"/>
    <w:rPr>
      <w:sz w:val="20"/>
      <w:szCs w:val="20"/>
    </w:rPr>
  </w:style>
  <w:style w:type="character" w:customStyle="1" w:styleId="ad">
    <w:name w:val="Текст сноски Знак"/>
    <w:basedOn w:val="a1"/>
    <w:link w:val="ac"/>
    <w:semiHidden/>
    <w:rsid w:val="00EF01C2"/>
    <w:rPr>
      <w:rFonts w:eastAsia="Times New Roman"/>
      <w:bCs/>
      <w:strike/>
      <w:sz w:val="20"/>
      <w:szCs w:val="20"/>
      <w:lang w:eastAsia="ru-RU"/>
    </w:rPr>
  </w:style>
  <w:style w:type="character" w:customStyle="1" w:styleId="ae">
    <w:name w:val="Знак Знак"/>
    <w:rsid w:val="00EF01C2"/>
    <w:rPr>
      <w:lang w:val="ru-RU" w:eastAsia="ru-RU" w:bidi="ar-SA"/>
    </w:rPr>
  </w:style>
  <w:style w:type="character" w:styleId="af">
    <w:name w:val="footnote reference"/>
    <w:semiHidden/>
    <w:rsid w:val="00EF01C2"/>
    <w:rPr>
      <w:vertAlign w:val="superscript"/>
    </w:rPr>
  </w:style>
  <w:style w:type="character" w:customStyle="1" w:styleId="af0">
    <w:name w:val="Гипертекстовая ссылка"/>
    <w:rsid w:val="00EF01C2"/>
    <w:rPr>
      <w:b/>
      <w:bCs w:val="0"/>
      <w:color w:val="008000"/>
      <w:sz w:val="20"/>
      <w:szCs w:val="20"/>
      <w:u w:val="single"/>
    </w:rPr>
  </w:style>
  <w:style w:type="paragraph" w:styleId="af1">
    <w:name w:val="Plain Text"/>
    <w:basedOn w:val="a0"/>
    <w:link w:val="af2"/>
    <w:rsid w:val="00EF01C2"/>
    <w:rPr>
      <w:rFonts w:ascii="Courier New" w:hAnsi="Courier New"/>
      <w:sz w:val="20"/>
      <w:szCs w:val="20"/>
    </w:rPr>
  </w:style>
  <w:style w:type="character" w:customStyle="1" w:styleId="af2">
    <w:name w:val="Текст Знак"/>
    <w:basedOn w:val="a1"/>
    <w:link w:val="af1"/>
    <w:rsid w:val="00EF01C2"/>
    <w:rPr>
      <w:rFonts w:ascii="Courier New" w:eastAsia="Times New Roman" w:hAnsi="Courier New"/>
      <w:bCs/>
      <w:strike/>
      <w:sz w:val="20"/>
      <w:szCs w:val="20"/>
      <w:lang w:eastAsia="ru-RU"/>
    </w:rPr>
  </w:style>
  <w:style w:type="paragraph" w:styleId="af3">
    <w:name w:val="Normal (Web)"/>
    <w:basedOn w:val="a0"/>
    <w:uiPriority w:val="99"/>
    <w:rsid w:val="00EF01C2"/>
    <w:pPr>
      <w:spacing w:before="30" w:after="30"/>
    </w:pPr>
    <w:rPr>
      <w:rFonts w:ascii="Arial" w:hAnsi="Arial" w:cs="Arial"/>
      <w:sz w:val="18"/>
      <w:szCs w:val="18"/>
    </w:rPr>
  </w:style>
  <w:style w:type="character" w:styleId="af4">
    <w:name w:val="Hyperlink"/>
    <w:uiPriority w:val="99"/>
    <w:rsid w:val="00EF01C2"/>
    <w:rPr>
      <w:color w:val="0000FF"/>
      <w:u w:val="single"/>
    </w:rPr>
  </w:style>
  <w:style w:type="paragraph" w:styleId="11">
    <w:name w:val="toc 1"/>
    <w:basedOn w:val="a0"/>
    <w:next w:val="a0"/>
    <w:autoRedefine/>
    <w:uiPriority w:val="39"/>
    <w:qFormat/>
    <w:rsid w:val="00211436"/>
    <w:pPr>
      <w:tabs>
        <w:tab w:val="right" w:leader="dot" w:pos="10337"/>
      </w:tabs>
      <w:spacing w:before="120" w:after="120"/>
    </w:pPr>
    <w:rPr>
      <w:b/>
      <w:bCs w:val="0"/>
      <w:strike w:val="0"/>
    </w:rPr>
  </w:style>
  <w:style w:type="paragraph" w:styleId="af5">
    <w:name w:val="footer"/>
    <w:basedOn w:val="a0"/>
    <w:link w:val="af6"/>
    <w:uiPriority w:val="99"/>
    <w:rsid w:val="00EF01C2"/>
    <w:pPr>
      <w:tabs>
        <w:tab w:val="center" w:pos="4677"/>
        <w:tab w:val="right" w:pos="9355"/>
      </w:tabs>
    </w:pPr>
  </w:style>
  <w:style w:type="character" w:customStyle="1" w:styleId="af6">
    <w:name w:val="Нижний колонтитул Знак"/>
    <w:basedOn w:val="a1"/>
    <w:link w:val="af5"/>
    <w:uiPriority w:val="99"/>
    <w:rsid w:val="00EF01C2"/>
    <w:rPr>
      <w:rFonts w:eastAsia="Times New Roman"/>
      <w:bCs/>
      <w:strike/>
      <w:lang w:eastAsia="ru-RU"/>
    </w:rPr>
  </w:style>
  <w:style w:type="paragraph" w:customStyle="1" w:styleId="ConsPlusTitle">
    <w:name w:val="ConsPlusTitle"/>
    <w:uiPriority w:val="99"/>
    <w:rsid w:val="00EF01C2"/>
    <w:pPr>
      <w:widowControl w:val="0"/>
      <w:autoSpaceDE w:val="0"/>
      <w:autoSpaceDN w:val="0"/>
      <w:adjustRightInd w:val="0"/>
      <w:spacing w:after="0" w:line="240" w:lineRule="auto"/>
    </w:pPr>
    <w:rPr>
      <w:rFonts w:ascii="Arial" w:eastAsia="Times New Roman" w:hAnsi="Arial" w:cs="Arial"/>
      <w:b/>
      <w:strike/>
      <w:sz w:val="20"/>
      <w:szCs w:val="20"/>
      <w:lang w:eastAsia="ru-RU"/>
    </w:rPr>
  </w:style>
  <w:style w:type="paragraph" w:customStyle="1" w:styleId="ConsPlusCell">
    <w:name w:val="ConsPlusCell"/>
    <w:uiPriority w:val="99"/>
    <w:rsid w:val="00EF01C2"/>
    <w:pPr>
      <w:widowControl w:val="0"/>
      <w:autoSpaceDE w:val="0"/>
      <w:autoSpaceDN w:val="0"/>
      <w:adjustRightInd w:val="0"/>
      <w:spacing w:after="0" w:line="240" w:lineRule="auto"/>
    </w:pPr>
    <w:rPr>
      <w:rFonts w:ascii="Arial" w:eastAsia="Times New Roman" w:hAnsi="Arial" w:cs="Arial"/>
      <w:bCs/>
      <w:strike/>
      <w:sz w:val="20"/>
      <w:szCs w:val="20"/>
      <w:lang w:eastAsia="ru-RU"/>
    </w:rPr>
  </w:style>
  <w:style w:type="paragraph" w:customStyle="1" w:styleId="Heading">
    <w:name w:val="Heading"/>
    <w:rsid w:val="00EF01C2"/>
    <w:pPr>
      <w:autoSpaceDE w:val="0"/>
      <w:autoSpaceDN w:val="0"/>
      <w:adjustRightInd w:val="0"/>
      <w:spacing w:after="0" w:line="240" w:lineRule="auto"/>
    </w:pPr>
    <w:rPr>
      <w:rFonts w:ascii="Arial" w:eastAsia="Times New Roman" w:hAnsi="Arial" w:cs="Arial"/>
      <w:b/>
      <w:strike/>
      <w:sz w:val="22"/>
      <w:szCs w:val="22"/>
      <w:lang w:eastAsia="ru-RU"/>
    </w:rPr>
  </w:style>
  <w:style w:type="paragraph" w:customStyle="1" w:styleId="af7">
    <w:name w:val="Стиль"/>
    <w:rsid w:val="00EF01C2"/>
    <w:pPr>
      <w:widowControl w:val="0"/>
      <w:autoSpaceDE w:val="0"/>
      <w:autoSpaceDN w:val="0"/>
      <w:adjustRightInd w:val="0"/>
      <w:spacing w:after="0" w:line="240" w:lineRule="auto"/>
    </w:pPr>
    <w:rPr>
      <w:rFonts w:eastAsia="Times New Roman"/>
      <w:bCs/>
      <w:strike/>
      <w:lang w:eastAsia="ru-RU"/>
    </w:rPr>
  </w:style>
  <w:style w:type="paragraph" w:styleId="21">
    <w:name w:val="Body Text 2"/>
    <w:basedOn w:val="a0"/>
    <w:link w:val="22"/>
    <w:rsid w:val="00EF01C2"/>
    <w:pPr>
      <w:spacing w:after="120" w:line="480" w:lineRule="auto"/>
    </w:pPr>
  </w:style>
  <w:style w:type="character" w:customStyle="1" w:styleId="22">
    <w:name w:val="Основной текст 2 Знак"/>
    <w:basedOn w:val="a1"/>
    <w:link w:val="21"/>
    <w:rsid w:val="00EF01C2"/>
    <w:rPr>
      <w:rFonts w:eastAsia="Times New Roman"/>
      <w:bCs/>
      <w:strike/>
      <w:lang w:eastAsia="ru-RU"/>
    </w:rPr>
  </w:style>
  <w:style w:type="paragraph" w:customStyle="1" w:styleId="af8">
    <w:name w:val="Îáû÷íûé"/>
    <w:rsid w:val="00EF01C2"/>
    <w:pPr>
      <w:widowControl w:val="0"/>
      <w:spacing w:after="0" w:line="240" w:lineRule="auto"/>
    </w:pPr>
    <w:rPr>
      <w:rFonts w:ascii="TimesET" w:eastAsia="Times New Roman" w:hAnsi="TimesET"/>
      <w:bCs/>
      <w:strike/>
      <w:sz w:val="20"/>
      <w:szCs w:val="20"/>
      <w:lang w:eastAsia="ru-RU"/>
    </w:rPr>
  </w:style>
  <w:style w:type="character" w:customStyle="1" w:styleId="5">
    <w:name w:val="Знак Знак5"/>
    <w:rsid w:val="00EF01C2"/>
    <w:rPr>
      <w:rFonts w:ascii="Arial" w:hAnsi="Arial" w:cs="Arial"/>
      <w:b/>
      <w:bCs w:val="0"/>
      <w:kern w:val="32"/>
      <w:sz w:val="32"/>
      <w:szCs w:val="32"/>
      <w:lang w:val="ru-RU" w:eastAsia="ru-RU" w:bidi="ar-SA"/>
    </w:rPr>
  </w:style>
  <w:style w:type="paragraph" w:customStyle="1" w:styleId="ConsCell">
    <w:name w:val="ConsCell"/>
    <w:rsid w:val="00EF01C2"/>
    <w:pPr>
      <w:widowControl w:val="0"/>
      <w:autoSpaceDE w:val="0"/>
      <w:autoSpaceDN w:val="0"/>
      <w:adjustRightInd w:val="0"/>
      <w:spacing w:after="0" w:line="240" w:lineRule="auto"/>
    </w:pPr>
    <w:rPr>
      <w:rFonts w:ascii="Arial" w:eastAsia="Times New Roman" w:hAnsi="Arial" w:cs="Arial"/>
      <w:bCs/>
      <w:strike/>
      <w:sz w:val="20"/>
      <w:szCs w:val="20"/>
      <w:lang w:eastAsia="ru-RU"/>
    </w:rPr>
  </w:style>
  <w:style w:type="paragraph" w:customStyle="1" w:styleId="af9">
    <w:name w:val="Заголовок статьи"/>
    <w:basedOn w:val="a0"/>
    <w:next w:val="a0"/>
    <w:rsid w:val="00EF01C2"/>
    <w:pPr>
      <w:widowControl w:val="0"/>
      <w:autoSpaceDE w:val="0"/>
      <w:autoSpaceDN w:val="0"/>
      <w:adjustRightInd w:val="0"/>
      <w:ind w:left="1612" w:hanging="892"/>
      <w:jc w:val="both"/>
    </w:pPr>
    <w:rPr>
      <w:rFonts w:ascii="Arial" w:hAnsi="Arial" w:cs="Arial"/>
      <w:sz w:val="26"/>
      <w:szCs w:val="26"/>
    </w:rPr>
  </w:style>
  <w:style w:type="paragraph" w:customStyle="1" w:styleId="afa">
    <w:name w:val="Комментарий"/>
    <w:basedOn w:val="a0"/>
    <w:next w:val="a0"/>
    <w:rsid w:val="00EF01C2"/>
    <w:pPr>
      <w:widowControl w:val="0"/>
      <w:autoSpaceDE w:val="0"/>
      <w:autoSpaceDN w:val="0"/>
      <w:adjustRightInd w:val="0"/>
      <w:ind w:left="170"/>
      <w:jc w:val="both"/>
    </w:pPr>
    <w:rPr>
      <w:rFonts w:ascii="Arial" w:hAnsi="Arial" w:cs="Arial"/>
      <w:i/>
      <w:iCs/>
      <w:color w:val="800080"/>
      <w:sz w:val="26"/>
      <w:szCs w:val="26"/>
    </w:rPr>
  </w:style>
  <w:style w:type="paragraph" w:customStyle="1" w:styleId="afb">
    <w:name w:val="Таблицы (моноширинный)"/>
    <w:basedOn w:val="a0"/>
    <w:next w:val="a0"/>
    <w:rsid w:val="00EF01C2"/>
    <w:pPr>
      <w:widowControl w:val="0"/>
      <w:autoSpaceDE w:val="0"/>
      <w:autoSpaceDN w:val="0"/>
      <w:adjustRightInd w:val="0"/>
      <w:jc w:val="both"/>
    </w:pPr>
    <w:rPr>
      <w:rFonts w:ascii="Courier New" w:hAnsi="Courier New" w:cs="Courier New"/>
      <w:sz w:val="26"/>
      <w:szCs w:val="26"/>
    </w:rPr>
  </w:style>
  <w:style w:type="paragraph" w:styleId="afc">
    <w:name w:val="Document Map"/>
    <w:basedOn w:val="a0"/>
    <w:link w:val="afd"/>
    <w:semiHidden/>
    <w:rsid w:val="00EF01C2"/>
    <w:pPr>
      <w:shd w:val="clear" w:color="auto" w:fill="000080"/>
    </w:pPr>
    <w:rPr>
      <w:rFonts w:ascii="Tahoma" w:hAnsi="Tahoma" w:cs="Tahoma"/>
      <w:sz w:val="20"/>
      <w:szCs w:val="20"/>
    </w:rPr>
  </w:style>
  <w:style w:type="character" w:customStyle="1" w:styleId="afd">
    <w:name w:val="Схема документа Знак"/>
    <w:basedOn w:val="a1"/>
    <w:link w:val="afc"/>
    <w:semiHidden/>
    <w:rsid w:val="00EF01C2"/>
    <w:rPr>
      <w:rFonts w:ascii="Tahoma" w:eastAsia="Times New Roman" w:hAnsi="Tahoma" w:cs="Tahoma"/>
      <w:bCs/>
      <w:strike/>
      <w:sz w:val="20"/>
      <w:szCs w:val="20"/>
      <w:shd w:val="clear" w:color="auto" w:fill="000080"/>
      <w:lang w:eastAsia="ru-RU"/>
    </w:rPr>
  </w:style>
  <w:style w:type="paragraph" w:styleId="23">
    <w:name w:val="Body Text Indent 2"/>
    <w:basedOn w:val="a0"/>
    <w:link w:val="24"/>
    <w:rsid w:val="00EF01C2"/>
    <w:pPr>
      <w:autoSpaceDE w:val="0"/>
      <w:autoSpaceDN w:val="0"/>
      <w:adjustRightInd w:val="0"/>
      <w:ind w:firstLine="540"/>
      <w:jc w:val="both"/>
    </w:pPr>
    <w:rPr>
      <w:iCs/>
      <w:color w:val="FF0000"/>
    </w:rPr>
  </w:style>
  <w:style w:type="character" w:customStyle="1" w:styleId="24">
    <w:name w:val="Основной текст с отступом 2 Знак"/>
    <w:basedOn w:val="a1"/>
    <w:link w:val="23"/>
    <w:rsid w:val="00EF01C2"/>
    <w:rPr>
      <w:rFonts w:eastAsia="Times New Roman"/>
      <w:bCs/>
      <w:iCs/>
      <w:strike/>
      <w:color w:val="FF0000"/>
      <w:lang w:eastAsia="ru-RU"/>
    </w:rPr>
  </w:style>
  <w:style w:type="paragraph" w:styleId="afe">
    <w:name w:val="endnote text"/>
    <w:basedOn w:val="a0"/>
    <w:link w:val="aff"/>
    <w:semiHidden/>
    <w:rsid w:val="00EF01C2"/>
    <w:rPr>
      <w:sz w:val="20"/>
      <w:szCs w:val="20"/>
    </w:rPr>
  </w:style>
  <w:style w:type="character" w:customStyle="1" w:styleId="aff">
    <w:name w:val="Текст концевой сноски Знак"/>
    <w:basedOn w:val="a1"/>
    <w:link w:val="afe"/>
    <w:semiHidden/>
    <w:rsid w:val="00EF01C2"/>
    <w:rPr>
      <w:rFonts w:eastAsia="Times New Roman"/>
      <w:bCs/>
      <w:strike/>
      <w:sz w:val="20"/>
      <w:szCs w:val="20"/>
      <w:lang w:eastAsia="ru-RU"/>
    </w:rPr>
  </w:style>
  <w:style w:type="character" w:styleId="aff0">
    <w:name w:val="endnote reference"/>
    <w:semiHidden/>
    <w:rsid w:val="00EF01C2"/>
    <w:rPr>
      <w:vertAlign w:val="superscript"/>
    </w:rPr>
  </w:style>
  <w:style w:type="table" w:styleId="aff1">
    <w:name w:val="Table Grid"/>
    <w:basedOn w:val="a2"/>
    <w:uiPriority w:val="59"/>
    <w:rsid w:val="00EF01C2"/>
    <w:pPr>
      <w:spacing w:after="0" w:line="240" w:lineRule="auto"/>
    </w:pPr>
    <w:rPr>
      <w:rFonts w:eastAsia="Times New Roman"/>
      <w:bCs/>
      <w:strike/>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1"/>
    <w:basedOn w:val="a0"/>
    <w:rsid w:val="00EF01C2"/>
    <w:pPr>
      <w:tabs>
        <w:tab w:val="left" w:pos="709"/>
      </w:tabs>
      <w:ind w:firstLine="709"/>
      <w:jc w:val="both"/>
    </w:pPr>
    <w:rPr>
      <w:rFonts w:ascii="TimesET" w:eastAsia="TimesET" w:hAnsi="TimesET"/>
      <w:szCs w:val="20"/>
    </w:rPr>
  </w:style>
  <w:style w:type="paragraph" w:customStyle="1" w:styleId="25">
    <w:name w:val="Îñíîâíîé òåêñò 2"/>
    <w:basedOn w:val="af8"/>
    <w:rsid w:val="00EF01C2"/>
    <w:pPr>
      <w:ind w:firstLine="720"/>
      <w:jc w:val="both"/>
    </w:pPr>
    <w:rPr>
      <w:rFonts w:ascii="Times New Roman" w:hAnsi="Times New Roman"/>
      <w:b/>
      <w:color w:val="000000"/>
      <w:sz w:val="24"/>
      <w:lang w:val="en-US"/>
    </w:rPr>
  </w:style>
  <w:style w:type="paragraph" w:customStyle="1" w:styleId="nienie">
    <w:name w:val="nienie"/>
    <w:basedOn w:val="a0"/>
    <w:rsid w:val="00EF01C2"/>
    <w:pPr>
      <w:keepLines/>
      <w:widowControl w:val="0"/>
      <w:ind w:left="709" w:hanging="284"/>
      <w:jc w:val="both"/>
    </w:pPr>
    <w:rPr>
      <w:rFonts w:ascii="Peterburg" w:hAnsi="Peterburg"/>
      <w:szCs w:val="20"/>
    </w:rPr>
  </w:style>
  <w:style w:type="paragraph" w:customStyle="1" w:styleId="bodytextindent">
    <w:name w:val="bodytextindent"/>
    <w:basedOn w:val="a0"/>
    <w:rsid w:val="00EF01C2"/>
    <w:pPr>
      <w:ind w:firstLine="567"/>
      <w:jc w:val="both"/>
    </w:pPr>
  </w:style>
  <w:style w:type="paragraph" w:styleId="26">
    <w:name w:val="toc 2"/>
    <w:basedOn w:val="a0"/>
    <w:next w:val="a0"/>
    <w:autoRedefine/>
    <w:uiPriority w:val="39"/>
    <w:qFormat/>
    <w:rsid w:val="00EF01C2"/>
    <w:pPr>
      <w:ind w:left="240"/>
    </w:pPr>
    <w:rPr>
      <w:rFonts w:ascii="Calibri" w:hAnsi="Calibri"/>
      <w:smallCaps/>
      <w:sz w:val="20"/>
      <w:szCs w:val="20"/>
    </w:rPr>
  </w:style>
  <w:style w:type="paragraph" w:styleId="33">
    <w:name w:val="toc 3"/>
    <w:basedOn w:val="a0"/>
    <w:next w:val="a0"/>
    <w:autoRedefine/>
    <w:uiPriority w:val="39"/>
    <w:qFormat/>
    <w:rsid w:val="00EF01C2"/>
    <w:pPr>
      <w:ind w:left="480"/>
    </w:pPr>
    <w:rPr>
      <w:rFonts w:ascii="Calibri" w:hAnsi="Calibri"/>
      <w:i/>
      <w:iCs/>
      <w:sz w:val="20"/>
      <w:szCs w:val="20"/>
    </w:rPr>
  </w:style>
  <w:style w:type="table" w:styleId="-3">
    <w:name w:val="Table Web 3"/>
    <w:basedOn w:val="a2"/>
    <w:rsid w:val="00EF01C2"/>
    <w:pPr>
      <w:spacing w:after="0" w:line="240" w:lineRule="auto"/>
    </w:pPr>
    <w:rPr>
      <w:rFonts w:eastAsia="Times New Roman"/>
      <w:bCs/>
      <w:strike/>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EF01C2"/>
    <w:pPr>
      <w:spacing w:after="0" w:line="240" w:lineRule="auto"/>
    </w:pPr>
    <w:rPr>
      <w:rFonts w:eastAsia="Times New Roman"/>
      <w:bCs/>
      <w:strike/>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0"/>
    <w:next w:val="a0"/>
    <w:autoRedefine/>
    <w:uiPriority w:val="39"/>
    <w:unhideWhenUsed/>
    <w:rsid w:val="00EF01C2"/>
    <w:pPr>
      <w:ind w:left="720"/>
    </w:pPr>
    <w:rPr>
      <w:rFonts w:ascii="Calibri" w:hAnsi="Calibri"/>
      <w:sz w:val="18"/>
      <w:szCs w:val="18"/>
    </w:rPr>
  </w:style>
  <w:style w:type="paragraph" w:styleId="50">
    <w:name w:val="toc 5"/>
    <w:basedOn w:val="a0"/>
    <w:next w:val="a0"/>
    <w:autoRedefine/>
    <w:uiPriority w:val="39"/>
    <w:unhideWhenUsed/>
    <w:rsid w:val="00EF01C2"/>
    <w:pPr>
      <w:ind w:left="960"/>
    </w:pPr>
    <w:rPr>
      <w:rFonts w:ascii="Calibri" w:hAnsi="Calibri"/>
      <w:sz w:val="18"/>
      <w:szCs w:val="18"/>
    </w:rPr>
  </w:style>
  <w:style w:type="paragraph" w:styleId="61">
    <w:name w:val="toc 6"/>
    <w:basedOn w:val="a0"/>
    <w:next w:val="a0"/>
    <w:autoRedefine/>
    <w:uiPriority w:val="39"/>
    <w:unhideWhenUsed/>
    <w:rsid w:val="00EF01C2"/>
    <w:pPr>
      <w:ind w:left="1200"/>
    </w:pPr>
    <w:rPr>
      <w:rFonts w:ascii="Calibri" w:hAnsi="Calibri"/>
      <w:sz w:val="18"/>
      <w:szCs w:val="18"/>
    </w:rPr>
  </w:style>
  <w:style w:type="paragraph" w:styleId="71">
    <w:name w:val="toc 7"/>
    <w:basedOn w:val="a0"/>
    <w:next w:val="a0"/>
    <w:autoRedefine/>
    <w:uiPriority w:val="39"/>
    <w:unhideWhenUsed/>
    <w:rsid w:val="00EF01C2"/>
    <w:pPr>
      <w:ind w:left="1440"/>
    </w:pPr>
    <w:rPr>
      <w:rFonts w:ascii="Calibri" w:hAnsi="Calibri"/>
      <w:sz w:val="18"/>
      <w:szCs w:val="18"/>
    </w:rPr>
  </w:style>
  <w:style w:type="paragraph" w:styleId="8">
    <w:name w:val="toc 8"/>
    <w:basedOn w:val="a0"/>
    <w:next w:val="a0"/>
    <w:autoRedefine/>
    <w:uiPriority w:val="39"/>
    <w:unhideWhenUsed/>
    <w:rsid w:val="00EF01C2"/>
    <w:pPr>
      <w:ind w:left="1680"/>
    </w:pPr>
    <w:rPr>
      <w:rFonts w:ascii="Calibri" w:hAnsi="Calibri"/>
      <w:sz w:val="18"/>
      <w:szCs w:val="18"/>
    </w:rPr>
  </w:style>
  <w:style w:type="paragraph" w:styleId="9">
    <w:name w:val="toc 9"/>
    <w:basedOn w:val="a0"/>
    <w:next w:val="a0"/>
    <w:autoRedefine/>
    <w:uiPriority w:val="39"/>
    <w:unhideWhenUsed/>
    <w:rsid w:val="00EF01C2"/>
    <w:pPr>
      <w:ind w:left="1920"/>
    </w:pPr>
    <w:rPr>
      <w:rFonts w:ascii="Calibri" w:hAnsi="Calibri"/>
      <w:sz w:val="18"/>
      <w:szCs w:val="18"/>
    </w:rPr>
  </w:style>
  <w:style w:type="character" w:customStyle="1" w:styleId="spelle">
    <w:name w:val="spelle"/>
    <w:basedOn w:val="a1"/>
    <w:rsid w:val="00EF01C2"/>
  </w:style>
  <w:style w:type="character" w:customStyle="1" w:styleId="grame">
    <w:name w:val="grame"/>
    <w:basedOn w:val="a1"/>
    <w:rsid w:val="00EF01C2"/>
  </w:style>
  <w:style w:type="paragraph" w:customStyle="1" w:styleId="Default">
    <w:name w:val="Default"/>
    <w:rsid w:val="00EF01C2"/>
    <w:pPr>
      <w:widowControl w:val="0"/>
      <w:autoSpaceDE w:val="0"/>
      <w:autoSpaceDN w:val="0"/>
      <w:adjustRightInd w:val="0"/>
      <w:spacing w:after="0" w:line="240" w:lineRule="auto"/>
    </w:pPr>
    <w:rPr>
      <w:rFonts w:eastAsia="Times New Roman"/>
      <w:bCs/>
      <w:strike/>
      <w:color w:val="000000"/>
      <w:lang w:eastAsia="ru-RU"/>
    </w:rPr>
  </w:style>
  <w:style w:type="paragraph" w:styleId="aff2">
    <w:name w:val="TOC Heading"/>
    <w:basedOn w:val="1"/>
    <w:next w:val="a0"/>
    <w:uiPriority w:val="39"/>
    <w:semiHidden/>
    <w:unhideWhenUsed/>
    <w:qFormat/>
    <w:rsid w:val="00EF01C2"/>
    <w:pPr>
      <w:keepLines/>
      <w:spacing w:before="480" w:after="0" w:line="276" w:lineRule="auto"/>
      <w:outlineLvl w:val="9"/>
    </w:pPr>
    <w:rPr>
      <w:rFonts w:ascii="Cambria" w:hAnsi="Cambria"/>
      <w:color w:val="365F91"/>
      <w:kern w:val="0"/>
      <w:sz w:val="28"/>
      <w:szCs w:val="28"/>
      <w:lang w:eastAsia="en-US"/>
    </w:rPr>
  </w:style>
  <w:style w:type="paragraph" w:styleId="aff3">
    <w:name w:val="Balloon Text"/>
    <w:basedOn w:val="a0"/>
    <w:link w:val="aff4"/>
    <w:rsid w:val="00EF01C2"/>
    <w:rPr>
      <w:rFonts w:ascii="Tahoma" w:hAnsi="Tahoma"/>
      <w:sz w:val="16"/>
      <w:szCs w:val="16"/>
    </w:rPr>
  </w:style>
  <w:style w:type="character" w:customStyle="1" w:styleId="aff4">
    <w:name w:val="Текст выноски Знак"/>
    <w:basedOn w:val="a1"/>
    <w:link w:val="aff3"/>
    <w:rsid w:val="00EF01C2"/>
    <w:rPr>
      <w:rFonts w:ascii="Tahoma" w:eastAsia="Times New Roman" w:hAnsi="Tahoma"/>
      <w:bCs/>
      <w:strike/>
      <w:sz w:val="16"/>
      <w:szCs w:val="16"/>
    </w:rPr>
  </w:style>
  <w:style w:type="paragraph" w:customStyle="1" w:styleId="headertext">
    <w:name w:val="headertext"/>
    <w:basedOn w:val="a0"/>
    <w:rsid w:val="00EF01C2"/>
    <w:pPr>
      <w:spacing w:before="100" w:beforeAutospacing="1" w:after="100" w:afterAutospacing="1"/>
    </w:pPr>
  </w:style>
  <w:style w:type="character" w:styleId="aff5">
    <w:name w:val="FollowedHyperlink"/>
    <w:uiPriority w:val="99"/>
    <w:unhideWhenUsed/>
    <w:rsid w:val="00EF01C2"/>
    <w:rPr>
      <w:color w:val="800080"/>
      <w:u w:val="single"/>
    </w:rPr>
  </w:style>
  <w:style w:type="paragraph" w:customStyle="1" w:styleId="formattext">
    <w:name w:val="formattext"/>
    <w:basedOn w:val="a0"/>
    <w:rsid w:val="00EF01C2"/>
    <w:pPr>
      <w:spacing w:before="100" w:beforeAutospacing="1" w:after="100" w:afterAutospacing="1"/>
    </w:pPr>
  </w:style>
  <w:style w:type="paragraph" w:customStyle="1" w:styleId="12">
    <w:name w:val="основной 1"/>
    <w:basedOn w:val="a0"/>
    <w:link w:val="13"/>
    <w:qFormat/>
    <w:rsid w:val="009F23E9"/>
    <w:pPr>
      <w:spacing w:before="80" w:after="40"/>
      <w:ind w:firstLine="567"/>
      <w:jc w:val="both"/>
    </w:pPr>
    <w:rPr>
      <w:sz w:val="28"/>
      <w:szCs w:val="28"/>
    </w:rPr>
  </w:style>
  <w:style w:type="character" w:customStyle="1" w:styleId="13">
    <w:name w:val="основной 1 Знак"/>
    <w:link w:val="12"/>
    <w:rsid w:val="009F23E9"/>
    <w:rPr>
      <w:rFonts w:eastAsia="Times New Roman"/>
      <w:bCs/>
      <w:strike/>
      <w:sz w:val="28"/>
      <w:szCs w:val="28"/>
      <w:lang w:eastAsia="ru-RU"/>
    </w:rPr>
  </w:style>
  <w:style w:type="table" w:customStyle="1" w:styleId="14">
    <w:name w:val="Сетка таблицы1"/>
    <w:basedOn w:val="a2"/>
    <w:next w:val="aff1"/>
    <w:uiPriority w:val="59"/>
    <w:rsid w:val="009F23E9"/>
    <w:pPr>
      <w:spacing w:after="0" w:line="240" w:lineRule="auto"/>
      <w:ind w:left="3232"/>
      <w:jc w:val="both"/>
    </w:pPr>
    <w:rPr>
      <w:rFonts w:eastAsia="Calibri"/>
      <w:bCs/>
      <w:strike/>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0">
    <w:name w:val="Заголовок 6 Знак"/>
    <w:basedOn w:val="a1"/>
    <w:link w:val="6"/>
    <w:uiPriority w:val="9"/>
    <w:semiHidden/>
    <w:rsid w:val="00BE120E"/>
    <w:rPr>
      <w:rFonts w:asciiTheme="majorHAnsi" w:eastAsiaTheme="majorEastAsia" w:hAnsiTheme="majorHAnsi" w:cstheme="majorBidi"/>
      <w:bCs/>
      <w:i/>
      <w:iCs/>
      <w:strike/>
      <w:color w:val="243F60" w:themeColor="accent1" w:themeShade="7F"/>
      <w:lang w:eastAsia="ru-RU"/>
    </w:rPr>
  </w:style>
  <w:style w:type="paragraph" w:styleId="aff6">
    <w:name w:val="List Paragraph"/>
    <w:aliases w:val="Заголовок мой1,СписокСТПр"/>
    <w:basedOn w:val="a0"/>
    <w:uiPriority w:val="34"/>
    <w:qFormat/>
    <w:rsid w:val="002F0A36"/>
    <w:pPr>
      <w:ind w:left="720"/>
      <w:contextualSpacing/>
    </w:pPr>
  </w:style>
  <w:style w:type="paragraph" w:customStyle="1" w:styleId="TimesNewRoman14075">
    <w:name w:val="Стиль Основной текст + Times New Roman 14 пт Первая строка:  075..."/>
    <w:basedOn w:val="12"/>
    <w:rsid w:val="001A3110"/>
    <w:rPr>
      <w:bCs w:val="0"/>
      <w:sz w:val="24"/>
      <w:szCs w:val="24"/>
      <w:lang w:val="x-none" w:eastAsia="x-none"/>
    </w:rPr>
  </w:style>
  <w:style w:type="paragraph" w:styleId="a">
    <w:name w:val="List Bullet"/>
    <w:basedOn w:val="a0"/>
    <w:rsid w:val="002C339E"/>
    <w:pPr>
      <w:numPr>
        <w:numId w:val="1"/>
      </w:numPr>
      <w:spacing w:line="240" w:lineRule="atLeast"/>
      <w:jc w:val="both"/>
    </w:pPr>
    <w:rPr>
      <w:bCs w:val="0"/>
      <w:sz w:val="28"/>
      <w:szCs w:val="26"/>
    </w:rPr>
  </w:style>
  <w:style w:type="paragraph" w:customStyle="1" w:styleId="aff7">
    <w:name w:val="Основной_РМН"/>
    <w:basedOn w:val="a0"/>
    <w:autoRedefine/>
    <w:qFormat/>
    <w:rsid w:val="00751086"/>
    <w:pPr>
      <w:ind w:firstLine="567"/>
      <w:jc w:val="both"/>
    </w:pPr>
    <w:rPr>
      <w:rFonts w:eastAsiaTheme="minorEastAsia"/>
      <w:lang w:eastAsia="en-US"/>
    </w:rPr>
  </w:style>
  <w:style w:type="paragraph" w:customStyle="1" w:styleId="15">
    <w:name w:val="Название_РМН_1"/>
    <w:basedOn w:val="a0"/>
    <w:qFormat/>
    <w:rsid w:val="00115255"/>
    <w:pPr>
      <w:keepNext/>
      <w:spacing w:before="240" w:after="240"/>
      <w:jc w:val="center"/>
      <w:outlineLvl w:val="0"/>
    </w:pPr>
    <w:rPr>
      <w:b/>
      <w:kern w:val="32"/>
      <w:sz w:val="32"/>
      <w:szCs w:val="32"/>
      <w:lang w:eastAsia="en-US"/>
    </w:rPr>
  </w:style>
  <w:style w:type="paragraph" w:customStyle="1" w:styleId="FORMATTEXT0">
    <w:name w:val=".FORMATTEXT"/>
    <w:uiPriority w:val="99"/>
    <w:rsid w:val="00B0020B"/>
    <w:pPr>
      <w:widowControl w:val="0"/>
      <w:autoSpaceDE w:val="0"/>
      <w:autoSpaceDN w:val="0"/>
      <w:adjustRightInd w:val="0"/>
      <w:spacing w:after="0" w:line="240" w:lineRule="auto"/>
    </w:pPr>
    <w:rPr>
      <w:rFonts w:ascii="Arial" w:eastAsia="Times New Roman" w:hAnsi="Arial" w:cs="Arial"/>
      <w:strike/>
      <w:sz w:val="20"/>
      <w:szCs w:val="20"/>
      <w:lang w:eastAsia="ru-RU"/>
    </w:rPr>
  </w:style>
  <w:style w:type="paragraph" w:customStyle="1" w:styleId="34">
    <w:name w:val="Заголовок_3_РМН"/>
    <w:basedOn w:val="3"/>
    <w:qFormat/>
    <w:rsid w:val="0068609B"/>
    <w:pPr>
      <w:spacing w:before="120" w:after="120"/>
      <w:jc w:val="center"/>
    </w:pPr>
    <w:rPr>
      <w:rFonts w:ascii="Times New Roman" w:hAnsi="Times New Roman" w:cs="Times New Roman"/>
      <w:bCs/>
      <w:sz w:val="24"/>
      <w:lang w:eastAsia="en-US"/>
    </w:rPr>
  </w:style>
  <w:style w:type="paragraph" w:customStyle="1" w:styleId="aff8">
    <w:name w:val="."/>
    <w:uiPriority w:val="99"/>
    <w:rsid w:val="00AF0291"/>
    <w:pPr>
      <w:widowControl w:val="0"/>
      <w:autoSpaceDE w:val="0"/>
      <w:autoSpaceDN w:val="0"/>
      <w:adjustRightInd w:val="0"/>
      <w:spacing w:after="0" w:line="240" w:lineRule="auto"/>
    </w:pPr>
    <w:rPr>
      <w:rFonts w:eastAsia="Times New Roman"/>
      <w:strike/>
      <w:lang w:eastAsia="ru-RU"/>
    </w:rPr>
  </w:style>
  <w:style w:type="paragraph" w:customStyle="1" w:styleId="140">
    <w:name w:val="14 Обычный"/>
    <w:basedOn w:val="a0"/>
    <w:link w:val="141"/>
    <w:qFormat/>
    <w:rsid w:val="00B57476"/>
    <w:pPr>
      <w:jc w:val="center"/>
    </w:pPr>
    <w:rPr>
      <w:bCs w:val="0"/>
      <w:sz w:val="28"/>
      <w:szCs w:val="28"/>
    </w:rPr>
  </w:style>
  <w:style w:type="character" w:customStyle="1" w:styleId="141">
    <w:name w:val="14 Обычный Знак"/>
    <w:link w:val="140"/>
    <w:rsid w:val="00B57476"/>
    <w:rPr>
      <w:rFonts w:eastAsia="Times New Roman"/>
      <w:strike/>
      <w:sz w:val="28"/>
      <w:szCs w:val="28"/>
      <w:lang w:eastAsia="ru-RU"/>
    </w:rPr>
  </w:style>
  <w:style w:type="table" w:customStyle="1" w:styleId="27">
    <w:name w:val="Сетка таблицы2"/>
    <w:basedOn w:val="a2"/>
    <w:next w:val="aff1"/>
    <w:uiPriority w:val="59"/>
    <w:rsid w:val="006D221B"/>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Subtle Emphasis"/>
    <w:basedOn w:val="a1"/>
    <w:uiPriority w:val="19"/>
    <w:qFormat/>
    <w:rsid w:val="00A678F0"/>
    <w:rPr>
      <w:i/>
      <w:iCs/>
      <w:color w:val="808080" w:themeColor="text1" w:themeTint="7F"/>
    </w:rPr>
  </w:style>
  <w:style w:type="character" w:styleId="affa">
    <w:name w:val="Intense Emphasis"/>
    <w:basedOn w:val="a1"/>
    <w:uiPriority w:val="21"/>
    <w:qFormat/>
    <w:rsid w:val="00A678F0"/>
    <w:rPr>
      <w:b/>
      <w:bCs/>
      <w:i/>
      <w:iCs/>
      <w:color w:val="4F81BD" w:themeColor="accent1"/>
    </w:rPr>
  </w:style>
  <w:style w:type="character" w:customStyle="1" w:styleId="blk">
    <w:name w:val="blk"/>
    <w:rsid w:val="0028278D"/>
    <w:rPr>
      <w:rFonts w:cs="Times New Roman"/>
    </w:rPr>
  </w:style>
  <w:style w:type="paragraph" w:customStyle="1" w:styleId="--">
    <w:name w:val="- СТРАНИЦА -"/>
    <w:qFormat/>
    <w:rsid w:val="00AF036E"/>
    <w:pPr>
      <w:spacing w:after="0" w:line="240" w:lineRule="auto"/>
      <w:ind w:left="113" w:right="113"/>
      <w:jc w:val="both"/>
    </w:pPr>
    <w:rPr>
      <w:rFonts w:eastAsia="Times New Roman"/>
      <w:sz w:val="28"/>
      <w:szCs w:val="20"/>
      <w:lang w:eastAsia="ru-RU"/>
    </w:rPr>
  </w:style>
  <w:style w:type="paragraph" w:styleId="affb">
    <w:name w:val="No Spacing"/>
    <w:link w:val="affc"/>
    <w:uiPriority w:val="1"/>
    <w:qFormat/>
    <w:rsid w:val="00EC4134"/>
    <w:pPr>
      <w:spacing w:after="0" w:line="240" w:lineRule="auto"/>
    </w:pPr>
    <w:rPr>
      <w:rFonts w:eastAsia="Times New Roman"/>
      <w:szCs w:val="20"/>
    </w:rPr>
  </w:style>
  <w:style w:type="character" w:customStyle="1" w:styleId="affc">
    <w:name w:val="Без интервала Знак"/>
    <w:link w:val="affb"/>
    <w:uiPriority w:val="1"/>
    <w:locked/>
    <w:rsid w:val="00EC4134"/>
    <w:rPr>
      <w:rFonts w:eastAsia="Times New Roman"/>
      <w:szCs w:val="20"/>
    </w:rPr>
  </w:style>
  <w:style w:type="character" w:customStyle="1" w:styleId="ConsPlusNormal0">
    <w:name w:val="ConsPlusNormal Знак"/>
    <w:link w:val="ConsPlusNormal"/>
    <w:qFormat/>
    <w:rsid w:val="00EC4134"/>
    <w:rPr>
      <w:rFonts w:ascii="Arial" w:eastAsia="Times New Roman" w:hAnsi="Arial" w:cs="Arial"/>
      <w:bCs/>
      <w:strike/>
      <w:sz w:val="20"/>
      <w:szCs w:val="20"/>
      <w:lang w:eastAsia="ru-RU"/>
    </w:rPr>
  </w:style>
  <w:style w:type="character" w:customStyle="1" w:styleId="affd">
    <w:name w:val="Стиль полужирный"/>
    <w:rsid w:val="005D3F0F"/>
    <w:rPr>
      <w:rFonts w:cs="Times New Roman"/>
      <w:b/>
      <w:bCs/>
    </w:rPr>
  </w:style>
  <w:style w:type="character" w:customStyle="1" w:styleId="9pt">
    <w:name w:val="Основной текст + 9 pt"/>
    <w:aliases w:val="Интервал 0 pt,Основной текст + 12,5 pt,Полужирный,Основной текст (2) + 10 pt,Курсив,Основной текст (2) + 7"/>
    <w:qFormat/>
    <w:rsid w:val="005D3F0F"/>
    <w:rPr>
      <w:rFonts w:ascii="Times New Roman" w:eastAsia="Times New Roman" w:hAnsi="Times New Roman" w:cs="Times New Roman" w:hint="default"/>
      <w:b/>
      <w:bCs/>
      <w:i/>
      <w:iCs/>
      <w:smallCaps w:val="0"/>
      <w:strike w:val="0"/>
      <w:dstrike w:val="0"/>
      <w:color w:val="000000"/>
      <w:spacing w:val="1"/>
      <w:w w:val="100"/>
      <w:position w:val="0"/>
      <w:sz w:val="21"/>
      <w:szCs w:val="21"/>
      <w:u w:val="none"/>
      <w:effect w:val="none"/>
      <w:shd w:val="clear" w:color="auto" w:fill="FFFFFF"/>
      <w:lang w:val="ru-RU"/>
    </w:rPr>
  </w:style>
  <w:style w:type="paragraph" w:customStyle="1" w:styleId="Standard">
    <w:name w:val="Standard"/>
    <w:qFormat/>
    <w:rsid w:val="00613F96"/>
    <w:pPr>
      <w:suppressAutoHyphens/>
      <w:autoSpaceDN w:val="0"/>
      <w:spacing w:after="0" w:line="240" w:lineRule="auto"/>
      <w:ind w:left="113" w:right="113"/>
      <w:jc w:val="both"/>
      <w:textAlignment w:val="baseline"/>
    </w:pPr>
    <w:rPr>
      <w:rFonts w:ascii="Calibri" w:eastAsia="Calibri" w:hAnsi="Calibri" w:cs="Calibri"/>
      <w:sz w:val="22"/>
      <w:szCs w:val="22"/>
      <w:lang w:eastAsia="ru-RU"/>
    </w:rPr>
  </w:style>
  <w:style w:type="paragraph" w:customStyle="1" w:styleId="40">
    <w:name w:val="Стиль4"/>
    <w:basedOn w:val="3"/>
    <w:link w:val="41"/>
    <w:qFormat/>
    <w:rsid w:val="00613F96"/>
    <w:pPr>
      <w:autoSpaceDE w:val="0"/>
      <w:autoSpaceDN w:val="0"/>
      <w:adjustRightInd w:val="0"/>
      <w:spacing w:before="0" w:after="0"/>
      <w:contextualSpacing/>
      <w:jc w:val="center"/>
    </w:pPr>
    <w:rPr>
      <w:rFonts w:ascii="Times New Roman" w:hAnsi="Times New Roman" w:cs="Times New Roman"/>
      <w:bCs/>
      <w:strike w:val="0"/>
      <w:sz w:val="28"/>
      <w:szCs w:val="28"/>
    </w:rPr>
  </w:style>
  <w:style w:type="character" w:customStyle="1" w:styleId="41">
    <w:name w:val="Стиль4 Знак"/>
    <w:link w:val="40"/>
    <w:rsid w:val="00613F96"/>
    <w:rPr>
      <w:rFonts w:eastAsia="Times New Roman"/>
      <w:b/>
      <w:bCs/>
      <w:sz w:val="28"/>
      <w:szCs w:val="28"/>
      <w:lang w:eastAsia="ru-RU"/>
    </w:rPr>
  </w:style>
  <w:style w:type="paragraph" w:customStyle="1" w:styleId="no-indent">
    <w:name w:val="no-indent"/>
    <w:basedOn w:val="a0"/>
    <w:rsid w:val="00673715"/>
    <w:pPr>
      <w:spacing w:before="100" w:beforeAutospacing="1" w:after="100" w:afterAutospacing="1"/>
    </w:pPr>
    <w:rPr>
      <w:bCs w:val="0"/>
      <w:strike w:val="0"/>
    </w:rPr>
  </w:style>
  <w:style w:type="paragraph" w:customStyle="1" w:styleId="affe">
    <w:name w:val="Нормальный (таблица)"/>
    <w:basedOn w:val="a0"/>
    <w:next w:val="a0"/>
    <w:uiPriority w:val="99"/>
    <w:qFormat/>
    <w:rsid w:val="007C7F0A"/>
    <w:pPr>
      <w:widowControl w:val="0"/>
      <w:autoSpaceDE w:val="0"/>
      <w:autoSpaceDN w:val="0"/>
      <w:adjustRightInd w:val="0"/>
      <w:jc w:val="both"/>
    </w:pPr>
    <w:rPr>
      <w:rFonts w:ascii="Times New Roman CYR" w:hAnsi="Times New Roman CYR" w:cs="Times New Roman CYR"/>
      <w:bCs w:val="0"/>
      <w:strike w:val="0"/>
    </w:rPr>
  </w:style>
  <w:style w:type="numbering" w:customStyle="1" w:styleId="WWNum8">
    <w:name w:val="WWNum8"/>
    <w:basedOn w:val="a3"/>
    <w:rsid w:val="007C7F0A"/>
    <w:pPr>
      <w:numPr>
        <w:numId w:val="12"/>
      </w:numPr>
    </w:pPr>
  </w:style>
  <w:style w:type="character" w:customStyle="1" w:styleId="9pt0pt">
    <w:name w:val="Основной текст + 9 pt;Интервал 0 pt"/>
    <w:qFormat/>
    <w:rsid w:val="007C7F0A"/>
    <w:rPr>
      <w:rFonts w:ascii="Times New Roman" w:eastAsia="Times New Roman" w:hAnsi="Times New Roman" w:cs="Times New Roman"/>
      <w:b w:val="0"/>
      <w:bCs w:val="0"/>
      <w:i w:val="0"/>
      <w:iCs w:val="0"/>
      <w:smallCaps w:val="0"/>
      <w:strike w:val="0"/>
      <w:color w:val="000000"/>
      <w:spacing w:val="-2"/>
      <w:w w:val="100"/>
      <w:position w:val="0"/>
      <w:sz w:val="18"/>
      <w:szCs w:val="18"/>
      <w:u w:val="none"/>
      <w:shd w:val="clear" w:color="auto" w:fill="FFFFFF"/>
      <w:lang w:val="ru-RU"/>
    </w:rPr>
  </w:style>
  <w:style w:type="character" w:customStyle="1" w:styleId="afff">
    <w:name w:val="Основной текст_"/>
    <w:link w:val="28"/>
    <w:qFormat/>
    <w:rsid w:val="00B50C86"/>
    <w:rPr>
      <w:spacing w:val="-4"/>
      <w:sz w:val="26"/>
      <w:szCs w:val="26"/>
      <w:shd w:val="clear" w:color="auto" w:fill="FFFFFF"/>
    </w:rPr>
  </w:style>
  <w:style w:type="paragraph" w:customStyle="1" w:styleId="28">
    <w:name w:val="Основной текст2"/>
    <w:basedOn w:val="a0"/>
    <w:link w:val="afff"/>
    <w:qFormat/>
    <w:rsid w:val="00B50C86"/>
    <w:pPr>
      <w:widowControl w:val="0"/>
      <w:shd w:val="clear" w:color="auto" w:fill="FFFFFF"/>
      <w:spacing w:after="720" w:line="0" w:lineRule="atLeast"/>
      <w:ind w:left="113" w:right="113" w:hanging="1560"/>
      <w:jc w:val="center"/>
    </w:pPr>
    <w:rPr>
      <w:rFonts w:eastAsiaTheme="minorHAnsi"/>
      <w:bCs w:val="0"/>
      <w:strike w:val="0"/>
      <w:spacing w:val="-4"/>
      <w:sz w:val="26"/>
      <w:szCs w:val="26"/>
      <w:lang w:eastAsia="en-US"/>
    </w:rPr>
  </w:style>
  <w:style w:type="paragraph" w:customStyle="1" w:styleId="s1">
    <w:name w:val="s_1"/>
    <w:basedOn w:val="a0"/>
    <w:rsid w:val="003F31D7"/>
    <w:pPr>
      <w:spacing w:before="100" w:beforeAutospacing="1" w:after="100" w:afterAutospacing="1"/>
    </w:pPr>
    <w:rPr>
      <w:bCs w:val="0"/>
      <w:strike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02A5"/>
    <w:pPr>
      <w:spacing w:after="0" w:line="240" w:lineRule="auto"/>
    </w:pPr>
    <w:rPr>
      <w:rFonts w:eastAsia="Times New Roman"/>
      <w:bCs/>
      <w:strike/>
      <w:lang w:eastAsia="ru-RU"/>
    </w:rPr>
  </w:style>
  <w:style w:type="paragraph" w:styleId="1">
    <w:name w:val="heading 1"/>
    <w:basedOn w:val="a0"/>
    <w:next w:val="a0"/>
    <w:link w:val="10"/>
    <w:uiPriority w:val="9"/>
    <w:qFormat/>
    <w:rsid w:val="00EF01C2"/>
    <w:pPr>
      <w:keepNext/>
      <w:spacing w:before="240" w:after="60"/>
      <w:outlineLvl w:val="0"/>
    </w:pPr>
    <w:rPr>
      <w:rFonts w:ascii="Arial" w:hAnsi="Arial"/>
      <w:b/>
      <w:bCs w:val="0"/>
      <w:kern w:val="32"/>
      <w:sz w:val="32"/>
      <w:szCs w:val="32"/>
    </w:rPr>
  </w:style>
  <w:style w:type="paragraph" w:styleId="2">
    <w:name w:val="heading 2"/>
    <w:basedOn w:val="a0"/>
    <w:next w:val="a0"/>
    <w:link w:val="20"/>
    <w:uiPriority w:val="9"/>
    <w:qFormat/>
    <w:rsid w:val="00EF01C2"/>
    <w:pPr>
      <w:keepNext/>
      <w:spacing w:before="240" w:after="60"/>
      <w:outlineLvl w:val="1"/>
    </w:pPr>
    <w:rPr>
      <w:rFonts w:ascii="Arial" w:hAnsi="Arial"/>
      <w:b/>
      <w:bCs w:val="0"/>
      <w:i/>
      <w:iCs/>
      <w:sz w:val="28"/>
      <w:szCs w:val="28"/>
    </w:rPr>
  </w:style>
  <w:style w:type="paragraph" w:styleId="3">
    <w:name w:val="heading 3"/>
    <w:basedOn w:val="a0"/>
    <w:next w:val="a0"/>
    <w:link w:val="30"/>
    <w:qFormat/>
    <w:rsid w:val="00EF01C2"/>
    <w:pPr>
      <w:keepNext/>
      <w:spacing w:before="240" w:after="60"/>
      <w:outlineLvl w:val="2"/>
    </w:pPr>
    <w:rPr>
      <w:rFonts w:ascii="Arial" w:hAnsi="Arial" w:cs="Arial"/>
      <w:b/>
      <w:bCs w:val="0"/>
      <w:sz w:val="26"/>
      <w:szCs w:val="26"/>
    </w:rPr>
  </w:style>
  <w:style w:type="paragraph" w:styleId="6">
    <w:name w:val="heading 6"/>
    <w:basedOn w:val="a0"/>
    <w:next w:val="a0"/>
    <w:link w:val="60"/>
    <w:uiPriority w:val="9"/>
    <w:semiHidden/>
    <w:unhideWhenUsed/>
    <w:qFormat/>
    <w:rsid w:val="00BE120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EF01C2"/>
    <w:pPr>
      <w:spacing w:before="240" w:after="60" w:line="276" w:lineRule="auto"/>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F01C2"/>
    <w:rPr>
      <w:rFonts w:ascii="Arial" w:eastAsia="Times New Roman" w:hAnsi="Arial"/>
      <w:b/>
      <w:strike/>
      <w:kern w:val="32"/>
      <w:sz w:val="32"/>
      <w:szCs w:val="32"/>
    </w:rPr>
  </w:style>
  <w:style w:type="character" w:customStyle="1" w:styleId="20">
    <w:name w:val="Заголовок 2 Знак"/>
    <w:basedOn w:val="a1"/>
    <w:link w:val="2"/>
    <w:uiPriority w:val="9"/>
    <w:rsid w:val="00EF01C2"/>
    <w:rPr>
      <w:rFonts w:ascii="Arial" w:eastAsia="Times New Roman" w:hAnsi="Arial"/>
      <w:b/>
      <w:i/>
      <w:iCs/>
      <w:strike/>
      <w:sz w:val="28"/>
      <w:szCs w:val="28"/>
    </w:rPr>
  </w:style>
  <w:style w:type="character" w:customStyle="1" w:styleId="30">
    <w:name w:val="Заголовок 3 Знак"/>
    <w:basedOn w:val="a1"/>
    <w:link w:val="3"/>
    <w:rsid w:val="00EF01C2"/>
    <w:rPr>
      <w:rFonts w:ascii="Arial" w:eastAsia="Times New Roman" w:hAnsi="Arial" w:cs="Arial"/>
      <w:b/>
      <w:strike/>
      <w:sz w:val="26"/>
      <w:szCs w:val="26"/>
      <w:lang w:eastAsia="ru-RU"/>
    </w:rPr>
  </w:style>
  <w:style w:type="character" w:customStyle="1" w:styleId="70">
    <w:name w:val="Заголовок 7 Знак"/>
    <w:basedOn w:val="a1"/>
    <w:link w:val="7"/>
    <w:rsid w:val="00EF01C2"/>
    <w:rPr>
      <w:rFonts w:eastAsia="Times New Roman"/>
      <w:bCs/>
      <w:strike/>
    </w:rPr>
  </w:style>
  <w:style w:type="paragraph" w:styleId="a4">
    <w:name w:val="Body Text"/>
    <w:basedOn w:val="a0"/>
    <w:link w:val="a5"/>
    <w:rsid w:val="00EF01C2"/>
    <w:pPr>
      <w:jc w:val="center"/>
    </w:pPr>
    <w:rPr>
      <w:b/>
      <w:sz w:val="26"/>
      <w:szCs w:val="20"/>
    </w:rPr>
  </w:style>
  <w:style w:type="character" w:customStyle="1" w:styleId="a5">
    <w:name w:val="Основной текст Знак"/>
    <w:basedOn w:val="a1"/>
    <w:link w:val="a4"/>
    <w:rsid w:val="00EF01C2"/>
    <w:rPr>
      <w:rFonts w:eastAsia="Times New Roman"/>
      <w:b/>
      <w:bCs/>
      <w:strike/>
      <w:sz w:val="26"/>
      <w:szCs w:val="20"/>
      <w:lang w:eastAsia="ru-RU"/>
    </w:rPr>
  </w:style>
  <w:style w:type="paragraph" w:styleId="a6">
    <w:name w:val="Body Text Indent"/>
    <w:basedOn w:val="a0"/>
    <w:link w:val="a7"/>
    <w:rsid w:val="00EF01C2"/>
    <w:pPr>
      <w:spacing w:after="120"/>
      <w:ind w:left="283"/>
    </w:pPr>
  </w:style>
  <w:style w:type="character" w:customStyle="1" w:styleId="a7">
    <w:name w:val="Основной текст с отступом Знак"/>
    <w:basedOn w:val="a1"/>
    <w:link w:val="a6"/>
    <w:rsid w:val="00EF01C2"/>
    <w:rPr>
      <w:rFonts w:eastAsia="Times New Roman"/>
      <w:bCs/>
      <w:strike/>
      <w:lang w:eastAsia="ru-RU"/>
    </w:rPr>
  </w:style>
  <w:style w:type="paragraph" w:styleId="31">
    <w:name w:val="Body Text Indent 3"/>
    <w:basedOn w:val="a0"/>
    <w:link w:val="32"/>
    <w:rsid w:val="00EF01C2"/>
    <w:pPr>
      <w:spacing w:after="120"/>
      <w:ind w:left="283"/>
    </w:pPr>
    <w:rPr>
      <w:sz w:val="16"/>
      <w:szCs w:val="16"/>
    </w:rPr>
  </w:style>
  <w:style w:type="character" w:customStyle="1" w:styleId="32">
    <w:name w:val="Основной текст с отступом 3 Знак"/>
    <w:basedOn w:val="a1"/>
    <w:link w:val="31"/>
    <w:rsid w:val="00EF01C2"/>
    <w:rPr>
      <w:rFonts w:eastAsia="Times New Roman"/>
      <w:bCs/>
      <w:strike/>
      <w:sz w:val="16"/>
      <w:szCs w:val="16"/>
      <w:lang w:eastAsia="ru-RU"/>
    </w:rPr>
  </w:style>
  <w:style w:type="paragraph" w:customStyle="1" w:styleId="ConsNonformat">
    <w:name w:val="ConsNonformat"/>
    <w:rsid w:val="00EF01C2"/>
    <w:pPr>
      <w:widowControl w:val="0"/>
      <w:autoSpaceDE w:val="0"/>
      <w:autoSpaceDN w:val="0"/>
      <w:adjustRightInd w:val="0"/>
      <w:spacing w:after="0" w:line="240" w:lineRule="auto"/>
    </w:pPr>
    <w:rPr>
      <w:rFonts w:ascii="Courier New" w:eastAsia="Times New Roman" w:hAnsi="Courier New" w:cs="Courier New"/>
      <w:bCs/>
      <w:strike/>
      <w:sz w:val="20"/>
      <w:szCs w:val="20"/>
      <w:lang w:eastAsia="ru-RU"/>
    </w:rPr>
  </w:style>
  <w:style w:type="paragraph" w:customStyle="1" w:styleId="ConsTitle">
    <w:name w:val="ConsTitle"/>
    <w:rsid w:val="00EF01C2"/>
    <w:pPr>
      <w:widowControl w:val="0"/>
      <w:autoSpaceDE w:val="0"/>
      <w:autoSpaceDN w:val="0"/>
      <w:adjustRightInd w:val="0"/>
      <w:spacing w:after="0" w:line="240" w:lineRule="auto"/>
    </w:pPr>
    <w:rPr>
      <w:rFonts w:ascii="Arial" w:eastAsia="Times New Roman" w:hAnsi="Arial" w:cs="Arial"/>
      <w:b/>
      <w:strike/>
      <w:sz w:val="16"/>
      <w:szCs w:val="16"/>
      <w:lang w:eastAsia="ru-RU"/>
    </w:rPr>
  </w:style>
  <w:style w:type="paragraph" w:customStyle="1" w:styleId="ConsNormal">
    <w:name w:val="ConsNormal"/>
    <w:rsid w:val="00EF01C2"/>
    <w:pPr>
      <w:widowControl w:val="0"/>
      <w:autoSpaceDE w:val="0"/>
      <w:autoSpaceDN w:val="0"/>
      <w:adjustRightInd w:val="0"/>
      <w:spacing w:after="0" w:line="240" w:lineRule="auto"/>
      <w:ind w:firstLine="720"/>
    </w:pPr>
    <w:rPr>
      <w:rFonts w:ascii="Arial" w:eastAsia="Times New Roman" w:hAnsi="Arial" w:cs="Arial"/>
      <w:bCs/>
      <w:strike/>
      <w:sz w:val="20"/>
      <w:szCs w:val="20"/>
      <w:lang w:eastAsia="ru-RU"/>
    </w:rPr>
  </w:style>
  <w:style w:type="paragraph" w:customStyle="1" w:styleId="a8">
    <w:name w:val="МОЕ"/>
    <w:basedOn w:val="a0"/>
    <w:rsid w:val="00EF01C2"/>
    <w:pPr>
      <w:ind w:firstLine="709"/>
      <w:jc w:val="both"/>
    </w:pPr>
    <w:rPr>
      <w:spacing w:val="10"/>
      <w:sz w:val="28"/>
      <w:szCs w:val="28"/>
    </w:rPr>
  </w:style>
  <w:style w:type="paragraph" w:styleId="a9">
    <w:name w:val="header"/>
    <w:aliases w:val="ВерхКолонтитул"/>
    <w:basedOn w:val="a0"/>
    <w:link w:val="aa"/>
    <w:uiPriority w:val="99"/>
    <w:rsid w:val="00EF01C2"/>
    <w:pPr>
      <w:tabs>
        <w:tab w:val="center" w:pos="4677"/>
        <w:tab w:val="right" w:pos="9355"/>
      </w:tabs>
    </w:pPr>
  </w:style>
  <w:style w:type="character" w:customStyle="1" w:styleId="aa">
    <w:name w:val="Верхний колонтитул Знак"/>
    <w:aliases w:val="ВерхКолонтитул Знак"/>
    <w:basedOn w:val="a1"/>
    <w:link w:val="a9"/>
    <w:uiPriority w:val="99"/>
    <w:rsid w:val="00EF01C2"/>
    <w:rPr>
      <w:rFonts w:eastAsia="Times New Roman"/>
      <w:bCs/>
      <w:strike/>
    </w:rPr>
  </w:style>
  <w:style w:type="character" w:styleId="ab">
    <w:name w:val="page number"/>
    <w:basedOn w:val="a1"/>
    <w:rsid w:val="00EF01C2"/>
  </w:style>
  <w:style w:type="paragraph" w:customStyle="1" w:styleId="ConsPlusNormal">
    <w:name w:val="ConsPlusNormal"/>
    <w:link w:val="ConsPlusNormal0"/>
    <w:qFormat/>
    <w:rsid w:val="00EF01C2"/>
    <w:pPr>
      <w:widowControl w:val="0"/>
      <w:autoSpaceDE w:val="0"/>
      <w:autoSpaceDN w:val="0"/>
      <w:adjustRightInd w:val="0"/>
      <w:spacing w:after="0" w:line="240" w:lineRule="auto"/>
      <w:ind w:firstLine="720"/>
    </w:pPr>
    <w:rPr>
      <w:rFonts w:ascii="Arial" w:eastAsia="Times New Roman" w:hAnsi="Arial" w:cs="Arial"/>
      <w:bCs/>
      <w:strike/>
      <w:sz w:val="20"/>
      <w:szCs w:val="20"/>
      <w:lang w:eastAsia="ru-RU"/>
    </w:rPr>
  </w:style>
  <w:style w:type="paragraph" w:customStyle="1" w:styleId="ConsPlusNonformat">
    <w:name w:val="ConsPlusNonformat"/>
    <w:uiPriority w:val="99"/>
    <w:rsid w:val="00EF01C2"/>
    <w:pPr>
      <w:widowControl w:val="0"/>
      <w:autoSpaceDE w:val="0"/>
      <w:autoSpaceDN w:val="0"/>
      <w:adjustRightInd w:val="0"/>
      <w:spacing w:after="0" w:line="240" w:lineRule="auto"/>
    </w:pPr>
    <w:rPr>
      <w:rFonts w:ascii="Courier New" w:eastAsia="Times New Roman" w:hAnsi="Courier New" w:cs="Courier New"/>
      <w:bCs/>
      <w:strike/>
      <w:sz w:val="20"/>
      <w:szCs w:val="20"/>
      <w:lang w:eastAsia="ru-RU"/>
    </w:rPr>
  </w:style>
  <w:style w:type="paragraph" w:styleId="ac">
    <w:name w:val="footnote text"/>
    <w:basedOn w:val="a0"/>
    <w:link w:val="ad"/>
    <w:semiHidden/>
    <w:rsid w:val="00EF01C2"/>
    <w:rPr>
      <w:sz w:val="20"/>
      <w:szCs w:val="20"/>
    </w:rPr>
  </w:style>
  <w:style w:type="character" w:customStyle="1" w:styleId="ad">
    <w:name w:val="Текст сноски Знак"/>
    <w:basedOn w:val="a1"/>
    <w:link w:val="ac"/>
    <w:semiHidden/>
    <w:rsid w:val="00EF01C2"/>
    <w:rPr>
      <w:rFonts w:eastAsia="Times New Roman"/>
      <w:bCs/>
      <w:strike/>
      <w:sz w:val="20"/>
      <w:szCs w:val="20"/>
      <w:lang w:eastAsia="ru-RU"/>
    </w:rPr>
  </w:style>
  <w:style w:type="character" w:customStyle="1" w:styleId="ae">
    <w:name w:val="Знак Знак"/>
    <w:rsid w:val="00EF01C2"/>
    <w:rPr>
      <w:lang w:val="ru-RU" w:eastAsia="ru-RU" w:bidi="ar-SA"/>
    </w:rPr>
  </w:style>
  <w:style w:type="character" w:styleId="af">
    <w:name w:val="footnote reference"/>
    <w:semiHidden/>
    <w:rsid w:val="00EF01C2"/>
    <w:rPr>
      <w:vertAlign w:val="superscript"/>
    </w:rPr>
  </w:style>
  <w:style w:type="character" w:customStyle="1" w:styleId="af0">
    <w:name w:val="Гипертекстовая ссылка"/>
    <w:rsid w:val="00EF01C2"/>
    <w:rPr>
      <w:b/>
      <w:bCs w:val="0"/>
      <w:color w:val="008000"/>
      <w:sz w:val="20"/>
      <w:szCs w:val="20"/>
      <w:u w:val="single"/>
    </w:rPr>
  </w:style>
  <w:style w:type="paragraph" w:styleId="af1">
    <w:name w:val="Plain Text"/>
    <w:basedOn w:val="a0"/>
    <w:link w:val="af2"/>
    <w:rsid w:val="00EF01C2"/>
    <w:rPr>
      <w:rFonts w:ascii="Courier New" w:hAnsi="Courier New"/>
      <w:sz w:val="20"/>
      <w:szCs w:val="20"/>
    </w:rPr>
  </w:style>
  <w:style w:type="character" w:customStyle="1" w:styleId="af2">
    <w:name w:val="Текст Знак"/>
    <w:basedOn w:val="a1"/>
    <w:link w:val="af1"/>
    <w:rsid w:val="00EF01C2"/>
    <w:rPr>
      <w:rFonts w:ascii="Courier New" w:eastAsia="Times New Roman" w:hAnsi="Courier New"/>
      <w:bCs/>
      <w:strike/>
      <w:sz w:val="20"/>
      <w:szCs w:val="20"/>
      <w:lang w:eastAsia="ru-RU"/>
    </w:rPr>
  </w:style>
  <w:style w:type="paragraph" w:styleId="af3">
    <w:name w:val="Normal (Web)"/>
    <w:basedOn w:val="a0"/>
    <w:uiPriority w:val="99"/>
    <w:rsid w:val="00EF01C2"/>
    <w:pPr>
      <w:spacing w:before="30" w:after="30"/>
    </w:pPr>
    <w:rPr>
      <w:rFonts w:ascii="Arial" w:hAnsi="Arial" w:cs="Arial"/>
      <w:sz w:val="18"/>
      <w:szCs w:val="18"/>
    </w:rPr>
  </w:style>
  <w:style w:type="character" w:styleId="af4">
    <w:name w:val="Hyperlink"/>
    <w:uiPriority w:val="99"/>
    <w:rsid w:val="00EF01C2"/>
    <w:rPr>
      <w:color w:val="0000FF"/>
      <w:u w:val="single"/>
    </w:rPr>
  </w:style>
  <w:style w:type="paragraph" w:styleId="11">
    <w:name w:val="toc 1"/>
    <w:basedOn w:val="a0"/>
    <w:next w:val="a0"/>
    <w:autoRedefine/>
    <w:uiPriority w:val="39"/>
    <w:qFormat/>
    <w:rsid w:val="00211436"/>
    <w:pPr>
      <w:tabs>
        <w:tab w:val="right" w:leader="dot" w:pos="10337"/>
      </w:tabs>
      <w:spacing w:before="120" w:after="120"/>
    </w:pPr>
    <w:rPr>
      <w:b/>
      <w:bCs w:val="0"/>
      <w:strike w:val="0"/>
    </w:rPr>
  </w:style>
  <w:style w:type="paragraph" w:styleId="af5">
    <w:name w:val="footer"/>
    <w:basedOn w:val="a0"/>
    <w:link w:val="af6"/>
    <w:uiPriority w:val="99"/>
    <w:rsid w:val="00EF01C2"/>
    <w:pPr>
      <w:tabs>
        <w:tab w:val="center" w:pos="4677"/>
        <w:tab w:val="right" w:pos="9355"/>
      </w:tabs>
    </w:pPr>
  </w:style>
  <w:style w:type="character" w:customStyle="1" w:styleId="af6">
    <w:name w:val="Нижний колонтитул Знак"/>
    <w:basedOn w:val="a1"/>
    <w:link w:val="af5"/>
    <w:uiPriority w:val="99"/>
    <w:rsid w:val="00EF01C2"/>
    <w:rPr>
      <w:rFonts w:eastAsia="Times New Roman"/>
      <w:bCs/>
      <w:strike/>
      <w:lang w:eastAsia="ru-RU"/>
    </w:rPr>
  </w:style>
  <w:style w:type="paragraph" w:customStyle="1" w:styleId="ConsPlusTitle">
    <w:name w:val="ConsPlusTitle"/>
    <w:uiPriority w:val="99"/>
    <w:rsid w:val="00EF01C2"/>
    <w:pPr>
      <w:widowControl w:val="0"/>
      <w:autoSpaceDE w:val="0"/>
      <w:autoSpaceDN w:val="0"/>
      <w:adjustRightInd w:val="0"/>
      <w:spacing w:after="0" w:line="240" w:lineRule="auto"/>
    </w:pPr>
    <w:rPr>
      <w:rFonts w:ascii="Arial" w:eastAsia="Times New Roman" w:hAnsi="Arial" w:cs="Arial"/>
      <w:b/>
      <w:strike/>
      <w:sz w:val="20"/>
      <w:szCs w:val="20"/>
      <w:lang w:eastAsia="ru-RU"/>
    </w:rPr>
  </w:style>
  <w:style w:type="paragraph" w:customStyle="1" w:styleId="ConsPlusCell">
    <w:name w:val="ConsPlusCell"/>
    <w:uiPriority w:val="99"/>
    <w:rsid w:val="00EF01C2"/>
    <w:pPr>
      <w:widowControl w:val="0"/>
      <w:autoSpaceDE w:val="0"/>
      <w:autoSpaceDN w:val="0"/>
      <w:adjustRightInd w:val="0"/>
      <w:spacing w:after="0" w:line="240" w:lineRule="auto"/>
    </w:pPr>
    <w:rPr>
      <w:rFonts w:ascii="Arial" w:eastAsia="Times New Roman" w:hAnsi="Arial" w:cs="Arial"/>
      <w:bCs/>
      <w:strike/>
      <w:sz w:val="20"/>
      <w:szCs w:val="20"/>
      <w:lang w:eastAsia="ru-RU"/>
    </w:rPr>
  </w:style>
  <w:style w:type="paragraph" w:customStyle="1" w:styleId="Heading">
    <w:name w:val="Heading"/>
    <w:rsid w:val="00EF01C2"/>
    <w:pPr>
      <w:autoSpaceDE w:val="0"/>
      <w:autoSpaceDN w:val="0"/>
      <w:adjustRightInd w:val="0"/>
      <w:spacing w:after="0" w:line="240" w:lineRule="auto"/>
    </w:pPr>
    <w:rPr>
      <w:rFonts w:ascii="Arial" w:eastAsia="Times New Roman" w:hAnsi="Arial" w:cs="Arial"/>
      <w:b/>
      <w:strike/>
      <w:sz w:val="22"/>
      <w:szCs w:val="22"/>
      <w:lang w:eastAsia="ru-RU"/>
    </w:rPr>
  </w:style>
  <w:style w:type="paragraph" w:customStyle="1" w:styleId="af7">
    <w:name w:val="Стиль"/>
    <w:rsid w:val="00EF01C2"/>
    <w:pPr>
      <w:widowControl w:val="0"/>
      <w:autoSpaceDE w:val="0"/>
      <w:autoSpaceDN w:val="0"/>
      <w:adjustRightInd w:val="0"/>
      <w:spacing w:after="0" w:line="240" w:lineRule="auto"/>
    </w:pPr>
    <w:rPr>
      <w:rFonts w:eastAsia="Times New Roman"/>
      <w:bCs/>
      <w:strike/>
      <w:lang w:eastAsia="ru-RU"/>
    </w:rPr>
  </w:style>
  <w:style w:type="paragraph" w:styleId="21">
    <w:name w:val="Body Text 2"/>
    <w:basedOn w:val="a0"/>
    <w:link w:val="22"/>
    <w:rsid w:val="00EF01C2"/>
    <w:pPr>
      <w:spacing w:after="120" w:line="480" w:lineRule="auto"/>
    </w:pPr>
  </w:style>
  <w:style w:type="character" w:customStyle="1" w:styleId="22">
    <w:name w:val="Основной текст 2 Знак"/>
    <w:basedOn w:val="a1"/>
    <w:link w:val="21"/>
    <w:rsid w:val="00EF01C2"/>
    <w:rPr>
      <w:rFonts w:eastAsia="Times New Roman"/>
      <w:bCs/>
      <w:strike/>
      <w:lang w:eastAsia="ru-RU"/>
    </w:rPr>
  </w:style>
  <w:style w:type="paragraph" w:customStyle="1" w:styleId="af8">
    <w:name w:val="Îáû÷íûé"/>
    <w:rsid w:val="00EF01C2"/>
    <w:pPr>
      <w:widowControl w:val="0"/>
      <w:spacing w:after="0" w:line="240" w:lineRule="auto"/>
    </w:pPr>
    <w:rPr>
      <w:rFonts w:ascii="TimesET" w:eastAsia="Times New Roman" w:hAnsi="TimesET"/>
      <w:bCs/>
      <w:strike/>
      <w:sz w:val="20"/>
      <w:szCs w:val="20"/>
      <w:lang w:eastAsia="ru-RU"/>
    </w:rPr>
  </w:style>
  <w:style w:type="character" w:customStyle="1" w:styleId="5">
    <w:name w:val="Знак Знак5"/>
    <w:rsid w:val="00EF01C2"/>
    <w:rPr>
      <w:rFonts w:ascii="Arial" w:hAnsi="Arial" w:cs="Arial"/>
      <w:b/>
      <w:bCs w:val="0"/>
      <w:kern w:val="32"/>
      <w:sz w:val="32"/>
      <w:szCs w:val="32"/>
      <w:lang w:val="ru-RU" w:eastAsia="ru-RU" w:bidi="ar-SA"/>
    </w:rPr>
  </w:style>
  <w:style w:type="paragraph" w:customStyle="1" w:styleId="ConsCell">
    <w:name w:val="ConsCell"/>
    <w:rsid w:val="00EF01C2"/>
    <w:pPr>
      <w:widowControl w:val="0"/>
      <w:autoSpaceDE w:val="0"/>
      <w:autoSpaceDN w:val="0"/>
      <w:adjustRightInd w:val="0"/>
      <w:spacing w:after="0" w:line="240" w:lineRule="auto"/>
    </w:pPr>
    <w:rPr>
      <w:rFonts w:ascii="Arial" w:eastAsia="Times New Roman" w:hAnsi="Arial" w:cs="Arial"/>
      <w:bCs/>
      <w:strike/>
      <w:sz w:val="20"/>
      <w:szCs w:val="20"/>
      <w:lang w:eastAsia="ru-RU"/>
    </w:rPr>
  </w:style>
  <w:style w:type="paragraph" w:customStyle="1" w:styleId="af9">
    <w:name w:val="Заголовок статьи"/>
    <w:basedOn w:val="a0"/>
    <w:next w:val="a0"/>
    <w:rsid w:val="00EF01C2"/>
    <w:pPr>
      <w:widowControl w:val="0"/>
      <w:autoSpaceDE w:val="0"/>
      <w:autoSpaceDN w:val="0"/>
      <w:adjustRightInd w:val="0"/>
      <w:ind w:left="1612" w:hanging="892"/>
      <w:jc w:val="both"/>
    </w:pPr>
    <w:rPr>
      <w:rFonts w:ascii="Arial" w:hAnsi="Arial" w:cs="Arial"/>
      <w:sz w:val="26"/>
      <w:szCs w:val="26"/>
    </w:rPr>
  </w:style>
  <w:style w:type="paragraph" w:customStyle="1" w:styleId="afa">
    <w:name w:val="Комментарий"/>
    <w:basedOn w:val="a0"/>
    <w:next w:val="a0"/>
    <w:rsid w:val="00EF01C2"/>
    <w:pPr>
      <w:widowControl w:val="0"/>
      <w:autoSpaceDE w:val="0"/>
      <w:autoSpaceDN w:val="0"/>
      <w:adjustRightInd w:val="0"/>
      <w:ind w:left="170"/>
      <w:jc w:val="both"/>
    </w:pPr>
    <w:rPr>
      <w:rFonts w:ascii="Arial" w:hAnsi="Arial" w:cs="Arial"/>
      <w:i/>
      <w:iCs/>
      <w:color w:val="800080"/>
      <w:sz w:val="26"/>
      <w:szCs w:val="26"/>
    </w:rPr>
  </w:style>
  <w:style w:type="paragraph" w:customStyle="1" w:styleId="afb">
    <w:name w:val="Таблицы (моноширинный)"/>
    <w:basedOn w:val="a0"/>
    <w:next w:val="a0"/>
    <w:rsid w:val="00EF01C2"/>
    <w:pPr>
      <w:widowControl w:val="0"/>
      <w:autoSpaceDE w:val="0"/>
      <w:autoSpaceDN w:val="0"/>
      <w:adjustRightInd w:val="0"/>
      <w:jc w:val="both"/>
    </w:pPr>
    <w:rPr>
      <w:rFonts w:ascii="Courier New" w:hAnsi="Courier New" w:cs="Courier New"/>
      <w:sz w:val="26"/>
      <w:szCs w:val="26"/>
    </w:rPr>
  </w:style>
  <w:style w:type="paragraph" w:styleId="afc">
    <w:name w:val="Document Map"/>
    <w:basedOn w:val="a0"/>
    <w:link w:val="afd"/>
    <w:semiHidden/>
    <w:rsid w:val="00EF01C2"/>
    <w:pPr>
      <w:shd w:val="clear" w:color="auto" w:fill="000080"/>
    </w:pPr>
    <w:rPr>
      <w:rFonts w:ascii="Tahoma" w:hAnsi="Tahoma" w:cs="Tahoma"/>
      <w:sz w:val="20"/>
      <w:szCs w:val="20"/>
    </w:rPr>
  </w:style>
  <w:style w:type="character" w:customStyle="1" w:styleId="afd">
    <w:name w:val="Схема документа Знак"/>
    <w:basedOn w:val="a1"/>
    <w:link w:val="afc"/>
    <w:semiHidden/>
    <w:rsid w:val="00EF01C2"/>
    <w:rPr>
      <w:rFonts w:ascii="Tahoma" w:eastAsia="Times New Roman" w:hAnsi="Tahoma" w:cs="Tahoma"/>
      <w:bCs/>
      <w:strike/>
      <w:sz w:val="20"/>
      <w:szCs w:val="20"/>
      <w:shd w:val="clear" w:color="auto" w:fill="000080"/>
      <w:lang w:eastAsia="ru-RU"/>
    </w:rPr>
  </w:style>
  <w:style w:type="paragraph" w:styleId="23">
    <w:name w:val="Body Text Indent 2"/>
    <w:basedOn w:val="a0"/>
    <w:link w:val="24"/>
    <w:rsid w:val="00EF01C2"/>
    <w:pPr>
      <w:autoSpaceDE w:val="0"/>
      <w:autoSpaceDN w:val="0"/>
      <w:adjustRightInd w:val="0"/>
      <w:ind w:firstLine="540"/>
      <w:jc w:val="both"/>
    </w:pPr>
    <w:rPr>
      <w:iCs/>
      <w:color w:val="FF0000"/>
    </w:rPr>
  </w:style>
  <w:style w:type="character" w:customStyle="1" w:styleId="24">
    <w:name w:val="Основной текст с отступом 2 Знак"/>
    <w:basedOn w:val="a1"/>
    <w:link w:val="23"/>
    <w:rsid w:val="00EF01C2"/>
    <w:rPr>
      <w:rFonts w:eastAsia="Times New Roman"/>
      <w:bCs/>
      <w:iCs/>
      <w:strike/>
      <w:color w:val="FF0000"/>
      <w:lang w:eastAsia="ru-RU"/>
    </w:rPr>
  </w:style>
  <w:style w:type="paragraph" w:styleId="afe">
    <w:name w:val="endnote text"/>
    <w:basedOn w:val="a0"/>
    <w:link w:val="aff"/>
    <w:semiHidden/>
    <w:rsid w:val="00EF01C2"/>
    <w:rPr>
      <w:sz w:val="20"/>
      <w:szCs w:val="20"/>
    </w:rPr>
  </w:style>
  <w:style w:type="character" w:customStyle="1" w:styleId="aff">
    <w:name w:val="Текст концевой сноски Знак"/>
    <w:basedOn w:val="a1"/>
    <w:link w:val="afe"/>
    <w:semiHidden/>
    <w:rsid w:val="00EF01C2"/>
    <w:rPr>
      <w:rFonts w:eastAsia="Times New Roman"/>
      <w:bCs/>
      <w:strike/>
      <w:sz w:val="20"/>
      <w:szCs w:val="20"/>
      <w:lang w:eastAsia="ru-RU"/>
    </w:rPr>
  </w:style>
  <w:style w:type="character" w:styleId="aff0">
    <w:name w:val="endnote reference"/>
    <w:semiHidden/>
    <w:rsid w:val="00EF01C2"/>
    <w:rPr>
      <w:vertAlign w:val="superscript"/>
    </w:rPr>
  </w:style>
  <w:style w:type="table" w:styleId="aff1">
    <w:name w:val="Table Grid"/>
    <w:basedOn w:val="a2"/>
    <w:uiPriority w:val="59"/>
    <w:rsid w:val="00EF01C2"/>
    <w:pPr>
      <w:spacing w:after="0" w:line="240" w:lineRule="auto"/>
    </w:pPr>
    <w:rPr>
      <w:rFonts w:eastAsia="Times New Roman"/>
      <w:bCs/>
      <w:strike/>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1"/>
    <w:basedOn w:val="a0"/>
    <w:rsid w:val="00EF01C2"/>
    <w:pPr>
      <w:tabs>
        <w:tab w:val="left" w:pos="709"/>
      </w:tabs>
      <w:ind w:firstLine="709"/>
      <w:jc w:val="both"/>
    </w:pPr>
    <w:rPr>
      <w:rFonts w:ascii="TimesET" w:eastAsia="TimesET" w:hAnsi="TimesET"/>
      <w:szCs w:val="20"/>
    </w:rPr>
  </w:style>
  <w:style w:type="paragraph" w:customStyle="1" w:styleId="25">
    <w:name w:val="Îñíîâíîé òåêñò 2"/>
    <w:basedOn w:val="af8"/>
    <w:rsid w:val="00EF01C2"/>
    <w:pPr>
      <w:ind w:firstLine="720"/>
      <w:jc w:val="both"/>
    </w:pPr>
    <w:rPr>
      <w:rFonts w:ascii="Times New Roman" w:hAnsi="Times New Roman"/>
      <w:b/>
      <w:color w:val="000000"/>
      <w:sz w:val="24"/>
      <w:lang w:val="en-US"/>
    </w:rPr>
  </w:style>
  <w:style w:type="paragraph" w:customStyle="1" w:styleId="nienie">
    <w:name w:val="nienie"/>
    <w:basedOn w:val="a0"/>
    <w:rsid w:val="00EF01C2"/>
    <w:pPr>
      <w:keepLines/>
      <w:widowControl w:val="0"/>
      <w:ind w:left="709" w:hanging="284"/>
      <w:jc w:val="both"/>
    </w:pPr>
    <w:rPr>
      <w:rFonts w:ascii="Peterburg" w:hAnsi="Peterburg"/>
      <w:szCs w:val="20"/>
    </w:rPr>
  </w:style>
  <w:style w:type="paragraph" w:customStyle="1" w:styleId="bodytextindent">
    <w:name w:val="bodytextindent"/>
    <w:basedOn w:val="a0"/>
    <w:rsid w:val="00EF01C2"/>
    <w:pPr>
      <w:ind w:firstLine="567"/>
      <w:jc w:val="both"/>
    </w:pPr>
  </w:style>
  <w:style w:type="paragraph" w:styleId="26">
    <w:name w:val="toc 2"/>
    <w:basedOn w:val="a0"/>
    <w:next w:val="a0"/>
    <w:autoRedefine/>
    <w:uiPriority w:val="39"/>
    <w:qFormat/>
    <w:rsid w:val="00EF01C2"/>
    <w:pPr>
      <w:ind w:left="240"/>
    </w:pPr>
    <w:rPr>
      <w:rFonts w:ascii="Calibri" w:hAnsi="Calibri"/>
      <w:smallCaps/>
      <w:sz w:val="20"/>
      <w:szCs w:val="20"/>
    </w:rPr>
  </w:style>
  <w:style w:type="paragraph" w:styleId="33">
    <w:name w:val="toc 3"/>
    <w:basedOn w:val="a0"/>
    <w:next w:val="a0"/>
    <w:autoRedefine/>
    <w:uiPriority w:val="39"/>
    <w:qFormat/>
    <w:rsid w:val="00EF01C2"/>
    <w:pPr>
      <w:ind w:left="480"/>
    </w:pPr>
    <w:rPr>
      <w:rFonts w:ascii="Calibri" w:hAnsi="Calibri"/>
      <w:i/>
      <w:iCs/>
      <w:sz w:val="20"/>
      <w:szCs w:val="20"/>
    </w:rPr>
  </w:style>
  <w:style w:type="table" w:styleId="-3">
    <w:name w:val="Table Web 3"/>
    <w:basedOn w:val="a2"/>
    <w:rsid w:val="00EF01C2"/>
    <w:pPr>
      <w:spacing w:after="0" w:line="240" w:lineRule="auto"/>
    </w:pPr>
    <w:rPr>
      <w:rFonts w:eastAsia="Times New Roman"/>
      <w:bCs/>
      <w:strike/>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EF01C2"/>
    <w:pPr>
      <w:spacing w:after="0" w:line="240" w:lineRule="auto"/>
    </w:pPr>
    <w:rPr>
      <w:rFonts w:eastAsia="Times New Roman"/>
      <w:bCs/>
      <w:strike/>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0"/>
    <w:next w:val="a0"/>
    <w:autoRedefine/>
    <w:uiPriority w:val="39"/>
    <w:unhideWhenUsed/>
    <w:rsid w:val="00EF01C2"/>
    <w:pPr>
      <w:ind w:left="720"/>
    </w:pPr>
    <w:rPr>
      <w:rFonts w:ascii="Calibri" w:hAnsi="Calibri"/>
      <w:sz w:val="18"/>
      <w:szCs w:val="18"/>
    </w:rPr>
  </w:style>
  <w:style w:type="paragraph" w:styleId="50">
    <w:name w:val="toc 5"/>
    <w:basedOn w:val="a0"/>
    <w:next w:val="a0"/>
    <w:autoRedefine/>
    <w:uiPriority w:val="39"/>
    <w:unhideWhenUsed/>
    <w:rsid w:val="00EF01C2"/>
    <w:pPr>
      <w:ind w:left="960"/>
    </w:pPr>
    <w:rPr>
      <w:rFonts w:ascii="Calibri" w:hAnsi="Calibri"/>
      <w:sz w:val="18"/>
      <w:szCs w:val="18"/>
    </w:rPr>
  </w:style>
  <w:style w:type="paragraph" w:styleId="61">
    <w:name w:val="toc 6"/>
    <w:basedOn w:val="a0"/>
    <w:next w:val="a0"/>
    <w:autoRedefine/>
    <w:uiPriority w:val="39"/>
    <w:unhideWhenUsed/>
    <w:rsid w:val="00EF01C2"/>
    <w:pPr>
      <w:ind w:left="1200"/>
    </w:pPr>
    <w:rPr>
      <w:rFonts w:ascii="Calibri" w:hAnsi="Calibri"/>
      <w:sz w:val="18"/>
      <w:szCs w:val="18"/>
    </w:rPr>
  </w:style>
  <w:style w:type="paragraph" w:styleId="71">
    <w:name w:val="toc 7"/>
    <w:basedOn w:val="a0"/>
    <w:next w:val="a0"/>
    <w:autoRedefine/>
    <w:uiPriority w:val="39"/>
    <w:unhideWhenUsed/>
    <w:rsid w:val="00EF01C2"/>
    <w:pPr>
      <w:ind w:left="1440"/>
    </w:pPr>
    <w:rPr>
      <w:rFonts w:ascii="Calibri" w:hAnsi="Calibri"/>
      <w:sz w:val="18"/>
      <w:szCs w:val="18"/>
    </w:rPr>
  </w:style>
  <w:style w:type="paragraph" w:styleId="8">
    <w:name w:val="toc 8"/>
    <w:basedOn w:val="a0"/>
    <w:next w:val="a0"/>
    <w:autoRedefine/>
    <w:uiPriority w:val="39"/>
    <w:unhideWhenUsed/>
    <w:rsid w:val="00EF01C2"/>
    <w:pPr>
      <w:ind w:left="1680"/>
    </w:pPr>
    <w:rPr>
      <w:rFonts w:ascii="Calibri" w:hAnsi="Calibri"/>
      <w:sz w:val="18"/>
      <w:szCs w:val="18"/>
    </w:rPr>
  </w:style>
  <w:style w:type="paragraph" w:styleId="9">
    <w:name w:val="toc 9"/>
    <w:basedOn w:val="a0"/>
    <w:next w:val="a0"/>
    <w:autoRedefine/>
    <w:uiPriority w:val="39"/>
    <w:unhideWhenUsed/>
    <w:rsid w:val="00EF01C2"/>
    <w:pPr>
      <w:ind w:left="1920"/>
    </w:pPr>
    <w:rPr>
      <w:rFonts w:ascii="Calibri" w:hAnsi="Calibri"/>
      <w:sz w:val="18"/>
      <w:szCs w:val="18"/>
    </w:rPr>
  </w:style>
  <w:style w:type="character" w:customStyle="1" w:styleId="spelle">
    <w:name w:val="spelle"/>
    <w:basedOn w:val="a1"/>
    <w:rsid w:val="00EF01C2"/>
  </w:style>
  <w:style w:type="character" w:customStyle="1" w:styleId="grame">
    <w:name w:val="grame"/>
    <w:basedOn w:val="a1"/>
    <w:rsid w:val="00EF01C2"/>
  </w:style>
  <w:style w:type="paragraph" w:customStyle="1" w:styleId="Default">
    <w:name w:val="Default"/>
    <w:rsid w:val="00EF01C2"/>
    <w:pPr>
      <w:widowControl w:val="0"/>
      <w:autoSpaceDE w:val="0"/>
      <w:autoSpaceDN w:val="0"/>
      <w:adjustRightInd w:val="0"/>
      <w:spacing w:after="0" w:line="240" w:lineRule="auto"/>
    </w:pPr>
    <w:rPr>
      <w:rFonts w:eastAsia="Times New Roman"/>
      <w:bCs/>
      <w:strike/>
      <w:color w:val="000000"/>
      <w:lang w:eastAsia="ru-RU"/>
    </w:rPr>
  </w:style>
  <w:style w:type="paragraph" w:styleId="aff2">
    <w:name w:val="TOC Heading"/>
    <w:basedOn w:val="1"/>
    <w:next w:val="a0"/>
    <w:uiPriority w:val="39"/>
    <w:semiHidden/>
    <w:unhideWhenUsed/>
    <w:qFormat/>
    <w:rsid w:val="00EF01C2"/>
    <w:pPr>
      <w:keepLines/>
      <w:spacing w:before="480" w:after="0" w:line="276" w:lineRule="auto"/>
      <w:outlineLvl w:val="9"/>
    </w:pPr>
    <w:rPr>
      <w:rFonts w:ascii="Cambria" w:hAnsi="Cambria"/>
      <w:color w:val="365F91"/>
      <w:kern w:val="0"/>
      <w:sz w:val="28"/>
      <w:szCs w:val="28"/>
      <w:lang w:eastAsia="en-US"/>
    </w:rPr>
  </w:style>
  <w:style w:type="paragraph" w:styleId="aff3">
    <w:name w:val="Balloon Text"/>
    <w:basedOn w:val="a0"/>
    <w:link w:val="aff4"/>
    <w:rsid w:val="00EF01C2"/>
    <w:rPr>
      <w:rFonts w:ascii="Tahoma" w:hAnsi="Tahoma"/>
      <w:sz w:val="16"/>
      <w:szCs w:val="16"/>
    </w:rPr>
  </w:style>
  <w:style w:type="character" w:customStyle="1" w:styleId="aff4">
    <w:name w:val="Текст выноски Знак"/>
    <w:basedOn w:val="a1"/>
    <w:link w:val="aff3"/>
    <w:rsid w:val="00EF01C2"/>
    <w:rPr>
      <w:rFonts w:ascii="Tahoma" w:eastAsia="Times New Roman" w:hAnsi="Tahoma"/>
      <w:bCs/>
      <w:strike/>
      <w:sz w:val="16"/>
      <w:szCs w:val="16"/>
    </w:rPr>
  </w:style>
  <w:style w:type="paragraph" w:customStyle="1" w:styleId="headertext">
    <w:name w:val="headertext"/>
    <w:basedOn w:val="a0"/>
    <w:rsid w:val="00EF01C2"/>
    <w:pPr>
      <w:spacing w:before="100" w:beforeAutospacing="1" w:after="100" w:afterAutospacing="1"/>
    </w:pPr>
  </w:style>
  <w:style w:type="character" w:styleId="aff5">
    <w:name w:val="FollowedHyperlink"/>
    <w:uiPriority w:val="99"/>
    <w:unhideWhenUsed/>
    <w:rsid w:val="00EF01C2"/>
    <w:rPr>
      <w:color w:val="800080"/>
      <w:u w:val="single"/>
    </w:rPr>
  </w:style>
  <w:style w:type="paragraph" w:customStyle="1" w:styleId="formattext">
    <w:name w:val="formattext"/>
    <w:basedOn w:val="a0"/>
    <w:rsid w:val="00EF01C2"/>
    <w:pPr>
      <w:spacing w:before="100" w:beforeAutospacing="1" w:after="100" w:afterAutospacing="1"/>
    </w:pPr>
  </w:style>
  <w:style w:type="paragraph" w:customStyle="1" w:styleId="12">
    <w:name w:val="основной 1"/>
    <w:basedOn w:val="a0"/>
    <w:link w:val="13"/>
    <w:qFormat/>
    <w:rsid w:val="009F23E9"/>
    <w:pPr>
      <w:spacing w:before="80" w:after="40"/>
      <w:ind w:firstLine="567"/>
      <w:jc w:val="both"/>
    </w:pPr>
    <w:rPr>
      <w:sz w:val="28"/>
      <w:szCs w:val="28"/>
    </w:rPr>
  </w:style>
  <w:style w:type="character" w:customStyle="1" w:styleId="13">
    <w:name w:val="основной 1 Знак"/>
    <w:link w:val="12"/>
    <w:rsid w:val="009F23E9"/>
    <w:rPr>
      <w:rFonts w:eastAsia="Times New Roman"/>
      <w:bCs/>
      <w:strike/>
      <w:sz w:val="28"/>
      <w:szCs w:val="28"/>
      <w:lang w:eastAsia="ru-RU"/>
    </w:rPr>
  </w:style>
  <w:style w:type="table" w:customStyle="1" w:styleId="14">
    <w:name w:val="Сетка таблицы1"/>
    <w:basedOn w:val="a2"/>
    <w:next w:val="aff1"/>
    <w:uiPriority w:val="59"/>
    <w:rsid w:val="009F23E9"/>
    <w:pPr>
      <w:spacing w:after="0" w:line="240" w:lineRule="auto"/>
      <w:ind w:left="3232"/>
      <w:jc w:val="both"/>
    </w:pPr>
    <w:rPr>
      <w:rFonts w:eastAsia="Calibri"/>
      <w:bCs/>
      <w:strike/>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0">
    <w:name w:val="Заголовок 6 Знак"/>
    <w:basedOn w:val="a1"/>
    <w:link w:val="6"/>
    <w:uiPriority w:val="9"/>
    <w:semiHidden/>
    <w:rsid w:val="00BE120E"/>
    <w:rPr>
      <w:rFonts w:asciiTheme="majorHAnsi" w:eastAsiaTheme="majorEastAsia" w:hAnsiTheme="majorHAnsi" w:cstheme="majorBidi"/>
      <w:bCs/>
      <w:i/>
      <w:iCs/>
      <w:strike/>
      <w:color w:val="243F60" w:themeColor="accent1" w:themeShade="7F"/>
      <w:lang w:eastAsia="ru-RU"/>
    </w:rPr>
  </w:style>
  <w:style w:type="paragraph" w:styleId="aff6">
    <w:name w:val="List Paragraph"/>
    <w:aliases w:val="Заголовок мой1,СписокСТПр"/>
    <w:basedOn w:val="a0"/>
    <w:uiPriority w:val="34"/>
    <w:qFormat/>
    <w:rsid w:val="002F0A36"/>
    <w:pPr>
      <w:ind w:left="720"/>
      <w:contextualSpacing/>
    </w:pPr>
  </w:style>
  <w:style w:type="paragraph" w:customStyle="1" w:styleId="TimesNewRoman14075">
    <w:name w:val="Стиль Основной текст + Times New Roman 14 пт Первая строка:  075..."/>
    <w:basedOn w:val="12"/>
    <w:rsid w:val="001A3110"/>
    <w:rPr>
      <w:bCs w:val="0"/>
      <w:sz w:val="24"/>
      <w:szCs w:val="24"/>
      <w:lang w:val="x-none" w:eastAsia="x-none"/>
    </w:rPr>
  </w:style>
  <w:style w:type="paragraph" w:styleId="a">
    <w:name w:val="List Bullet"/>
    <w:basedOn w:val="a0"/>
    <w:rsid w:val="002C339E"/>
    <w:pPr>
      <w:numPr>
        <w:numId w:val="1"/>
      </w:numPr>
      <w:spacing w:line="240" w:lineRule="atLeast"/>
      <w:jc w:val="both"/>
    </w:pPr>
    <w:rPr>
      <w:bCs w:val="0"/>
      <w:sz w:val="28"/>
      <w:szCs w:val="26"/>
    </w:rPr>
  </w:style>
  <w:style w:type="paragraph" w:customStyle="1" w:styleId="aff7">
    <w:name w:val="Основной_РМН"/>
    <w:basedOn w:val="a0"/>
    <w:autoRedefine/>
    <w:qFormat/>
    <w:rsid w:val="00751086"/>
    <w:pPr>
      <w:ind w:firstLine="567"/>
      <w:jc w:val="both"/>
    </w:pPr>
    <w:rPr>
      <w:rFonts w:eastAsiaTheme="minorEastAsia"/>
      <w:lang w:eastAsia="en-US"/>
    </w:rPr>
  </w:style>
  <w:style w:type="paragraph" w:customStyle="1" w:styleId="15">
    <w:name w:val="Название_РМН_1"/>
    <w:basedOn w:val="a0"/>
    <w:qFormat/>
    <w:rsid w:val="00115255"/>
    <w:pPr>
      <w:keepNext/>
      <w:spacing w:before="240" w:after="240"/>
      <w:jc w:val="center"/>
      <w:outlineLvl w:val="0"/>
    </w:pPr>
    <w:rPr>
      <w:b/>
      <w:kern w:val="32"/>
      <w:sz w:val="32"/>
      <w:szCs w:val="32"/>
      <w:lang w:eastAsia="en-US"/>
    </w:rPr>
  </w:style>
  <w:style w:type="paragraph" w:customStyle="1" w:styleId="FORMATTEXT0">
    <w:name w:val=".FORMATTEXT"/>
    <w:uiPriority w:val="99"/>
    <w:rsid w:val="00B0020B"/>
    <w:pPr>
      <w:widowControl w:val="0"/>
      <w:autoSpaceDE w:val="0"/>
      <w:autoSpaceDN w:val="0"/>
      <w:adjustRightInd w:val="0"/>
      <w:spacing w:after="0" w:line="240" w:lineRule="auto"/>
    </w:pPr>
    <w:rPr>
      <w:rFonts w:ascii="Arial" w:eastAsia="Times New Roman" w:hAnsi="Arial" w:cs="Arial"/>
      <w:strike/>
      <w:sz w:val="20"/>
      <w:szCs w:val="20"/>
      <w:lang w:eastAsia="ru-RU"/>
    </w:rPr>
  </w:style>
  <w:style w:type="paragraph" w:customStyle="1" w:styleId="34">
    <w:name w:val="Заголовок_3_РМН"/>
    <w:basedOn w:val="3"/>
    <w:qFormat/>
    <w:rsid w:val="0068609B"/>
    <w:pPr>
      <w:spacing w:before="120" w:after="120"/>
      <w:jc w:val="center"/>
    </w:pPr>
    <w:rPr>
      <w:rFonts w:ascii="Times New Roman" w:hAnsi="Times New Roman" w:cs="Times New Roman"/>
      <w:bCs/>
      <w:sz w:val="24"/>
      <w:lang w:eastAsia="en-US"/>
    </w:rPr>
  </w:style>
  <w:style w:type="paragraph" w:customStyle="1" w:styleId="aff8">
    <w:name w:val="."/>
    <w:uiPriority w:val="99"/>
    <w:rsid w:val="00AF0291"/>
    <w:pPr>
      <w:widowControl w:val="0"/>
      <w:autoSpaceDE w:val="0"/>
      <w:autoSpaceDN w:val="0"/>
      <w:adjustRightInd w:val="0"/>
      <w:spacing w:after="0" w:line="240" w:lineRule="auto"/>
    </w:pPr>
    <w:rPr>
      <w:rFonts w:eastAsia="Times New Roman"/>
      <w:strike/>
      <w:lang w:eastAsia="ru-RU"/>
    </w:rPr>
  </w:style>
  <w:style w:type="paragraph" w:customStyle="1" w:styleId="140">
    <w:name w:val="14 Обычный"/>
    <w:basedOn w:val="a0"/>
    <w:link w:val="141"/>
    <w:qFormat/>
    <w:rsid w:val="00B57476"/>
    <w:pPr>
      <w:jc w:val="center"/>
    </w:pPr>
    <w:rPr>
      <w:bCs w:val="0"/>
      <w:sz w:val="28"/>
      <w:szCs w:val="28"/>
    </w:rPr>
  </w:style>
  <w:style w:type="character" w:customStyle="1" w:styleId="141">
    <w:name w:val="14 Обычный Знак"/>
    <w:link w:val="140"/>
    <w:rsid w:val="00B57476"/>
    <w:rPr>
      <w:rFonts w:eastAsia="Times New Roman"/>
      <w:strike/>
      <w:sz w:val="28"/>
      <w:szCs w:val="28"/>
      <w:lang w:eastAsia="ru-RU"/>
    </w:rPr>
  </w:style>
  <w:style w:type="table" w:customStyle="1" w:styleId="27">
    <w:name w:val="Сетка таблицы2"/>
    <w:basedOn w:val="a2"/>
    <w:next w:val="aff1"/>
    <w:uiPriority w:val="59"/>
    <w:rsid w:val="006D221B"/>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Subtle Emphasis"/>
    <w:basedOn w:val="a1"/>
    <w:uiPriority w:val="19"/>
    <w:qFormat/>
    <w:rsid w:val="00A678F0"/>
    <w:rPr>
      <w:i/>
      <w:iCs/>
      <w:color w:val="808080" w:themeColor="text1" w:themeTint="7F"/>
    </w:rPr>
  </w:style>
  <w:style w:type="character" w:styleId="affa">
    <w:name w:val="Intense Emphasis"/>
    <w:basedOn w:val="a1"/>
    <w:uiPriority w:val="21"/>
    <w:qFormat/>
    <w:rsid w:val="00A678F0"/>
    <w:rPr>
      <w:b/>
      <w:bCs/>
      <w:i/>
      <w:iCs/>
      <w:color w:val="4F81BD" w:themeColor="accent1"/>
    </w:rPr>
  </w:style>
  <w:style w:type="character" w:customStyle="1" w:styleId="blk">
    <w:name w:val="blk"/>
    <w:rsid w:val="0028278D"/>
    <w:rPr>
      <w:rFonts w:cs="Times New Roman"/>
    </w:rPr>
  </w:style>
  <w:style w:type="paragraph" w:customStyle="1" w:styleId="--">
    <w:name w:val="- СТРАНИЦА -"/>
    <w:qFormat/>
    <w:rsid w:val="00AF036E"/>
    <w:pPr>
      <w:spacing w:after="0" w:line="240" w:lineRule="auto"/>
      <w:ind w:left="113" w:right="113"/>
      <w:jc w:val="both"/>
    </w:pPr>
    <w:rPr>
      <w:rFonts w:eastAsia="Times New Roman"/>
      <w:sz w:val="28"/>
      <w:szCs w:val="20"/>
      <w:lang w:eastAsia="ru-RU"/>
    </w:rPr>
  </w:style>
  <w:style w:type="paragraph" w:styleId="affb">
    <w:name w:val="No Spacing"/>
    <w:link w:val="affc"/>
    <w:uiPriority w:val="1"/>
    <w:qFormat/>
    <w:rsid w:val="00EC4134"/>
    <w:pPr>
      <w:spacing w:after="0" w:line="240" w:lineRule="auto"/>
    </w:pPr>
    <w:rPr>
      <w:rFonts w:eastAsia="Times New Roman"/>
      <w:szCs w:val="20"/>
    </w:rPr>
  </w:style>
  <w:style w:type="character" w:customStyle="1" w:styleId="affc">
    <w:name w:val="Без интервала Знак"/>
    <w:link w:val="affb"/>
    <w:uiPriority w:val="1"/>
    <w:locked/>
    <w:rsid w:val="00EC4134"/>
    <w:rPr>
      <w:rFonts w:eastAsia="Times New Roman"/>
      <w:szCs w:val="20"/>
    </w:rPr>
  </w:style>
  <w:style w:type="character" w:customStyle="1" w:styleId="ConsPlusNormal0">
    <w:name w:val="ConsPlusNormal Знак"/>
    <w:link w:val="ConsPlusNormal"/>
    <w:qFormat/>
    <w:rsid w:val="00EC4134"/>
    <w:rPr>
      <w:rFonts w:ascii="Arial" w:eastAsia="Times New Roman" w:hAnsi="Arial" w:cs="Arial"/>
      <w:bCs/>
      <w:strike/>
      <w:sz w:val="20"/>
      <w:szCs w:val="20"/>
      <w:lang w:eastAsia="ru-RU"/>
    </w:rPr>
  </w:style>
  <w:style w:type="character" w:customStyle="1" w:styleId="affd">
    <w:name w:val="Стиль полужирный"/>
    <w:rsid w:val="005D3F0F"/>
    <w:rPr>
      <w:rFonts w:cs="Times New Roman"/>
      <w:b/>
      <w:bCs/>
    </w:rPr>
  </w:style>
  <w:style w:type="character" w:customStyle="1" w:styleId="9pt">
    <w:name w:val="Основной текст + 9 pt"/>
    <w:aliases w:val="Интервал 0 pt,Основной текст + 12,5 pt,Полужирный,Основной текст (2) + 10 pt,Курсив,Основной текст (2) + 7"/>
    <w:qFormat/>
    <w:rsid w:val="005D3F0F"/>
    <w:rPr>
      <w:rFonts w:ascii="Times New Roman" w:eastAsia="Times New Roman" w:hAnsi="Times New Roman" w:cs="Times New Roman" w:hint="default"/>
      <w:b/>
      <w:bCs/>
      <w:i/>
      <w:iCs/>
      <w:smallCaps w:val="0"/>
      <w:strike w:val="0"/>
      <w:dstrike w:val="0"/>
      <w:color w:val="000000"/>
      <w:spacing w:val="1"/>
      <w:w w:val="100"/>
      <w:position w:val="0"/>
      <w:sz w:val="21"/>
      <w:szCs w:val="21"/>
      <w:u w:val="none"/>
      <w:effect w:val="none"/>
      <w:shd w:val="clear" w:color="auto" w:fill="FFFFFF"/>
      <w:lang w:val="ru-RU"/>
    </w:rPr>
  </w:style>
  <w:style w:type="paragraph" w:customStyle="1" w:styleId="Standard">
    <w:name w:val="Standard"/>
    <w:qFormat/>
    <w:rsid w:val="00613F96"/>
    <w:pPr>
      <w:suppressAutoHyphens/>
      <w:autoSpaceDN w:val="0"/>
      <w:spacing w:after="0" w:line="240" w:lineRule="auto"/>
      <w:ind w:left="113" w:right="113"/>
      <w:jc w:val="both"/>
      <w:textAlignment w:val="baseline"/>
    </w:pPr>
    <w:rPr>
      <w:rFonts w:ascii="Calibri" w:eastAsia="Calibri" w:hAnsi="Calibri" w:cs="Calibri"/>
      <w:sz w:val="22"/>
      <w:szCs w:val="22"/>
      <w:lang w:eastAsia="ru-RU"/>
    </w:rPr>
  </w:style>
  <w:style w:type="paragraph" w:customStyle="1" w:styleId="40">
    <w:name w:val="Стиль4"/>
    <w:basedOn w:val="3"/>
    <w:link w:val="41"/>
    <w:qFormat/>
    <w:rsid w:val="00613F96"/>
    <w:pPr>
      <w:autoSpaceDE w:val="0"/>
      <w:autoSpaceDN w:val="0"/>
      <w:adjustRightInd w:val="0"/>
      <w:spacing w:before="0" w:after="0"/>
      <w:contextualSpacing/>
      <w:jc w:val="center"/>
    </w:pPr>
    <w:rPr>
      <w:rFonts w:ascii="Times New Roman" w:hAnsi="Times New Roman" w:cs="Times New Roman"/>
      <w:bCs/>
      <w:strike w:val="0"/>
      <w:sz w:val="28"/>
      <w:szCs w:val="28"/>
    </w:rPr>
  </w:style>
  <w:style w:type="character" w:customStyle="1" w:styleId="41">
    <w:name w:val="Стиль4 Знак"/>
    <w:link w:val="40"/>
    <w:rsid w:val="00613F96"/>
    <w:rPr>
      <w:rFonts w:eastAsia="Times New Roman"/>
      <w:b/>
      <w:bCs/>
      <w:sz w:val="28"/>
      <w:szCs w:val="28"/>
      <w:lang w:eastAsia="ru-RU"/>
    </w:rPr>
  </w:style>
  <w:style w:type="paragraph" w:customStyle="1" w:styleId="no-indent">
    <w:name w:val="no-indent"/>
    <w:basedOn w:val="a0"/>
    <w:rsid w:val="00673715"/>
    <w:pPr>
      <w:spacing w:before="100" w:beforeAutospacing="1" w:after="100" w:afterAutospacing="1"/>
    </w:pPr>
    <w:rPr>
      <w:bCs w:val="0"/>
      <w:strike w:val="0"/>
    </w:rPr>
  </w:style>
  <w:style w:type="paragraph" w:customStyle="1" w:styleId="affe">
    <w:name w:val="Нормальный (таблица)"/>
    <w:basedOn w:val="a0"/>
    <w:next w:val="a0"/>
    <w:uiPriority w:val="99"/>
    <w:qFormat/>
    <w:rsid w:val="007C7F0A"/>
    <w:pPr>
      <w:widowControl w:val="0"/>
      <w:autoSpaceDE w:val="0"/>
      <w:autoSpaceDN w:val="0"/>
      <w:adjustRightInd w:val="0"/>
      <w:jc w:val="both"/>
    </w:pPr>
    <w:rPr>
      <w:rFonts w:ascii="Times New Roman CYR" w:hAnsi="Times New Roman CYR" w:cs="Times New Roman CYR"/>
      <w:bCs w:val="0"/>
      <w:strike w:val="0"/>
    </w:rPr>
  </w:style>
  <w:style w:type="numbering" w:customStyle="1" w:styleId="WWNum8">
    <w:name w:val="WWNum8"/>
    <w:basedOn w:val="a3"/>
    <w:rsid w:val="007C7F0A"/>
    <w:pPr>
      <w:numPr>
        <w:numId w:val="12"/>
      </w:numPr>
    </w:pPr>
  </w:style>
  <w:style w:type="character" w:customStyle="1" w:styleId="9pt0pt">
    <w:name w:val="Основной текст + 9 pt;Интервал 0 pt"/>
    <w:qFormat/>
    <w:rsid w:val="007C7F0A"/>
    <w:rPr>
      <w:rFonts w:ascii="Times New Roman" w:eastAsia="Times New Roman" w:hAnsi="Times New Roman" w:cs="Times New Roman"/>
      <w:b w:val="0"/>
      <w:bCs w:val="0"/>
      <w:i w:val="0"/>
      <w:iCs w:val="0"/>
      <w:smallCaps w:val="0"/>
      <w:strike w:val="0"/>
      <w:color w:val="000000"/>
      <w:spacing w:val="-2"/>
      <w:w w:val="100"/>
      <w:position w:val="0"/>
      <w:sz w:val="18"/>
      <w:szCs w:val="18"/>
      <w:u w:val="none"/>
      <w:shd w:val="clear" w:color="auto" w:fill="FFFFFF"/>
      <w:lang w:val="ru-RU"/>
    </w:rPr>
  </w:style>
  <w:style w:type="character" w:customStyle="1" w:styleId="afff">
    <w:name w:val="Основной текст_"/>
    <w:link w:val="28"/>
    <w:qFormat/>
    <w:rsid w:val="00B50C86"/>
    <w:rPr>
      <w:spacing w:val="-4"/>
      <w:sz w:val="26"/>
      <w:szCs w:val="26"/>
      <w:shd w:val="clear" w:color="auto" w:fill="FFFFFF"/>
    </w:rPr>
  </w:style>
  <w:style w:type="paragraph" w:customStyle="1" w:styleId="28">
    <w:name w:val="Основной текст2"/>
    <w:basedOn w:val="a0"/>
    <w:link w:val="afff"/>
    <w:qFormat/>
    <w:rsid w:val="00B50C86"/>
    <w:pPr>
      <w:widowControl w:val="0"/>
      <w:shd w:val="clear" w:color="auto" w:fill="FFFFFF"/>
      <w:spacing w:after="720" w:line="0" w:lineRule="atLeast"/>
      <w:ind w:left="113" w:right="113" w:hanging="1560"/>
      <w:jc w:val="center"/>
    </w:pPr>
    <w:rPr>
      <w:rFonts w:eastAsiaTheme="minorHAnsi"/>
      <w:bCs w:val="0"/>
      <w:strike w:val="0"/>
      <w:spacing w:val="-4"/>
      <w:sz w:val="26"/>
      <w:szCs w:val="26"/>
      <w:lang w:eastAsia="en-US"/>
    </w:rPr>
  </w:style>
  <w:style w:type="paragraph" w:customStyle="1" w:styleId="s1">
    <w:name w:val="s_1"/>
    <w:basedOn w:val="a0"/>
    <w:rsid w:val="003F31D7"/>
    <w:pPr>
      <w:spacing w:before="100" w:beforeAutospacing="1" w:after="100" w:afterAutospacing="1"/>
    </w:pPr>
    <w:rPr>
      <w:bCs w:val="0"/>
      <w:strike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827205">
      <w:bodyDiv w:val="1"/>
      <w:marLeft w:val="0"/>
      <w:marRight w:val="0"/>
      <w:marTop w:val="0"/>
      <w:marBottom w:val="0"/>
      <w:divBdr>
        <w:top w:val="none" w:sz="0" w:space="0" w:color="auto"/>
        <w:left w:val="none" w:sz="0" w:space="0" w:color="auto"/>
        <w:bottom w:val="none" w:sz="0" w:space="0" w:color="auto"/>
        <w:right w:val="none" w:sz="0" w:space="0" w:color="auto"/>
      </w:divBdr>
      <w:divsChild>
        <w:div w:id="529956855">
          <w:marLeft w:val="0"/>
          <w:marRight w:val="0"/>
          <w:marTop w:val="0"/>
          <w:marBottom w:val="0"/>
          <w:divBdr>
            <w:top w:val="none" w:sz="0" w:space="0" w:color="auto"/>
            <w:left w:val="none" w:sz="0" w:space="0" w:color="auto"/>
            <w:bottom w:val="none" w:sz="0" w:space="0" w:color="auto"/>
            <w:right w:val="none" w:sz="0" w:space="0" w:color="auto"/>
          </w:divBdr>
        </w:div>
        <w:div w:id="1400442147">
          <w:marLeft w:val="0"/>
          <w:marRight w:val="0"/>
          <w:marTop w:val="0"/>
          <w:marBottom w:val="0"/>
          <w:divBdr>
            <w:top w:val="none" w:sz="0" w:space="0" w:color="auto"/>
            <w:left w:val="none" w:sz="0" w:space="0" w:color="auto"/>
            <w:bottom w:val="none" w:sz="0" w:space="0" w:color="auto"/>
            <w:right w:val="none" w:sz="0" w:space="0" w:color="auto"/>
          </w:divBdr>
        </w:div>
        <w:div w:id="2047364811">
          <w:marLeft w:val="0"/>
          <w:marRight w:val="0"/>
          <w:marTop w:val="0"/>
          <w:marBottom w:val="0"/>
          <w:divBdr>
            <w:top w:val="none" w:sz="0" w:space="0" w:color="auto"/>
            <w:left w:val="none" w:sz="0" w:space="0" w:color="auto"/>
            <w:bottom w:val="none" w:sz="0" w:space="0" w:color="auto"/>
            <w:right w:val="none" w:sz="0" w:space="0" w:color="auto"/>
          </w:divBdr>
        </w:div>
        <w:div w:id="1320690450">
          <w:marLeft w:val="0"/>
          <w:marRight w:val="0"/>
          <w:marTop w:val="0"/>
          <w:marBottom w:val="0"/>
          <w:divBdr>
            <w:top w:val="none" w:sz="0" w:space="0" w:color="auto"/>
            <w:left w:val="none" w:sz="0" w:space="0" w:color="auto"/>
            <w:bottom w:val="none" w:sz="0" w:space="0" w:color="auto"/>
            <w:right w:val="none" w:sz="0" w:space="0" w:color="auto"/>
          </w:divBdr>
        </w:div>
        <w:div w:id="1868761096">
          <w:marLeft w:val="0"/>
          <w:marRight w:val="0"/>
          <w:marTop w:val="0"/>
          <w:marBottom w:val="0"/>
          <w:divBdr>
            <w:top w:val="none" w:sz="0" w:space="0" w:color="auto"/>
            <w:left w:val="none" w:sz="0" w:space="0" w:color="auto"/>
            <w:bottom w:val="none" w:sz="0" w:space="0" w:color="auto"/>
            <w:right w:val="none" w:sz="0" w:space="0" w:color="auto"/>
          </w:divBdr>
        </w:div>
        <w:div w:id="747774834">
          <w:marLeft w:val="0"/>
          <w:marRight w:val="0"/>
          <w:marTop w:val="0"/>
          <w:marBottom w:val="0"/>
          <w:divBdr>
            <w:top w:val="none" w:sz="0" w:space="0" w:color="auto"/>
            <w:left w:val="none" w:sz="0" w:space="0" w:color="auto"/>
            <w:bottom w:val="none" w:sz="0" w:space="0" w:color="auto"/>
            <w:right w:val="none" w:sz="0" w:space="0" w:color="auto"/>
          </w:divBdr>
        </w:div>
        <w:div w:id="1883202327">
          <w:marLeft w:val="0"/>
          <w:marRight w:val="0"/>
          <w:marTop w:val="0"/>
          <w:marBottom w:val="0"/>
          <w:divBdr>
            <w:top w:val="none" w:sz="0" w:space="0" w:color="auto"/>
            <w:left w:val="none" w:sz="0" w:space="0" w:color="auto"/>
            <w:bottom w:val="none" w:sz="0" w:space="0" w:color="auto"/>
            <w:right w:val="none" w:sz="0" w:space="0" w:color="auto"/>
          </w:divBdr>
        </w:div>
      </w:divsChild>
    </w:div>
    <w:div w:id="647172877">
      <w:bodyDiv w:val="1"/>
      <w:marLeft w:val="0"/>
      <w:marRight w:val="0"/>
      <w:marTop w:val="0"/>
      <w:marBottom w:val="0"/>
      <w:divBdr>
        <w:top w:val="none" w:sz="0" w:space="0" w:color="auto"/>
        <w:left w:val="none" w:sz="0" w:space="0" w:color="auto"/>
        <w:bottom w:val="none" w:sz="0" w:space="0" w:color="auto"/>
        <w:right w:val="none" w:sz="0" w:space="0" w:color="auto"/>
      </w:divBdr>
    </w:div>
    <w:div w:id="813446491">
      <w:bodyDiv w:val="1"/>
      <w:marLeft w:val="0"/>
      <w:marRight w:val="0"/>
      <w:marTop w:val="0"/>
      <w:marBottom w:val="0"/>
      <w:divBdr>
        <w:top w:val="none" w:sz="0" w:space="0" w:color="auto"/>
        <w:left w:val="none" w:sz="0" w:space="0" w:color="auto"/>
        <w:bottom w:val="none" w:sz="0" w:space="0" w:color="auto"/>
        <w:right w:val="none" w:sz="0" w:space="0" w:color="auto"/>
      </w:divBdr>
    </w:div>
    <w:div w:id="904679206">
      <w:bodyDiv w:val="1"/>
      <w:marLeft w:val="0"/>
      <w:marRight w:val="0"/>
      <w:marTop w:val="0"/>
      <w:marBottom w:val="0"/>
      <w:divBdr>
        <w:top w:val="none" w:sz="0" w:space="0" w:color="auto"/>
        <w:left w:val="none" w:sz="0" w:space="0" w:color="auto"/>
        <w:bottom w:val="none" w:sz="0" w:space="0" w:color="auto"/>
        <w:right w:val="none" w:sz="0" w:space="0" w:color="auto"/>
      </w:divBdr>
      <w:divsChild>
        <w:div w:id="1525290094">
          <w:marLeft w:val="0"/>
          <w:marRight w:val="0"/>
          <w:marTop w:val="0"/>
          <w:marBottom w:val="0"/>
          <w:divBdr>
            <w:top w:val="none" w:sz="0" w:space="0" w:color="auto"/>
            <w:left w:val="none" w:sz="0" w:space="0" w:color="auto"/>
            <w:bottom w:val="none" w:sz="0" w:space="0" w:color="auto"/>
            <w:right w:val="none" w:sz="0" w:space="0" w:color="auto"/>
          </w:divBdr>
        </w:div>
        <w:div w:id="1493568971">
          <w:marLeft w:val="0"/>
          <w:marRight w:val="0"/>
          <w:marTop w:val="0"/>
          <w:marBottom w:val="0"/>
          <w:divBdr>
            <w:top w:val="none" w:sz="0" w:space="0" w:color="auto"/>
            <w:left w:val="none" w:sz="0" w:space="0" w:color="auto"/>
            <w:bottom w:val="none" w:sz="0" w:space="0" w:color="auto"/>
            <w:right w:val="none" w:sz="0" w:space="0" w:color="auto"/>
          </w:divBdr>
        </w:div>
        <w:div w:id="841630192">
          <w:marLeft w:val="0"/>
          <w:marRight w:val="0"/>
          <w:marTop w:val="0"/>
          <w:marBottom w:val="0"/>
          <w:divBdr>
            <w:top w:val="none" w:sz="0" w:space="0" w:color="auto"/>
            <w:left w:val="none" w:sz="0" w:space="0" w:color="auto"/>
            <w:bottom w:val="none" w:sz="0" w:space="0" w:color="auto"/>
            <w:right w:val="none" w:sz="0" w:space="0" w:color="auto"/>
          </w:divBdr>
        </w:div>
        <w:div w:id="698354740">
          <w:marLeft w:val="0"/>
          <w:marRight w:val="0"/>
          <w:marTop w:val="0"/>
          <w:marBottom w:val="0"/>
          <w:divBdr>
            <w:top w:val="none" w:sz="0" w:space="0" w:color="auto"/>
            <w:left w:val="none" w:sz="0" w:space="0" w:color="auto"/>
            <w:bottom w:val="none" w:sz="0" w:space="0" w:color="auto"/>
            <w:right w:val="none" w:sz="0" w:space="0" w:color="auto"/>
          </w:divBdr>
        </w:div>
        <w:div w:id="821239037">
          <w:marLeft w:val="0"/>
          <w:marRight w:val="0"/>
          <w:marTop w:val="0"/>
          <w:marBottom w:val="0"/>
          <w:divBdr>
            <w:top w:val="none" w:sz="0" w:space="0" w:color="auto"/>
            <w:left w:val="none" w:sz="0" w:space="0" w:color="auto"/>
            <w:bottom w:val="none" w:sz="0" w:space="0" w:color="auto"/>
            <w:right w:val="none" w:sz="0" w:space="0" w:color="auto"/>
          </w:divBdr>
        </w:div>
        <w:div w:id="923150764">
          <w:marLeft w:val="0"/>
          <w:marRight w:val="0"/>
          <w:marTop w:val="0"/>
          <w:marBottom w:val="0"/>
          <w:divBdr>
            <w:top w:val="none" w:sz="0" w:space="0" w:color="auto"/>
            <w:left w:val="none" w:sz="0" w:space="0" w:color="auto"/>
            <w:bottom w:val="none" w:sz="0" w:space="0" w:color="auto"/>
            <w:right w:val="none" w:sz="0" w:space="0" w:color="auto"/>
          </w:divBdr>
        </w:div>
        <w:div w:id="1069886326">
          <w:marLeft w:val="0"/>
          <w:marRight w:val="0"/>
          <w:marTop w:val="0"/>
          <w:marBottom w:val="0"/>
          <w:divBdr>
            <w:top w:val="none" w:sz="0" w:space="0" w:color="auto"/>
            <w:left w:val="none" w:sz="0" w:space="0" w:color="auto"/>
            <w:bottom w:val="none" w:sz="0" w:space="0" w:color="auto"/>
            <w:right w:val="none" w:sz="0" w:space="0" w:color="auto"/>
          </w:divBdr>
        </w:div>
        <w:div w:id="1756432844">
          <w:marLeft w:val="0"/>
          <w:marRight w:val="0"/>
          <w:marTop w:val="0"/>
          <w:marBottom w:val="0"/>
          <w:divBdr>
            <w:top w:val="none" w:sz="0" w:space="0" w:color="auto"/>
            <w:left w:val="none" w:sz="0" w:space="0" w:color="auto"/>
            <w:bottom w:val="none" w:sz="0" w:space="0" w:color="auto"/>
            <w:right w:val="none" w:sz="0" w:space="0" w:color="auto"/>
          </w:divBdr>
        </w:div>
        <w:div w:id="1761365566">
          <w:marLeft w:val="0"/>
          <w:marRight w:val="0"/>
          <w:marTop w:val="0"/>
          <w:marBottom w:val="0"/>
          <w:divBdr>
            <w:top w:val="none" w:sz="0" w:space="0" w:color="auto"/>
            <w:left w:val="none" w:sz="0" w:space="0" w:color="auto"/>
            <w:bottom w:val="none" w:sz="0" w:space="0" w:color="auto"/>
            <w:right w:val="none" w:sz="0" w:space="0" w:color="auto"/>
          </w:divBdr>
        </w:div>
        <w:div w:id="1284068805">
          <w:marLeft w:val="0"/>
          <w:marRight w:val="0"/>
          <w:marTop w:val="0"/>
          <w:marBottom w:val="0"/>
          <w:divBdr>
            <w:top w:val="none" w:sz="0" w:space="0" w:color="auto"/>
            <w:left w:val="none" w:sz="0" w:space="0" w:color="auto"/>
            <w:bottom w:val="none" w:sz="0" w:space="0" w:color="auto"/>
            <w:right w:val="none" w:sz="0" w:space="0" w:color="auto"/>
          </w:divBdr>
        </w:div>
        <w:div w:id="225799954">
          <w:marLeft w:val="0"/>
          <w:marRight w:val="0"/>
          <w:marTop w:val="0"/>
          <w:marBottom w:val="0"/>
          <w:divBdr>
            <w:top w:val="none" w:sz="0" w:space="0" w:color="auto"/>
            <w:left w:val="none" w:sz="0" w:space="0" w:color="auto"/>
            <w:bottom w:val="none" w:sz="0" w:space="0" w:color="auto"/>
            <w:right w:val="none" w:sz="0" w:space="0" w:color="auto"/>
          </w:divBdr>
        </w:div>
        <w:div w:id="571235439">
          <w:marLeft w:val="0"/>
          <w:marRight w:val="0"/>
          <w:marTop w:val="0"/>
          <w:marBottom w:val="0"/>
          <w:divBdr>
            <w:top w:val="none" w:sz="0" w:space="0" w:color="auto"/>
            <w:left w:val="none" w:sz="0" w:space="0" w:color="auto"/>
            <w:bottom w:val="none" w:sz="0" w:space="0" w:color="auto"/>
            <w:right w:val="none" w:sz="0" w:space="0" w:color="auto"/>
          </w:divBdr>
        </w:div>
        <w:div w:id="759181765">
          <w:marLeft w:val="0"/>
          <w:marRight w:val="0"/>
          <w:marTop w:val="0"/>
          <w:marBottom w:val="0"/>
          <w:divBdr>
            <w:top w:val="none" w:sz="0" w:space="0" w:color="auto"/>
            <w:left w:val="none" w:sz="0" w:space="0" w:color="auto"/>
            <w:bottom w:val="none" w:sz="0" w:space="0" w:color="auto"/>
            <w:right w:val="none" w:sz="0" w:space="0" w:color="auto"/>
          </w:divBdr>
        </w:div>
        <w:div w:id="2044818989">
          <w:marLeft w:val="0"/>
          <w:marRight w:val="0"/>
          <w:marTop w:val="0"/>
          <w:marBottom w:val="0"/>
          <w:divBdr>
            <w:top w:val="none" w:sz="0" w:space="0" w:color="auto"/>
            <w:left w:val="none" w:sz="0" w:space="0" w:color="auto"/>
            <w:bottom w:val="none" w:sz="0" w:space="0" w:color="auto"/>
            <w:right w:val="none" w:sz="0" w:space="0" w:color="auto"/>
          </w:divBdr>
        </w:div>
        <w:div w:id="930431410">
          <w:marLeft w:val="0"/>
          <w:marRight w:val="0"/>
          <w:marTop w:val="0"/>
          <w:marBottom w:val="0"/>
          <w:divBdr>
            <w:top w:val="none" w:sz="0" w:space="0" w:color="auto"/>
            <w:left w:val="none" w:sz="0" w:space="0" w:color="auto"/>
            <w:bottom w:val="none" w:sz="0" w:space="0" w:color="auto"/>
            <w:right w:val="none" w:sz="0" w:space="0" w:color="auto"/>
          </w:divBdr>
        </w:div>
        <w:div w:id="1781149154">
          <w:marLeft w:val="0"/>
          <w:marRight w:val="0"/>
          <w:marTop w:val="0"/>
          <w:marBottom w:val="0"/>
          <w:divBdr>
            <w:top w:val="none" w:sz="0" w:space="0" w:color="auto"/>
            <w:left w:val="none" w:sz="0" w:space="0" w:color="auto"/>
            <w:bottom w:val="none" w:sz="0" w:space="0" w:color="auto"/>
            <w:right w:val="none" w:sz="0" w:space="0" w:color="auto"/>
          </w:divBdr>
        </w:div>
        <w:div w:id="1277953501">
          <w:marLeft w:val="0"/>
          <w:marRight w:val="0"/>
          <w:marTop w:val="0"/>
          <w:marBottom w:val="0"/>
          <w:divBdr>
            <w:top w:val="none" w:sz="0" w:space="0" w:color="auto"/>
            <w:left w:val="none" w:sz="0" w:space="0" w:color="auto"/>
            <w:bottom w:val="none" w:sz="0" w:space="0" w:color="auto"/>
            <w:right w:val="none" w:sz="0" w:space="0" w:color="auto"/>
          </w:divBdr>
        </w:div>
        <w:div w:id="2011906565">
          <w:marLeft w:val="0"/>
          <w:marRight w:val="0"/>
          <w:marTop w:val="0"/>
          <w:marBottom w:val="0"/>
          <w:divBdr>
            <w:top w:val="none" w:sz="0" w:space="0" w:color="auto"/>
            <w:left w:val="none" w:sz="0" w:space="0" w:color="auto"/>
            <w:bottom w:val="none" w:sz="0" w:space="0" w:color="auto"/>
            <w:right w:val="none" w:sz="0" w:space="0" w:color="auto"/>
          </w:divBdr>
        </w:div>
        <w:div w:id="1384789831">
          <w:marLeft w:val="0"/>
          <w:marRight w:val="0"/>
          <w:marTop w:val="360"/>
          <w:marBottom w:val="0"/>
          <w:divBdr>
            <w:top w:val="none" w:sz="0" w:space="0" w:color="auto"/>
            <w:left w:val="none" w:sz="0" w:space="0" w:color="auto"/>
            <w:bottom w:val="none" w:sz="0" w:space="0" w:color="auto"/>
            <w:right w:val="none" w:sz="0" w:space="0" w:color="auto"/>
          </w:divBdr>
        </w:div>
        <w:div w:id="926773307">
          <w:marLeft w:val="0"/>
          <w:marRight w:val="0"/>
          <w:marTop w:val="0"/>
          <w:marBottom w:val="0"/>
          <w:divBdr>
            <w:top w:val="none" w:sz="0" w:space="0" w:color="auto"/>
            <w:left w:val="none" w:sz="0" w:space="0" w:color="auto"/>
            <w:bottom w:val="none" w:sz="0" w:space="0" w:color="auto"/>
            <w:right w:val="none" w:sz="0" w:space="0" w:color="auto"/>
          </w:divBdr>
        </w:div>
        <w:div w:id="849681068">
          <w:marLeft w:val="0"/>
          <w:marRight w:val="0"/>
          <w:marTop w:val="0"/>
          <w:marBottom w:val="0"/>
          <w:divBdr>
            <w:top w:val="none" w:sz="0" w:space="0" w:color="auto"/>
            <w:left w:val="none" w:sz="0" w:space="0" w:color="auto"/>
            <w:bottom w:val="none" w:sz="0" w:space="0" w:color="auto"/>
            <w:right w:val="none" w:sz="0" w:space="0" w:color="auto"/>
          </w:divBdr>
        </w:div>
        <w:div w:id="1192453658">
          <w:marLeft w:val="0"/>
          <w:marRight w:val="0"/>
          <w:marTop w:val="0"/>
          <w:marBottom w:val="0"/>
          <w:divBdr>
            <w:top w:val="none" w:sz="0" w:space="0" w:color="auto"/>
            <w:left w:val="none" w:sz="0" w:space="0" w:color="auto"/>
            <w:bottom w:val="none" w:sz="0" w:space="0" w:color="auto"/>
            <w:right w:val="none" w:sz="0" w:space="0" w:color="auto"/>
          </w:divBdr>
        </w:div>
        <w:div w:id="662509331">
          <w:marLeft w:val="0"/>
          <w:marRight w:val="0"/>
          <w:marTop w:val="0"/>
          <w:marBottom w:val="0"/>
          <w:divBdr>
            <w:top w:val="none" w:sz="0" w:space="0" w:color="auto"/>
            <w:left w:val="none" w:sz="0" w:space="0" w:color="auto"/>
            <w:bottom w:val="none" w:sz="0" w:space="0" w:color="auto"/>
            <w:right w:val="none" w:sz="0" w:space="0" w:color="auto"/>
          </w:divBdr>
        </w:div>
      </w:divsChild>
    </w:div>
    <w:div w:id="956252376">
      <w:bodyDiv w:val="1"/>
      <w:marLeft w:val="0"/>
      <w:marRight w:val="0"/>
      <w:marTop w:val="0"/>
      <w:marBottom w:val="0"/>
      <w:divBdr>
        <w:top w:val="none" w:sz="0" w:space="0" w:color="auto"/>
        <w:left w:val="none" w:sz="0" w:space="0" w:color="auto"/>
        <w:bottom w:val="none" w:sz="0" w:space="0" w:color="auto"/>
        <w:right w:val="none" w:sz="0" w:space="0" w:color="auto"/>
      </w:divBdr>
    </w:div>
    <w:div w:id="969750066">
      <w:bodyDiv w:val="1"/>
      <w:marLeft w:val="0"/>
      <w:marRight w:val="0"/>
      <w:marTop w:val="0"/>
      <w:marBottom w:val="0"/>
      <w:divBdr>
        <w:top w:val="none" w:sz="0" w:space="0" w:color="auto"/>
        <w:left w:val="none" w:sz="0" w:space="0" w:color="auto"/>
        <w:bottom w:val="none" w:sz="0" w:space="0" w:color="auto"/>
        <w:right w:val="none" w:sz="0" w:space="0" w:color="auto"/>
      </w:divBdr>
    </w:div>
    <w:div w:id="1615601107">
      <w:bodyDiv w:val="1"/>
      <w:marLeft w:val="0"/>
      <w:marRight w:val="0"/>
      <w:marTop w:val="0"/>
      <w:marBottom w:val="0"/>
      <w:divBdr>
        <w:top w:val="none" w:sz="0" w:space="0" w:color="auto"/>
        <w:left w:val="none" w:sz="0" w:space="0" w:color="auto"/>
        <w:bottom w:val="none" w:sz="0" w:space="0" w:color="auto"/>
        <w:right w:val="none" w:sz="0" w:space="0" w:color="auto"/>
      </w:divBdr>
    </w:div>
    <w:div w:id="1684818666">
      <w:bodyDiv w:val="1"/>
      <w:marLeft w:val="0"/>
      <w:marRight w:val="0"/>
      <w:marTop w:val="0"/>
      <w:marBottom w:val="0"/>
      <w:divBdr>
        <w:top w:val="none" w:sz="0" w:space="0" w:color="auto"/>
        <w:left w:val="none" w:sz="0" w:space="0" w:color="auto"/>
        <w:bottom w:val="none" w:sz="0" w:space="0" w:color="auto"/>
        <w:right w:val="none" w:sz="0" w:space="0" w:color="auto"/>
      </w:divBdr>
    </w:div>
    <w:div w:id="1703482772">
      <w:bodyDiv w:val="1"/>
      <w:marLeft w:val="0"/>
      <w:marRight w:val="0"/>
      <w:marTop w:val="0"/>
      <w:marBottom w:val="0"/>
      <w:divBdr>
        <w:top w:val="none" w:sz="0" w:space="0" w:color="auto"/>
        <w:left w:val="none" w:sz="0" w:space="0" w:color="auto"/>
        <w:bottom w:val="none" w:sz="0" w:space="0" w:color="auto"/>
        <w:right w:val="none" w:sz="0" w:space="0" w:color="auto"/>
      </w:divBdr>
      <w:divsChild>
        <w:div w:id="1413697268">
          <w:marLeft w:val="0"/>
          <w:marRight w:val="0"/>
          <w:marTop w:val="0"/>
          <w:marBottom w:val="0"/>
          <w:divBdr>
            <w:top w:val="none" w:sz="0" w:space="0" w:color="000000"/>
            <w:left w:val="none" w:sz="0" w:space="0" w:color="000000"/>
            <w:bottom w:val="none" w:sz="0" w:space="0" w:color="000000"/>
            <w:right w:val="none" w:sz="0" w:space="0" w:color="000000"/>
          </w:divBdr>
        </w:div>
        <w:div w:id="1942909796">
          <w:marLeft w:val="0"/>
          <w:marRight w:val="0"/>
          <w:marTop w:val="0"/>
          <w:marBottom w:val="0"/>
          <w:divBdr>
            <w:top w:val="none" w:sz="0" w:space="0" w:color="000000"/>
            <w:left w:val="none" w:sz="0" w:space="0" w:color="000000"/>
            <w:bottom w:val="none" w:sz="0" w:space="0" w:color="000000"/>
            <w:right w:val="none" w:sz="0" w:space="0" w:color="000000"/>
          </w:divBdr>
        </w:div>
        <w:div w:id="1666394228">
          <w:marLeft w:val="0"/>
          <w:marRight w:val="0"/>
          <w:marTop w:val="0"/>
          <w:marBottom w:val="0"/>
          <w:divBdr>
            <w:top w:val="none" w:sz="0" w:space="0" w:color="000000"/>
            <w:left w:val="none" w:sz="0" w:space="0" w:color="000000"/>
            <w:bottom w:val="none" w:sz="0" w:space="0" w:color="000000"/>
            <w:right w:val="none" w:sz="0" w:space="0" w:color="000000"/>
          </w:divBdr>
        </w:div>
        <w:div w:id="268700519">
          <w:marLeft w:val="0"/>
          <w:marRight w:val="0"/>
          <w:marTop w:val="0"/>
          <w:marBottom w:val="0"/>
          <w:divBdr>
            <w:top w:val="none" w:sz="0" w:space="0" w:color="000000"/>
            <w:left w:val="none" w:sz="0" w:space="0" w:color="000000"/>
            <w:bottom w:val="none" w:sz="0" w:space="0" w:color="000000"/>
            <w:right w:val="none" w:sz="0" w:space="0" w:color="000000"/>
          </w:divBdr>
        </w:div>
        <w:div w:id="1787893464">
          <w:marLeft w:val="0"/>
          <w:marRight w:val="0"/>
          <w:marTop w:val="0"/>
          <w:marBottom w:val="0"/>
          <w:divBdr>
            <w:top w:val="none" w:sz="0" w:space="0" w:color="000000"/>
            <w:left w:val="none" w:sz="0" w:space="0" w:color="000000"/>
            <w:bottom w:val="none" w:sz="0" w:space="0" w:color="000000"/>
            <w:right w:val="none" w:sz="0" w:space="0" w:color="000000"/>
          </w:divBdr>
        </w:div>
        <w:div w:id="1681544153">
          <w:marLeft w:val="0"/>
          <w:marRight w:val="0"/>
          <w:marTop w:val="0"/>
          <w:marBottom w:val="0"/>
          <w:divBdr>
            <w:top w:val="none" w:sz="0" w:space="0" w:color="000000"/>
            <w:left w:val="none" w:sz="0" w:space="0" w:color="000000"/>
            <w:bottom w:val="none" w:sz="0" w:space="0" w:color="000000"/>
            <w:right w:val="none" w:sz="0" w:space="0" w:color="000000"/>
          </w:divBdr>
        </w:div>
        <w:div w:id="1254510990">
          <w:marLeft w:val="0"/>
          <w:marRight w:val="0"/>
          <w:marTop w:val="0"/>
          <w:marBottom w:val="0"/>
          <w:divBdr>
            <w:top w:val="none" w:sz="0" w:space="0" w:color="000000"/>
            <w:left w:val="none" w:sz="0" w:space="0" w:color="000000"/>
            <w:bottom w:val="none" w:sz="0" w:space="0" w:color="000000"/>
            <w:right w:val="none" w:sz="0" w:space="0" w:color="000000"/>
          </w:divBdr>
        </w:div>
      </w:divsChild>
    </w:div>
    <w:div w:id="1746879122">
      <w:bodyDiv w:val="1"/>
      <w:marLeft w:val="0"/>
      <w:marRight w:val="0"/>
      <w:marTop w:val="0"/>
      <w:marBottom w:val="0"/>
      <w:divBdr>
        <w:top w:val="none" w:sz="0" w:space="0" w:color="auto"/>
        <w:left w:val="none" w:sz="0" w:space="0" w:color="auto"/>
        <w:bottom w:val="none" w:sz="0" w:space="0" w:color="auto"/>
        <w:right w:val="none" w:sz="0" w:space="0" w:color="auto"/>
      </w:divBdr>
      <w:divsChild>
        <w:div w:id="1932547261">
          <w:marLeft w:val="0"/>
          <w:marRight w:val="150"/>
          <w:marTop w:val="0"/>
          <w:marBottom w:val="0"/>
          <w:divBdr>
            <w:top w:val="none" w:sz="0" w:space="0" w:color="auto"/>
            <w:left w:val="none" w:sz="0" w:space="0" w:color="auto"/>
            <w:bottom w:val="none" w:sz="0" w:space="0" w:color="auto"/>
            <w:right w:val="none" w:sz="0" w:space="0" w:color="auto"/>
          </w:divBdr>
          <w:divsChild>
            <w:div w:id="62684145">
              <w:marLeft w:val="0"/>
              <w:marRight w:val="0"/>
              <w:marTop w:val="0"/>
              <w:marBottom w:val="0"/>
              <w:divBdr>
                <w:top w:val="none" w:sz="0" w:space="0" w:color="auto"/>
                <w:left w:val="none" w:sz="0" w:space="0" w:color="auto"/>
                <w:bottom w:val="none" w:sz="0" w:space="0" w:color="auto"/>
                <w:right w:val="none" w:sz="0" w:space="0" w:color="auto"/>
              </w:divBdr>
              <w:divsChild>
                <w:div w:id="287975954">
                  <w:marLeft w:val="150"/>
                  <w:marRight w:val="225"/>
                  <w:marTop w:val="0"/>
                  <w:marBottom w:val="0"/>
                  <w:divBdr>
                    <w:top w:val="none" w:sz="0" w:space="0" w:color="auto"/>
                    <w:left w:val="none" w:sz="0" w:space="0" w:color="auto"/>
                    <w:bottom w:val="none" w:sz="0" w:space="0" w:color="auto"/>
                    <w:right w:val="none" w:sz="0" w:space="0" w:color="auto"/>
                  </w:divBdr>
                  <w:divsChild>
                    <w:div w:id="957445185">
                      <w:marLeft w:val="270"/>
                      <w:marRight w:val="120"/>
                      <w:marTop w:val="0"/>
                      <w:marBottom w:val="540"/>
                      <w:divBdr>
                        <w:top w:val="none" w:sz="0" w:space="0" w:color="auto"/>
                        <w:left w:val="none" w:sz="0" w:space="0" w:color="auto"/>
                        <w:bottom w:val="none" w:sz="0" w:space="0" w:color="auto"/>
                        <w:right w:val="none" w:sz="0" w:space="0" w:color="auto"/>
                      </w:divBdr>
                      <w:divsChild>
                        <w:div w:id="157305065">
                          <w:marLeft w:val="0"/>
                          <w:marRight w:val="0"/>
                          <w:marTop w:val="0"/>
                          <w:marBottom w:val="720"/>
                          <w:divBdr>
                            <w:top w:val="none" w:sz="0" w:space="0" w:color="auto"/>
                            <w:left w:val="none" w:sz="0" w:space="0" w:color="auto"/>
                            <w:bottom w:val="none" w:sz="0" w:space="0" w:color="auto"/>
                            <w:right w:val="none" w:sz="0" w:space="0" w:color="auto"/>
                          </w:divBdr>
                          <w:divsChild>
                            <w:div w:id="308290719">
                              <w:marLeft w:val="0"/>
                              <w:marRight w:val="0"/>
                              <w:marTop w:val="0"/>
                              <w:marBottom w:val="0"/>
                              <w:divBdr>
                                <w:top w:val="none" w:sz="0" w:space="0" w:color="auto"/>
                                <w:left w:val="none" w:sz="0" w:space="0" w:color="auto"/>
                                <w:bottom w:val="none" w:sz="0" w:space="0" w:color="auto"/>
                                <w:right w:val="none" w:sz="0" w:space="0" w:color="auto"/>
                              </w:divBdr>
                              <w:divsChild>
                                <w:div w:id="1538278148">
                                  <w:marLeft w:val="0"/>
                                  <w:marRight w:val="4875"/>
                                  <w:marTop w:val="0"/>
                                  <w:marBottom w:val="0"/>
                                  <w:divBdr>
                                    <w:top w:val="none" w:sz="0" w:space="0" w:color="auto"/>
                                    <w:left w:val="none" w:sz="0" w:space="0" w:color="auto"/>
                                    <w:bottom w:val="none" w:sz="0" w:space="0" w:color="auto"/>
                                    <w:right w:val="none" w:sz="0" w:space="0" w:color="auto"/>
                                  </w:divBdr>
                                  <w:divsChild>
                                    <w:div w:id="16551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128338">
      <w:bodyDiv w:val="1"/>
      <w:marLeft w:val="0"/>
      <w:marRight w:val="75"/>
      <w:marTop w:val="0"/>
      <w:marBottom w:val="0"/>
      <w:divBdr>
        <w:top w:val="none" w:sz="0" w:space="0" w:color="auto"/>
        <w:left w:val="none" w:sz="0" w:space="0" w:color="auto"/>
        <w:bottom w:val="none" w:sz="0" w:space="0" w:color="auto"/>
        <w:right w:val="none" w:sz="0" w:space="0" w:color="auto"/>
      </w:divBdr>
      <w:divsChild>
        <w:div w:id="1060059660">
          <w:marLeft w:val="0"/>
          <w:marRight w:val="0"/>
          <w:marTop w:val="100"/>
          <w:marBottom w:val="100"/>
          <w:divBdr>
            <w:top w:val="none" w:sz="0" w:space="0" w:color="000000"/>
            <w:left w:val="none" w:sz="0" w:space="0" w:color="000000"/>
            <w:bottom w:val="none" w:sz="0" w:space="0" w:color="000000"/>
            <w:right w:val="none" w:sz="0" w:space="0" w:color="000000"/>
          </w:divBdr>
          <w:divsChild>
            <w:div w:id="225802173">
              <w:marLeft w:val="0"/>
              <w:marRight w:val="0"/>
              <w:marTop w:val="0"/>
              <w:marBottom w:val="0"/>
              <w:divBdr>
                <w:top w:val="none" w:sz="0" w:space="0" w:color="000000"/>
                <w:left w:val="none" w:sz="0" w:space="0" w:color="000000"/>
                <w:bottom w:val="single" w:sz="18" w:space="0" w:color="000000"/>
                <w:right w:val="none" w:sz="0" w:space="0" w:color="000000"/>
              </w:divBdr>
              <w:divsChild>
                <w:div w:id="83010018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BB13CFD45F15D475B3EB55897F6D71ADE73259D27A9DD12A338DDA98ADF5532B024E6A8801EWAz6I" TargetMode="External"/><Relationship Id="rId18" Type="http://schemas.openxmlformats.org/officeDocument/2006/relationships/hyperlink" Target="https://www.consultant.ru/document/cons_doc_LAW_437094/c1c2bfc679fb74ed4c4da6be176c8d5a7da42c49/" TargetMode="External"/><Relationship Id="rId26" Type="http://schemas.openxmlformats.org/officeDocument/2006/relationships/hyperlink" Target="https://www.consultant.ru/document/cons_doc_LAW_437094/c1c2bfc679fb74ed4c4da6be176c8d5a7da42c49/" TargetMode="External"/><Relationship Id="rId39" Type="http://schemas.openxmlformats.org/officeDocument/2006/relationships/hyperlink" Target="consultantplus://offline/ref=D5AA2E10AC03E6C285BFD1F5C4DB939E989CBCCCBA2F8A0572AFE86D8264F9610E2C1D50824E336FA39D6262EABA11F46C576C33R7g0Q" TargetMode="External"/><Relationship Id="rId21" Type="http://schemas.openxmlformats.org/officeDocument/2006/relationships/hyperlink" Target="https://www.consultant.ru/document/cons_doc_LAW_437094/c1c2bfc679fb74ed4c4da6be176c8d5a7da42c49/" TargetMode="External"/><Relationship Id="rId34" Type="http://schemas.openxmlformats.org/officeDocument/2006/relationships/hyperlink" Target="consultantplus://offline/ref=07B0BEB61711916411FFC6FD09547BAC507B402E512C2425239EAADE80024B7C2E75DE83BFB7F43B7E85E95A3E9E16BBCA1D6F23FF9BBF02dEg0J" TargetMode="External"/><Relationship Id="rId42" Type="http://schemas.openxmlformats.org/officeDocument/2006/relationships/hyperlink" Target="https://base.garant.ru/75062082/53f89421bbdaf741eb2d1ecc4ddb4c33/" TargetMode="External"/><Relationship Id="rId47" Type="http://schemas.openxmlformats.org/officeDocument/2006/relationships/hyperlink" Target="https://www.consultant.ru/document/cons_doc_LAW_451877/906b3e51e3ca62c51d9ff5a89c2e5bfdcb1e581f/" TargetMode="Externa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4B6956585A215A3044BF611DEA50D6350E6DC8B18B6F3C3FC1AEC426CFE16A7B69A2C738012AVE19I" TargetMode="External"/><Relationship Id="rId29" Type="http://schemas.openxmlformats.org/officeDocument/2006/relationships/hyperlink" Target="https://www.consultant.ru/document/cons_doc_LAW_437094/c1c2bfc679fb74ed4c4da6be176c8d5a7da42c49/" TargetMode="External"/><Relationship Id="rId11" Type="http://schemas.openxmlformats.org/officeDocument/2006/relationships/hyperlink" Target="consultantplus://offline/ref=DFE114D26C4AA1D514EE84461D0DC7D8782ADE9014DC9F44B51C47AE9C9625001B2089E63BF777EC76D3B4A650S9I1N" TargetMode="External"/><Relationship Id="rId24" Type="http://schemas.openxmlformats.org/officeDocument/2006/relationships/hyperlink" Target="https://www.consultant.ru/document/cons_doc_LAW_437094/7cb66e0f239f00b0e1d59f167cd46beb2182ece1/" TargetMode="External"/><Relationship Id="rId32" Type="http://schemas.openxmlformats.org/officeDocument/2006/relationships/hyperlink" Target="consultantplus://offline/ref=64C108630B084F402C97E27601950C8A3681BFDD44C03C8277AAB10B95A512A84D123E9E19887FFDq6y1K" TargetMode="External"/><Relationship Id="rId37" Type="http://schemas.openxmlformats.org/officeDocument/2006/relationships/hyperlink" Target="consultantplus://offline/ref=B5382B125F572205EB785D58FD0BDDC4EDABC0787B5DAEF00AA7F47F125EC73DA312D79178B15Cn2cEK" TargetMode="External"/><Relationship Id="rId40" Type="http://schemas.openxmlformats.org/officeDocument/2006/relationships/hyperlink" Target="http://click02.begun.ru/click.jsp?url=Og8EVyAsLSwEIfu0gkaJff6kpYH9MSHHTWqBham5vR8rmcfevH0oA*PdpY7bH1KWlgD13NwUyANEZlGpIuPmCy0jQJASmjZM7NXEjHV5AGfqua-J0c*YPsPXtvHP1Y5mcxY0xZXwlMPPYqtLgGW3TNZYYNskfu6V0FuaHSAhdER0n-QXDRDx8sgRzj0s7yiZuQgI6LdpH8GmKXSgdCtnSE1i9lSU6qvgzm2cJg5KxcYcKTeZ5CjkXliympIcc4KSlO7p8N8OucLxqbmJzJA6FojEKS2zECF4O-V-LU6*LM6V-zEb6DPvDm0vu4UHX1meHO1mFJLJRiMV1XeSk68l42FU285XvYLurYaat1Z9xAhPaPJBiZwDMKUD6u2pCMw6wd3DCclyJ88-402eXJVAWGFtLBEAiVm6BD3-KrI9zRGbZMbo4WQvGJeYCNUfSSfrUyfNbPHDHQB7OM0hXpA-PsC0WdkcPg6EXkWXfwISGCFl0bw04biaSpA7zuUFJn537pZjS6Ltmoe-6QbmHzIhk7I7yztDzeTRYiRDcmH5rrVhgdxKOB*lhHtIKvbQVUza5ErrbjEv5XgFozxr" TargetMode="External"/><Relationship Id="rId45" Type="http://schemas.openxmlformats.org/officeDocument/2006/relationships/hyperlink" Target="https://base.garant.ru/75062082/53f89421bbdaf741eb2d1ecc4ddb4c33/" TargetMode="External"/><Relationship Id="rId5" Type="http://schemas.openxmlformats.org/officeDocument/2006/relationships/settings" Target="settings.xml"/><Relationship Id="rId15" Type="http://schemas.openxmlformats.org/officeDocument/2006/relationships/hyperlink" Target="consultantplus://offline/ref=4B6956585A215A3044BF611DEA50D6350E6DC8B18B6F3C3FC1AEC426CFE16A7B69A2C738012AVE19I" TargetMode="External"/><Relationship Id="rId23" Type="http://schemas.openxmlformats.org/officeDocument/2006/relationships/hyperlink" Target="https://www.consultant.ru/document/cons_doc_LAW_437094/7cb66e0f239f00b0e1d59f167cd46beb2182ece1/" TargetMode="External"/><Relationship Id="rId28" Type="http://schemas.openxmlformats.org/officeDocument/2006/relationships/hyperlink" Target="https://www.consultant.ru/document/cons_doc_LAW_437094/c1c2bfc679fb74ed4c4da6be176c8d5a7da42c49/" TargetMode="External"/><Relationship Id="rId36" Type="http://schemas.openxmlformats.org/officeDocument/2006/relationships/hyperlink" Target="consultantplus://offline/ref=C3C827EA9BBD869B43F9C90D508CDFCC5DFEFCEC20B01C13AD5316D5256C10423592D777C6C8BC5CFF3869D236DC0A60D8DACE40CB17h2MBP" TargetMode="External"/><Relationship Id="rId49" Type="http://schemas.openxmlformats.org/officeDocument/2006/relationships/fontTable" Target="fontTable.xml"/><Relationship Id="rId10" Type="http://schemas.openxmlformats.org/officeDocument/2006/relationships/hyperlink" Target="consultantplus://offline/ref=DFE114D26C4AA1D514EE84461D0DC7D8782ADE9014DC9F44B51C47AE9C9625000920D1EA39F16CE476C6E2F716C572B1663D7BB1F5181795S1I2N" TargetMode="External"/><Relationship Id="rId19" Type="http://schemas.openxmlformats.org/officeDocument/2006/relationships/hyperlink" Target="https://www.consultant.ru/document/cons_doc_LAW_437094/c1c2bfc679fb74ed4c4da6be176c8d5a7da42c49/" TargetMode="External"/><Relationship Id="rId31" Type="http://schemas.openxmlformats.org/officeDocument/2006/relationships/hyperlink" Target="https://www.consultant.ru/document/cons_doc_LAW_437094/c1c2bfc679fb74ed4c4da6be176c8d5a7da42c49/" TargetMode="External"/><Relationship Id="rId44" Type="http://schemas.openxmlformats.org/officeDocument/2006/relationships/hyperlink" Target="https://base.garant.ru/75062082/53f89421bbdaf741eb2d1ecc4ddb4c33/" TargetMode="External"/><Relationship Id="rId4" Type="http://schemas.microsoft.com/office/2007/relationships/stylesWithEffects" Target="stylesWithEffects.xml"/><Relationship Id="rId9" Type="http://schemas.openxmlformats.org/officeDocument/2006/relationships/hyperlink" Target="consultantplus://offline/ref=F549F553840E60448F83AB56A94A0592430ECA7EC133C0BEF4B7BE1022SDA0L" TargetMode="External"/><Relationship Id="rId14" Type="http://schemas.openxmlformats.org/officeDocument/2006/relationships/hyperlink" Target="consultantplus://offline/ref=EBB13CFD45F15D475B3EB55897F6D71ADE73259D27A9DD12A338DDA98ADF5532B024E6A8801EWAz6I" TargetMode="External"/><Relationship Id="rId22" Type="http://schemas.openxmlformats.org/officeDocument/2006/relationships/hyperlink" Target="https://www.consultant.ru/document/cons_doc_LAW_437094/c1c2bfc679fb74ed4c4da6be176c8d5a7da42c49/" TargetMode="External"/><Relationship Id="rId27" Type="http://schemas.openxmlformats.org/officeDocument/2006/relationships/hyperlink" Target="https://www.consultant.ru/document/cons_doc_LAW_437094/c1c2bfc679fb74ed4c4da6be176c8d5a7da42c49/" TargetMode="External"/><Relationship Id="rId30" Type="http://schemas.openxmlformats.org/officeDocument/2006/relationships/hyperlink" Target="https://www.consultant.ru/document/cons_doc_LAW_437094/c1c2bfc679fb74ed4c4da6be176c8d5a7da42c49/" TargetMode="External"/><Relationship Id="rId35" Type="http://schemas.openxmlformats.org/officeDocument/2006/relationships/hyperlink" Target="consultantplus://offline/ref=6A5A74546B8F34E715340622DCFE5EB31DF132317E49CAD8B995E71B83A0EBFEA79CE51EF39CBDCE75EAAE15563C3061CE917828C8CB05C8LDs6O" TargetMode="External"/><Relationship Id="rId43" Type="http://schemas.openxmlformats.org/officeDocument/2006/relationships/footer" Target="footer1.xml"/><Relationship Id="rId48" Type="http://schemas.openxmlformats.org/officeDocument/2006/relationships/hyperlink" Target="https://www.consultant.ru/document/cons_doc_LAW_440366/4c65ff0f232195d8dccc08535d2c3923d5b67f1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DFE114D26C4AA1D514EE84461D0DC7D8782ADD9118DF9F44B51C47AE9C9625001B2089E63BF777EC76D3B4A650S9I1N" TargetMode="External"/><Relationship Id="rId17" Type="http://schemas.openxmlformats.org/officeDocument/2006/relationships/hyperlink" Target="https://www.consultant.ru/document/cons_doc_LAW_437094/c1c2bfc679fb74ed4c4da6be176c8d5a7da42c49/" TargetMode="External"/><Relationship Id="rId25" Type="http://schemas.openxmlformats.org/officeDocument/2006/relationships/hyperlink" Target="https://www.consultant.ru/document/cons_doc_LAW_437094/c1c2bfc679fb74ed4c4da6be176c8d5a7da42c49/" TargetMode="External"/><Relationship Id="rId33" Type="http://schemas.openxmlformats.org/officeDocument/2006/relationships/hyperlink" Target="consultantplus://offline/ref=64C108630B084F402C97E27601950C8A3681BDD545C13C8277AAB10B95A512A84D123E9E1A81q7y7K" TargetMode="External"/><Relationship Id="rId38" Type="http://schemas.openxmlformats.org/officeDocument/2006/relationships/hyperlink" Target="consultantplus://offline/ref=D5AA2E10AC03E6C285BFD1F5C4DB939E989CBCCCBA2F8A0572AFE86D8264F9610E2C1D50814E336FA39D6262EABA11F46C576C33R7g0Q" TargetMode="External"/><Relationship Id="rId46" Type="http://schemas.openxmlformats.org/officeDocument/2006/relationships/hyperlink" Target="https://base.garant.ru/75062082/53f89421bbdaf741eb2d1ecc4ddb4c33/" TargetMode="External"/><Relationship Id="rId20" Type="http://schemas.openxmlformats.org/officeDocument/2006/relationships/hyperlink" Target="https://www.consultant.ru/document/cons_doc_LAW_437094/7b81874f50ed9cd03230f753e5c5a4b03ef9092d/" TargetMode="External"/><Relationship Id="rId41" Type="http://schemas.openxmlformats.org/officeDocument/2006/relationships/hyperlink" Target="https://base.garant.ru/75062082/53f89421bbdaf741eb2d1ecc4ddb4c33/"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00FAB-6DDE-4215-BD5B-DEC4C3918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118</Pages>
  <Words>46603</Words>
  <Characters>265639</Characters>
  <Application>Microsoft Office Word</Application>
  <DocSecurity>0</DocSecurity>
  <Lines>2213</Lines>
  <Paragraphs>623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Ткаченко_ВН</dc:creator>
  <cp:lastModifiedBy>ProNout</cp:lastModifiedBy>
  <cp:revision>31</cp:revision>
  <cp:lastPrinted>2023-11-14T07:50:00Z</cp:lastPrinted>
  <dcterms:created xsi:type="dcterms:W3CDTF">2023-11-06T10:31:00Z</dcterms:created>
  <dcterms:modified xsi:type="dcterms:W3CDTF">2023-11-14T07:51:00Z</dcterms:modified>
</cp:coreProperties>
</file>