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9D5FDC" w:rsidRDefault="00F27010" w:rsidP="00C666CB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1.7pt,10.35pt" to="453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9D5FDC">
        <w:rPr>
          <w:sz w:val="20"/>
          <w:szCs w:val="20"/>
        </w:rPr>
        <w:t>ул.</w:t>
      </w:r>
      <w:r w:rsidR="00C666CB" w:rsidRPr="00E4598B">
        <w:rPr>
          <w:sz w:val="22"/>
          <w:szCs w:val="22"/>
        </w:rPr>
        <w:t xml:space="preserve"> </w:t>
      </w:r>
      <w:r w:rsidR="00C666CB" w:rsidRPr="009D5FDC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:rsidR="00C666CB" w:rsidRPr="009D5FDC" w:rsidRDefault="00C666CB" w:rsidP="00C666CB">
      <w:pPr>
        <w:jc w:val="center"/>
        <w:rPr>
          <w:sz w:val="20"/>
          <w:szCs w:val="20"/>
        </w:rPr>
      </w:pPr>
      <w:r w:rsidRPr="009D5FDC">
        <w:rPr>
          <w:sz w:val="20"/>
          <w:szCs w:val="20"/>
        </w:rPr>
        <w:t xml:space="preserve">ОКПО 89712992, ОГРН 1222400031150, ИНН/КПП 2470002345/247001001, </w:t>
      </w:r>
      <w:r w:rsidRPr="009D5FDC">
        <w:rPr>
          <w:sz w:val="20"/>
          <w:szCs w:val="20"/>
          <w:lang w:val="en-US"/>
        </w:rPr>
        <w:t>E</w:t>
      </w:r>
      <w:r w:rsidRPr="009D5FDC">
        <w:rPr>
          <w:sz w:val="20"/>
          <w:szCs w:val="20"/>
        </w:rPr>
        <w:t>-</w:t>
      </w:r>
      <w:r w:rsidRPr="009D5FDC">
        <w:rPr>
          <w:sz w:val="20"/>
          <w:szCs w:val="20"/>
          <w:lang w:val="en-US"/>
        </w:rPr>
        <w:t>mail</w:t>
      </w:r>
      <w:r w:rsidRPr="009D5FDC">
        <w:rPr>
          <w:sz w:val="20"/>
          <w:szCs w:val="20"/>
        </w:rPr>
        <w:t xml:space="preserve"> </w:t>
      </w:r>
      <w:proofErr w:type="gramStart"/>
      <w:r w:rsidRPr="009D5FDC">
        <w:rPr>
          <w:sz w:val="20"/>
          <w:szCs w:val="20"/>
        </w:rPr>
        <w:t>с</w:t>
      </w:r>
      <w:proofErr w:type="spellStart"/>
      <w:proofErr w:type="gramEnd"/>
      <w:r w:rsidRPr="009D5FDC">
        <w:rPr>
          <w:sz w:val="20"/>
          <w:szCs w:val="20"/>
          <w:lang w:val="en-US"/>
        </w:rPr>
        <w:t>hulinaii</w:t>
      </w:r>
      <w:proofErr w:type="spellEnd"/>
      <w:r w:rsidRPr="009D5FDC">
        <w:rPr>
          <w:sz w:val="20"/>
          <w:szCs w:val="20"/>
        </w:rPr>
        <w:t>@</w:t>
      </w:r>
      <w:proofErr w:type="spellStart"/>
      <w:r w:rsidRPr="009D5FDC">
        <w:rPr>
          <w:sz w:val="20"/>
          <w:szCs w:val="20"/>
          <w:lang w:val="en-US"/>
        </w:rPr>
        <w:t>tura</w:t>
      </w:r>
      <w:proofErr w:type="spellEnd"/>
      <w:r w:rsidRPr="009D5FDC">
        <w:rPr>
          <w:sz w:val="20"/>
          <w:szCs w:val="20"/>
        </w:rPr>
        <w:t>.</w:t>
      </w:r>
      <w:proofErr w:type="spellStart"/>
      <w:r w:rsidRPr="009D5FDC">
        <w:rPr>
          <w:sz w:val="20"/>
          <w:szCs w:val="20"/>
          <w:lang w:val="en-US"/>
        </w:rPr>
        <w:t>evenkya</w:t>
      </w:r>
      <w:proofErr w:type="spellEnd"/>
      <w:r w:rsidRPr="009D5FDC">
        <w:rPr>
          <w:sz w:val="20"/>
          <w:szCs w:val="20"/>
        </w:rPr>
        <w:t>.</w:t>
      </w:r>
      <w:proofErr w:type="spellStart"/>
      <w:r w:rsidRPr="009D5FDC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9D5FDC" w:rsidP="00C66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№ 01-15/275</w:t>
      </w:r>
      <w:r w:rsidR="00C666CB" w:rsidRPr="00E4598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30</w:t>
      </w:r>
      <w:r w:rsidR="00C666CB"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9D5FDC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39277F">
        <w:rPr>
          <w:sz w:val="28"/>
        </w:rPr>
        <w:t>Кислокан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3D65C9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5FDC" w:rsidRPr="00E4598B" w:rsidRDefault="009D5FDC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9D5FDC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9D5FDC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r w:rsidR="0039277F">
              <w:rPr>
                <w:sz w:val="28"/>
              </w:rPr>
              <w:t>Кислокан</w:t>
            </w:r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9D5FDC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Pr="00E4598B">
        <w:rPr>
          <w:sz w:val="28"/>
          <w:szCs w:val="28"/>
        </w:rPr>
        <w:t xml:space="preserve"> № </w:t>
      </w:r>
      <w:proofErr w:type="gramStart"/>
      <w:r w:rsidRPr="00E4598B">
        <w:rPr>
          <w:sz w:val="28"/>
          <w:szCs w:val="28"/>
        </w:rPr>
        <w:t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на основании Решения </w:t>
      </w:r>
      <w:r w:rsidR="0039277F">
        <w:rPr>
          <w:sz w:val="28"/>
          <w:szCs w:val="28"/>
        </w:rPr>
        <w:t>Кислоканского</w:t>
      </w:r>
      <w:r w:rsidR="004144B5" w:rsidRPr="00E4598B">
        <w:rPr>
          <w:sz w:val="28"/>
          <w:szCs w:val="28"/>
        </w:rPr>
        <w:t xml:space="preserve"> по</w:t>
      </w:r>
      <w:r w:rsidR="0039277F">
        <w:rPr>
          <w:sz w:val="28"/>
          <w:szCs w:val="28"/>
        </w:rPr>
        <w:t>селкового Совета депутатов от 11</w:t>
      </w:r>
      <w:r w:rsidR="004144B5" w:rsidRPr="00E4598B">
        <w:rPr>
          <w:sz w:val="28"/>
          <w:szCs w:val="28"/>
        </w:rPr>
        <w:t xml:space="preserve"> </w:t>
      </w:r>
      <w:r w:rsidR="0039277F">
        <w:rPr>
          <w:sz w:val="28"/>
          <w:szCs w:val="28"/>
        </w:rPr>
        <w:t>августа</w:t>
      </w:r>
      <w:r w:rsidR="004144B5" w:rsidRPr="00E4598B">
        <w:rPr>
          <w:sz w:val="28"/>
          <w:szCs w:val="28"/>
        </w:rPr>
        <w:t xml:space="preserve"> 2023 года</w:t>
      </w:r>
      <w:r w:rsidR="00BA3697"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39277F">
        <w:rPr>
          <w:sz w:val="28"/>
          <w:szCs w:val="28"/>
        </w:rPr>
        <w:t>91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r w:rsidR="0039277F">
        <w:rPr>
          <w:sz w:val="28"/>
        </w:rPr>
        <w:t>Кислокан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BA3697"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</w:t>
      </w:r>
      <w:r w:rsidR="00DC0C7D">
        <w:rPr>
          <w:sz w:val="28"/>
        </w:rPr>
        <w:t>е</w:t>
      </w:r>
      <w:r w:rsidR="00A524AB" w:rsidRPr="00E4598B">
        <w:rPr>
          <w:sz w:val="28"/>
        </w:rPr>
        <w:t xml:space="preserve">лок </w:t>
      </w:r>
      <w:r w:rsidR="0039277F">
        <w:rPr>
          <w:sz w:val="28"/>
        </w:rPr>
        <w:t>Кислокан</w:t>
      </w:r>
      <w:r w:rsidR="00A524AB" w:rsidRPr="00E4598B">
        <w:rPr>
          <w:sz w:val="28"/>
        </w:rPr>
        <w:t xml:space="preserve">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</w:t>
      </w:r>
      <w:r w:rsidR="00A524AB" w:rsidRPr="00E4598B">
        <w:rPr>
          <w:sz w:val="28"/>
          <w:szCs w:val="28"/>
        </w:rPr>
        <w:lastRenderedPageBreak/>
        <w:t xml:space="preserve">контроля </w:t>
      </w:r>
      <w:r w:rsidR="00856415" w:rsidRPr="00E4598B">
        <w:rPr>
          <w:sz w:val="28"/>
        </w:rPr>
        <w:t>на 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r w:rsidR="0039277F">
        <w:rPr>
          <w:sz w:val="28"/>
        </w:rPr>
        <w:t>Кислокан</w:t>
      </w:r>
      <w:r w:rsidR="009B5450">
        <w:rPr>
          <w:sz w:val="28"/>
          <w:szCs w:val="28"/>
        </w:rPr>
        <w:t xml:space="preserve">, </w:t>
      </w:r>
      <w:r w:rsidRPr="00E4598B">
        <w:rPr>
          <w:sz w:val="28"/>
          <w:szCs w:val="28"/>
        </w:rPr>
        <w:t xml:space="preserve">председателем </w:t>
      </w:r>
      <w:r w:rsidR="0039277F">
        <w:rPr>
          <w:sz w:val="28"/>
          <w:szCs w:val="28"/>
        </w:rPr>
        <w:t>Кислоканского</w:t>
      </w:r>
      <w:r w:rsidRPr="00E4598B">
        <w:rPr>
          <w:sz w:val="28"/>
          <w:szCs w:val="28"/>
        </w:rPr>
        <w:t xml:space="preserve"> поселкового Совета депутатов </w:t>
      </w:r>
      <w:r w:rsidR="0039277F">
        <w:rPr>
          <w:sz w:val="28"/>
          <w:szCs w:val="28"/>
        </w:rPr>
        <w:t>И.П. Колесниченко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r w:rsidR="0039277F">
        <w:rPr>
          <w:sz w:val="28"/>
        </w:rPr>
        <w:t>Кислокан</w:t>
      </w:r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9D5FDC" w:rsidRDefault="00856415" w:rsidP="00F34E1B">
      <w:pPr>
        <w:ind w:firstLine="851"/>
        <w:jc w:val="both"/>
        <w:rPr>
          <w:sz w:val="28"/>
        </w:rPr>
      </w:pPr>
      <w:r w:rsidRPr="009D5FDC">
        <w:rPr>
          <w:sz w:val="28"/>
        </w:rPr>
        <w:t>3.</w:t>
      </w:r>
      <w:r w:rsidRPr="00E4598B">
        <w:rPr>
          <w:color w:val="FF0000"/>
          <w:sz w:val="28"/>
        </w:rPr>
        <w:t xml:space="preserve"> </w:t>
      </w:r>
      <w:r w:rsidR="009D5FDC" w:rsidRPr="007223FE">
        <w:rPr>
          <w:sz w:val="28"/>
        </w:rPr>
        <w:t xml:space="preserve">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поселок </w:t>
      </w:r>
      <w:proofErr w:type="spellStart"/>
      <w:r w:rsidR="009D5FDC">
        <w:rPr>
          <w:sz w:val="28"/>
        </w:rPr>
        <w:t>Кислокан</w:t>
      </w:r>
      <w:proofErr w:type="spellEnd"/>
      <w:r w:rsidR="009D5FDC" w:rsidRPr="007223FE">
        <w:rPr>
          <w:sz w:val="28"/>
        </w:rPr>
        <w:t xml:space="preserve"> Эвенкийского муниципального района Красноярского края районному бюджету. 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9D5FDC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9D5FDC">
        <w:rPr>
          <w:sz w:val="28"/>
          <w:szCs w:val="28"/>
        </w:rPr>
        <w:t>и распространяется на право</w:t>
      </w:r>
      <w:r w:rsidRPr="009D5FDC">
        <w:rPr>
          <w:sz w:val="28"/>
          <w:szCs w:val="28"/>
        </w:rPr>
        <w:t>отношения</w:t>
      </w:r>
      <w:r w:rsidR="009D5FDC">
        <w:rPr>
          <w:sz w:val="28"/>
          <w:szCs w:val="28"/>
        </w:rPr>
        <w:t>,</w:t>
      </w:r>
      <w:r w:rsidRPr="009D5FDC">
        <w:rPr>
          <w:sz w:val="28"/>
          <w:szCs w:val="28"/>
        </w:rPr>
        <w:t xml:space="preserve"> возникшие с </w:t>
      </w:r>
      <w:r w:rsidR="0028110F" w:rsidRPr="009D5FDC">
        <w:rPr>
          <w:sz w:val="28"/>
          <w:szCs w:val="28"/>
        </w:rPr>
        <w:t>1 января 20</w:t>
      </w:r>
      <w:r w:rsidRPr="009D5FDC">
        <w:rPr>
          <w:sz w:val="28"/>
          <w:szCs w:val="28"/>
        </w:rPr>
        <w:t>24</w:t>
      </w:r>
      <w:r w:rsidR="0028110F" w:rsidRPr="009D5FDC">
        <w:rPr>
          <w:sz w:val="28"/>
          <w:szCs w:val="28"/>
        </w:rPr>
        <w:t xml:space="preserve"> года.</w:t>
      </w: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Default="00F34E1B" w:rsidP="008A10FE">
      <w:pPr>
        <w:jc w:val="center"/>
        <w:rPr>
          <w:bCs/>
          <w:sz w:val="28"/>
          <w:szCs w:val="28"/>
        </w:rPr>
      </w:pPr>
    </w:p>
    <w:p w:rsidR="009D5FDC" w:rsidRPr="00E4598B" w:rsidRDefault="009D5FDC" w:rsidP="008A10FE">
      <w:pPr>
        <w:jc w:val="center"/>
        <w:rPr>
          <w:bCs/>
          <w:sz w:val="28"/>
          <w:szCs w:val="28"/>
        </w:rPr>
      </w:pPr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9D5FDC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</w:t>
      </w:r>
      <w:r w:rsidR="00DC0C7D">
        <w:rPr>
          <w:sz w:val="28"/>
        </w:rPr>
        <w:t>е</w:t>
      </w:r>
      <w:r w:rsidR="00743E38" w:rsidRPr="00E4598B">
        <w:rPr>
          <w:sz w:val="28"/>
        </w:rPr>
        <w:t xml:space="preserve">лок </w:t>
      </w:r>
      <w:r w:rsidR="0039277F">
        <w:rPr>
          <w:sz w:val="28"/>
        </w:rPr>
        <w:t>Кислокан</w:t>
      </w:r>
      <w:r w:rsidR="00743E38" w:rsidRPr="00E4598B">
        <w:rPr>
          <w:sz w:val="28"/>
        </w:rPr>
        <w:t xml:space="preserve">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9D5FDC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404FF6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</w:t>
      </w:r>
      <w:proofErr w:type="spellStart"/>
      <w:r w:rsidR="0039277F">
        <w:rPr>
          <w:bCs/>
          <w:sz w:val="28"/>
          <w:szCs w:val="28"/>
        </w:rPr>
        <w:t>Кислоканский</w:t>
      </w:r>
      <w:proofErr w:type="spellEnd"/>
      <w:r w:rsidRPr="00E4598B">
        <w:rPr>
          <w:bCs/>
          <w:sz w:val="28"/>
          <w:szCs w:val="28"/>
        </w:rPr>
        <w:t xml:space="preserve"> поселковый Совет депутатов  принял решение </w:t>
      </w:r>
      <w:r w:rsidR="00F27010">
        <w:rPr>
          <w:bCs/>
          <w:sz w:val="28"/>
          <w:szCs w:val="28"/>
        </w:rPr>
        <w:t xml:space="preserve">от </w:t>
      </w:r>
      <w:bookmarkStart w:id="1" w:name="_GoBack"/>
      <w:bookmarkEnd w:id="1"/>
      <w:r w:rsidR="0039277F">
        <w:rPr>
          <w:sz w:val="28"/>
          <w:szCs w:val="28"/>
        </w:rPr>
        <w:t>11</w:t>
      </w:r>
      <w:r w:rsidR="00DC0C7D" w:rsidRPr="00E4598B">
        <w:rPr>
          <w:sz w:val="28"/>
          <w:szCs w:val="28"/>
        </w:rPr>
        <w:t xml:space="preserve"> </w:t>
      </w:r>
      <w:r w:rsidR="0039277F">
        <w:rPr>
          <w:sz w:val="28"/>
          <w:szCs w:val="28"/>
        </w:rPr>
        <w:t>августа</w:t>
      </w:r>
      <w:r w:rsidR="00DC0C7D" w:rsidRPr="00E4598B">
        <w:rPr>
          <w:sz w:val="28"/>
          <w:szCs w:val="28"/>
        </w:rPr>
        <w:t xml:space="preserve"> 2023 года № </w:t>
      </w:r>
      <w:r w:rsidR="0039277F">
        <w:rPr>
          <w:sz w:val="28"/>
          <w:szCs w:val="28"/>
        </w:rPr>
        <w:t>91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r w:rsidR="0039277F">
        <w:rPr>
          <w:sz w:val="28"/>
        </w:rPr>
        <w:t>Кислокан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</w:t>
      </w:r>
      <w:r w:rsidR="009D5FDC">
        <w:rPr>
          <w:sz w:val="28"/>
          <w:szCs w:val="28"/>
        </w:rPr>
        <w:t>ого контроля»</w:t>
      </w:r>
      <w:r w:rsidR="009D5FDC" w:rsidRPr="009D5FDC">
        <w:rPr>
          <w:sz w:val="28"/>
          <w:szCs w:val="28"/>
        </w:rPr>
        <w:t xml:space="preserve"> </w:t>
      </w:r>
      <w:r w:rsidR="009D5FDC">
        <w:rPr>
          <w:sz w:val="28"/>
          <w:szCs w:val="28"/>
        </w:rPr>
        <w:t>(решение опубликовано в Официальном вестнике Эвенкийского муниципального района № 31 (738) от 18 августа 2023 года)</w:t>
      </w:r>
      <w:r w:rsidR="009D5FDC"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39277F">
        <w:rPr>
          <w:sz w:val="28"/>
        </w:rPr>
        <w:t>Кислокан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404FF6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404FF6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принятия</w:t>
      </w:r>
      <w:r w:rsidR="00E807B5">
        <w:rPr>
          <w:sz w:val="28"/>
          <w:szCs w:val="28"/>
        </w:rPr>
        <w:t xml:space="preserve"> проекта решения «</w:t>
      </w:r>
      <w:r w:rsidR="00E807B5" w:rsidRPr="00E4598B">
        <w:rPr>
          <w:sz w:val="28"/>
          <w:szCs w:val="28"/>
        </w:rPr>
        <w:t>О при</w:t>
      </w:r>
      <w:r>
        <w:rPr>
          <w:sz w:val="28"/>
          <w:szCs w:val="28"/>
        </w:rPr>
        <w:t xml:space="preserve">нятии </w:t>
      </w:r>
      <w:r w:rsidR="00E807B5" w:rsidRPr="00E4598B">
        <w:rPr>
          <w:sz w:val="28"/>
          <w:szCs w:val="28"/>
        </w:rPr>
        <w:t xml:space="preserve">Контрольно-счетной палатой Эвенкийского муниципального района полномочий контрольно-счетного органа сельского поселения </w:t>
      </w:r>
      <w:r w:rsidR="00E807B5" w:rsidRPr="00E4598B">
        <w:rPr>
          <w:sz w:val="28"/>
        </w:rPr>
        <w:t>пос</w:t>
      </w:r>
      <w:r w:rsidR="00DC0C7D">
        <w:rPr>
          <w:sz w:val="28"/>
        </w:rPr>
        <w:t>е</w:t>
      </w:r>
      <w:r w:rsidR="00E807B5" w:rsidRPr="00E4598B">
        <w:rPr>
          <w:sz w:val="28"/>
        </w:rPr>
        <w:t xml:space="preserve">лок </w:t>
      </w:r>
      <w:r w:rsidR="0039277F">
        <w:rPr>
          <w:sz w:val="28"/>
        </w:rPr>
        <w:t>Кислокан</w:t>
      </w:r>
      <w:r w:rsidR="00E807B5" w:rsidRPr="00E4598B">
        <w:rPr>
          <w:sz w:val="28"/>
        </w:rPr>
        <w:t xml:space="preserve"> Эвенкийского муниципального района Красноярского края</w:t>
      </w:r>
      <w:r w:rsidR="00E807B5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="00E807B5"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r w:rsidR="0039277F">
        <w:rPr>
          <w:sz w:val="28"/>
          <w:szCs w:val="28"/>
        </w:rPr>
        <w:t>Кислоканским</w:t>
      </w:r>
      <w:r w:rsidR="00E807B5">
        <w:rPr>
          <w:sz w:val="28"/>
          <w:szCs w:val="28"/>
        </w:rPr>
        <w:t xml:space="preserve"> поселковым Советом депутатов </w:t>
      </w:r>
      <w:r w:rsidR="00E807B5"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E807B5" w:rsidRPr="00E4598B">
        <w:rPr>
          <w:sz w:val="28"/>
        </w:rPr>
        <w:t>на срок с 1 января 2024 года по 31 декабря 2024</w:t>
      </w:r>
      <w:proofErr w:type="gramEnd"/>
      <w:r w:rsidR="00E807B5" w:rsidRPr="00E4598B">
        <w:rPr>
          <w:sz w:val="28"/>
        </w:rPr>
        <w:t xml:space="preserve"> года</w:t>
      </w:r>
      <w:r w:rsidR="00E807B5"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Pr="00E4598B" w:rsidRDefault="00E807B5" w:rsidP="00F34E1B"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78226D" w:rsidRPr="001B42B4" w:rsidRDefault="0078226D" w:rsidP="00760A1A">
      <w:pPr>
        <w:ind w:firstLine="851"/>
        <w:jc w:val="both"/>
        <w:rPr>
          <w:sz w:val="28"/>
          <w:szCs w:val="28"/>
        </w:rPr>
      </w:pPr>
    </w:p>
    <w:p w:rsidR="001B42B4" w:rsidRDefault="001B42B4" w:rsidP="00760A1A">
      <w:pPr>
        <w:ind w:firstLine="851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00970" cy="57121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571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2B4" w:rsidRPr="001B42B4" w:rsidRDefault="001B42B4" w:rsidP="00760A1A">
      <w:pPr>
        <w:ind w:firstLine="851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554345" cy="2291715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2B4" w:rsidRPr="001B42B4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B42B4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9277F"/>
    <w:rsid w:val="003A66F1"/>
    <w:rsid w:val="003A7292"/>
    <w:rsid w:val="003A7DA9"/>
    <w:rsid w:val="003B2632"/>
    <w:rsid w:val="003B65C1"/>
    <w:rsid w:val="003C6924"/>
    <w:rsid w:val="003D65C9"/>
    <w:rsid w:val="003F253F"/>
    <w:rsid w:val="003F3428"/>
    <w:rsid w:val="00404FF6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6389A"/>
    <w:rsid w:val="00884095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2777"/>
    <w:rsid w:val="009B5450"/>
    <w:rsid w:val="009D2634"/>
    <w:rsid w:val="009D5FDC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52407"/>
    <w:rsid w:val="00C5449F"/>
    <w:rsid w:val="00C63150"/>
    <w:rsid w:val="00C64BD2"/>
    <w:rsid w:val="00C666C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2701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7324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6</cp:revision>
  <cp:lastPrinted>2023-08-30T08:42:00Z</cp:lastPrinted>
  <dcterms:created xsi:type="dcterms:W3CDTF">2023-08-22T04:16:00Z</dcterms:created>
  <dcterms:modified xsi:type="dcterms:W3CDTF">2023-08-30T08:56:00Z</dcterms:modified>
</cp:coreProperties>
</file>